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42C" w:rsidRDefault="008B642C" w:rsidP="00BC7956">
      <w:pPr>
        <w:ind w:firstLine="0"/>
        <w:jc w:val="center"/>
        <w:rPr>
          <w:b/>
          <w:bCs/>
          <w:color w:val="auto"/>
        </w:rPr>
      </w:pPr>
      <w:r>
        <w:rPr>
          <w:rFonts w:ascii="Calibri" w:eastAsia="Calibri" w:hAnsi="Calibri"/>
          <w:b/>
          <w:bCs/>
          <w:noProof/>
        </w:rPr>
        <w:drawing>
          <wp:inline distT="0" distB="0" distL="0" distR="0">
            <wp:extent cx="6301105" cy="8738031"/>
            <wp:effectExtent l="19050" t="0" r="4445" b="0"/>
            <wp:docPr id="5" name="Рисунок 5" descr="C:\Users\HP\Desktop\о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об.tif"/>
                    <pic:cNvPicPr>
                      <a:picLocks noChangeAspect="1" noChangeArrowheads="1"/>
                    </pic:cNvPicPr>
                  </pic:nvPicPr>
                  <pic:blipFill>
                    <a:blip r:embed="rId8"/>
                    <a:srcRect/>
                    <a:stretch>
                      <a:fillRect/>
                    </a:stretch>
                  </pic:blipFill>
                  <pic:spPr bwMode="auto">
                    <a:xfrm>
                      <a:off x="0" y="0"/>
                      <a:ext cx="6301105" cy="8738031"/>
                    </a:xfrm>
                    <a:prstGeom prst="rect">
                      <a:avLst/>
                    </a:prstGeom>
                    <a:noFill/>
                    <a:ln w="9525">
                      <a:noFill/>
                      <a:miter lim="800000"/>
                      <a:headEnd/>
                      <a:tailEnd/>
                    </a:ln>
                  </pic:spPr>
                </pic:pic>
              </a:graphicData>
            </a:graphic>
          </wp:inline>
        </w:drawing>
      </w:r>
    </w:p>
    <w:p w:rsidR="008B642C" w:rsidRDefault="008B642C" w:rsidP="00BC7956">
      <w:pPr>
        <w:ind w:firstLine="0"/>
        <w:jc w:val="center"/>
        <w:rPr>
          <w:b/>
          <w:bCs/>
          <w:color w:val="auto"/>
        </w:rPr>
      </w:pPr>
    </w:p>
    <w:p w:rsidR="008B642C" w:rsidRDefault="008B642C" w:rsidP="00BC7956">
      <w:pPr>
        <w:ind w:firstLine="0"/>
        <w:jc w:val="center"/>
        <w:rPr>
          <w:b/>
          <w:bCs/>
          <w:color w:val="auto"/>
        </w:rPr>
      </w:pPr>
    </w:p>
    <w:p w:rsidR="008B642C" w:rsidRDefault="008B642C" w:rsidP="00BC7956">
      <w:pPr>
        <w:ind w:firstLine="0"/>
        <w:jc w:val="center"/>
        <w:rPr>
          <w:b/>
          <w:bCs/>
          <w:color w:val="auto"/>
        </w:rPr>
      </w:pPr>
    </w:p>
    <w:p w:rsidR="008B642C" w:rsidRDefault="008B642C" w:rsidP="00BC7956">
      <w:pPr>
        <w:ind w:firstLine="0"/>
        <w:jc w:val="center"/>
        <w:rPr>
          <w:b/>
          <w:bCs/>
          <w:color w:val="auto"/>
        </w:rPr>
      </w:pPr>
    </w:p>
    <w:p w:rsidR="00BC7956" w:rsidRDefault="00CF1DC4" w:rsidP="00BC7956">
      <w:pPr>
        <w:ind w:firstLine="0"/>
        <w:jc w:val="center"/>
        <w:rPr>
          <w:b/>
          <w:bCs/>
          <w:color w:val="auto"/>
        </w:rPr>
      </w:pPr>
      <w:r>
        <w:rPr>
          <w:sz w:val="28"/>
          <w:szCs w:val="28"/>
        </w:rPr>
        <w:lastRenderedPageBreak/>
        <w:br/>
      </w:r>
      <w:r w:rsidR="00BC7956" w:rsidRPr="00360B72">
        <w:rPr>
          <w:b/>
          <w:bCs/>
          <w:color w:val="auto"/>
        </w:rPr>
        <w:t>Содержание</w:t>
      </w:r>
    </w:p>
    <w:p w:rsidR="00E11386" w:rsidRPr="00360B72" w:rsidRDefault="00E11386" w:rsidP="00BC7956">
      <w:pPr>
        <w:ind w:firstLine="0"/>
        <w:jc w:val="center"/>
        <w:rPr>
          <w:b/>
          <w:bCs/>
          <w:color w:val="auto"/>
        </w:rPr>
      </w:pPr>
    </w:p>
    <w:tbl>
      <w:tblPr>
        <w:tblW w:w="0" w:type="auto"/>
        <w:tblLook w:val="04A0"/>
      </w:tblPr>
      <w:tblGrid>
        <w:gridCol w:w="8978"/>
        <w:gridCol w:w="1159"/>
      </w:tblGrid>
      <w:tr w:rsidR="00DF3681" w:rsidRPr="00360B72" w:rsidTr="0021601E">
        <w:tc>
          <w:tcPr>
            <w:tcW w:w="8978" w:type="dxa"/>
          </w:tcPr>
          <w:p w:rsidR="00DF3681" w:rsidRPr="00360B72" w:rsidRDefault="00696636" w:rsidP="00EC58F8">
            <w:pPr>
              <w:ind w:left="142" w:firstLine="0"/>
              <w:jc w:val="left"/>
              <w:rPr>
                <w:b/>
                <w:bCs/>
                <w:color w:val="auto"/>
              </w:rPr>
            </w:pPr>
            <w:r>
              <w:rPr>
                <w:b/>
                <w:bCs/>
                <w:color w:val="auto"/>
                <w:lang w:val="en-US"/>
              </w:rPr>
              <w:t>I</w:t>
            </w:r>
            <w:r w:rsidR="00DF3681" w:rsidRPr="00360B72">
              <w:rPr>
                <w:b/>
                <w:bCs/>
                <w:color w:val="auto"/>
              </w:rPr>
              <w:t>. Целевой раздел</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bCs/>
                <w:color w:val="auto"/>
              </w:rPr>
            </w:pPr>
            <w:r>
              <w:rPr>
                <w:bCs/>
                <w:color w:val="auto"/>
              </w:rPr>
              <w:t>4</w:t>
            </w:r>
            <w:r w:rsidR="00DF3681" w:rsidRPr="00E11386">
              <w:rPr>
                <w:bCs/>
                <w:color w:val="auto"/>
              </w:rPr>
              <w:t>-</w:t>
            </w:r>
            <w:r w:rsidR="00303DAE">
              <w:rPr>
                <w:bCs/>
                <w:color w:val="auto"/>
              </w:rPr>
              <w:t>88</w:t>
            </w:r>
          </w:p>
        </w:tc>
      </w:tr>
      <w:tr w:rsidR="00DF3681" w:rsidRPr="00360B72" w:rsidTr="0021601E">
        <w:tc>
          <w:tcPr>
            <w:tcW w:w="8978" w:type="dxa"/>
          </w:tcPr>
          <w:p w:rsidR="00DF3681" w:rsidRPr="00360B72" w:rsidRDefault="00DF3681" w:rsidP="00EC58F8">
            <w:pPr>
              <w:ind w:left="142" w:firstLine="0"/>
              <w:jc w:val="left"/>
              <w:rPr>
                <w:b/>
                <w:bCs/>
                <w:color w:val="auto"/>
              </w:rPr>
            </w:pPr>
            <w:r w:rsidRPr="00360B72">
              <w:rPr>
                <w:b/>
                <w:bCs/>
                <w:color w:val="auto"/>
              </w:rPr>
              <w:t>1.1. Пояснительная записка</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bCs/>
                <w:color w:val="auto"/>
              </w:rPr>
            </w:pPr>
            <w:r>
              <w:rPr>
                <w:bCs/>
                <w:color w:val="auto"/>
              </w:rPr>
              <w:t>4</w:t>
            </w:r>
            <w:r w:rsidR="00DF3681" w:rsidRPr="00E11386">
              <w:rPr>
                <w:bCs/>
                <w:color w:val="auto"/>
              </w:rPr>
              <w:t>-</w:t>
            </w:r>
            <w:r w:rsidR="008A63C2" w:rsidRPr="00E11386">
              <w:rPr>
                <w:bCs/>
                <w:color w:val="auto"/>
              </w:rPr>
              <w:t>1</w:t>
            </w:r>
            <w:r>
              <w:rPr>
                <w:bCs/>
                <w:color w:val="auto"/>
              </w:rPr>
              <w:t>0</w:t>
            </w:r>
          </w:p>
        </w:tc>
      </w:tr>
      <w:tr w:rsidR="00DF3681" w:rsidRPr="00360B72" w:rsidTr="0021601E">
        <w:tc>
          <w:tcPr>
            <w:tcW w:w="8978" w:type="dxa"/>
          </w:tcPr>
          <w:p w:rsidR="00DF3681" w:rsidRPr="00360B72" w:rsidRDefault="00DF3681" w:rsidP="00EC58F8">
            <w:pPr>
              <w:ind w:left="142" w:firstLine="0"/>
              <w:jc w:val="left"/>
              <w:rPr>
                <w:b/>
                <w:bCs/>
                <w:color w:val="auto"/>
              </w:rPr>
            </w:pPr>
            <w:r>
              <w:rPr>
                <w:b/>
                <w:bCs/>
                <w:color w:val="auto"/>
              </w:rPr>
              <w:t xml:space="preserve">1.2. </w:t>
            </w:r>
            <w:r w:rsidRPr="00360B72">
              <w:rPr>
                <w:b/>
                <w:bCs/>
                <w:color w:val="auto"/>
              </w:rPr>
              <w:t>Планируемые результаты освоения обучающимися основной образовательной программы основного общего образования</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bCs/>
                <w:color w:val="auto"/>
              </w:rPr>
            </w:pPr>
            <w:r>
              <w:rPr>
                <w:bCs/>
                <w:color w:val="auto"/>
              </w:rPr>
              <w:t>11</w:t>
            </w:r>
            <w:r w:rsidR="008A63C2" w:rsidRPr="00E11386">
              <w:rPr>
                <w:bCs/>
                <w:color w:val="auto"/>
              </w:rPr>
              <w:t>-</w:t>
            </w:r>
            <w:r w:rsidR="001B5FC1" w:rsidRPr="00E11386">
              <w:rPr>
                <w:bCs/>
                <w:color w:val="auto"/>
              </w:rPr>
              <w:t>7</w:t>
            </w:r>
            <w:r>
              <w:rPr>
                <w:bCs/>
                <w:color w:val="auto"/>
              </w:rPr>
              <w:t>8</w:t>
            </w:r>
          </w:p>
        </w:tc>
      </w:tr>
      <w:tr w:rsidR="00DF3681" w:rsidRPr="00360B72" w:rsidTr="0021601E">
        <w:tc>
          <w:tcPr>
            <w:tcW w:w="8978" w:type="dxa"/>
          </w:tcPr>
          <w:p w:rsidR="00DF3681" w:rsidRPr="00360B72" w:rsidRDefault="00DF3681" w:rsidP="00114B58">
            <w:pPr>
              <w:ind w:left="709" w:firstLine="0"/>
              <w:jc w:val="left"/>
              <w:rPr>
                <w:color w:val="auto"/>
              </w:rPr>
            </w:pPr>
            <w:r w:rsidRPr="00360B72">
              <w:rPr>
                <w:color w:val="auto"/>
              </w:rPr>
              <w:t>1.2.1. Общие положения</w:t>
            </w:r>
          </w:p>
        </w:tc>
        <w:tc>
          <w:tcPr>
            <w:tcW w:w="1159" w:type="dxa"/>
            <w:tcBorders>
              <w:top w:val="single" w:sz="4" w:space="0" w:color="auto"/>
              <w:bottom w:val="single" w:sz="4" w:space="0" w:color="auto"/>
            </w:tcBorders>
            <w:vAlign w:val="bottom"/>
          </w:tcPr>
          <w:p w:rsidR="00DF3681" w:rsidRPr="00E11386" w:rsidRDefault="0020093B" w:rsidP="0020093B">
            <w:pPr>
              <w:ind w:firstLine="0"/>
              <w:jc w:val="center"/>
              <w:rPr>
                <w:color w:val="auto"/>
              </w:rPr>
            </w:pPr>
            <w:r>
              <w:rPr>
                <w:color w:val="auto"/>
              </w:rPr>
              <w:t>11</w:t>
            </w:r>
            <w:r w:rsidR="008A63C2" w:rsidRPr="00E11386">
              <w:rPr>
                <w:color w:val="auto"/>
              </w:rPr>
              <w:t>-1</w:t>
            </w:r>
            <w:r>
              <w:rPr>
                <w:color w:val="auto"/>
              </w:rPr>
              <w:t>2</w:t>
            </w:r>
          </w:p>
        </w:tc>
      </w:tr>
      <w:tr w:rsidR="00DF3681" w:rsidRPr="00360B72" w:rsidTr="0021601E">
        <w:tc>
          <w:tcPr>
            <w:tcW w:w="8978" w:type="dxa"/>
          </w:tcPr>
          <w:p w:rsidR="00DF3681" w:rsidRPr="00360B72" w:rsidRDefault="00DF3681" w:rsidP="00114B58">
            <w:pPr>
              <w:ind w:left="709" w:firstLine="0"/>
              <w:jc w:val="left"/>
              <w:rPr>
                <w:color w:val="auto"/>
              </w:rPr>
            </w:pPr>
            <w:r w:rsidRPr="00360B72">
              <w:rPr>
                <w:color w:val="auto"/>
              </w:rPr>
              <w:t>1.2.2</w:t>
            </w:r>
            <w:r>
              <w:rPr>
                <w:color w:val="auto"/>
              </w:rPr>
              <w:t>.</w:t>
            </w:r>
            <w:r w:rsidRPr="00360B72">
              <w:rPr>
                <w:color w:val="auto"/>
              </w:rPr>
              <w:t xml:space="preserve"> </w:t>
            </w:r>
            <w:r>
              <w:rPr>
                <w:color w:val="auto"/>
              </w:rPr>
              <w:t>Структура планируемых</w:t>
            </w:r>
            <w:r w:rsidR="008A63C2">
              <w:rPr>
                <w:color w:val="auto"/>
              </w:rPr>
              <w:t xml:space="preserve"> результатов</w:t>
            </w:r>
          </w:p>
        </w:tc>
        <w:tc>
          <w:tcPr>
            <w:tcW w:w="1159" w:type="dxa"/>
            <w:tcBorders>
              <w:top w:val="single" w:sz="4" w:space="0" w:color="auto"/>
              <w:bottom w:val="single" w:sz="4" w:space="0" w:color="auto"/>
            </w:tcBorders>
            <w:vAlign w:val="bottom"/>
          </w:tcPr>
          <w:p w:rsidR="00DF3681" w:rsidRPr="00E11386" w:rsidRDefault="0020093B" w:rsidP="0020093B">
            <w:pPr>
              <w:ind w:firstLine="0"/>
              <w:jc w:val="center"/>
              <w:rPr>
                <w:color w:val="auto"/>
              </w:rPr>
            </w:pPr>
            <w:r>
              <w:rPr>
                <w:color w:val="auto"/>
              </w:rPr>
              <w:t>12</w:t>
            </w:r>
            <w:r w:rsidR="008A63C2" w:rsidRPr="00E11386">
              <w:rPr>
                <w:color w:val="auto"/>
              </w:rPr>
              <w:t>-</w:t>
            </w:r>
            <w:r w:rsidR="00DF3681" w:rsidRPr="00E11386">
              <w:rPr>
                <w:color w:val="auto"/>
              </w:rPr>
              <w:t>1</w:t>
            </w:r>
            <w:r>
              <w:rPr>
                <w:color w:val="auto"/>
              </w:rPr>
              <w:t>5</w:t>
            </w:r>
          </w:p>
        </w:tc>
      </w:tr>
      <w:tr w:rsidR="00DF3681" w:rsidRPr="00360B72" w:rsidTr="0021601E">
        <w:tc>
          <w:tcPr>
            <w:tcW w:w="8978" w:type="dxa"/>
          </w:tcPr>
          <w:p w:rsidR="00DF3681" w:rsidRPr="00360B72" w:rsidRDefault="00DF3681" w:rsidP="008D1486">
            <w:pPr>
              <w:ind w:left="1276" w:hanging="567"/>
              <w:jc w:val="left"/>
              <w:rPr>
                <w:color w:val="auto"/>
              </w:rPr>
            </w:pPr>
            <w:r w:rsidRPr="00360B72">
              <w:rPr>
                <w:color w:val="auto"/>
              </w:rPr>
              <w:t xml:space="preserve">1.2.3. </w:t>
            </w:r>
            <w:r w:rsidR="008D1486">
              <w:rPr>
                <w:color w:val="auto"/>
              </w:rPr>
              <w:t>Личностные результаты освоения ООП</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color w:val="auto"/>
              </w:rPr>
            </w:pPr>
            <w:r>
              <w:rPr>
                <w:color w:val="auto"/>
              </w:rPr>
              <w:t>15</w:t>
            </w:r>
            <w:r w:rsidR="008D1486" w:rsidRPr="00E11386">
              <w:rPr>
                <w:color w:val="auto"/>
              </w:rPr>
              <w:t>-1</w:t>
            </w:r>
            <w:r>
              <w:rPr>
                <w:color w:val="auto"/>
              </w:rPr>
              <w:t>8</w:t>
            </w:r>
          </w:p>
        </w:tc>
      </w:tr>
      <w:tr w:rsidR="00DF3681" w:rsidRPr="00360B72" w:rsidTr="0021601E">
        <w:tc>
          <w:tcPr>
            <w:tcW w:w="8978" w:type="dxa"/>
          </w:tcPr>
          <w:p w:rsidR="00DF3681" w:rsidRPr="00360B72" w:rsidRDefault="00DF3681" w:rsidP="008D1486">
            <w:pPr>
              <w:ind w:left="709" w:firstLine="0"/>
              <w:jc w:val="left"/>
              <w:rPr>
                <w:color w:val="auto"/>
              </w:rPr>
            </w:pPr>
            <w:r w:rsidRPr="00360B72">
              <w:rPr>
                <w:color w:val="auto"/>
              </w:rPr>
              <w:t>1.2.</w:t>
            </w:r>
            <w:r w:rsidR="008D1486">
              <w:rPr>
                <w:color w:val="auto"/>
              </w:rPr>
              <w:t>4. Метапредметные результаты освоения ООП</w:t>
            </w:r>
          </w:p>
        </w:tc>
        <w:tc>
          <w:tcPr>
            <w:tcW w:w="1159" w:type="dxa"/>
            <w:tcBorders>
              <w:top w:val="single" w:sz="4" w:space="0" w:color="auto"/>
              <w:bottom w:val="single" w:sz="4" w:space="0" w:color="auto"/>
            </w:tcBorders>
            <w:vAlign w:val="bottom"/>
          </w:tcPr>
          <w:p w:rsidR="00DF3681" w:rsidRPr="00E11386" w:rsidRDefault="0020093B" w:rsidP="009263D5">
            <w:pPr>
              <w:ind w:firstLine="0"/>
              <w:jc w:val="center"/>
              <w:rPr>
                <w:color w:val="auto"/>
              </w:rPr>
            </w:pPr>
            <w:r>
              <w:rPr>
                <w:color w:val="auto"/>
              </w:rPr>
              <w:t>18</w:t>
            </w:r>
            <w:r w:rsidR="008D1486" w:rsidRPr="00E11386">
              <w:rPr>
                <w:color w:val="auto"/>
              </w:rPr>
              <w:t>-34</w:t>
            </w:r>
          </w:p>
        </w:tc>
      </w:tr>
      <w:tr w:rsidR="00DF3681" w:rsidRPr="00360B72" w:rsidTr="0021601E">
        <w:tc>
          <w:tcPr>
            <w:tcW w:w="8978" w:type="dxa"/>
          </w:tcPr>
          <w:p w:rsidR="00DF3681" w:rsidRPr="00360B72" w:rsidRDefault="00DF3681" w:rsidP="008D1486">
            <w:pPr>
              <w:ind w:left="709" w:firstLine="0"/>
              <w:jc w:val="left"/>
              <w:rPr>
                <w:color w:val="auto"/>
              </w:rPr>
            </w:pPr>
            <w:r w:rsidRPr="00360B72">
              <w:rPr>
                <w:color w:val="auto"/>
              </w:rPr>
              <w:t>1.2.</w:t>
            </w:r>
            <w:r w:rsidR="008D1486">
              <w:rPr>
                <w:color w:val="auto"/>
              </w:rPr>
              <w:t>4.1. Универсальные учебные действия</w:t>
            </w:r>
          </w:p>
        </w:tc>
        <w:tc>
          <w:tcPr>
            <w:tcW w:w="1159" w:type="dxa"/>
            <w:tcBorders>
              <w:top w:val="single" w:sz="4" w:space="0" w:color="auto"/>
              <w:bottom w:val="single" w:sz="4" w:space="0" w:color="auto"/>
            </w:tcBorders>
            <w:vAlign w:val="bottom"/>
          </w:tcPr>
          <w:p w:rsidR="00DF3681" w:rsidRPr="00E11386" w:rsidRDefault="0020093B" w:rsidP="009263D5">
            <w:pPr>
              <w:ind w:firstLine="0"/>
              <w:jc w:val="center"/>
              <w:rPr>
                <w:color w:val="auto"/>
              </w:rPr>
            </w:pPr>
            <w:r>
              <w:rPr>
                <w:color w:val="auto"/>
              </w:rPr>
              <w:t>18-26</w:t>
            </w:r>
          </w:p>
        </w:tc>
      </w:tr>
      <w:tr w:rsidR="00DF3681" w:rsidRPr="00360B72" w:rsidTr="0021601E">
        <w:tc>
          <w:tcPr>
            <w:tcW w:w="8978" w:type="dxa"/>
          </w:tcPr>
          <w:p w:rsidR="00DF3681" w:rsidRPr="00360B72" w:rsidRDefault="00DF3681" w:rsidP="00EC58F8">
            <w:pPr>
              <w:ind w:left="709" w:firstLine="0"/>
              <w:jc w:val="left"/>
              <w:rPr>
                <w:color w:val="auto"/>
              </w:rPr>
            </w:pPr>
            <w:r w:rsidRPr="00360B72">
              <w:rPr>
                <w:color w:val="auto"/>
              </w:rPr>
              <w:t>1.2.</w:t>
            </w:r>
            <w:r w:rsidR="008D1486">
              <w:rPr>
                <w:color w:val="auto"/>
              </w:rPr>
              <w:t>4.2. Межпредметные понятия</w:t>
            </w:r>
          </w:p>
        </w:tc>
        <w:tc>
          <w:tcPr>
            <w:tcW w:w="1159" w:type="dxa"/>
            <w:tcBorders>
              <w:top w:val="single" w:sz="4" w:space="0" w:color="auto"/>
              <w:bottom w:val="single" w:sz="4" w:space="0" w:color="auto"/>
            </w:tcBorders>
            <w:vAlign w:val="bottom"/>
          </w:tcPr>
          <w:p w:rsidR="00DF3681" w:rsidRPr="00E11386" w:rsidRDefault="0020093B" w:rsidP="009263D5">
            <w:pPr>
              <w:ind w:firstLine="0"/>
              <w:jc w:val="center"/>
              <w:rPr>
                <w:color w:val="auto"/>
              </w:rPr>
            </w:pPr>
            <w:r>
              <w:rPr>
                <w:color w:val="auto"/>
              </w:rPr>
              <w:t>26</w:t>
            </w:r>
            <w:r w:rsidR="008D1486" w:rsidRPr="00E11386">
              <w:rPr>
                <w:color w:val="auto"/>
              </w:rPr>
              <w:t>-3</w:t>
            </w:r>
            <w:r>
              <w:rPr>
                <w:color w:val="auto"/>
              </w:rPr>
              <w:t>2</w:t>
            </w:r>
          </w:p>
        </w:tc>
      </w:tr>
      <w:tr w:rsidR="00DF3681" w:rsidRPr="00360B72" w:rsidTr="0021601E">
        <w:tc>
          <w:tcPr>
            <w:tcW w:w="8978" w:type="dxa"/>
          </w:tcPr>
          <w:p w:rsidR="00DF3681" w:rsidRPr="00360B72" w:rsidRDefault="00DF3681" w:rsidP="00EC58F8">
            <w:pPr>
              <w:ind w:left="709" w:firstLine="0"/>
              <w:jc w:val="left"/>
              <w:rPr>
                <w:color w:val="auto"/>
              </w:rPr>
            </w:pPr>
            <w:r w:rsidRPr="00360B72">
              <w:rPr>
                <w:color w:val="auto"/>
              </w:rPr>
              <w:t>1.2.</w:t>
            </w:r>
            <w:r w:rsidR="008D1486">
              <w:rPr>
                <w:color w:val="auto"/>
              </w:rPr>
              <w:t>5. Предметные результаты освоения ООП</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color w:val="auto"/>
              </w:rPr>
            </w:pPr>
            <w:r>
              <w:rPr>
                <w:color w:val="auto"/>
              </w:rPr>
              <w:t>33</w:t>
            </w:r>
            <w:r w:rsidR="008D1486" w:rsidRPr="00E11386">
              <w:rPr>
                <w:color w:val="auto"/>
              </w:rPr>
              <w:t>-</w:t>
            </w:r>
            <w:r w:rsidR="001B5FC1" w:rsidRPr="00E11386">
              <w:rPr>
                <w:color w:val="auto"/>
              </w:rPr>
              <w:t>7</w:t>
            </w:r>
            <w:r>
              <w:rPr>
                <w:color w:val="auto"/>
              </w:rPr>
              <w:t>8</w:t>
            </w:r>
          </w:p>
        </w:tc>
      </w:tr>
      <w:tr w:rsidR="00DF3681" w:rsidRPr="00360B72" w:rsidTr="0021601E">
        <w:tc>
          <w:tcPr>
            <w:tcW w:w="8978" w:type="dxa"/>
          </w:tcPr>
          <w:p w:rsidR="00DF3681" w:rsidRPr="00360B72" w:rsidRDefault="00DF3681" w:rsidP="00EC58F8">
            <w:pPr>
              <w:ind w:left="142" w:firstLine="0"/>
              <w:jc w:val="left"/>
              <w:rPr>
                <w:b/>
                <w:bCs/>
                <w:color w:val="auto"/>
              </w:rPr>
            </w:pPr>
            <w:r w:rsidRPr="00360B72">
              <w:rPr>
                <w:b/>
                <w:bCs/>
                <w:color w:val="auto"/>
              </w:rPr>
              <w:t>1.3.</w:t>
            </w:r>
            <w:r>
              <w:rPr>
                <w:b/>
                <w:bCs/>
                <w:color w:val="auto"/>
              </w:rPr>
              <w:t xml:space="preserve"> </w:t>
            </w:r>
            <w:r w:rsidRPr="00360B72">
              <w:rPr>
                <w:b/>
                <w:bCs/>
                <w:color w:val="auto"/>
              </w:rPr>
              <w:t>Система оценки достижения планируемых результатов освоения основной образовательной программы основного общего образования</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bCs/>
                <w:color w:val="auto"/>
              </w:rPr>
            </w:pPr>
            <w:r>
              <w:rPr>
                <w:bCs/>
                <w:color w:val="auto"/>
              </w:rPr>
              <w:t>78</w:t>
            </w:r>
            <w:r w:rsidR="001B5FC1" w:rsidRPr="00E11386">
              <w:rPr>
                <w:bCs/>
                <w:color w:val="auto"/>
              </w:rPr>
              <w:t>-8</w:t>
            </w:r>
            <w:r>
              <w:rPr>
                <w:bCs/>
                <w:color w:val="auto"/>
              </w:rPr>
              <w:t>8</w:t>
            </w:r>
          </w:p>
        </w:tc>
      </w:tr>
      <w:tr w:rsidR="00DF3681" w:rsidRPr="00360B72" w:rsidTr="0021601E">
        <w:tc>
          <w:tcPr>
            <w:tcW w:w="8978" w:type="dxa"/>
          </w:tcPr>
          <w:p w:rsidR="00DF3681" w:rsidRPr="00360B72" w:rsidRDefault="00DF3681" w:rsidP="00114B58">
            <w:pPr>
              <w:ind w:left="709" w:firstLine="0"/>
              <w:jc w:val="left"/>
              <w:rPr>
                <w:color w:val="auto"/>
              </w:rPr>
            </w:pPr>
            <w:r w:rsidRPr="00360B72">
              <w:rPr>
                <w:color w:val="auto"/>
              </w:rPr>
              <w:t>1.3.1. Общие положения</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color w:val="auto"/>
              </w:rPr>
            </w:pPr>
            <w:r>
              <w:rPr>
                <w:color w:val="auto"/>
              </w:rPr>
              <w:t>78</w:t>
            </w:r>
            <w:r w:rsidR="001B5FC1" w:rsidRPr="00E11386">
              <w:rPr>
                <w:color w:val="auto"/>
              </w:rPr>
              <w:t>-</w:t>
            </w:r>
            <w:r>
              <w:rPr>
                <w:color w:val="auto"/>
              </w:rPr>
              <w:t>79</w:t>
            </w:r>
          </w:p>
        </w:tc>
      </w:tr>
      <w:tr w:rsidR="00DF3681" w:rsidRPr="00360B72" w:rsidTr="0021601E">
        <w:tc>
          <w:tcPr>
            <w:tcW w:w="8978" w:type="dxa"/>
          </w:tcPr>
          <w:p w:rsidR="00DF3681" w:rsidRPr="00360B72" w:rsidRDefault="00DF3681" w:rsidP="00114B58">
            <w:pPr>
              <w:ind w:left="709" w:firstLine="0"/>
              <w:jc w:val="left"/>
              <w:rPr>
                <w:color w:val="auto"/>
              </w:rPr>
            </w:pPr>
            <w:r w:rsidRPr="00360B72">
              <w:rPr>
                <w:color w:val="auto"/>
              </w:rPr>
              <w:t>1.3.2. Особенности оценки личностных результатов</w:t>
            </w:r>
          </w:p>
        </w:tc>
        <w:tc>
          <w:tcPr>
            <w:tcW w:w="1159" w:type="dxa"/>
            <w:tcBorders>
              <w:top w:val="single" w:sz="4" w:space="0" w:color="auto"/>
              <w:bottom w:val="single" w:sz="4" w:space="0" w:color="auto"/>
            </w:tcBorders>
            <w:vAlign w:val="bottom"/>
          </w:tcPr>
          <w:p w:rsidR="00DF3681" w:rsidRPr="00E11386" w:rsidRDefault="0020093B" w:rsidP="0020093B">
            <w:pPr>
              <w:ind w:firstLine="0"/>
              <w:jc w:val="center"/>
              <w:rPr>
                <w:color w:val="auto"/>
              </w:rPr>
            </w:pPr>
            <w:r>
              <w:rPr>
                <w:color w:val="auto"/>
              </w:rPr>
              <w:t>79</w:t>
            </w:r>
            <w:r w:rsidR="001B5FC1" w:rsidRPr="00E11386">
              <w:rPr>
                <w:color w:val="auto"/>
              </w:rPr>
              <w:t>-8</w:t>
            </w:r>
            <w:r>
              <w:rPr>
                <w:color w:val="auto"/>
              </w:rPr>
              <w:t>0</w:t>
            </w:r>
          </w:p>
        </w:tc>
      </w:tr>
      <w:tr w:rsidR="00DF3681" w:rsidRPr="00360B72" w:rsidTr="0021601E">
        <w:tc>
          <w:tcPr>
            <w:tcW w:w="8978" w:type="dxa"/>
          </w:tcPr>
          <w:p w:rsidR="00DF3681" w:rsidRPr="00360B72" w:rsidRDefault="00DF3681" w:rsidP="00114B58">
            <w:pPr>
              <w:ind w:left="709" w:firstLine="0"/>
              <w:jc w:val="left"/>
              <w:rPr>
                <w:color w:val="auto"/>
              </w:rPr>
            </w:pPr>
            <w:r w:rsidRPr="00360B72">
              <w:rPr>
                <w:color w:val="auto"/>
              </w:rPr>
              <w:t>1.3.3. Особенности оценки метапредметных результатов</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color w:val="auto"/>
              </w:rPr>
            </w:pPr>
            <w:r>
              <w:rPr>
                <w:color w:val="auto"/>
              </w:rPr>
              <w:t>80</w:t>
            </w:r>
            <w:r w:rsidR="001B5FC1" w:rsidRPr="00E11386">
              <w:rPr>
                <w:color w:val="auto"/>
              </w:rPr>
              <w:t>-8</w:t>
            </w:r>
            <w:r>
              <w:rPr>
                <w:color w:val="auto"/>
              </w:rPr>
              <w:t>3</w:t>
            </w:r>
          </w:p>
        </w:tc>
      </w:tr>
      <w:tr w:rsidR="00DF3681" w:rsidRPr="00360B72" w:rsidTr="0021601E">
        <w:tc>
          <w:tcPr>
            <w:tcW w:w="8978" w:type="dxa"/>
          </w:tcPr>
          <w:p w:rsidR="00DF3681" w:rsidRPr="00360B72" w:rsidRDefault="00DF3681" w:rsidP="00114B58">
            <w:pPr>
              <w:ind w:left="709" w:firstLine="0"/>
              <w:jc w:val="left"/>
              <w:rPr>
                <w:color w:val="auto"/>
              </w:rPr>
            </w:pPr>
            <w:r w:rsidRPr="00360B72">
              <w:rPr>
                <w:color w:val="auto"/>
              </w:rPr>
              <w:t>1.3.4. Особенности оценки предметных результатов</w:t>
            </w:r>
          </w:p>
        </w:tc>
        <w:tc>
          <w:tcPr>
            <w:tcW w:w="1159" w:type="dxa"/>
            <w:tcBorders>
              <w:top w:val="single" w:sz="4" w:space="0" w:color="auto"/>
              <w:bottom w:val="single" w:sz="4" w:space="0" w:color="auto"/>
            </w:tcBorders>
            <w:vAlign w:val="bottom"/>
          </w:tcPr>
          <w:p w:rsidR="00DF3681" w:rsidRPr="00E11386" w:rsidRDefault="0020093B" w:rsidP="009263D5">
            <w:pPr>
              <w:ind w:firstLine="0"/>
              <w:jc w:val="center"/>
              <w:rPr>
                <w:color w:val="auto"/>
              </w:rPr>
            </w:pPr>
            <w:r>
              <w:rPr>
                <w:color w:val="auto"/>
              </w:rPr>
              <w:t>83</w:t>
            </w:r>
            <w:r w:rsidR="001B5FC1" w:rsidRPr="00E11386">
              <w:rPr>
                <w:color w:val="auto"/>
              </w:rPr>
              <w:t>-8</w:t>
            </w:r>
            <w:r>
              <w:rPr>
                <w:color w:val="auto"/>
              </w:rPr>
              <w:t>5</w:t>
            </w:r>
          </w:p>
        </w:tc>
      </w:tr>
      <w:tr w:rsidR="00DF3681" w:rsidRPr="00360B72" w:rsidTr="0021601E">
        <w:tc>
          <w:tcPr>
            <w:tcW w:w="8978" w:type="dxa"/>
          </w:tcPr>
          <w:p w:rsidR="00DF3681" w:rsidRPr="00360B72" w:rsidRDefault="00DF3681" w:rsidP="00114B58">
            <w:pPr>
              <w:ind w:left="1276" w:hanging="567"/>
              <w:jc w:val="left"/>
              <w:rPr>
                <w:color w:val="auto"/>
              </w:rPr>
            </w:pPr>
            <w:r w:rsidRPr="00360B72">
              <w:rPr>
                <w:color w:val="auto"/>
              </w:rPr>
              <w:t xml:space="preserve">1.3.5. </w:t>
            </w:r>
            <w:r w:rsidRPr="004E715D">
              <w:rPr>
                <w:bCs/>
                <w:color w:val="auto"/>
              </w:rPr>
              <w:t>Система внутришкольного мониторинга образовательных достижений и портфель достижений как инструменты динамики образовательных достижений</w:t>
            </w:r>
          </w:p>
        </w:tc>
        <w:tc>
          <w:tcPr>
            <w:tcW w:w="1159" w:type="dxa"/>
            <w:tcBorders>
              <w:top w:val="single" w:sz="4" w:space="0" w:color="auto"/>
              <w:bottom w:val="single" w:sz="4" w:space="0" w:color="auto"/>
            </w:tcBorders>
            <w:vAlign w:val="bottom"/>
          </w:tcPr>
          <w:p w:rsidR="00DF3681" w:rsidRPr="00E11386" w:rsidRDefault="00DF3681" w:rsidP="00114B58">
            <w:pPr>
              <w:ind w:firstLine="0"/>
              <w:jc w:val="center"/>
              <w:rPr>
                <w:color w:val="auto"/>
              </w:rPr>
            </w:pPr>
            <w:r w:rsidRPr="00E11386">
              <w:rPr>
                <w:color w:val="auto"/>
              </w:rPr>
              <w:t>8</w:t>
            </w:r>
            <w:r w:rsidR="0020093B">
              <w:rPr>
                <w:color w:val="auto"/>
              </w:rPr>
              <w:t>5</w:t>
            </w:r>
            <w:r w:rsidR="001B5FC1" w:rsidRPr="00E11386">
              <w:rPr>
                <w:color w:val="auto"/>
              </w:rPr>
              <w:t>-8</w:t>
            </w:r>
            <w:r w:rsidR="0020093B">
              <w:rPr>
                <w:color w:val="auto"/>
              </w:rPr>
              <w:t>7</w:t>
            </w:r>
          </w:p>
        </w:tc>
      </w:tr>
      <w:tr w:rsidR="00DF3681" w:rsidRPr="00360B72" w:rsidTr="0021601E">
        <w:tc>
          <w:tcPr>
            <w:tcW w:w="8978" w:type="dxa"/>
          </w:tcPr>
          <w:p w:rsidR="00DF3681" w:rsidRPr="004E715D" w:rsidRDefault="00DF3681" w:rsidP="0068799F">
            <w:pPr>
              <w:ind w:left="1276" w:hanging="567"/>
              <w:jc w:val="left"/>
              <w:rPr>
                <w:color w:val="auto"/>
              </w:rPr>
            </w:pPr>
            <w:r w:rsidRPr="004E715D">
              <w:t xml:space="preserve">1.3.6. Итоговая оценка </w:t>
            </w:r>
            <w:r w:rsidR="00F92A58">
              <w:t>Ученик</w:t>
            </w:r>
            <w:r w:rsidRPr="004E715D">
              <w:t>а и её использование при переходе от основного к среднему общему образованию</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color w:val="auto"/>
              </w:rPr>
            </w:pPr>
            <w:r>
              <w:rPr>
                <w:color w:val="auto"/>
              </w:rPr>
              <w:t>87</w:t>
            </w:r>
            <w:r w:rsidR="001B5FC1" w:rsidRPr="00E11386">
              <w:rPr>
                <w:color w:val="auto"/>
              </w:rPr>
              <w:t>-8</w:t>
            </w:r>
            <w:r>
              <w:rPr>
                <w:color w:val="auto"/>
              </w:rPr>
              <w:t>8</w:t>
            </w:r>
          </w:p>
        </w:tc>
      </w:tr>
      <w:tr w:rsidR="00DF3681" w:rsidRPr="00360B72" w:rsidTr="0021601E">
        <w:tc>
          <w:tcPr>
            <w:tcW w:w="8978" w:type="dxa"/>
          </w:tcPr>
          <w:p w:rsidR="00DF3681" w:rsidRPr="004E715D" w:rsidRDefault="00DF3681" w:rsidP="00114B58">
            <w:pPr>
              <w:ind w:left="1276" w:hanging="567"/>
              <w:jc w:val="left"/>
              <w:rPr>
                <w:color w:val="auto"/>
              </w:rPr>
            </w:pPr>
            <w:r w:rsidRPr="004E715D">
              <w:t>1.3.7. Оценка результатов деятельности образовательного учреждения</w:t>
            </w:r>
          </w:p>
        </w:tc>
        <w:tc>
          <w:tcPr>
            <w:tcW w:w="1159" w:type="dxa"/>
            <w:tcBorders>
              <w:top w:val="single" w:sz="4" w:space="0" w:color="auto"/>
              <w:bottom w:val="single" w:sz="4" w:space="0" w:color="auto"/>
            </w:tcBorders>
            <w:vAlign w:val="bottom"/>
          </w:tcPr>
          <w:p w:rsidR="00DF3681" w:rsidRPr="00E11386" w:rsidRDefault="00DF3681" w:rsidP="00114B58">
            <w:pPr>
              <w:ind w:firstLine="0"/>
              <w:jc w:val="center"/>
              <w:rPr>
                <w:color w:val="auto"/>
              </w:rPr>
            </w:pPr>
            <w:r w:rsidRPr="00E11386">
              <w:rPr>
                <w:color w:val="auto"/>
              </w:rPr>
              <w:t>8</w:t>
            </w:r>
            <w:r w:rsidR="0020093B">
              <w:rPr>
                <w:color w:val="auto"/>
              </w:rPr>
              <w:t>8</w:t>
            </w:r>
          </w:p>
        </w:tc>
      </w:tr>
      <w:tr w:rsidR="00DF3681" w:rsidRPr="00360B72" w:rsidTr="0021601E">
        <w:tc>
          <w:tcPr>
            <w:tcW w:w="8978" w:type="dxa"/>
          </w:tcPr>
          <w:p w:rsidR="00DF3681" w:rsidRPr="00360B72" w:rsidRDefault="00696636" w:rsidP="00EC58F8">
            <w:pPr>
              <w:ind w:left="142" w:firstLine="0"/>
              <w:jc w:val="left"/>
              <w:rPr>
                <w:b/>
                <w:bCs/>
                <w:color w:val="auto"/>
              </w:rPr>
            </w:pPr>
            <w:r>
              <w:rPr>
                <w:b/>
                <w:bCs/>
                <w:color w:val="auto"/>
                <w:lang w:val="en-US"/>
              </w:rPr>
              <w:t>II</w:t>
            </w:r>
            <w:r w:rsidR="00DF3681" w:rsidRPr="00360B72">
              <w:rPr>
                <w:b/>
                <w:bCs/>
                <w:color w:val="auto"/>
              </w:rPr>
              <w:t>.</w:t>
            </w:r>
            <w:r w:rsidR="00DF3681">
              <w:rPr>
                <w:b/>
                <w:bCs/>
                <w:color w:val="auto"/>
              </w:rPr>
              <w:t xml:space="preserve"> </w:t>
            </w:r>
            <w:r w:rsidR="00DF3681" w:rsidRPr="00360B72">
              <w:rPr>
                <w:b/>
                <w:bCs/>
                <w:color w:val="auto"/>
              </w:rPr>
              <w:t>Содержательный раздел</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bCs/>
                <w:color w:val="auto"/>
              </w:rPr>
            </w:pPr>
            <w:r>
              <w:rPr>
                <w:bCs/>
                <w:color w:val="auto"/>
              </w:rPr>
              <w:t>88</w:t>
            </w:r>
            <w:r w:rsidR="001B5FC1" w:rsidRPr="00E11386">
              <w:rPr>
                <w:bCs/>
                <w:color w:val="auto"/>
              </w:rPr>
              <w:t>-2</w:t>
            </w:r>
            <w:r w:rsidR="008936CA">
              <w:rPr>
                <w:bCs/>
                <w:color w:val="auto"/>
              </w:rPr>
              <w:t>77</w:t>
            </w:r>
          </w:p>
        </w:tc>
      </w:tr>
      <w:tr w:rsidR="00DF3681" w:rsidRPr="00360B72" w:rsidTr="0021601E">
        <w:tc>
          <w:tcPr>
            <w:tcW w:w="8978" w:type="dxa"/>
          </w:tcPr>
          <w:p w:rsidR="00DF3681" w:rsidRPr="00360B72" w:rsidRDefault="00DF3681" w:rsidP="0068799F">
            <w:pPr>
              <w:ind w:left="142" w:firstLine="0"/>
              <w:jc w:val="left"/>
              <w:rPr>
                <w:b/>
                <w:bCs/>
                <w:color w:val="auto"/>
              </w:rPr>
            </w:pPr>
            <w:r w:rsidRPr="00360B72">
              <w:rPr>
                <w:b/>
                <w:bCs/>
                <w:color w:val="auto"/>
              </w:rPr>
              <w:t>2.1.</w:t>
            </w:r>
            <w:r>
              <w:rPr>
                <w:b/>
                <w:bCs/>
                <w:color w:val="auto"/>
              </w:rPr>
              <w:t xml:space="preserve"> </w:t>
            </w:r>
            <w:r w:rsidRPr="00360B72">
              <w:rPr>
                <w:b/>
                <w:bCs/>
                <w:color w:val="auto"/>
              </w:rPr>
              <w:t>Программа развития универсальных учебных действий</w:t>
            </w:r>
            <w:r w:rsidR="001B5FC1">
              <w:rPr>
                <w:b/>
                <w:bCs/>
                <w:color w:val="auto"/>
              </w:rPr>
              <w:t>, включающая формирование компетенций</w:t>
            </w:r>
            <w:r w:rsidRPr="00360B72">
              <w:rPr>
                <w:b/>
                <w:bCs/>
                <w:color w:val="auto"/>
              </w:rPr>
              <w:t xml:space="preserve"> </w:t>
            </w:r>
            <w:r w:rsidR="001B5FC1">
              <w:rPr>
                <w:b/>
                <w:bCs/>
                <w:color w:val="auto"/>
              </w:rPr>
              <w:t xml:space="preserve">обучающихся в области использования информационно-коммуникационных технологий, учебно-исследовательской и проектной деятельности </w:t>
            </w:r>
            <w:r w:rsidRPr="00360B72">
              <w:rPr>
                <w:b/>
                <w:bCs/>
                <w:color w:val="auto"/>
              </w:rPr>
              <w:t xml:space="preserve">на </w:t>
            </w:r>
            <w:r>
              <w:rPr>
                <w:b/>
                <w:bCs/>
                <w:color w:val="auto"/>
              </w:rPr>
              <w:t>уровне</w:t>
            </w:r>
            <w:r w:rsidRPr="00360B72">
              <w:rPr>
                <w:b/>
                <w:bCs/>
                <w:color w:val="auto"/>
              </w:rPr>
              <w:t xml:space="preserve"> основного общего образования</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bCs/>
                <w:color w:val="auto"/>
              </w:rPr>
            </w:pPr>
            <w:r>
              <w:rPr>
                <w:bCs/>
                <w:color w:val="auto"/>
              </w:rPr>
              <w:t>88</w:t>
            </w:r>
            <w:r w:rsidR="001B5FC1" w:rsidRPr="00E11386">
              <w:rPr>
                <w:bCs/>
                <w:color w:val="auto"/>
              </w:rPr>
              <w:t>-1</w:t>
            </w:r>
            <w:r>
              <w:rPr>
                <w:bCs/>
                <w:color w:val="auto"/>
              </w:rPr>
              <w:t>18</w:t>
            </w:r>
          </w:p>
        </w:tc>
      </w:tr>
      <w:tr w:rsidR="00DF3681" w:rsidRPr="00360B72" w:rsidTr="0021601E">
        <w:tc>
          <w:tcPr>
            <w:tcW w:w="8978" w:type="dxa"/>
          </w:tcPr>
          <w:p w:rsidR="00DF3681" w:rsidRPr="00360B72" w:rsidRDefault="00DF3681" w:rsidP="00EC58F8">
            <w:pPr>
              <w:ind w:left="142" w:firstLine="0"/>
              <w:jc w:val="left"/>
              <w:rPr>
                <w:b/>
                <w:bCs/>
                <w:color w:val="auto"/>
              </w:rPr>
            </w:pPr>
            <w:r w:rsidRPr="00360B72">
              <w:rPr>
                <w:b/>
                <w:bCs/>
                <w:color w:val="auto"/>
              </w:rPr>
              <w:t>2.2.</w:t>
            </w:r>
            <w:r>
              <w:rPr>
                <w:b/>
                <w:bCs/>
                <w:color w:val="auto"/>
              </w:rPr>
              <w:t xml:space="preserve"> </w:t>
            </w:r>
            <w:r w:rsidRPr="00360B72">
              <w:rPr>
                <w:b/>
                <w:bCs/>
                <w:color w:val="auto"/>
              </w:rPr>
              <w:t>Программы отдельных учебных предметов, курсов</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bCs/>
                <w:color w:val="auto"/>
              </w:rPr>
            </w:pPr>
            <w:r>
              <w:rPr>
                <w:bCs/>
                <w:color w:val="auto"/>
              </w:rPr>
              <w:t>118</w:t>
            </w:r>
            <w:r w:rsidR="001B5FC1" w:rsidRPr="00E11386">
              <w:rPr>
                <w:bCs/>
                <w:color w:val="auto"/>
              </w:rPr>
              <w:t>-2</w:t>
            </w:r>
            <w:r w:rsidR="008936CA">
              <w:rPr>
                <w:bCs/>
                <w:color w:val="auto"/>
              </w:rPr>
              <w:t>29</w:t>
            </w:r>
          </w:p>
        </w:tc>
      </w:tr>
      <w:tr w:rsidR="00DF3681" w:rsidRPr="00360B72" w:rsidTr="0021601E">
        <w:tc>
          <w:tcPr>
            <w:tcW w:w="8978" w:type="dxa"/>
          </w:tcPr>
          <w:p w:rsidR="00DF3681" w:rsidRPr="004E715D" w:rsidRDefault="00DF3681" w:rsidP="00114B58">
            <w:pPr>
              <w:ind w:left="1276" w:hanging="567"/>
              <w:jc w:val="left"/>
            </w:pPr>
            <w:r w:rsidRPr="00104293">
              <w:rPr>
                <w:rStyle w:val="Zag11"/>
                <w:rFonts w:eastAsia="@Arial Unicode MS"/>
                <w:color w:val="auto"/>
              </w:rPr>
              <w:t>2.2.1.</w:t>
            </w:r>
            <w:r>
              <w:rPr>
                <w:rStyle w:val="Zag11"/>
                <w:rFonts w:eastAsia="@Arial Unicode MS"/>
                <w:color w:val="auto"/>
              </w:rPr>
              <w:t xml:space="preserve"> </w:t>
            </w:r>
            <w:r w:rsidRPr="00104293">
              <w:rPr>
                <w:rStyle w:val="Zag11"/>
                <w:rFonts w:eastAsia="@Arial Unicode MS"/>
                <w:color w:val="auto"/>
              </w:rPr>
              <w:t>Общие положения</w:t>
            </w:r>
          </w:p>
        </w:tc>
        <w:tc>
          <w:tcPr>
            <w:tcW w:w="1159" w:type="dxa"/>
            <w:tcBorders>
              <w:top w:val="single" w:sz="4" w:space="0" w:color="auto"/>
              <w:bottom w:val="single" w:sz="4" w:space="0" w:color="auto"/>
            </w:tcBorders>
            <w:vAlign w:val="bottom"/>
          </w:tcPr>
          <w:p w:rsidR="00DF3681" w:rsidRPr="00E11386" w:rsidRDefault="0020093B" w:rsidP="00114B58">
            <w:pPr>
              <w:ind w:firstLine="0"/>
              <w:jc w:val="center"/>
              <w:rPr>
                <w:color w:val="auto"/>
              </w:rPr>
            </w:pPr>
            <w:r>
              <w:rPr>
                <w:color w:val="auto"/>
              </w:rPr>
              <w:t>118</w:t>
            </w:r>
            <w:r w:rsidR="001B5FC1" w:rsidRPr="00E11386">
              <w:rPr>
                <w:color w:val="auto"/>
              </w:rPr>
              <w:t>-1</w:t>
            </w:r>
            <w:r>
              <w:rPr>
                <w:color w:val="auto"/>
              </w:rPr>
              <w:t>19</w:t>
            </w:r>
          </w:p>
        </w:tc>
      </w:tr>
      <w:tr w:rsidR="00DF3681" w:rsidRPr="00360B72" w:rsidTr="0021601E">
        <w:tc>
          <w:tcPr>
            <w:tcW w:w="8978" w:type="dxa"/>
          </w:tcPr>
          <w:p w:rsidR="00DF3681" w:rsidRPr="004E715D" w:rsidRDefault="00DF3681" w:rsidP="0068799F">
            <w:pPr>
              <w:ind w:left="1276" w:hanging="567"/>
              <w:jc w:val="left"/>
            </w:pPr>
            <w:r>
              <w:rPr>
                <w:rStyle w:val="Zag11"/>
                <w:rFonts w:eastAsia="@Arial Unicode MS"/>
                <w:color w:val="auto"/>
              </w:rPr>
              <w:t xml:space="preserve">2.2.2. </w:t>
            </w:r>
            <w:r w:rsidRPr="00104293">
              <w:rPr>
                <w:rStyle w:val="Zag11"/>
                <w:rFonts w:eastAsia="@Arial Unicode MS"/>
                <w:color w:val="auto"/>
              </w:rPr>
              <w:t xml:space="preserve">Основное содержание учебных предметов на </w:t>
            </w:r>
            <w:r>
              <w:rPr>
                <w:rStyle w:val="Zag11"/>
                <w:rFonts w:eastAsia="@Arial Unicode MS"/>
                <w:color w:val="auto"/>
              </w:rPr>
              <w:t>уровне</w:t>
            </w:r>
            <w:r w:rsidRPr="00104293">
              <w:rPr>
                <w:rStyle w:val="Zag11"/>
                <w:rFonts w:eastAsia="@Arial Unicode MS"/>
                <w:color w:val="auto"/>
              </w:rPr>
              <w:t xml:space="preserve"> основного общего образования</w:t>
            </w:r>
          </w:p>
        </w:tc>
        <w:tc>
          <w:tcPr>
            <w:tcW w:w="1159" w:type="dxa"/>
            <w:tcBorders>
              <w:top w:val="single" w:sz="4" w:space="0" w:color="auto"/>
              <w:bottom w:val="single" w:sz="4" w:space="0" w:color="auto"/>
            </w:tcBorders>
            <w:vAlign w:val="bottom"/>
          </w:tcPr>
          <w:p w:rsidR="00DF3681" w:rsidRPr="00E11386" w:rsidRDefault="001B5FC1" w:rsidP="00114B58">
            <w:pPr>
              <w:ind w:firstLine="0"/>
              <w:jc w:val="center"/>
              <w:rPr>
                <w:color w:val="auto"/>
              </w:rPr>
            </w:pPr>
            <w:r w:rsidRPr="00E11386">
              <w:rPr>
                <w:color w:val="auto"/>
              </w:rPr>
              <w:t>1</w:t>
            </w:r>
            <w:r w:rsidR="0020093B">
              <w:rPr>
                <w:color w:val="auto"/>
              </w:rPr>
              <w:t>19</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Русский язык</w:t>
            </w:r>
          </w:p>
        </w:tc>
        <w:tc>
          <w:tcPr>
            <w:tcW w:w="1159" w:type="dxa"/>
            <w:tcBorders>
              <w:top w:val="single" w:sz="4" w:space="0" w:color="auto"/>
              <w:bottom w:val="single" w:sz="4" w:space="0" w:color="auto"/>
            </w:tcBorders>
            <w:vAlign w:val="bottom"/>
          </w:tcPr>
          <w:p w:rsidR="00DF3681" w:rsidRPr="00E11386" w:rsidRDefault="00766A2C" w:rsidP="00114B58">
            <w:pPr>
              <w:ind w:firstLine="0"/>
              <w:jc w:val="center"/>
              <w:rPr>
                <w:color w:val="auto"/>
              </w:rPr>
            </w:pPr>
            <w:r>
              <w:rPr>
                <w:color w:val="auto"/>
              </w:rPr>
              <w:t>116</w:t>
            </w:r>
            <w:r w:rsidR="001B5FC1" w:rsidRPr="00E11386">
              <w:rPr>
                <w:color w:val="auto"/>
              </w:rPr>
              <w:t>-12</w:t>
            </w:r>
            <w:r>
              <w:rPr>
                <w:color w:val="auto"/>
              </w:rPr>
              <w:t>5</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Литература</w:t>
            </w:r>
          </w:p>
        </w:tc>
        <w:tc>
          <w:tcPr>
            <w:tcW w:w="1159" w:type="dxa"/>
            <w:tcBorders>
              <w:top w:val="single" w:sz="4" w:space="0" w:color="auto"/>
              <w:bottom w:val="single" w:sz="4" w:space="0" w:color="auto"/>
            </w:tcBorders>
            <w:vAlign w:val="bottom"/>
          </w:tcPr>
          <w:p w:rsidR="00DF3681" w:rsidRPr="00E11386" w:rsidRDefault="00DF3681" w:rsidP="00114B58">
            <w:pPr>
              <w:ind w:firstLine="0"/>
              <w:jc w:val="center"/>
              <w:rPr>
                <w:color w:val="auto"/>
              </w:rPr>
            </w:pPr>
            <w:r w:rsidRPr="00E11386">
              <w:rPr>
                <w:color w:val="auto"/>
              </w:rPr>
              <w:t>12</w:t>
            </w:r>
            <w:r w:rsidR="00766A2C">
              <w:rPr>
                <w:color w:val="auto"/>
              </w:rPr>
              <w:t>5</w:t>
            </w:r>
            <w:r w:rsidR="001B5FC1" w:rsidRPr="00E11386">
              <w:rPr>
                <w:color w:val="auto"/>
              </w:rPr>
              <w:t>-139</w:t>
            </w:r>
          </w:p>
        </w:tc>
      </w:tr>
      <w:tr w:rsidR="00A848EF" w:rsidRPr="00360B72" w:rsidTr="0021601E">
        <w:tc>
          <w:tcPr>
            <w:tcW w:w="8978" w:type="dxa"/>
          </w:tcPr>
          <w:p w:rsidR="00A848EF" w:rsidRPr="00360B72" w:rsidRDefault="00A848EF" w:rsidP="00114B58">
            <w:pPr>
              <w:ind w:left="1276" w:firstLine="0"/>
              <w:jc w:val="left"/>
              <w:rPr>
                <w:color w:val="auto"/>
              </w:rPr>
            </w:pPr>
            <w:r>
              <w:rPr>
                <w:color w:val="auto"/>
              </w:rPr>
              <w:t>Родной язык</w:t>
            </w:r>
          </w:p>
        </w:tc>
        <w:tc>
          <w:tcPr>
            <w:tcW w:w="1159" w:type="dxa"/>
            <w:tcBorders>
              <w:top w:val="single" w:sz="4" w:space="0" w:color="auto"/>
              <w:bottom w:val="single" w:sz="4" w:space="0" w:color="auto"/>
            </w:tcBorders>
            <w:vAlign w:val="bottom"/>
          </w:tcPr>
          <w:p w:rsidR="00A848EF" w:rsidRPr="00E11386" w:rsidRDefault="00766A2C" w:rsidP="00114B58">
            <w:pPr>
              <w:ind w:firstLine="0"/>
              <w:jc w:val="center"/>
              <w:rPr>
                <w:color w:val="auto"/>
              </w:rPr>
            </w:pPr>
            <w:r>
              <w:rPr>
                <w:color w:val="auto"/>
              </w:rPr>
              <w:t>140-145</w:t>
            </w:r>
          </w:p>
        </w:tc>
      </w:tr>
      <w:tr w:rsidR="00A848EF" w:rsidRPr="00360B72" w:rsidTr="0021601E">
        <w:tc>
          <w:tcPr>
            <w:tcW w:w="8978" w:type="dxa"/>
          </w:tcPr>
          <w:p w:rsidR="00A848EF" w:rsidRDefault="00A848EF" w:rsidP="00114B58">
            <w:pPr>
              <w:ind w:left="1276" w:firstLine="0"/>
              <w:jc w:val="left"/>
              <w:rPr>
                <w:color w:val="auto"/>
              </w:rPr>
            </w:pPr>
            <w:r>
              <w:rPr>
                <w:color w:val="auto"/>
              </w:rPr>
              <w:t>Родная литература</w:t>
            </w:r>
          </w:p>
        </w:tc>
        <w:tc>
          <w:tcPr>
            <w:tcW w:w="1159" w:type="dxa"/>
            <w:tcBorders>
              <w:top w:val="single" w:sz="4" w:space="0" w:color="auto"/>
              <w:bottom w:val="single" w:sz="4" w:space="0" w:color="auto"/>
            </w:tcBorders>
            <w:vAlign w:val="bottom"/>
          </w:tcPr>
          <w:p w:rsidR="00A848EF" w:rsidRPr="00E11386" w:rsidRDefault="00766A2C" w:rsidP="00114B58">
            <w:pPr>
              <w:ind w:firstLine="0"/>
              <w:jc w:val="center"/>
              <w:rPr>
                <w:color w:val="auto"/>
              </w:rPr>
            </w:pPr>
            <w:r>
              <w:rPr>
                <w:color w:val="auto"/>
              </w:rPr>
              <w:t>145-150</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Иностранный язык</w:t>
            </w:r>
            <w:r w:rsidR="00A848EF">
              <w:rPr>
                <w:color w:val="auto"/>
              </w:rPr>
              <w:t xml:space="preserve"> (немецкий язык)</w:t>
            </w:r>
            <w:r w:rsidRPr="00360B72">
              <w:rPr>
                <w:color w:val="auto"/>
              </w:rPr>
              <w:t xml:space="preserve"> </w:t>
            </w:r>
          </w:p>
        </w:tc>
        <w:tc>
          <w:tcPr>
            <w:tcW w:w="1159" w:type="dxa"/>
            <w:tcBorders>
              <w:top w:val="single" w:sz="4" w:space="0" w:color="auto"/>
              <w:bottom w:val="single" w:sz="4" w:space="0" w:color="auto"/>
            </w:tcBorders>
            <w:vAlign w:val="bottom"/>
          </w:tcPr>
          <w:p w:rsidR="00DF3681" w:rsidRPr="00E11386" w:rsidRDefault="00766A2C" w:rsidP="00114B58">
            <w:pPr>
              <w:ind w:firstLine="0"/>
              <w:jc w:val="center"/>
              <w:rPr>
                <w:color w:val="auto"/>
              </w:rPr>
            </w:pPr>
            <w:r>
              <w:rPr>
                <w:color w:val="auto"/>
              </w:rPr>
              <w:t>150</w:t>
            </w:r>
            <w:r w:rsidR="001B5FC1" w:rsidRPr="00E11386">
              <w:rPr>
                <w:color w:val="auto"/>
              </w:rPr>
              <w:t>-1</w:t>
            </w:r>
            <w:r>
              <w:rPr>
                <w:color w:val="auto"/>
              </w:rPr>
              <w:t>57</w:t>
            </w:r>
          </w:p>
        </w:tc>
      </w:tr>
      <w:tr w:rsidR="00A848EF" w:rsidRPr="00360B72" w:rsidTr="0021601E">
        <w:tc>
          <w:tcPr>
            <w:tcW w:w="8978" w:type="dxa"/>
          </w:tcPr>
          <w:p w:rsidR="00A848EF" w:rsidRPr="00360B72" w:rsidRDefault="00A848EF" w:rsidP="00114B58">
            <w:pPr>
              <w:ind w:left="1276" w:firstLine="0"/>
              <w:jc w:val="left"/>
              <w:rPr>
                <w:color w:val="auto"/>
              </w:rPr>
            </w:pPr>
            <w:r w:rsidRPr="00360B72">
              <w:rPr>
                <w:color w:val="auto"/>
              </w:rPr>
              <w:t>Иностранный язык</w:t>
            </w:r>
            <w:r>
              <w:rPr>
                <w:color w:val="auto"/>
              </w:rPr>
              <w:t xml:space="preserve"> (английский язык)</w:t>
            </w:r>
          </w:p>
        </w:tc>
        <w:tc>
          <w:tcPr>
            <w:tcW w:w="1159" w:type="dxa"/>
            <w:tcBorders>
              <w:top w:val="single" w:sz="4" w:space="0" w:color="auto"/>
              <w:bottom w:val="single" w:sz="4" w:space="0" w:color="auto"/>
            </w:tcBorders>
            <w:vAlign w:val="bottom"/>
          </w:tcPr>
          <w:p w:rsidR="00A848EF" w:rsidRPr="00E11386" w:rsidRDefault="00766A2C" w:rsidP="00114B58">
            <w:pPr>
              <w:ind w:firstLine="0"/>
              <w:jc w:val="center"/>
              <w:rPr>
                <w:color w:val="auto"/>
              </w:rPr>
            </w:pPr>
            <w:r>
              <w:rPr>
                <w:color w:val="auto"/>
              </w:rPr>
              <w:t>157-183</w:t>
            </w:r>
          </w:p>
        </w:tc>
      </w:tr>
      <w:tr w:rsidR="00766A2C" w:rsidRPr="00360B72" w:rsidTr="0021601E">
        <w:tc>
          <w:tcPr>
            <w:tcW w:w="8978" w:type="dxa"/>
          </w:tcPr>
          <w:p w:rsidR="00766A2C" w:rsidRPr="00360B72" w:rsidRDefault="00766A2C" w:rsidP="00114B58">
            <w:pPr>
              <w:ind w:left="1276" w:firstLine="0"/>
              <w:jc w:val="left"/>
              <w:rPr>
                <w:color w:val="auto"/>
              </w:rPr>
            </w:pPr>
            <w:r>
              <w:rPr>
                <w:color w:val="auto"/>
              </w:rPr>
              <w:t>Математика, алгебра, геомерия</w:t>
            </w:r>
          </w:p>
        </w:tc>
        <w:tc>
          <w:tcPr>
            <w:tcW w:w="1159" w:type="dxa"/>
            <w:tcBorders>
              <w:top w:val="single" w:sz="4" w:space="0" w:color="auto"/>
              <w:bottom w:val="single" w:sz="4" w:space="0" w:color="auto"/>
            </w:tcBorders>
            <w:vAlign w:val="bottom"/>
          </w:tcPr>
          <w:p w:rsidR="00766A2C" w:rsidRDefault="00766A2C" w:rsidP="00114B58">
            <w:pPr>
              <w:ind w:firstLine="0"/>
              <w:jc w:val="center"/>
              <w:rPr>
                <w:color w:val="auto"/>
              </w:rPr>
            </w:pPr>
            <w:r>
              <w:rPr>
                <w:color w:val="auto"/>
              </w:rPr>
              <w:t>183-193</w:t>
            </w:r>
          </w:p>
        </w:tc>
      </w:tr>
      <w:tr w:rsidR="00766A2C" w:rsidRPr="00360B72" w:rsidTr="0021601E">
        <w:tc>
          <w:tcPr>
            <w:tcW w:w="8978" w:type="dxa"/>
          </w:tcPr>
          <w:p w:rsidR="00766A2C" w:rsidRDefault="00766A2C" w:rsidP="00114B58">
            <w:pPr>
              <w:ind w:left="1276" w:firstLine="0"/>
              <w:jc w:val="left"/>
              <w:rPr>
                <w:color w:val="auto"/>
              </w:rPr>
            </w:pPr>
            <w:r w:rsidRPr="00360B72">
              <w:rPr>
                <w:color w:val="auto"/>
              </w:rPr>
              <w:t>Информатика</w:t>
            </w:r>
          </w:p>
        </w:tc>
        <w:tc>
          <w:tcPr>
            <w:tcW w:w="1159" w:type="dxa"/>
            <w:tcBorders>
              <w:top w:val="single" w:sz="4" w:space="0" w:color="auto"/>
              <w:bottom w:val="single" w:sz="4" w:space="0" w:color="auto"/>
            </w:tcBorders>
            <w:vAlign w:val="bottom"/>
          </w:tcPr>
          <w:p w:rsidR="00766A2C" w:rsidRDefault="00766A2C" w:rsidP="00114B58">
            <w:pPr>
              <w:ind w:firstLine="0"/>
              <w:jc w:val="center"/>
              <w:rPr>
                <w:color w:val="auto"/>
              </w:rPr>
            </w:pPr>
            <w:r>
              <w:rPr>
                <w:color w:val="auto"/>
              </w:rPr>
              <w:t>193-196</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История России. Всеобщая история</w:t>
            </w:r>
          </w:p>
        </w:tc>
        <w:tc>
          <w:tcPr>
            <w:tcW w:w="1159" w:type="dxa"/>
            <w:tcBorders>
              <w:top w:val="single" w:sz="4" w:space="0" w:color="auto"/>
              <w:bottom w:val="single" w:sz="4" w:space="0" w:color="auto"/>
            </w:tcBorders>
            <w:vAlign w:val="bottom"/>
          </w:tcPr>
          <w:p w:rsidR="00DF3681" w:rsidRPr="00E11386" w:rsidRDefault="00766A2C" w:rsidP="00114B58">
            <w:pPr>
              <w:ind w:firstLine="0"/>
              <w:jc w:val="center"/>
              <w:rPr>
                <w:color w:val="auto"/>
              </w:rPr>
            </w:pPr>
            <w:r>
              <w:rPr>
                <w:color w:val="auto"/>
              </w:rPr>
              <w:t>196-214</w:t>
            </w:r>
          </w:p>
        </w:tc>
      </w:tr>
      <w:tr w:rsidR="00E336D8" w:rsidRPr="00360B72" w:rsidTr="0021601E">
        <w:tc>
          <w:tcPr>
            <w:tcW w:w="8978" w:type="dxa"/>
          </w:tcPr>
          <w:p w:rsidR="00E336D8" w:rsidRPr="00360B72" w:rsidRDefault="00766A2C" w:rsidP="00114B58">
            <w:pPr>
              <w:ind w:left="1276" w:firstLine="0"/>
              <w:jc w:val="left"/>
              <w:rPr>
                <w:color w:val="auto"/>
              </w:rPr>
            </w:pPr>
            <w:r w:rsidRPr="00360B72">
              <w:rPr>
                <w:color w:val="auto"/>
              </w:rPr>
              <w:t>Обществознание</w:t>
            </w:r>
          </w:p>
        </w:tc>
        <w:tc>
          <w:tcPr>
            <w:tcW w:w="1159" w:type="dxa"/>
            <w:tcBorders>
              <w:top w:val="single" w:sz="4" w:space="0" w:color="auto"/>
              <w:bottom w:val="single" w:sz="4" w:space="0" w:color="auto"/>
            </w:tcBorders>
            <w:vAlign w:val="bottom"/>
          </w:tcPr>
          <w:p w:rsidR="00E336D8" w:rsidRPr="00E11386" w:rsidRDefault="00766A2C" w:rsidP="00114B58">
            <w:pPr>
              <w:ind w:firstLine="0"/>
              <w:jc w:val="center"/>
              <w:rPr>
                <w:color w:val="auto"/>
              </w:rPr>
            </w:pPr>
            <w:r>
              <w:rPr>
                <w:color w:val="auto"/>
              </w:rPr>
              <w:t>214-217</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География</w:t>
            </w:r>
          </w:p>
        </w:tc>
        <w:tc>
          <w:tcPr>
            <w:tcW w:w="1159" w:type="dxa"/>
            <w:tcBorders>
              <w:top w:val="single" w:sz="4" w:space="0" w:color="auto"/>
              <w:bottom w:val="single" w:sz="4" w:space="0" w:color="auto"/>
            </w:tcBorders>
            <w:vAlign w:val="bottom"/>
          </w:tcPr>
          <w:p w:rsidR="00DF3681" w:rsidRPr="00E11386" w:rsidRDefault="00766A2C" w:rsidP="00114B58">
            <w:pPr>
              <w:ind w:firstLine="0"/>
              <w:jc w:val="center"/>
              <w:rPr>
                <w:color w:val="auto"/>
              </w:rPr>
            </w:pPr>
            <w:r>
              <w:rPr>
                <w:color w:val="auto"/>
              </w:rPr>
              <w:t>217-232</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Физика</w:t>
            </w:r>
          </w:p>
        </w:tc>
        <w:tc>
          <w:tcPr>
            <w:tcW w:w="1159" w:type="dxa"/>
            <w:tcBorders>
              <w:top w:val="single" w:sz="4" w:space="0" w:color="auto"/>
              <w:bottom w:val="single" w:sz="4" w:space="0" w:color="auto"/>
            </w:tcBorders>
            <w:vAlign w:val="bottom"/>
          </w:tcPr>
          <w:p w:rsidR="00DF3681" w:rsidRPr="00E11386" w:rsidRDefault="00766A2C" w:rsidP="00114B58">
            <w:pPr>
              <w:ind w:firstLine="0"/>
              <w:jc w:val="center"/>
              <w:rPr>
                <w:color w:val="auto"/>
              </w:rPr>
            </w:pPr>
            <w:r>
              <w:rPr>
                <w:color w:val="auto"/>
              </w:rPr>
              <w:t>232-236</w:t>
            </w:r>
          </w:p>
        </w:tc>
      </w:tr>
      <w:tr w:rsidR="00DF3681" w:rsidRPr="00360B72" w:rsidTr="0021601E">
        <w:tc>
          <w:tcPr>
            <w:tcW w:w="8978" w:type="dxa"/>
          </w:tcPr>
          <w:p w:rsidR="00DF3681" w:rsidRPr="00360B72" w:rsidRDefault="00E336D8" w:rsidP="00114B58">
            <w:pPr>
              <w:ind w:left="1276" w:firstLine="0"/>
              <w:jc w:val="left"/>
              <w:rPr>
                <w:color w:val="auto"/>
              </w:rPr>
            </w:pPr>
            <w:r>
              <w:rPr>
                <w:color w:val="auto"/>
              </w:rPr>
              <w:t>Химия</w:t>
            </w:r>
          </w:p>
        </w:tc>
        <w:tc>
          <w:tcPr>
            <w:tcW w:w="1159" w:type="dxa"/>
            <w:tcBorders>
              <w:top w:val="single" w:sz="4" w:space="0" w:color="auto"/>
              <w:bottom w:val="single" w:sz="4" w:space="0" w:color="auto"/>
            </w:tcBorders>
            <w:vAlign w:val="bottom"/>
          </w:tcPr>
          <w:p w:rsidR="00DF3681" w:rsidRPr="00E11386" w:rsidRDefault="00766A2C" w:rsidP="00766A2C">
            <w:pPr>
              <w:ind w:firstLine="0"/>
              <w:rPr>
                <w:color w:val="auto"/>
              </w:rPr>
            </w:pPr>
            <w:r>
              <w:rPr>
                <w:color w:val="auto"/>
              </w:rPr>
              <w:t>236-243</w:t>
            </w:r>
          </w:p>
        </w:tc>
      </w:tr>
      <w:tr w:rsidR="00DF3681" w:rsidRPr="00360B72" w:rsidTr="0021601E">
        <w:tc>
          <w:tcPr>
            <w:tcW w:w="8978" w:type="dxa"/>
          </w:tcPr>
          <w:p w:rsidR="00DF3681" w:rsidRPr="00360B72" w:rsidRDefault="00E336D8" w:rsidP="00E336D8">
            <w:pPr>
              <w:ind w:left="1276" w:firstLine="0"/>
              <w:jc w:val="left"/>
              <w:rPr>
                <w:color w:val="auto"/>
              </w:rPr>
            </w:pPr>
            <w:r w:rsidRPr="00360B72">
              <w:rPr>
                <w:color w:val="auto"/>
              </w:rPr>
              <w:t>Биология</w:t>
            </w:r>
            <w:r>
              <w:rPr>
                <w:color w:val="auto"/>
              </w:rPr>
              <w:t xml:space="preserve"> </w:t>
            </w:r>
          </w:p>
        </w:tc>
        <w:tc>
          <w:tcPr>
            <w:tcW w:w="1159" w:type="dxa"/>
            <w:tcBorders>
              <w:top w:val="single" w:sz="4" w:space="0" w:color="auto"/>
              <w:bottom w:val="single" w:sz="4" w:space="0" w:color="auto"/>
            </w:tcBorders>
            <w:vAlign w:val="bottom"/>
          </w:tcPr>
          <w:p w:rsidR="00DF3681" w:rsidRPr="00E11386" w:rsidRDefault="00766A2C" w:rsidP="00766A2C">
            <w:pPr>
              <w:ind w:firstLine="0"/>
              <w:rPr>
                <w:color w:val="auto"/>
              </w:rPr>
            </w:pPr>
            <w:r>
              <w:rPr>
                <w:color w:val="auto"/>
              </w:rPr>
              <w:t>243-254</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Изобразительное искусство</w:t>
            </w:r>
          </w:p>
        </w:tc>
        <w:tc>
          <w:tcPr>
            <w:tcW w:w="1159" w:type="dxa"/>
            <w:tcBorders>
              <w:top w:val="single" w:sz="4" w:space="0" w:color="auto"/>
              <w:bottom w:val="single" w:sz="4" w:space="0" w:color="auto"/>
            </w:tcBorders>
            <w:vAlign w:val="bottom"/>
          </w:tcPr>
          <w:p w:rsidR="00DF3681" w:rsidRPr="00E11386" w:rsidRDefault="00766A2C" w:rsidP="00766A2C">
            <w:pPr>
              <w:ind w:firstLine="0"/>
              <w:rPr>
                <w:color w:val="auto"/>
              </w:rPr>
            </w:pPr>
            <w:r>
              <w:rPr>
                <w:color w:val="auto"/>
              </w:rPr>
              <w:t>254-257</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Музыка</w:t>
            </w:r>
          </w:p>
        </w:tc>
        <w:tc>
          <w:tcPr>
            <w:tcW w:w="1159" w:type="dxa"/>
            <w:tcBorders>
              <w:top w:val="single" w:sz="4" w:space="0" w:color="auto"/>
              <w:bottom w:val="single" w:sz="4" w:space="0" w:color="auto"/>
            </w:tcBorders>
            <w:vAlign w:val="bottom"/>
          </w:tcPr>
          <w:p w:rsidR="00DF3681" w:rsidRPr="00E11386" w:rsidRDefault="00766A2C" w:rsidP="00766A2C">
            <w:pPr>
              <w:ind w:firstLine="0"/>
              <w:rPr>
                <w:color w:val="auto"/>
              </w:rPr>
            </w:pPr>
            <w:r>
              <w:rPr>
                <w:color w:val="auto"/>
              </w:rPr>
              <w:t>257-261</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Технология</w:t>
            </w:r>
          </w:p>
        </w:tc>
        <w:tc>
          <w:tcPr>
            <w:tcW w:w="1159" w:type="dxa"/>
            <w:tcBorders>
              <w:top w:val="single" w:sz="4" w:space="0" w:color="auto"/>
              <w:bottom w:val="single" w:sz="4" w:space="0" w:color="auto"/>
            </w:tcBorders>
            <w:vAlign w:val="bottom"/>
          </w:tcPr>
          <w:p w:rsidR="00DF3681" w:rsidRPr="00E11386" w:rsidRDefault="00766A2C" w:rsidP="00766A2C">
            <w:pPr>
              <w:ind w:firstLine="0"/>
              <w:rPr>
                <w:color w:val="auto"/>
              </w:rPr>
            </w:pPr>
            <w:r>
              <w:rPr>
                <w:color w:val="auto"/>
              </w:rPr>
              <w:t>261-268</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lastRenderedPageBreak/>
              <w:t xml:space="preserve">Физическая культура </w:t>
            </w:r>
          </w:p>
        </w:tc>
        <w:tc>
          <w:tcPr>
            <w:tcW w:w="1159" w:type="dxa"/>
            <w:tcBorders>
              <w:top w:val="single" w:sz="4" w:space="0" w:color="auto"/>
              <w:bottom w:val="single" w:sz="4" w:space="0" w:color="auto"/>
            </w:tcBorders>
            <w:vAlign w:val="bottom"/>
          </w:tcPr>
          <w:p w:rsidR="00DF3681" w:rsidRPr="00E11386" w:rsidRDefault="00766A2C" w:rsidP="00766A2C">
            <w:pPr>
              <w:ind w:firstLine="0"/>
              <w:rPr>
                <w:color w:val="auto"/>
              </w:rPr>
            </w:pPr>
            <w:r>
              <w:rPr>
                <w:color w:val="auto"/>
              </w:rPr>
              <w:t>268-280</w:t>
            </w:r>
          </w:p>
        </w:tc>
      </w:tr>
      <w:tr w:rsidR="00DF3681" w:rsidRPr="00360B72" w:rsidTr="0021601E">
        <w:tc>
          <w:tcPr>
            <w:tcW w:w="8978" w:type="dxa"/>
          </w:tcPr>
          <w:p w:rsidR="00DF3681" w:rsidRPr="00360B72" w:rsidRDefault="00DF3681" w:rsidP="00114B58">
            <w:pPr>
              <w:ind w:left="1276" w:firstLine="0"/>
              <w:jc w:val="left"/>
              <w:rPr>
                <w:color w:val="auto"/>
              </w:rPr>
            </w:pPr>
            <w:r w:rsidRPr="00360B72">
              <w:rPr>
                <w:color w:val="auto"/>
              </w:rPr>
              <w:t>Основы безопасности жизнедеятельности</w:t>
            </w:r>
          </w:p>
        </w:tc>
        <w:tc>
          <w:tcPr>
            <w:tcW w:w="1159" w:type="dxa"/>
            <w:tcBorders>
              <w:top w:val="single" w:sz="4" w:space="0" w:color="auto"/>
              <w:bottom w:val="single" w:sz="4" w:space="0" w:color="auto"/>
            </w:tcBorders>
            <w:vAlign w:val="bottom"/>
          </w:tcPr>
          <w:p w:rsidR="00DF3681" w:rsidRPr="00E11386" w:rsidRDefault="00766A2C" w:rsidP="00766A2C">
            <w:pPr>
              <w:ind w:firstLine="0"/>
              <w:rPr>
                <w:color w:val="auto"/>
              </w:rPr>
            </w:pPr>
            <w:r>
              <w:rPr>
                <w:color w:val="auto"/>
              </w:rPr>
              <w:t>280-283</w:t>
            </w:r>
          </w:p>
        </w:tc>
      </w:tr>
      <w:tr w:rsidR="004821ED" w:rsidRPr="00360B72" w:rsidTr="0021601E">
        <w:tc>
          <w:tcPr>
            <w:tcW w:w="8978" w:type="dxa"/>
          </w:tcPr>
          <w:p w:rsidR="004821ED" w:rsidRPr="00360B72" w:rsidRDefault="004821ED" w:rsidP="00114B58">
            <w:pPr>
              <w:ind w:left="1276" w:firstLine="0"/>
              <w:jc w:val="left"/>
              <w:rPr>
                <w:color w:val="auto"/>
              </w:rPr>
            </w:pPr>
            <w:r>
              <w:rPr>
                <w:color w:val="auto"/>
              </w:rPr>
              <w:t>Основы духовно-нравственной культуры народов России</w:t>
            </w:r>
          </w:p>
        </w:tc>
        <w:tc>
          <w:tcPr>
            <w:tcW w:w="1159" w:type="dxa"/>
            <w:tcBorders>
              <w:top w:val="single" w:sz="4" w:space="0" w:color="auto"/>
              <w:bottom w:val="single" w:sz="4" w:space="0" w:color="auto"/>
            </w:tcBorders>
            <w:vAlign w:val="bottom"/>
          </w:tcPr>
          <w:p w:rsidR="004821ED" w:rsidRPr="00E11386" w:rsidRDefault="00766A2C" w:rsidP="008936CA">
            <w:pPr>
              <w:ind w:firstLine="0"/>
              <w:rPr>
                <w:color w:val="auto"/>
              </w:rPr>
            </w:pPr>
            <w:r>
              <w:rPr>
                <w:color w:val="auto"/>
              </w:rPr>
              <w:t>283-284</w:t>
            </w:r>
          </w:p>
        </w:tc>
      </w:tr>
      <w:tr w:rsidR="00DF3681" w:rsidRPr="00360B72" w:rsidTr="0021601E">
        <w:tc>
          <w:tcPr>
            <w:tcW w:w="8978" w:type="dxa"/>
          </w:tcPr>
          <w:p w:rsidR="00DF3681" w:rsidRPr="00360B72" w:rsidRDefault="00DF3681" w:rsidP="00114B58">
            <w:pPr>
              <w:ind w:left="709" w:hanging="425"/>
              <w:jc w:val="left"/>
              <w:rPr>
                <w:b/>
                <w:bCs/>
                <w:color w:val="auto"/>
              </w:rPr>
            </w:pPr>
            <w:r w:rsidRPr="00360B72">
              <w:rPr>
                <w:b/>
                <w:bCs/>
                <w:color w:val="auto"/>
              </w:rPr>
              <w:t>2.3. Программа воспитания и социализации обучающихся</w:t>
            </w:r>
          </w:p>
        </w:tc>
        <w:tc>
          <w:tcPr>
            <w:tcW w:w="1159" w:type="dxa"/>
            <w:tcBorders>
              <w:top w:val="single" w:sz="4" w:space="0" w:color="auto"/>
              <w:bottom w:val="single" w:sz="4" w:space="0" w:color="auto"/>
            </w:tcBorders>
            <w:vAlign w:val="bottom"/>
          </w:tcPr>
          <w:p w:rsidR="00DF3681" w:rsidRPr="00766A2C" w:rsidRDefault="00DF3681" w:rsidP="00766A2C">
            <w:pPr>
              <w:ind w:firstLine="0"/>
              <w:rPr>
                <w:b/>
                <w:bCs/>
                <w:color w:val="auto"/>
              </w:rPr>
            </w:pPr>
          </w:p>
        </w:tc>
      </w:tr>
      <w:tr w:rsidR="00DF3681" w:rsidRPr="00360B72" w:rsidTr="0021601E">
        <w:tc>
          <w:tcPr>
            <w:tcW w:w="8978" w:type="dxa"/>
          </w:tcPr>
          <w:p w:rsidR="00DF3681" w:rsidRPr="00360B72" w:rsidRDefault="00DF3681" w:rsidP="00114B58">
            <w:pPr>
              <w:ind w:left="1276" w:hanging="567"/>
              <w:jc w:val="left"/>
              <w:rPr>
                <w:color w:val="auto"/>
              </w:rPr>
            </w:pPr>
            <w:r w:rsidRPr="00360B72">
              <w:rPr>
                <w:color w:val="auto"/>
              </w:rPr>
              <w:t>2.3.1. Цель и задачи воспитания и социализации обучающихся</w:t>
            </w:r>
          </w:p>
        </w:tc>
        <w:tc>
          <w:tcPr>
            <w:tcW w:w="1159" w:type="dxa"/>
            <w:tcBorders>
              <w:top w:val="single" w:sz="4" w:space="0" w:color="auto"/>
              <w:bottom w:val="single" w:sz="4" w:space="0" w:color="auto"/>
            </w:tcBorders>
            <w:vAlign w:val="bottom"/>
          </w:tcPr>
          <w:p w:rsidR="00DF3681" w:rsidRPr="00766A2C" w:rsidRDefault="00DF3681" w:rsidP="00766A2C">
            <w:pPr>
              <w:ind w:firstLine="0"/>
              <w:rPr>
                <w:b/>
                <w:color w:val="auto"/>
              </w:rPr>
            </w:pPr>
          </w:p>
        </w:tc>
      </w:tr>
      <w:tr w:rsidR="00DF3681" w:rsidRPr="00360B72" w:rsidTr="0021601E">
        <w:tc>
          <w:tcPr>
            <w:tcW w:w="8978" w:type="dxa"/>
          </w:tcPr>
          <w:p w:rsidR="00DF3681" w:rsidRPr="00360B72" w:rsidRDefault="00DF3681" w:rsidP="005C76AB">
            <w:pPr>
              <w:ind w:left="1276" w:hanging="567"/>
              <w:jc w:val="left"/>
              <w:rPr>
                <w:color w:val="auto"/>
              </w:rPr>
            </w:pPr>
            <w:r w:rsidRPr="00360B72">
              <w:rPr>
                <w:color w:val="auto"/>
              </w:rPr>
              <w:t>2.3.2.</w:t>
            </w:r>
            <w:r>
              <w:rPr>
                <w:color w:val="auto"/>
              </w:rPr>
              <w:t xml:space="preserve"> </w:t>
            </w:r>
            <w:r w:rsidR="005C76AB">
              <w:t>Н</w:t>
            </w:r>
            <w:r w:rsidRPr="00D32106">
              <w:t xml:space="preserve">аправления </w:t>
            </w:r>
            <w:r w:rsidR="005C76AB">
              <w:t>деятельности по духовно-нравственному развитию, воспитанию</w:t>
            </w:r>
            <w:r w:rsidRPr="00D32106">
              <w:t xml:space="preserve"> и социализации</w:t>
            </w:r>
            <w:r w:rsidR="005C76AB">
              <w:t>, профессиональной ориентации</w:t>
            </w:r>
            <w:r w:rsidRPr="00D32106">
              <w:t xml:space="preserve"> обучающихся</w:t>
            </w:r>
            <w:r w:rsidR="005C76AB">
              <w:t>, здоровьесберегающей деятельности и формированию экологической культуры обучающихся</w:t>
            </w:r>
          </w:p>
        </w:tc>
        <w:tc>
          <w:tcPr>
            <w:tcW w:w="1159" w:type="dxa"/>
            <w:tcBorders>
              <w:top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DF3681" w:rsidP="005C76AB">
            <w:pPr>
              <w:ind w:left="1276" w:hanging="567"/>
              <w:jc w:val="left"/>
              <w:rPr>
                <w:color w:val="auto"/>
              </w:rPr>
            </w:pPr>
            <w:r w:rsidRPr="00360B72">
              <w:rPr>
                <w:color w:val="auto"/>
              </w:rPr>
              <w:t>2.3.3.</w:t>
            </w:r>
            <w:r>
              <w:rPr>
                <w:color w:val="auto"/>
              </w:rPr>
              <w:t xml:space="preserve"> </w:t>
            </w:r>
            <w:r w:rsidR="005C76AB">
              <w:t xml:space="preserve">Содержание, виды деятельности и формы </w:t>
            </w:r>
            <w:r w:rsidR="00D229C6">
              <w:t>занятий с обучающимися (по напра</w:t>
            </w:r>
            <w:r w:rsidR="005C76AB">
              <w:t>влениям</w:t>
            </w:r>
            <w:r w:rsidR="00D229C6">
              <w:t xml:space="preserve"> духовно-нравственного развития, </w:t>
            </w:r>
            <w:r w:rsidRPr="00D32106">
              <w:t>воспитания и социализации обучающихся</w:t>
            </w:r>
            <w:r w:rsidR="00D229C6">
              <w:t>)</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DF3681" w:rsidP="00D229C6">
            <w:pPr>
              <w:ind w:left="1276" w:hanging="567"/>
              <w:jc w:val="left"/>
              <w:rPr>
                <w:color w:val="auto"/>
              </w:rPr>
            </w:pPr>
            <w:r w:rsidRPr="00360B72">
              <w:rPr>
                <w:color w:val="auto"/>
              </w:rPr>
              <w:t>2.3</w:t>
            </w:r>
            <w:r w:rsidR="00D229C6">
              <w:rPr>
                <w:color w:val="auto"/>
              </w:rPr>
              <w:t>.4</w:t>
            </w:r>
            <w:r w:rsidRPr="00360B72">
              <w:rPr>
                <w:color w:val="auto"/>
              </w:rPr>
              <w:t>.</w:t>
            </w:r>
            <w:r>
              <w:rPr>
                <w:color w:val="auto"/>
              </w:rPr>
              <w:t xml:space="preserve"> </w:t>
            </w:r>
            <w:r w:rsidR="00D229C6">
              <w:t>Ф</w:t>
            </w:r>
            <w:r w:rsidRPr="00D32106">
              <w:t xml:space="preserve">ормы </w:t>
            </w:r>
            <w:r w:rsidR="00D229C6">
              <w:t xml:space="preserve"> индивидуальной и групповой организации профессиональной ориентации обучающих</w:t>
            </w:r>
            <w:r w:rsidRPr="00D32106">
              <w:t>ся</w:t>
            </w:r>
          </w:p>
        </w:tc>
        <w:tc>
          <w:tcPr>
            <w:tcW w:w="1159" w:type="dxa"/>
            <w:tcBorders>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D229C6" w:rsidP="00D229C6">
            <w:pPr>
              <w:ind w:left="1276" w:hanging="567"/>
              <w:jc w:val="left"/>
              <w:rPr>
                <w:color w:val="auto"/>
              </w:rPr>
            </w:pPr>
            <w:r>
              <w:rPr>
                <w:color w:val="auto"/>
              </w:rPr>
              <w:t>2.3.5</w:t>
            </w:r>
            <w:r w:rsidR="00DF3681" w:rsidRPr="00360B72">
              <w:rPr>
                <w:color w:val="auto"/>
              </w:rPr>
              <w:t>.</w:t>
            </w:r>
            <w:r w:rsidR="00DF3681">
              <w:rPr>
                <w:color w:val="auto"/>
              </w:rPr>
              <w:t xml:space="preserve"> </w:t>
            </w:r>
            <w:r>
              <w:rPr>
                <w:rStyle w:val="dash041e005f0431005f044b005f0447005f043d005f044b005f0439005f005fchar1char1"/>
              </w:rPr>
              <w:t xml:space="preserve">Этапы организации работы в системе социального воспитания </w:t>
            </w:r>
            <w:r w:rsidR="00DF3681" w:rsidRPr="00D32106">
              <w:rPr>
                <w:rStyle w:val="dash041e005f0431005f044b005f0447005f043d005f044b005f0439005f005fchar1char1"/>
              </w:rPr>
              <w:t xml:space="preserve">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D229C6" w:rsidP="00114B58">
            <w:pPr>
              <w:ind w:left="1276" w:hanging="567"/>
              <w:jc w:val="left"/>
              <w:rPr>
                <w:color w:val="auto"/>
              </w:rPr>
            </w:pPr>
            <w:r>
              <w:rPr>
                <w:color w:val="auto"/>
              </w:rPr>
              <w:t>2.3.6</w:t>
            </w:r>
            <w:r w:rsidR="00DF3681" w:rsidRPr="00360B72">
              <w:rPr>
                <w:color w:val="auto"/>
              </w:rPr>
              <w:t>.</w:t>
            </w:r>
            <w:r w:rsidR="00DF3681">
              <w:rPr>
                <w:color w:val="auto"/>
              </w:rPr>
              <w:t xml:space="preserve"> </w:t>
            </w:r>
            <w:r w:rsidR="00DF3681" w:rsidRPr="00D32106">
              <w:rPr>
                <w:rStyle w:val="dash041e005f0431005f044b005f0447005f043d005f044b005f0439005f005fchar1char1"/>
              </w:rPr>
              <w:t>Основные формы организации педагогической поддержки социализации обучающихся</w:t>
            </w:r>
            <w:r>
              <w:rPr>
                <w:rStyle w:val="dash041e005f0431005f044b005f0447005f043d005f044b005f0439005f005fchar1char1"/>
              </w:rPr>
              <w:t xml:space="preserve">, формы участия специалистов и социальных партнёров по направлениям социального воспитания </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D229C6" w:rsidP="00114B58">
            <w:pPr>
              <w:ind w:left="1276" w:hanging="567"/>
              <w:jc w:val="left"/>
              <w:rPr>
                <w:color w:val="auto"/>
              </w:rPr>
            </w:pPr>
            <w:r>
              <w:rPr>
                <w:color w:val="auto"/>
              </w:rPr>
              <w:t>2.3.7</w:t>
            </w:r>
            <w:r w:rsidR="00DF3681" w:rsidRPr="00360B72">
              <w:rPr>
                <w:color w:val="auto"/>
              </w:rPr>
              <w:t xml:space="preserve">. </w:t>
            </w:r>
            <w:r w:rsidR="00DF3681" w:rsidRPr="00FC48D4">
              <w:t>Организация работы по формированию экологически целесообразного, здорового и безопасного образа жизни</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FC48D4" w:rsidRDefault="00D229C6" w:rsidP="00114B58">
            <w:pPr>
              <w:ind w:left="1276" w:hanging="567"/>
              <w:jc w:val="left"/>
              <w:rPr>
                <w:color w:val="auto"/>
              </w:rPr>
            </w:pPr>
            <w:r>
              <w:rPr>
                <w:color w:val="auto"/>
              </w:rPr>
              <w:t>2.3.8</w:t>
            </w:r>
            <w:r w:rsidR="00DF3681">
              <w:rPr>
                <w:color w:val="auto"/>
              </w:rPr>
              <w:t>. Деятельность ОУ</w:t>
            </w:r>
            <w:r w:rsidR="00DF3681" w:rsidRPr="00FC48D4">
              <w:rPr>
                <w:color w:val="auto"/>
              </w:rPr>
              <w:t xml:space="preserve"> в области непрерывного экологического здоровьесберегающего образования обучающихся</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229C6" w:rsidRPr="00360B72" w:rsidTr="0021601E">
        <w:tc>
          <w:tcPr>
            <w:tcW w:w="8978" w:type="dxa"/>
          </w:tcPr>
          <w:p w:rsidR="00D229C6" w:rsidRDefault="00D229C6" w:rsidP="00114B58">
            <w:pPr>
              <w:ind w:left="1276" w:hanging="567"/>
              <w:jc w:val="left"/>
              <w:rPr>
                <w:color w:val="auto"/>
              </w:rPr>
            </w:pPr>
            <w:r>
              <w:rPr>
                <w:color w:val="auto"/>
              </w:rPr>
              <w:t>2.3.9. Система поощрения социальной успешности и проявлений активной жизненной позиции обучающихся</w:t>
            </w:r>
          </w:p>
        </w:tc>
        <w:tc>
          <w:tcPr>
            <w:tcW w:w="1159" w:type="dxa"/>
            <w:tcBorders>
              <w:top w:val="single" w:sz="4" w:space="0" w:color="auto"/>
              <w:bottom w:val="single" w:sz="4" w:space="0" w:color="auto"/>
            </w:tcBorders>
            <w:vAlign w:val="bottom"/>
          </w:tcPr>
          <w:p w:rsidR="00D229C6" w:rsidRPr="00E11386" w:rsidRDefault="00D229C6" w:rsidP="00766A2C">
            <w:pPr>
              <w:ind w:firstLine="0"/>
              <w:rPr>
                <w:color w:val="auto"/>
              </w:rPr>
            </w:pPr>
          </w:p>
        </w:tc>
      </w:tr>
      <w:tr w:rsidR="00DF3681" w:rsidRPr="00360B72" w:rsidTr="0021601E">
        <w:tc>
          <w:tcPr>
            <w:tcW w:w="8978" w:type="dxa"/>
          </w:tcPr>
          <w:p w:rsidR="00DF3681" w:rsidRPr="00FC48D4" w:rsidRDefault="00DF3681" w:rsidP="00D229C6">
            <w:pPr>
              <w:ind w:left="1276" w:hanging="567"/>
              <w:jc w:val="left"/>
              <w:rPr>
                <w:color w:val="auto"/>
              </w:rPr>
            </w:pPr>
            <w:r w:rsidRPr="00FC48D4">
              <w:t>2.3.10. </w:t>
            </w:r>
            <w:r w:rsidR="00AD25D0">
              <w:t>К</w:t>
            </w:r>
            <w:r w:rsidR="00D229C6">
              <w:t>ритерии, показатели эффективности деятельности организации в части духовно-нравственного развития</w:t>
            </w:r>
            <w:r w:rsidR="00AD25D0">
              <w:t>, воспитания и социализации обучающихся</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FC48D4" w:rsidRDefault="00DF3681" w:rsidP="00AD25D0">
            <w:pPr>
              <w:ind w:left="1276" w:hanging="567"/>
              <w:jc w:val="left"/>
            </w:pPr>
            <w:r w:rsidRPr="00FC48D4">
              <w:t xml:space="preserve">2.3.11. Мониторинг эффективности реализации </w:t>
            </w:r>
            <w:r w:rsidR="00AD25D0">
              <w:t>духовно-нравственного развития,</w:t>
            </w:r>
            <w:r w:rsidRPr="00FC48D4">
              <w:t xml:space="preserve"> воспитания и социализации обучающихся</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AD25D0" w:rsidRPr="00360B72" w:rsidTr="0021601E">
        <w:tc>
          <w:tcPr>
            <w:tcW w:w="8978" w:type="dxa"/>
          </w:tcPr>
          <w:p w:rsidR="00AD25D0" w:rsidRPr="00FC48D4" w:rsidRDefault="00AD25D0" w:rsidP="00AD25D0">
            <w:pPr>
              <w:ind w:left="1276" w:hanging="567"/>
              <w:jc w:val="left"/>
            </w:pPr>
            <w:r>
              <w:t>2.3.12. Планируемые результаты духовно-нравственного развития,</w:t>
            </w:r>
            <w:r w:rsidRPr="00FC48D4">
              <w:t xml:space="preserve"> воспитания и социализации</w:t>
            </w:r>
            <w:r>
              <w:t>, формирования экологической культуры, культуры здорового образа жизни обучающихся при получении основного общего образования</w:t>
            </w:r>
          </w:p>
        </w:tc>
        <w:tc>
          <w:tcPr>
            <w:tcW w:w="1159" w:type="dxa"/>
            <w:tcBorders>
              <w:top w:val="single" w:sz="4" w:space="0" w:color="auto"/>
              <w:bottom w:val="single" w:sz="4" w:space="0" w:color="auto"/>
            </w:tcBorders>
            <w:vAlign w:val="bottom"/>
          </w:tcPr>
          <w:p w:rsidR="00AD25D0" w:rsidRPr="00E11386" w:rsidRDefault="00AD25D0" w:rsidP="00766A2C">
            <w:pPr>
              <w:ind w:firstLine="0"/>
              <w:rPr>
                <w:color w:val="auto"/>
              </w:rPr>
            </w:pPr>
          </w:p>
        </w:tc>
      </w:tr>
      <w:tr w:rsidR="00AD25D0" w:rsidRPr="00360B72" w:rsidTr="0021601E">
        <w:tc>
          <w:tcPr>
            <w:tcW w:w="8978" w:type="dxa"/>
          </w:tcPr>
          <w:p w:rsidR="00AD25D0" w:rsidRDefault="00AD25D0" w:rsidP="00AD25D0">
            <w:pPr>
              <w:ind w:left="1276" w:hanging="567"/>
              <w:jc w:val="left"/>
            </w:pPr>
            <w:r>
              <w:t xml:space="preserve">2.3.13. Реализация программы </w:t>
            </w:r>
            <w:r w:rsidRPr="00FC48D4">
              <w:t>воспитания и социализации</w:t>
            </w:r>
            <w:r>
              <w:t xml:space="preserve"> обучающихся</w:t>
            </w:r>
          </w:p>
        </w:tc>
        <w:tc>
          <w:tcPr>
            <w:tcW w:w="1159" w:type="dxa"/>
            <w:tcBorders>
              <w:top w:val="single" w:sz="4" w:space="0" w:color="auto"/>
              <w:bottom w:val="single" w:sz="4" w:space="0" w:color="auto"/>
            </w:tcBorders>
            <w:vAlign w:val="bottom"/>
          </w:tcPr>
          <w:p w:rsidR="00AD25D0" w:rsidRPr="00E11386" w:rsidRDefault="00AD25D0" w:rsidP="00766A2C">
            <w:pPr>
              <w:ind w:firstLine="0"/>
              <w:rPr>
                <w:color w:val="auto"/>
              </w:rPr>
            </w:pPr>
          </w:p>
        </w:tc>
      </w:tr>
      <w:tr w:rsidR="00DF3681" w:rsidRPr="00360B72" w:rsidTr="0021601E">
        <w:tc>
          <w:tcPr>
            <w:tcW w:w="8978" w:type="dxa"/>
          </w:tcPr>
          <w:p w:rsidR="00DF3681" w:rsidRDefault="00DF3681" w:rsidP="002102AA">
            <w:pPr>
              <w:ind w:firstLine="0"/>
              <w:jc w:val="left"/>
            </w:pPr>
          </w:p>
          <w:p w:rsidR="00DF3681" w:rsidRPr="00FC48D4" w:rsidRDefault="00DF3681" w:rsidP="002102AA">
            <w:pPr>
              <w:ind w:firstLine="0"/>
              <w:jc w:val="left"/>
            </w:pPr>
            <w:r>
              <w:rPr>
                <w:b/>
                <w:bCs/>
                <w:color w:val="auto"/>
              </w:rPr>
              <w:t xml:space="preserve">       2.4. </w:t>
            </w:r>
            <w:r w:rsidRPr="00360B72">
              <w:rPr>
                <w:b/>
                <w:bCs/>
                <w:color w:val="auto"/>
              </w:rPr>
              <w:t xml:space="preserve"> Программа </w:t>
            </w:r>
            <w:r>
              <w:rPr>
                <w:b/>
                <w:bCs/>
                <w:color w:val="auto"/>
              </w:rPr>
              <w:t>коррекционной работы</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696636" w:rsidP="00EC58F8">
            <w:pPr>
              <w:ind w:left="426" w:firstLine="0"/>
              <w:jc w:val="left"/>
              <w:rPr>
                <w:b/>
                <w:bCs/>
                <w:color w:val="auto"/>
              </w:rPr>
            </w:pPr>
            <w:r>
              <w:rPr>
                <w:b/>
                <w:bCs/>
                <w:color w:val="auto"/>
                <w:lang w:val="en-US"/>
              </w:rPr>
              <w:t>III</w:t>
            </w:r>
            <w:r w:rsidR="00DF3681" w:rsidRPr="00360B72">
              <w:rPr>
                <w:b/>
                <w:bCs/>
                <w:color w:val="auto"/>
              </w:rPr>
              <w:t>.</w:t>
            </w:r>
            <w:r w:rsidR="00DF3681">
              <w:rPr>
                <w:b/>
                <w:bCs/>
                <w:color w:val="auto"/>
              </w:rPr>
              <w:t xml:space="preserve"> </w:t>
            </w:r>
            <w:r w:rsidR="00DF3681" w:rsidRPr="00360B72">
              <w:rPr>
                <w:b/>
                <w:bCs/>
                <w:color w:val="auto"/>
              </w:rPr>
              <w:t>Организационный раздел</w:t>
            </w:r>
          </w:p>
        </w:tc>
        <w:tc>
          <w:tcPr>
            <w:tcW w:w="1159" w:type="dxa"/>
            <w:tcBorders>
              <w:top w:val="single" w:sz="4" w:space="0" w:color="auto"/>
              <w:bottom w:val="single" w:sz="4" w:space="0" w:color="auto"/>
            </w:tcBorders>
            <w:vAlign w:val="bottom"/>
          </w:tcPr>
          <w:p w:rsidR="00DF3681" w:rsidRPr="00E11386" w:rsidRDefault="00DF3681" w:rsidP="00766A2C">
            <w:pPr>
              <w:ind w:firstLine="0"/>
              <w:rPr>
                <w:bCs/>
                <w:color w:val="auto"/>
              </w:rPr>
            </w:pPr>
          </w:p>
        </w:tc>
      </w:tr>
      <w:tr w:rsidR="00DF3681" w:rsidRPr="00360B72" w:rsidTr="0021601E">
        <w:tc>
          <w:tcPr>
            <w:tcW w:w="8978" w:type="dxa"/>
          </w:tcPr>
          <w:p w:rsidR="00DF3681" w:rsidRPr="00360B72" w:rsidRDefault="00DF3681" w:rsidP="00EC58F8">
            <w:pPr>
              <w:ind w:left="426" w:firstLine="0"/>
              <w:jc w:val="left"/>
              <w:rPr>
                <w:b/>
                <w:bCs/>
                <w:color w:val="auto"/>
              </w:rPr>
            </w:pPr>
            <w:r w:rsidRPr="00360B72">
              <w:rPr>
                <w:b/>
                <w:bCs/>
                <w:color w:val="auto"/>
              </w:rPr>
              <w:t>3.1.</w:t>
            </w:r>
            <w:r>
              <w:rPr>
                <w:b/>
                <w:bCs/>
                <w:color w:val="auto"/>
              </w:rPr>
              <w:t xml:space="preserve"> У</w:t>
            </w:r>
            <w:r w:rsidRPr="00360B72">
              <w:rPr>
                <w:b/>
                <w:bCs/>
                <w:color w:val="auto"/>
              </w:rPr>
              <w:t>чебный план основного общего образования</w:t>
            </w:r>
          </w:p>
        </w:tc>
        <w:tc>
          <w:tcPr>
            <w:tcW w:w="1159" w:type="dxa"/>
            <w:tcBorders>
              <w:top w:val="single" w:sz="4" w:space="0" w:color="auto"/>
              <w:bottom w:val="single" w:sz="4" w:space="0" w:color="auto"/>
            </w:tcBorders>
            <w:vAlign w:val="bottom"/>
          </w:tcPr>
          <w:p w:rsidR="00DF3681" w:rsidRPr="00E11386" w:rsidRDefault="00DF3681" w:rsidP="00766A2C">
            <w:pPr>
              <w:ind w:firstLine="0"/>
              <w:rPr>
                <w:bCs/>
                <w:color w:val="auto"/>
              </w:rPr>
            </w:pPr>
          </w:p>
        </w:tc>
      </w:tr>
      <w:tr w:rsidR="00BB57D7" w:rsidRPr="00360B72" w:rsidTr="0021601E">
        <w:tc>
          <w:tcPr>
            <w:tcW w:w="8978" w:type="dxa"/>
          </w:tcPr>
          <w:p w:rsidR="00BB57D7" w:rsidRPr="00443B4D" w:rsidRDefault="00443B4D" w:rsidP="00E45BED">
            <w:pPr>
              <w:ind w:left="426" w:firstLine="0"/>
              <w:jc w:val="left"/>
              <w:rPr>
                <w:b/>
                <w:bCs/>
                <w:color w:val="auto"/>
              </w:rPr>
            </w:pPr>
            <w:r w:rsidRPr="00443B4D">
              <w:rPr>
                <w:b/>
              </w:rPr>
              <w:t xml:space="preserve">3.2. </w:t>
            </w:r>
            <w:r w:rsidR="00E45BED" w:rsidRPr="00443B4D">
              <w:rPr>
                <w:b/>
              </w:rPr>
              <w:t>К</w:t>
            </w:r>
            <w:r w:rsidR="00BB57D7" w:rsidRPr="00443B4D">
              <w:rPr>
                <w:b/>
              </w:rPr>
              <w:t>алендарный учебный график</w:t>
            </w:r>
          </w:p>
        </w:tc>
        <w:tc>
          <w:tcPr>
            <w:tcW w:w="1159" w:type="dxa"/>
            <w:tcBorders>
              <w:top w:val="single" w:sz="4" w:space="0" w:color="auto"/>
              <w:bottom w:val="single" w:sz="4" w:space="0" w:color="auto"/>
            </w:tcBorders>
            <w:vAlign w:val="bottom"/>
          </w:tcPr>
          <w:p w:rsidR="00BB57D7" w:rsidRPr="00E11386" w:rsidRDefault="00BB57D7" w:rsidP="00766A2C">
            <w:pPr>
              <w:ind w:firstLine="0"/>
              <w:rPr>
                <w:bCs/>
                <w:color w:val="auto"/>
              </w:rPr>
            </w:pPr>
          </w:p>
        </w:tc>
      </w:tr>
      <w:tr w:rsidR="00F77E27" w:rsidRPr="00360B72" w:rsidTr="0021601E">
        <w:tc>
          <w:tcPr>
            <w:tcW w:w="8978" w:type="dxa"/>
          </w:tcPr>
          <w:p w:rsidR="00F77E27" w:rsidRPr="00415BBB" w:rsidRDefault="00415BBB" w:rsidP="00EC58F8">
            <w:pPr>
              <w:ind w:left="426" w:firstLine="0"/>
              <w:jc w:val="left"/>
              <w:rPr>
                <w:b/>
              </w:rPr>
            </w:pPr>
            <w:r w:rsidRPr="00415BBB">
              <w:rPr>
                <w:b/>
              </w:rPr>
              <w:t xml:space="preserve">3.3. </w:t>
            </w:r>
            <w:r w:rsidR="00643142" w:rsidRPr="00415BBB">
              <w:rPr>
                <w:b/>
              </w:rPr>
              <w:t xml:space="preserve"> План внеурочной деятельности</w:t>
            </w:r>
          </w:p>
        </w:tc>
        <w:tc>
          <w:tcPr>
            <w:tcW w:w="1159" w:type="dxa"/>
            <w:tcBorders>
              <w:top w:val="single" w:sz="4" w:space="0" w:color="auto"/>
              <w:bottom w:val="single" w:sz="4" w:space="0" w:color="auto"/>
            </w:tcBorders>
            <w:vAlign w:val="bottom"/>
          </w:tcPr>
          <w:p w:rsidR="00F77E27" w:rsidRPr="00E11386" w:rsidRDefault="00F77E27" w:rsidP="00766A2C">
            <w:pPr>
              <w:ind w:firstLine="0"/>
              <w:rPr>
                <w:bCs/>
                <w:color w:val="auto"/>
              </w:rPr>
            </w:pPr>
          </w:p>
        </w:tc>
      </w:tr>
      <w:tr w:rsidR="00DF3681" w:rsidRPr="00360B72" w:rsidTr="0021601E">
        <w:tc>
          <w:tcPr>
            <w:tcW w:w="8978" w:type="dxa"/>
          </w:tcPr>
          <w:p w:rsidR="00DF3681" w:rsidRPr="00360B72" w:rsidRDefault="00415BBB" w:rsidP="00EC58F8">
            <w:pPr>
              <w:ind w:left="426" w:firstLine="0"/>
              <w:jc w:val="left"/>
              <w:rPr>
                <w:b/>
                <w:bCs/>
                <w:color w:val="auto"/>
              </w:rPr>
            </w:pPr>
            <w:r>
              <w:rPr>
                <w:b/>
                <w:bCs/>
                <w:color w:val="auto"/>
              </w:rPr>
              <w:t>3.4</w:t>
            </w:r>
            <w:r w:rsidR="00DF3681" w:rsidRPr="00360B72">
              <w:rPr>
                <w:b/>
                <w:bCs/>
                <w:color w:val="auto"/>
              </w:rPr>
              <w:t>.</w:t>
            </w:r>
            <w:r w:rsidR="00DF3681">
              <w:rPr>
                <w:b/>
                <w:bCs/>
                <w:color w:val="auto"/>
              </w:rPr>
              <w:t xml:space="preserve"> </w:t>
            </w:r>
            <w:r w:rsidR="00DF3681" w:rsidRPr="00360B72">
              <w:rPr>
                <w:b/>
                <w:bCs/>
                <w:color w:val="auto"/>
              </w:rPr>
              <w:t xml:space="preserve">Система условий реализации основной </w:t>
            </w:r>
            <w:r w:rsidR="00F80C91">
              <w:rPr>
                <w:b/>
                <w:bCs/>
                <w:color w:val="auto"/>
              </w:rPr>
              <w:t>обще</w:t>
            </w:r>
            <w:r w:rsidR="00DF3681" w:rsidRPr="00360B72">
              <w:rPr>
                <w:b/>
                <w:bCs/>
                <w:color w:val="auto"/>
              </w:rPr>
              <w:t xml:space="preserve">образовательной программы </w:t>
            </w:r>
          </w:p>
        </w:tc>
        <w:tc>
          <w:tcPr>
            <w:tcW w:w="1159" w:type="dxa"/>
            <w:tcBorders>
              <w:top w:val="single" w:sz="4" w:space="0" w:color="auto"/>
              <w:bottom w:val="single" w:sz="4" w:space="0" w:color="auto"/>
            </w:tcBorders>
            <w:vAlign w:val="bottom"/>
          </w:tcPr>
          <w:p w:rsidR="00DF3681" w:rsidRPr="00E11386" w:rsidRDefault="00DF3681" w:rsidP="00766A2C">
            <w:pPr>
              <w:ind w:firstLine="0"/>
              <w:rPr>
                <w:bCs/>
                <w:color w:val="auto"/>
              </w:rPr>
            </w:pPr>
          </w:p>
        </w:tc>
      </w:tr>
      <w:tr w:rsidR="00DF3681" w:rsidRPr="00360B72" w:rsidTr="0021601E">
        <w:tc>
          <w:tcPr>
            <w:tcW w:w="8978" w:type="dxa"/>
          </w:tcPr>
          <w:p w:rsidR="00DF3681" w:rsidRPr="00360B72" w:rsidRDefault="00670C4D" w:rsidP="00F77E27">
            <w:pPr>
              <w:ind w:left="1276" w:hanging="567"/>
              <w:jc w:val="left"/>
              <w:rPr>
                <w:color w:val="auto"/>
              </w:rPr>
            </w:pPr>
            <w:r>
              <w:rPr>
                <w:color w:val="auto"/>
              </w:rPr>
              <w:t>3.4</w:t>
            </w:r>
            <w:r w:rsidR="00DF3681" w:rsidRPr="00360B72">
              <w:rPr>
                <w:color w:val="auto"/>
              </w:rPr>
              <w:t>.1.</w:t>
            </w:r>
            <w:r w:rsidR="00DF3681">
              <w:rPr>
                <w:color w:val="auto"/>
              </w:rPr>
              <w:t xml:space="preserve"> </w:t>
            </w:r>
            <w:r w:rsidR="00DF3681" w:rsidRPr="00360B72">
              <w:rPr>
                <w:color w:val="auto"/>
              </w:rPr>
              <w:t xml:space="preserve">Кадровые условия реализации </w:t>
            </w:r>
            <w:r w:rsidR="00F77E27">
              <w:rPr>
                <w:color w:val="auto"/>
              </w:rPr>
              <w:t>ООП ООО</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670C4D" w:rsidP="00F77E27">
            <w:pPr>
              <w:ind w:left="1276" w:hanging="567"/>
              <w:jc w:val="left"/>
              <w:rPr>
                <w:color w:val="auto"/>
              </w:rPr>
            </w:pPr>
            <w:r>
              <w:rPr>
                <w:color w:val="auto"/>
              </w:rPr>
              <w:t>3.4</w:t>
            </w:r>
            <w:r w:rsidR="00DF3681" w:rsidRPr="00360B72">
              <w:rPr>
                <w:color w:val="auto"/>
              </w:rPr>
              <w:t>.2.</w:t>
            </w:r>
            <w:r w:rsidR="00DF3681">
              <w:rPr>
                <w:color w:val="auto"/>
              </w:rPr>
              <w:t xml:space="preserve"> </w:t>
            </w:r>
            <w:r w:rsidR="00DF3681" w:rsidRPr="00360B72">
              <w:rPr>
                <w:color w:val="auto"/>
              </w:rPr>
              <w:t xml:space="preserve">Психолого-педагогические условия </w:t>
            </w:r>
            <w:r w:rsidR="00F77E27">
              <w:rPr>
                <w:color w:val="auto"/>
              </w:rPr>
              <w:t>ООП ООО</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670C4D" w:rsidP="00F77E27">
            <w:pPr>
              <w:ind w:left="1276" w:hanging="567"/>
              <w:jc w:val="left"/>
              <w:rPr>
                <w:color w:val="auto"/>
              </w:rPr>
            </w:pPr>
            <w:r>
              <w:rPr>
                <w:color w:val="auto"/>
              </w:rPr>
              <w:t>3.4</w:t>
            </w:r>
            <w:r w:rsidR="00DF3681" w:rsidRPr="00360B72">
              <w:rPr>
                <w:color w:val="auto"/>
              </w:rPr>
              <w:t>.3.</w:t>
            </w:r>
            <w:r w:rsidR="00DF3681">
              <w:rPr>
                <w:color w:val="auto"/>
              </w:rPr>
              <w:t xml:space="preserve"> </w:t>
            </w:r>
            <w:r w:rsidR="00DF3681" w:rsidRPr="00360B72">
              <w:rPr>
                <w:color w:val="auto"/>
              </w:rPr>
              <w:t xml:space="preserve">Финансовое обеспечение реализации </w:t>
            </w:r>
            <w:r w:rsidR="00F77E27">
              <w:rPr>
                <w:color w:val="auto"/>
              </w:rPr>
              <w:t>ООП ООО</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670C4D" w:rsidP="00F77E27">
            <w:pPr>
              <w:ind w:left="1276" w:hanging="567"/>
              <w:jc w:val="left"/>
              <w:rPr>
                <w:color w:val="auto"/>
              </w:rPr>
            </w:pPr>
            <w:r>
              <w:rPr>
                <w:color w:val="auto"/>
              </w:rPr>
              <w:t>3.4</w:t>
            </w:r>
            <w:r w:rsidR="00DF3681" w:rsidRPr="00360B72">
              <w:rPr>
                <w:color w:val="auto"/>
              </w:rPr>
              <w:t>.4.</w:t>
            </w:r>
            <w:r w:rsidR="00DF3681">
              <w:rPr>
                <w:color w:val="auto"/>
              </w:rPr>
              <w:t xml:space="preserve"> </w:t>
            </w:r>
            <w:r w:rsidR="00DF3681" w:rsidRPr="00360B72">
              <w:rPr>
                <w:color w:val="auto"/>
              </w:rPr>
              <w:t xml:space="preserve">Материально-технические условия реализации </w:t>
            </w:r>
            <w:r w:rsidR="00F77E27">
              <w:rPr>
                <w:color w:val="auto"/>
              </w:rPr>
              <w:t>ООП ООО</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DF3681" w:rsidRPr="00360B72" w:rsidTr="0021601E">
        <w:tc>
          <w:tcPr>
            <w:tcW w:w="8978" w:type="dxa"/>
          </w:tcPr>
          <w:p w:rsidR="00DF3681" w:rsidRPr="00360B72" w:rsidRDefault="00670C4D" w:rsidP="00F77E27">
            <w:pPr>
              <w:ind w:left="1276" w:hanging="567"/>
              <w:jc w:val="left"/>
              <w:rPr>
                <w:color w:val="auto"/>
              </w:rPr>
            </w:pPr>
            <w:r>
              <w:rPr>
                <w:color w:val="auto"/>
              </w:rPr>
              <w:t>3.4</w:t>
            </w:r>
            <w:r w:rsidR="00DF3681" w:rsidRPr="00360B72">
              <w:rPr>
                <w:color w:val="auto"/>
              </w:rPr>
              <w:t>.5.</w:t>
            </w:r>
            <w:r w:rsidR="00DF3681">
              <w:rPr>
                <w:color w:val="auto"/>
              </w:rPr>
              <w:t xml:space="preserve"> </w:t>
            </w:r>
            <w:r w:rsidR="00DF3681" w:rsidRPr="00360B72">
              <w:rPr>
                <w:color w:val="auto"/>
              </w:rPr>
              <w:t xml:space="preserve">Информационно-методические условия реализации </w:t>
            </w:r>
            <w:r w:rsidR="00F77E27">
              <w:rPr>
                <w:color w:val="auto"/>
              </w:rPr>
              <w:t>ООП ООО</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r w:rsidR="00BB57D7" w:rsidRPr="00360B72" w:rsidTr="0021601E">
        <w:tc>
          <w:tcPr>
            <w:tcW w:w="8978" w:type="dxa"/>
          </w:tcPr>
          <w:p w:rsidR="00BB57D7" w:rsidRPr="00360B72" w:rsidRDefault="00670C4D" w:rsidP="00114B58">
            <w:pPr>
              <w:ind w:left="1276" w:hanging="567"/>
              <w:jc w:val="left"/>
              <w:rPr>
                <w:color w:val="auto"/>
              </w:rPr>
            </w:pPr>
            <w:r>
              <w:rPr>
                <w:color w:val="auto"/>
              </w:rPr>
              <w:t>3.4</w:t>
            </w:r>
            <w:r w:rsidR="00BB57D7">
              <w:rPr>
                <w:color w:val="auto"/>
              </w:rPr>
              <w:t>.6. Механизмы достижения целевых ориентиров в системе условий</w:t>
            </w:r>
          </w:p>
        </w:tc>
        <w:tc>
          <w:tcPr>
            <w:tcW w:w="1159" w:type="dxa"/>
            <w:tcBorders>
              <w:top w:val="single" w:sz="4" w:space="0" w:color="auto"/>
              <w:bottom w:val="single" w:sz="4" w:space="0" w:color="auto"/>
            </w:tcBorders>
            <w:vAlign w:val="bottom"/>
          </w:tcPr>
          <w:p w:rsidR="00BB57D7" w:rsidRPr="00E11386" w:rsidRDefault="00BB57D7" w:rsidP="00766A2C">
            <w:pPr>
              <w:ind w:firstLine="0"/>
              <w:rPr>
                <w:color w:val="auto"/>
              </w:rPr>
            </w:pPr>
          </w:p>
        </w:tc>
      </w:tr>
      <w:tr w:rsidR="00DF3681" w:rsidRPr="00360B72" w:rsidTr="0021601E">
        <w:tc>
          <w:tcPr>
            <w:tcW w:w="8978" w:type="dxa"/>
          </w:tcPr>
          <w:p w:rsidR="00DF3681" w:rsidRPr="00FC48D4" w:rsidRDefault="00670C4D" w:rsidP="00F77E27">
            <w:pPr>
              <w:ind w:left="1276" w:hanging="567"/>
              <w:jc w:val="left"/>
              <w:rPr>
                <w:color w:val="auto"/>
              </w:rPr>
            </w:pPr>
            <w:r>
              <w:rPr>
                <w:bCs/>
                <w:color w:val="auto"/>
              </w:rPr>
              <w:t>3.4.7</w:t>
            </w:r>
            <w:r w:rsidR="00DF3681" w:rsidRPr="00FC48D4">
              <w:rPr>
                <w:bCs/>
                <w:color w:val="auto"/>
              </w:rPr>
              <w:t>. Сетевой  график (дорожная карта) по формированию необходимой системы условий реализации</w:t>
            </w:r>
            <w:r w:rsidR="00F77E27">
              <w:rPr>
                <w:bCs/>
                <w:color w:val="auto"/>
              </w:rPr>
              <w:t xml:space="preserve"> ООП ООО</w:t>
            </w:r>
          </w:p>
        </w:tc>
        <w:tc>
          <w:tcPr>
            <w:tcW w:w="1159" w:type="dxa"/>
            <w:tcBorders>
              <w:top w:val="single" w:sz="4" w:space="0" w:color="auto"/>
              <w:bottom w:val="single" w:sz="4" w:space="0" w:color="auto"/>
            </w:tcBorders>
            <w:vAlign w:val="bottom"/>
          </w:tcPr>
          <w:p w:rsidR="00DF3681" w:rsidRPr="00E11386" w:rsidRDefault="00DF3681" w:rsidP="00766A2C">
            <w:pPr>
              <w:ind w:firstLine="0"/>
              <w:rPr>
                <w:color w:val="auto"/>
              </w:rPr>
            </w:pPr>
          </w:p>
        </w:tc>
      </w:tr>
    </w:tbl>
    <w:p w:rsidR="00A77C36" w:rsidRDefault="00A77C36" w:rsidP="002E602B">
      <w:pPr>
        <w:ind w:firstLine="0"/>
        <w:rPr>
          <w:b/>
          <w:bCs/>
          <w:color w:val="auto"/>
          <w:sz w:val="28"/>
          <w:szCs w:val="28"/>
        </w:rPr>
      </w:pPr>
    </w:p>
    <w:p w:rsidR="00D71A3E" w:rsidRPr="008B642C" w:rsidRDefault="00863218" w:rsidP="00517E2F">
      <w:pPr>
        <w:ind w:firstLine="0"/>
        <w:rPr>
          <w:b/>
          <w:sz w:val="28"/>
          <w:szCs w:val="28"/>
        </w:rPr>
      </w:pPr>
      <w:r w:rsidRPr="00517E2F">
        <w:rPr>
          <w:b/>
          <w:sz w:val="28"/>
          <w:szCs w:val="28"/>
        </w:rPr>
        <w:t>Целевой  раздел</w:t>
      </w:r>
    </w:p>
    <w:p w:rsidR="00D71A3E" w:rsidRDefault="00D71A3E" w:rsidP="00AF6DD1">
      <w:pPr>
        <w:jc w:val="center"/>
        <w:rPr>
          <w:b/>
        </w:rPr>
      </w:pPr>
    </w:p>
    <w:p w:rsidR="006E4778" w:rsidRPr="00360B72" w:rsidRDefault="006E4778" w:rsidP="0036103A">
      <w:pPr>
        <w:ind w:firstLine="0"/>
        <w:rPr>
          <w:b/>
          <w:color w:val="auto"/>
          <w:sz w:val="28"/>
          <w:szCs w:val="28"/>
        </w:rPr>
      </w:pPr>
      <w:r w:rsidRPr="00360B72">
        <w:rPr>
          <w:b/>
          <w:color w:val="auto"/>
          <w:sz w:val="28"/>
          <w:szCs w:val="28"/>
        </w:rPr>
        <w:t>1.1.</w:t>
      </w:r>
      <w:r w:rsidR="00A26926">
        <w:rPr>
          <w:b/>
          <w:color w:val="auto"/>
          <w:sz w:val="28"/>
          <w:szCs w:val="28"/>
        </w:rPr>
        <w:t xml:space="preserve"> </w:t>
      </w:r>
      <w:r w:rsidRPr="00360B72">
        <w:rPr>
          <w:b/>
          <w:color w:val="auto"/>
          <w:sz w:val="28"/>
          <w:szCs w:val="28"/>
        </w:rPr>
        <w:t>Пояснительная записка</w:t>
      </w:r>
    </w:p>
    <w:p w:rsidR="00AF6DD1" w:rsidRPr="00360B72" w:rsidRDefault="00AF6DD1" w:rsidP="0036103A">
      <w:pPr>
        <w:jc w:val="center"/>
        <w:rPr>
          <w:b/>
          <w:color w:val="auto"/>
        </w:rPr>
      </w:pPr>
    </w:p>
    <w:p w:rsidR="006E4778" w:rsidRDefault="006E4778" w:rsidP="0036103A">
      <w:pPr>
        <w:rPr>
          <w:color w:val="auto"/>
        </w:rPr>
      </w:pPr>
      <w:r w:rsidRPr="00360B72">
        <w:rPr>
          <w:rFonts w:eastAsia="Calibri"/>
          <w:color w:val="auto"/>
        </w:rPr>
        <w:t>Н</w:t>
      </w:r>
      <w:r w:rsidRPr="00360B72">
        <w:rPr>
          <w:color w:val="auto"/>
        </w:rPr>
        <w:t xml:space="preserve">астоящая программа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принята на </w:t>
      </w:r>
      <w:r w:rsidRPr="007744DA">
        <w:rPr>
          <w:color w:val="auto"/>
        </w:rPr>
        <w:t xml:space="preserve">заседании </w:t>
      </w:r>
      <w:r w:rsidR="00AF6DD1" w:rsidRPr="007744DA">
        <w:rPr>
          <w:color w:val="auto"/>
        </w:rPr>
        <w:t xml:space="preserve">педагогического </w:t>
      </w:r>
      <w:r w:rsidRPr="007744DA">
        <w:rPr>
          <w:color w:val="auto"/>
        </w:rPr>
        <w:t xml:space="preserve">совета </w:t>
      </w:r>
      <w:r w:rsidR="00317B3D">
        <w:rPr>
          <w:color w:val="auto"/>
        </w:rPr>
        <w:t>школы</w:t>
      </w:r>
      <w:r w:rsidRPr="007744DA">
        <w:rPr>
          <w:color w:val="auto"/>
        </w:rPr>
        <w:t xml:space="preserve"> и представляет </w:t>
      </w:r>
      <w:r w:rsidRPr="00360B72">
        <w:rPr>
          <w:color w:val="auto"/>
        </w:rPr>
        <w:t xml:space="preserve">собой нормативный документ, в котором определены цели, задачи, планируемые результаты, содержание и организация образовательного </w:t>
      </w:r>
      <w:r w:rsidR="005A0B94">
        <w:rPr>
          <w:color w:val="auto"/>
        </w:rPr>
        <w:t>процесс</w:t>
      </w:r>
      <w:r w:rsidRPr="00360B72">
        <w:rPr>
          <w:color w:val="auto"/>
        </w:rPr>
        <w:t xml:space="preserve">а на </w:t>
      </w:r>
      <w:r w:rsidR="0068799F">
        <w:rPr>
          <w:color w:val="auto"/>
        </w:rPr>
        <w:t>уровне</w:t>
      </w:r>
      <w:r w:rsidRPr="00360B72">
        <w:rPr>
          <w:color w:val="auto"/>
        </w:rPr>
        <w:t xml:space="preserve"> основного общего образования. Программа направлена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и обеспечивает их социальную успешность, развитие творческих способностей, сохранение и укрепление здоровья. Программа рассчитана на пять лет.</w:t>
      </w:r>
    </w:p>
    <w:p w:rsidR="00696636" w:rsidRDefault="00696636" w:rsidP="0036103A">
      <w:pPr>
        <w:rPr>
          <w:color w:val="auto"/>
        </w:rPr>
      </w:pPr>
      <w:r>
        <w:rPr>
          <w:color w:val="auto"/>
        </w:rPr>
        <w:t>Нормативной базой, лежащей в основе разработки основной общеобразовательной программы основного общего образования, являются следующие документы:</w:t>
      </w:r>
    </w:p>
    <w:p w:rsidR="00696636" w:rsidRDefault="00696636" w:rsidP="0036103A">
      <w:r>
        <w:t>1.</w:t>
      </w:r>
      <w:r w:rsidR="00A77C36">
        <w:t xml:space="preserve"> </w:t>
      </w:r>
      <w:r>
        <w:t>Федеральным з</w:t>
      </w:r>
      <w:r w:rsidRPr="007B46B3">
        <w:t>аконом РФ «Об образовании</w:t>
      </w:r>
      <w:r>
        <w:t xml:space="preserve"> в Российской Федерации</w:t>
      </w:r>
      <w:r w:rsidRPr="007B46B3">
        <w:t>»</w:t>
      </w:r>
      <w:r>
        <w:t xml:space="preserve"> от 29.12.2012 №273.</w:t>
      </w:r>
      <w:r w:rsidRPr="007B46B3">
        <w:t xml:space="preserve"> </w:t>
      </w:r>
    </w:p>
    <w:p w:rsidR="00696636" w:rsidRDefault="00696636" w:rsidP="0036103A">
      <w:r>
        <w:t>2</w:t>
      </w:r>
      <w:r w:rsidRPr="00E96E87">
        <w:t>.</w:t>
      </w:r>
      <w:r w:rsidR="00A77C36">
        <w:t xml:space="preserve"> </w:t>
      </w:r>
      <w:r w:rsidRPr="00E96E87">
        <w:t>Распоряжение Правительства РФ от 17.11.2008 №1662-р «О Концепции долгосрочного социально-экономического  развития Российской Федерации на период до 2020 года».</w:t>
      </w:r>
    </w:p>
    <w:p w:rsidR="00696636" w:rsidRDefault="00696636" w:rsidP="0036103A">
      <w:pPr>
        <w:rPr>
          <w:sz w:val="28"/>
          <w:szCs w:val="28"/>
        </w:rPr>
      </w:pPr>
      <w:r>
        <w:t>3</w:t>
      </w:r>
      <w:r>
        <w:rPr>
          <w:sz w:val="28"/>
          <w:szCs w:val="28"/>
        </w:rPr>
        <w:t>.</w:t>
      </w:r>
      <w:r w:rsidR="00A77C36">
        <w:rPr>
          <w:sz w:val="28"/>
          <w:szCs w:val="28"/>
        </w:rPr>
        <w:t xml:space="preserve"> </w:t>
      </w:r>
      <w:r w:rsidRPr="00E96E87">
        <w:t>Приказ Министерства образования Российской Федерации от 09.03.2004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r>
        <w:t>.</w:t>
      </w:r>
    </w:p>
    <w:p w:rsidR="00696636" w:rsidRPr="00E96E87" w:rsidRDefault="00696636" w:rsidP="0036103A">
      <w:r>
        <w:t>4</w:t>
      </w:r>
      <w:r w:rsidRPr="00E96E87">
        <w:t>. Приказ</w:t>
      </w:r>
      <w:r>
        <w:rPr>
          <w:sz w:val="28"/>
          <w:szCs w:val="28"/>
        </w:rPr>
        <w:t xml:space="preserve"> </w:t>
      </w:r>
      <w:r w:rsidRPr="00E96E87">
        <w:t>Министерства образования Российской Федерации от 30.08.2010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696636" w:rsidRPr="00E96E87" w:rsidRDefault="003A38F1" w:rsidP="0036103A">
      <w:r>
        <w:t>5</w:t>
      </w:r>
      <w:r w:rsidR="00696636" w:rsidRPr="00E96E87">
        <w:t xml:space="preserve">. Приказ Министерства образования и </w:t>
      </w:r>
      <w:r>
        <w:t>науки Российской Федерации от 17.12.2010 №1897</w:t>
      </w:r>
      <w:r w:rsidR="00696636" w:rsidRPr="00E96E87">
        <w:t xml:space="preserve"> «Об утверждении федерального государственного образовательного стандарта </w:t>
      </w:r>
      <w:r>
        <w:t>основного</w:t>
      </w:r>
      <w:r w:rsidR="00696636" w:rsidRPr="00E96E87">
        <w:t xml:space="preserve"> общего образования».</w:t>
      </w:r>
    </w:p>
    <w:p w:rsidR="003A38F1" w:rsidRDefault="003A38F1" w:rsidP="0036103A">
      <w:r>
        <w:t>6</w:t>
      </w:r>
      <w:r w:rsidR="00696636" w:rsidRPr="00E96E87">
        <w:t>. Приказ Министерства образования и нау</w:t>
      </w:r>
      <w:r>
        <w:t>ки Российской Федерации от 29.12.2014 №1644</w:t>
      </w:r>
      <w:r w:rsidR="00696636" w:rsidRPr="00E96E87">
        <w:t xml:space="preserve"> «О внесении изменений в</w:t>
      </w:r>
      <w:r w:rsidRPr="003A38F1">
        <w:t xml:space="preserve"> </w:t>
      </w:r>
      <w:r>
        <w:t>п</w:t>
      </w:r>
      <w:r w:rsidRPr="00E96E87">
        <w:t xml:space="preserve">риказ Министерства образования и </w:t>
      </w:r>
      <w:r>
        <w:t>науки Российской Федерации от 17.12.2010 №1897</w:t>
      </w:r>
      <w:r w:rsidRPr="00E96E87">
        <w:t xml:space="preserve"> «Об утверждении федерального государственного образовательного стандарта </w:t>
      </w:r>
      <w:r>
        <w:t>основного</w:t>
      </w:r>
      <w:r w:rsidRPr="00E96E87">
        <w:t xml:space="preserve"> общего образования».</w:t>
      </w:r>
    </w:p>
    <w:p w:rsidR="00F375E1" w:rsidRPr="00E96E87" w:rsidRDefault="00F375E1" w:rsidP="0036103A">
      <w:r>
        <w:t>7.</w:t>
      </w:r>
      <w:r w:rsidRPr="00F375E1">
        <w:t xml:space="preserve"> </w:t>
      </w:r>
      <w:r w:rsidRPr="00E96E87">
        <w:t>Приказ Министерства образования и нау</w:t>
      </w:r>
      <w:r>
        <w:t>ки Российской Федерации от 31.12.2015 №1577</w:t>
      </w:r>
      <w:r w:rsidRPr="00E96E87">
        <w:t xml:space="preserve"> «О внесении изменений в</w:t>
      </w:r>
      <w:r w:rsidRPr="003A38F1">
        <w:t xml:space="preserve"> </w:t>
      </w:r>
      <w:r>
        <w:t>п</w:t>
      </w:r>
      <w:r w:rsidRPr="00E96E87">
        <w:t xml:space="preserve">риказ Министерства образования и </w:t>
      </w:r>
      <w:r>
        <w:t>науки Российской Федерации от 17.12.2010 №1897</w:t>
      </w:r>
      <w:r w:rsidRPr="00E96E87">
        <w:t xml:space="preserve"> «Об утверждении федерального государственного образовательного стандарта </w:t>
      </w:r>
      <w:r>
        <w:t>основного</w:t>
      </w:r>
      <w:r w:rsidRPr="00E96E87">
        <w:t xml:space="preserve"> общего образования».</w:t>
      </w:r>
    </w:p>
    <w:p w:rsidR="00696636" w:rsidRPr="00E96E87" w:rsidRDefault="00F375E1" w:rsidP="0036103A">
      <w:r>
        <w:t>8</w:t>
      </w:r>
      <w:r w:rsidR="00696636" w:rsidRPr="00E96E87">
        <w:t>. Приказ Министерства образования и науки Российской Федерации от 04.10.2010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696636" w:rsidRDefault="00F375E1" w:rsidP="0036103A">
      <w:r>
        <w:t>9</w:t>
      </w:r>
      <w:r w:rsidR="00696636">
        <w:t>.Приказ Минобрнауки России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96636" w:rsidRDefault="00F375E1" w:rsidP="0036103A">
      <w:pPr>
        <w:rPr>
          <w:sz w:val="28"/>
          <w:szCs w:val="28"/>
        </w:rPr>
      </w:pPr>
      <w:r>
        <w:t>10</w:t>
      </w:r>
      <w:r w:rsidR="00696636">
        <w:t>. Постановление Главного государственного санитарного врача Российской Федерации от 29.12.2010 №189 «Об утверждении СанПиН 2.4.2.2821-10 «Санитарно-гигиенические требования  к условиям организации и обучения в общеобразовательных учреждениях»</w:t>
      </w:r>
    </w:p>
    <w:p w:rsidR="00696636" w:rsidRPr="00E96E87" w:rsidRDefault="00696636" w:rsidP="0036103A">
      <w:r w:rsidRPr="00E96E87">
        <w:t>1</w:t>
      </w:r>
      <w:r w:rsidR="00F375E1">
        <w:t>1</w:t>
      </w:r>
      <w:r w:rsidRPr="00E96E87">
        <w:t>.</w:t>
      </w:r>
      <w:r w:rsidR="00A77C36">
        <w:t xml:space="preserve"> </w:t>
      </w:r>
      <w:r w:rsidRPr="00E96E87">
        <w:t>Приказ комитета образования и науки Курской области от 23.03.2007 №1-421 «Об утверждении регионального базисного учебного плана для общеобразовательных учреждений Курской области, реализующих программы общего образования»;</w:t>
      </w:r>
    </w:p>
    <w:p w:rsidR="00696636" w:rsidRPr="00E96E87" w:rsidRDefault="003A38F1" w:rsidP="0036103A">
      <w:r>
        <w:t>1</w:t>
      </w:r>
      <w:r w:rsidR="00F375E1">
        <w:t>2</w:t>
      </w:r>
      <w:r w:rsidR="00696636" w:rsidRPr="00E96E87">
        <w:t xml:space="preserve">. Приказ комитета образования и науки Курской области от 09.12.2011 №1-1234 «О внесении изменений в региональный базисный учебный план для общеобразовательных </w:t>
      </w:r>
      <w:r w:rsidR="00696636" w:rsidRPr="00E96E87">
        <w:lastRenderedPageBreak/>
        <w:t>учреждений Курской области, реализующих  программы общего образования, утвержденный приказом комитета образования и науки Курской области от 23.03.2007 №1-421 «Об утверждении регионального базисного учебного плана для общеобразовательных учреждений Курской области, реализующих программы общего образования»;</w:t>
      </w:r>
    </w:p>
    <w:p w:rsidR="00696636" w:rsidRPr="00E96E87" w:rsidRDefault="003A38F1" w:rsidP="0036103A">
      <w:r>
        <w:t>1</w:t>
      </w:r>
      <w:r w:rsidR="00F375E1">
        <w:t>3</w:t>
      </w:r>
      <w:r w:rsidR="00696636" w:rsidRPr="00E96E87">
        <w:t>. Приказ комитета образования и науки Курской области от 23.03.2012 №1-285 «О внесении изменений в региональный базисный учебный план для общеобразовательных учреждений Курской области, реализующих  программы общего образования, утвержденный приказом комитета образования и науки Курской области от 23.03.2007 №1-421 «Об утверждении регионального базисного учебного плана для общеобразовательных учреждений Курской области, реализующих программы общего образования» с изменениями в редакции приказа комитета образования и науки Курской области от 09.12.2011 №1-1234»;</w:t>
      </w:r>
    </w:p>
    <w:p w:rsidR="00696636" w:rsidRPr="00E96E87" w:rsidRDefault="003A38F1" w:rsidP="0036103A">
      <w:r>
        <w:t>1</w:t>
      </w:r>
      <w:r w:rsidR="00F375E1">
        <w:t>4</w:t>
      </w:r>
      <w:r w:rsidR="00696636" w:rsidRPr="00E96E87">
        <w:t>. Приказ комитета образования и науки Курской области от 17.08.2012 №1-893 «О внесении изменений в региональный базисный учебный план для общеобразовательных учреждений Курской области, реализующих  программы общего образования, утвержденный приказом комитета образования и науки Курской области от 23.03.2007 №1-421 «Об утверждении регионального базисного учебного плана для общеобразовательных учреждений Курской области, реализующих программы общего образования» с изменениями в редакции приказа комитета образования и науки Курской области от 09.12.2011 №1-1234 и от 23.03.2012 №1-285»;</w:t>
      </w:r>
    </w:p>
    <w:p w:rsidR="00696636" w:rsidRPr="00E96E87" w:rsidRDefault="003A38F1" w:rsidP="0036103A">
      <w:r>
        <w:t>1</w:t>
      </w:r>
      <w:r w:rsidR="00F375E1">
        <w:t>5</w:t>
      </w:r>
      <w:r w:rsidR="00696636" w:rsidRPr="00E96E87">
        <w:t>. Приказ комитета образования и науки Курской области от 11.06.2013 №1-677 «О внесении изменений и дополнений в региональный базисный учебный план для общеобразовательных учреждений Курской области, реализующих  программы общего образования, утвержденный приказом комитета образования и науки Курской области от 23.03.2007 №1-421 «Об утверждении регионального базисного учебного плана для общеобразовательных учреждений Курской области, реализующих программы общего образования» (в редакции приказа комитета образования и науки Курской области от 17.08.2012 №1-893);</w:t>
      </w:r>
    </w:p>
    <w:p w:rsidR="00696636" w:rsidRPr="00E96E87" w:rsidRDefault="003A38F1" w:rsidP="0036103A">
      <w:r>
        <w:t>1</w:t>
      </w:r>
      <w:r w:rsidR="00F375E1">
        <w:t>6</w:t>
      </w:r>
      <w:r w:rsidR="00696636" w:rsidRPr="00E96E87">
        <w:t>. Приказ комитета образования и науки Курской области от 14.04.2014 №1-291 «О внесении дополнений в приказ комитета образования и науки Курской области от 11.06.2013 №1-677»;</w:t>
      </w:r>
    </w:p>
    <w:p w:rsidR="00696636" w:rsidRPr="00E96E87" w:rsidRDefault="00F375E1" w:rsidP="0036103A">
      <w:r>
        <w:t>17</w:t>
      </w:r>
      <w:r w:rsidR="00696636" w:rsidRPr="00E96E87">
        <w:t>. Приказ комитета образования и науки Курской области от 11.09.2014 №1-902 «О внесении изменений в приказ комитета образования и науки Курской области от 11.06.2013 №1-677 (в редакции приказа комитета образования и науки Курской области от 14.04.2014 №1-291);</w:t>
      </w:r>
    </w:p>
    <w:p w:rsidR="00696636" w:rsidRPr="00E96E87" w:rsidRDefault="00F375E1" w:rsidP="0036103A">
      <w:r>
        <w:t>18</w:t>
      </w:r>
      <w:r w:rsidR="00696636" w:rsidRPr="00E96E87">
        <w:t>. Приказ комитета образования и науки Курской области от 24.03.2015 №1-264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696636" w:rsidRPr="00E96E87" w:rsidRDefault="00F375E1" w:rsidP="0036103A">
      <w:r>
        <w:t>19</w:t>
      </w:r>
      <w:r w:rsidR="00696636" w:rsidRPr="00E96E87">
        <w:t>. Приказ комитета образования и науки Курской области от 21.11.2016 №1-1018 «О внесении изменений приказ комитета образования и науки Курской области от 24.03.2015 №1-264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696636" w:rsidRPr="00360B72" w:rsidRDefault="00696636" w:rsidP="0036103A"/>
    <w:p w:rsidR="006E4778" w:rsidRPr="00360B72" w:rsidRDefault="006E4778" w:rsidP="0036103A">
      <w:r w:rsidRPr="00360B72">
        <w:t>Муниципальное бюджетное образов</w:t>
      </w:r>
      <w:r w:rsidR="00101DEE">
        <w:t xml:space="preserve">ательное учреждение – </w:t>
      </w:r>
      <w:r w:rsidR="00EC2587">
        <w:t>«</w:t>
      </w:r>
      <w:r w:rsidR="003A38F1">
        <w:t>Чекмаревская</w:t>
      </w:r>
      <w:r w:rsidR="00114E83">
        <w:t xml:space="preserve"> основная</w:t>
      </w:r>
      <w:r w:rsidR="00317B3D">
        <w:t xml:space="preserve"> общеобразовательная школа</w:t>
      </w:r>
      <w:r w:rsidR="00EC2587">
        <w:t>»</w:t>
      </w:r>
      <w:r w:rsidR="00101DEE">
        <w:t>, юридически</w:t>
      </w:r>
      <w:r w:rsidR="00317B3D">
        <w:t>й адрес: 3062</w:t>
      </w:r>
      <w:r w:rsidR="003A38F1">
        <w:t>52</w:t>
      </w:r>
      <w:r w:rsidR="00317B3D">
        <w:t xml:space="preserve"> </w:t>
      </w:r>
      <w:r w:rsidRPr="00360B72">
        <w:t xml:space="preserve"> </w:t>
      </w:r>
      <w:r w:rsidR="00317B3D">
        <w:t>Курская область</w:t>
      </w:r>
      <w:r w:rsidR="003A38F1">
        <w:t>,</w:t>
      </w:r>
      <w:r w:rsidR="00317B3D">
        <w:t xml:space="preserve"> Обоянский район</w:t>
      </w:r>
      <w:r w:rsidR="003A38F1">
        <w:t>,</w:t>
      </w:r>
      <w:r w:rsidR="00317B3D">
        <w:t xml:space="preserve"> село </w:t>
      </w:r>
      <w:r w:rsidR="003A38F1">
        <w:t>Чекмаревка,</w:t>
      </w:r>
      <w:r w:rsidR="00317B3D">
        <w:t xml:space="preserve"> улица </w:t>
      </w:r>
      <w:r w:rsidR="003A38F1">
        <w:t>Выгон,</w:t>
      </w:r>
      <w:r w:rsidR="00317B3D">
        <w:t xml:space="preserve"> дом </w:t>
      </w:r>
      <w:r w:rsidR="003A38F1">
        <w:t>7-Б</w:t>
      </w:r>
      <w:r w:rsidR="00D57414">
        <w:t>.</w:t>
      </w:r>
    </w:p>
    <w:p w:rsidR="006E4778" w:rsidRPr="00360B72" w:rsidRDefault="006E4778" w:rsidP="0036103A">
      <w:r w:rsidRPr="00360B72">
        <w:t>Деятельность регламентируется следующими нормативно-правовыми документами:</w:t>
      </w:r>
    </w:p>
    <w:p w:rsidR="006E4778" w:rsidRPr="007744DA" w:rsidRDefault="006E4778" w:rsidP="0036103A">
      <w:pPr>
        <w:rPr>
          <w:color w:val="auto"/>
        </w:rPr>
      </w:pPr>
      <w:r w:rsidRPr="007744DA">
        <w:rPr>
          <w:color w:val="auto"/>
        </w:rPr>
        <w:t>1. У</w:t>
      </w:r>
      <w:r w:rsidR="0048458F">
        <w:rPr>
          <w:color w:val="auto"/>
        </w:rPr>
        <w:t xml:space="preserve">став муниципального </w:t>
      </w:r>
      <w:r w:rsidR="0048458F">
        <w:t>бюджетного</w:t>
      </w:r>
      <w:r w:rsidR="0048458F" w:rsidRPr="00360B72">
        <w:t xml:space="preserve"> образов</w:t>
      </w:r>
      <w:r w:rsidR="0048458F">
        <w:t>ательного учреждения – «</w:t>
      </w:r>
      <w:r w:rsidR="003A38F1">
        <w:t>Чекмаревская</w:t>
      </w:r>
      <w:r w:rsidR="00114E83">
        <w:t xml:space="preserve"> основная</w:t>
      </w:r>
      <w:r w:rsidR="0048458F">
        <w:t xml:space="preserve"> общеобразовательная школа.</w:t>
      </w:r>
    </w:p>
    <w:p w:rsidR="006E4778" w:rsidRPr="00B93306" w:rsidRDefault="00BB51AD" w:rsidP="0036103A">
      <w:pPr>
        <w:rPr>
          <w:color w:val="auto"/>
          <w:sz w:val="28"/>
          <w:szCs w:val="28"/>
        </w:rPr>
      </w:pPr>
      <w:r w:rsidRPr="00B93306">
        <w:lastRenderedPageBreak/>
        <w:t xml:space="preserve">2. </w:t>
      </w:r>
      <w:r w:rsidR="00EE6845" w:rsidRPr="00B93306">
        <w:t xml:space="preserve">Лицензия  </w:t>
      </w:r>
      <w:r w:rsidR="00EE6845" w:rsidRPr="00B93306">
        <w:rPr>
          <w:color w:val="auto"/>
        </w:rPr>
        <w:t>46</w:t>
      </w:r>
      <w:r w:rsidR="00055D5F" w:rsidRPr="00B93306">
        <w:rPr>
          <w:color w:val="auto"/>
        </w:rPr>
        <w:t xml:space="preserve"> Л 01</w:t>
      </w:r>
      <w:r w:rsidR="00EE6845" w:rsidRPr="00B93306">
        <w:rPr>
          <w:color w:val="auto"/>
        </w:rPr>
        <w:t xml:space="preserve"> № 00</w:t>
      </w:r>
      <w:r w:rsidR="00EF02EE" w:rsidRPr="00B93306">
        <w:rPr>
          <w:color w:val="auto"/>
        </w:rPr>
        <w:t>00406</w:t>
      </w:r>
      <w:r w:rsidR="00724564" w:rsidRPr="00B93306">
        <w:rPr>
          <w:color w:val="auto"/>
        </w:rPr>
        <w:t xml:space="preserve"> от </w:t>
      </w:r>
      <w:r w:rsidR="00EF02EE" w:rsidRPr="00B93306">
        <w:rPr>
          <w:color w:val="auto"/>
        </w:rPr>
        <w:t>26</w:t>
      </w:r>
      <w:r w:rsidR="00EE6845" w:rsidRPr="00B93306">
        <w:rPr>
          <w:color w:val="auto"/>
        </w:rPr>
        <w:t xml:space="preserve"> </w:t>
      </w:r>
      <w:r w:rsidR="00724564" w:rsidRPr="00B93306">
        <w:rPr>
          <w:color w:val="auto"/>
        </w:rPr>
        <w:t>мая 201</w:t>
      </w:r>
      <w:r w:rsidR="00055D5F" w:rsidRPr="00B93306">
        <w:rPr>
          <w:color w:val="auto"/>
        </w:rPr>
        <w:t>6</w:t>
      </w:r>
      <w:r w:rsidR="00724564" w:rsidRPr="00B93306">
        <w:rPr>
          <w:color w:val="auto"/>
        </w:rPr>
        <w:t>г.</w:t>
      </w:r>
      <w:r w:rsidR="00724564" w:rsidRPr="00B93306">
        <w:rPr>
          <w:color w:val="auto"/>
          <w:sz w:val="28"/>
          <w:szCs w:val="28"/>
        </w:rPr>
        <w:t xml:space="preserve">, </w:t>
      </w:r>
      <w:r w:rsidR="00EE6845" w:rsidRPr="00B93306">
        <w:rPr>
          <w:color w:val="auto"/>
        </w:rPr>
        <w:t xml:space="preserve">регистрационный № </w:t>
      </w:r>
      <w:r w:rsidR="00EF02EE" w:rsidRPr="00B93306">
        <w:rPr>
          <w:color w:val="auto"/>
        </w:rPr>
        <w:t>2247</w:t>
      </w:r>
      <w:r w:rsidR="00EE6845" w:rsidRPr="00B93306">
        <w:rPr>
          <w:color w:val="auto"/>
        </w:rPr>
        <w:t xml:space="preserve">, </w:t>
      </w:r>
      <w:r w:rsidR="00F44162" w:rsidRPr="00B93306">
        <w:rPr>
          <w:color w:val="auto"/>
        </w:rPr>
        <w:t>действительна бессрочно</w:t>
      </w:r>
    </w:p>
    <w:p w:rsidR="00724564" w:rsidRPr="00B93306" w:rsidRDefault="006E4778" w:rsidP="0036103A">
      <w:pPr>
        <w:rPr>
          <w:color w:val="auto"/>
          <w:sz w:val="28"/>
          <w:szCs w:val="28"/>
        </w:rPr>
      </w:pPr>
      <w:r w:rsidRPr="00B93306">
        <w:rPr>
          <w:color w:val="auto"/>
        </w:rPr>
        <w:t xml:space="preserve">3. </w:t>
      </w:r>
      <w:r w:rsidR="00043484" w:rsidRPr="00B93306">
        <w:rPr>
          <w:color w:val="auto"/>
        </w:rPr>
        <w:t>Свидетельство о государственной аккредитации</w:t>
      </w:r>
      <w:r w:rsidR="00724564" w:rsidRPr="00B93306">
        <w:rPr>
          <w:color w:val="auto"/>
        </w:rPr>
        <w:t xml:space="preserve"> от </w:t>
      </w:r>
      <w:r w:rsidR="00EF02EE" w:rsidRPr="00B93306">
        <w:rPr>
          <w:color w:val="auto"/>
        </w:rPr>
        <w:t>10</w:t>
      </w:r>
      <w:r w:rsidR="00055D5F" w:rsidRPr="00B93306">
        <w:rPr>
          <w:color w:val="auto"/>
        </w:rPr>
        <w:t xml:space="preserve"> ноября</w:t>
      </w:r>
      <w:r w:rsidR="00724564" w:rsidRPr="00B93306">
        <w:rPr>
          <w:color w:val="auto"/>
        </w:rPr>
        <w:t xml:space="preserve"> 201</w:t>
      </w:r>
      <w:r w:rsidR="00055D5F" w:rsidRPr="00B93306">
        <w:rPr>
          <w:color w:val="auto"/>
        </w:rPr>
        <w:t>6</w:t>
      </w:r>
      <w:r w:rsidR="00724564" w:rsidRPr="00B93306">
        <w:rPr>
          <w:color w:val="auto"/>
        </w:rPr>
        <w:t>г.</w:t>
      </w:r>
      <w:r w:rsidR="00EE6845" w:rsidRPr="00B93306">
        <w:rPr>
          <w:color w:val="auto"/>
        </w:rPr>
        <w:t xml:space="preserve"> 46</w:t>
      </w:r>
      <w:r w:rsidR="00055D5F" w:rsidRPr="00B93306">
        <w:rPr>
          <w:color w:val="auto"/>
        </w:rPr>
        <w:t xml:space="preserve"> А 01</w:t>
      </w:r>
      <w:r w:rsidR="00EE6845" w:rsidRPr="00B93306">
        <w:rPr>
          <w:color w:val="auto"/>
        </w:rPr>
        <w:t xml:space="preserve"> № 000</w:t>
      </w:r>
      <w:r w:rsidR="00EF02EE" w:rsidRPr="00B93306">
        <w:rPr>
          <w:color w:val="auto"/>
        </w:rPr>
        <w:t>0353</w:t>
      </w:r>
      <w:r w:rsidR="00EE6845" w:rsidRPr="00B93306">
        <w:rPr>
          <w:color w:val="auto"/>
        </w:rPr>
        <w:t xml:space="preserve">, регистрационный № </w:t>
      </w:r>
      <w:r w:rsidR="00EF02EE" w:rsidRPr="00B93306">
        <w:rPr>
          <w:color w:val="auto"/>
        </w:rPr>
        <w:t>1690</w:t>
      </w:r>
      <w:r w:rsidR="00EE6845" w:rsidRPr="00B93306">
        <w:rPr>
          <w:color w:val="auto"/>
        </w:rPr>
        <w:t>, действительно по 01.0</w:t>
      </w:r>
      <w:r w:rsidR="00055D5F" w:rsidRPr="00B93306">
        <w:rPr>
          <w:color w:val="auto"/>
        </w:rPr>
        <w:t>3</w:t>
      </w:r>
      <w:r w:rsidR="00EE6845" w:rsidRPr="00B93306">
        <w:rPr>
          <w:color w:val="auto"/>
        </w:rPr>
        <w:t>.20</w:t>
      </w:r>
      <w:r w:rsidR="00055D5F" w:rsidRPr="00B93306">
        <w:rPr>
          <w:color w:val="auto"/>
        </w:rPr>
        <w:t>23</w:t>
      </w:r>
      <w:r w:rsidR="00EE6845" w:rsidRPr="00B93306">
        <w:rPr>
          <w:color w:val="auto"/>
        </w:rPr>
        <w:t>г.</w:t>
      </w:r>
    </w:p>
    <w:p w:rsidR="00EC2587" w:rsidRPr="00BB51AD" w:rsidRDefault="00EC2587" w:rsidP="0036103A">
      <w:pPr>
        <w:ind w:firstLine="0"/>
        <w:rPr>
          <w:color w:val="FF0000"/>
        </w:rPr>
      </w:pPr>
    </w:p>
    <w:p w:rsidR="006E4778" w:rsidRPr="00360B72" w:rsidRDefault="006E4778" w:rsidP="0036103A">
      <w:pPr>
        <w:ind w:firstLine="0"/>
        <w:jc w:val="center"/>
        <w:rPr>
          <w:b/>
          <w:bCs/>
        </w:rPr>
      </w:pPr>
      <w:r w:rsidRPr="00360B72">
        <w:rPr>
          <w:b/>
          <w:bCs/>
        </w:rPr>
        <w:t xml:space="preserve">Режим работы </w:t>
      </w:r>
      <w:r w:rsidR="00202111">
        <w:rPr>
          <w:b/>
          <w:bCs/>
        </w:rPr>
        <w:t>МБОУ</w:t>
      </w:r>
      <w:r w:rsidR="00EE6845">
        <w:rPr>
          <w:b/>
          <w:bCs/>
        </w:rPr>
        <w:t xml:space="preserve"> «</w:t>
      </w:r>
      <w:r w:rsidR="003A38F1">
        <w:rPr>
          <w:b/>
          <w:bCs/>
        </w:rPr>
        <w:t>Чекмаревская</w:t>
      </w:r>
      <w:r w:rsidR="00765D0A">
        <w:rPr>
          <w:b/>
          <w:bCs/>
        </w:rPr>
        <w:t xml:space="preserve"> О</w:t>
      </w:r>
      <w:r w:rsidR="00EE6845">
        <w:rPr>
          <w:b/>
          <w:bCs/>
        </w:rPr>
        <w:t>ОШ</w:t>
      </w:r>
      <w:r w:rsidR="00EC2587">
        <w:rPr>
          <w:b/>
          <w:bCs/>
        </w:rPr>
        <w:t>»</w:t>
      </w:r>
    </w:p>
    <w:p w:rsidR="00604933" w:rsidRPr="00360B72" w:rsidRDefault="00604933" w:rsidP="0036103A">
      <w:pPr>
        <w:jc w:val="center"/>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9"/>
        <w:gridCol w:w="5069"/>
      </w:tblGrid>
      <w:tr w:rsidR="00604933" w:rsidRPr="00360B72" w:rsidTr="00604933">
        <w:tc>
          <w:tcPr>
            <w:tcW w:w="5069" w:type="dxa"/>
          </w:tcPr>
          <w:p w:rsidR="00604933" w:rsidRPr="00360B72" w:rsidRDefault="00604933" w:rsidP="0036103A">
            <w:pPr>
              <w:ind w:firstLine="0"/>
              <w:jc w:val="center"/>
              <w:rPr>
                <w:b/>
              </w:rPr>
            </w:pPr>
            <w:r w:rsidRPr="00360B72">
              <w:rPr>
                <w:b/>
              </w:rPr>
              <w:t>Показатели</w:t>
            </w:r>
          </w:p>
        </w:tc>
        <w:tc>
          <w:tcPr>
            <w:tcW w:w="5069" w:type="dxa"/>
          </w:tcPr>
          <w:p w:rsidR="00604933" w:rsidRPr="00360B72" w:rsidRDefault="00604933" w:rsidP="0036103A">
            <w:pPr>
              <w:ind w:firstLine="0"/>
              <w:jc w:val="center"/>
              <w:rPr>
                <w:b/>
              </w:rPr>
            </w:pPr>
            <w:r w:rsidRPr="00360B72">
              <w:rPr>
                <w:b/>
              </w:rPr>
              <w:t>Основная школа</w:t>
            </w:r>
          </w:p>
        </w:tc>
      </w:tr>
      <w:tr w:rsidR="00604933" w:rsidRPr="00360B72" w:rsidTr="00604933">
        <w:tc>
          <w:tcPr>
            <w:tcW w:w="5069" w:type="dxa"/>
          </w:tcPr>
          <w:p w:rsidR="00604933" w:rsidRPr="00360B72" w:rsidRDefault="00604933" w:rsidP="0036103A">
            <w:pPr>
              <w:ind w:firstLine="0"/>
            </w:pPr>
            <w:r w:rsidRPr="00360B72">
              <w:t xml:space="preserve">Продолжительность учебной недели </w:t>
            </w:r>
          </w:p>
        </w:tc>
        <w:tc>
          <w:tcPr>
            <w:tcW w:w="5069" w:type="dxa"/>
          </w:tcPr>
          <w:p w:rsidR="00604933" w:rsidRPr="00B93306" w:rsidRDefault="00EC2587" w:rsidP="0036103A">
            <w:pPr>
              <w:ind w:firstLine="0"/>
              <w:jc w:val="center"/>
            </w:pPr>
            <w:r w:rsidRPr="00B93306">
              <w:t>5</w:t>
            </w:r>
            <w:r w:rsidR="00A26D8D" w:rsidRPr="00B93306">
              <w:t xml:space="preserve">  - 9</w:t>
            </w:r>
            <w:r w:rsidR="00B65E03" w:rsidRPr="00B93306">
              <w:t xml:space="preserve"> классы </w:t>
            </w:r>
            <w:r w:rsidR="004C6272">
              <w:t>–</w:t>
            </w:r>
            <w:r w:rsidR="00B65E03" w:rsidRPr="00B93306">
              <w:t xml:space="preserve"> </w:t>
            </w:r>
            <w:r w:rsidR="004C6272">
              <w:t xml:space="preserve">5 </w:t>
            </w:r>
            <w:r w:rsidR="00604933" w:rsidRPr="00B93306">
              <w:t>дней</w:t>
            </w:r>
            <w:r w:rsidR="00B65E03" w:rsidRPr="00B93306">
              <w:t xml:space="preserve"> </w:t>
            </w:r>
          </w:p>
        </w:tc>
      </w:tr>
      <w:tr w:rsidR="00604933" w:rsidRPr="00360B72" w:rsidTr="00604933">
        <w:tc>
          <w:tcPr>
            <w:tcW w:w="5069" w:type="dxa"/>
          </w:tcPr>
          <w:p w:rsidR="00604933" w:rsidRPr="00360B72" w:rsidRDefault="00604933" w:rsidP="0036103A">
            <w:pPr>
              <w:ind w:firstLine="0"/>
            </w:pPr>
            <w:r w:rsidRPr="00360B72">
              <w:t>Продолжительность уроков</w:t>
            </w:r>
          </w:p>
        </w:tc>
        <w:tc>
          <w:tcPr>
            <w:tcW w:w="5069" w:type="dxa"/>
          </w:tcPr>
          <w:p w:rsidR="00604933" w:rsidRPr="00B93306" w:rsidRDefault="00604933" w:rsidP="0036103A">
            <w:pPr>
              <w:ind w:firstLine="0"/>
              <w:jc w:val="center"/>
            </w:pPr>
            <w:r w:rsidRPr="00B93306">
              <w:t>45 минут</w:t>
            </w:r>
          </w:p>
        </w:tc>
      </w:tr>
      <w:tr w:rsidR="00604933" w:rsidRPr="00360B72" w:rsidTr="00604933">
        <w:tc>
          <w:tcPr>
            <w:tcW w:w="5069" w:type="dxa"/>
          </w:tcPr>
          <w:p w:rsidR="00604933" w:rsidRPr="00360B72" w:rsidRDefault="00604933" w:rsidP="0036103A">
            <w:pPr>
              <w:ind w:firstLine="0"/>
            </w:pPr>
            <w:r w:rsidRPr="00360B72">
              <w:t>Продолжительность перерывов</w:t>
            </w:r>
          </w:p>
        </w:tc>
        <w:tc>
          <w:tcPr>
            <w:tcW w:w="5069" w:type="dxa"/>
          </w:tcPr>
          <w:p w:rsidR="00604933" w:rsidRPr="00B93306" w:rsidRDefault="00B93306" w:rsidP="0036103A">
            <w:pPr>
              <w:ind w:firstLine="0"/>
              <w:jc w:val="center"/>
            </w:pPr>
            <w:r w:rsidRPr="00B93306">
              <w:t>1перемена 15 мин.,</w:t>
            </w:r>
            <w:r w:rsidR="00EC2587" w:rsidRPr="00B93306">
              <w:t xml:space="preserve"> </w:t>
            </w:r>
            <w:r w:rsidR="00604933" w:rsidRPr="00B93306">
              <w:t>2</w:t>
            </w:r>
            <w:r w:rsidRPr="00B93306">
              <w:t>,3,</w:t>
            </w:r>
            <w:r w:rsidR="00604933" w:rsidRPr="00B93306">
              <w:t xml:space="preserve"> 5</w:t>
            </w:r>
            <w:r w:rsidRPr="00B93306">
              <w:t xml:space="preserve"> и 6</w:t>
            </w:r>
            <w:r w:rsidR="00604933" w:rsidRPr="00B93306">
              <w:t xml:space="preserve"> перемены по 10 мин.,</w:t>
            </w:r>
            <w:r w:rsidR="003D505B">
              <w:t xml:space="preserve"> </w:t>
            </w:r>
            <w:r w:rsidRPr="00B93306">
              <w:t>4</w:t>
            </w:r>
            <w:r w:rsidR="00604933" w:rsidRPr="00B93306">
              <w:t xml:space="preserve">  перемен</w:t>
            </w:r>
            <w:r w:rsidR="00765D0A" w:rsidRPr="00B93306">
              <w:t xml:space="preserve">а </w:t>
            </w:r>
            <w:r w:rsidR="00604933" w:rsidRPr="00B93306">
              <w:t xml:space="preserve"> </w:t>
            </w:r>
            <w:r w:rsidRPr="00B93306">
              <w:t>2</w:t>
            </w:r>
            <w:r w:rsidR="00604933" w:rsidRPr="00B93306">
              <w:t>0 мин.</w:t>
            </w:r>
          </w:p>
        </w:tc>
      </w:tr>
      <w:tr w:rsidR="00604933" w:rsidRPr="00360B72" w:rsidTr="00604933">
        <w:tc>
          <w:tcPr>
            <w:tcW w:w="5069" w:type="dxa"/>
          </w:tcPr>
          <w:p w:rsidR="00604933" w:rsidRPr="00360B72" w:rsidRDefault="00604933" w:rsidP="0036103A">
            <w:pPr>
              <w:ind w:firstLine="0"/>
            </w:pPr>
            <w:r w:rsidRPr="00360B72">
              <w:t>Периодичность проведения промежуточной аттестации</w:t>
            </w:r>
          </w:p>
        </w:tc>
        <w:tc>
          <w:tcPr>
            <w:tcW w:w="5069" w:type="dxa"/>
          </w:tcPr>
          <w:p w:rsidR="00BB51AD" w:rsidRPr="00B93306" w:rsidRDefault="00EC2587" w:rsidP="0036103A">
            <w:pPr>
              <w:ind w:firstLine="0"/>
              <w:jc w:val="center"/>
            </w:pPr>
            <w:r w:rsidRPr="00B93306">
              <w:t xml:space="preserve">5 - </w:t>
            </w:r>
            <w:r w:rsidR="00EE6845" w:rsidRPr="00B93306">
              <w:t>9</w:t>
            </w:r>
            <w:r w:rsidR="00BB51AD" w:rsidRPr="00B93306">
              <w:t xml:space="preserve"> классы </w:t>
            </w:r>
            <w:r w:rsidR="005F012E">
              <w:t>в конце каждо</w:t>
            </w:r>
            <w:r w:rsidR="003D505B">
              <w:t>го полугодия</w:t>
            </w:r>
          </w:p>
        </w:tc>
      </w:tr>
    </w:tbl>
    <w:p w:rsidR="00604933" w:rsidRPr="00360B72" w:rsidRDefault="00604933" w:rsidP="0036103A">
      <w:pPr>
        <w:jc w:val="center"/>
        <w:rPr>
          <w:bCs/>
        </w:rPr>
      </w:pPr>
    </w:p>
    <w:p w:rsidR="006E4778" w:rsidRPr="00360B72" w:rsidRDefault="006E4778" w:rsidP="0036103A">
      <w:r w:rsidRPr="00360B72">
        <w:t xml:space="preserve">Основной формой организации обучения является классно-урочная система. Кроме классно-урочной формы организации учебного </w:t>
      </w:r>
      <w:r w:rsidR="005A0B94">
        <w:t>процесс</w:t>
      </w:r>
      <w:r w:rsidRPr="00360B72">
        <w:t xml:space="preserve">а в основной </w:t>
      </w:r>
      <w:r w:rsidR="00EE6845">
        <w:t>школе</w:t>
      </w:r>
      <w:r w:rsidRPr="00360B72">
        <w:t xml:space="preserve"> реализуется внеурочная деятельность в различных современных и эффективных формах: экскурсии, индивидуальные консультации, лекции в музеях, путешествия, игры, практикумы, кружки, проектная деятельность, праздники, интеллектуальные игры, спортивные </w:t>
      </w:r>
      <w:r w:rsidR="00A26D8D">
        <w:t xml:space="preserve">соревнования, </w:t>
      </w:r>
      <w:r w:rsidRPr="00360B72">
        <w:t>Дни здоровья и т.д.</w:t>
      </w:r>
    </w:p>
    <w:p w:rsidR="00604933" w:rsidRPr="00360B72" w:rsidRDefault="00604933" w:rsidP="0036103A">
      <w:pPr>
        <w:jc w:val="center"/>
        <w:rPr>
          <w:b/>
        </w:rPr>
      </w:pPr>
    </w:p>
    <w:p w:rsidR="00925DA7" w:rsidRPr="00360B72" w:rsidRDefault="00925DA7" w:rsidP="0036103A">
      <w:pPr>
        <w:ind w:firstLine="0"/>
        <w:jc w:val="center"/>
        <w:rPr>
          <w:b/>
        </w:rPr>
      </w:pPr>
      <w:r w:rsidRPr="00360B72">
        <w:rPr>
          <w:b/>
        </w:rPr>
        <w:t>Конк</w:t>
      </w:r>
      <w:r w:rsidR="00202111">
        <w:rPr>
          <w:b/>
        </w:rPr>
        <w:t>урентные преимущества МБОУ</w:t>
      </w:r>
      <w:r w:rsidR="00EC2587">
        <w:rPr>
          <w:b/>
        </w:rPr>
        <w:t xml:space="preserve"> «</w:t>
      </w:r>
      <w:r w:rsidR="00562769">
        <w:rPr>
          <w:b/>
        </w:rPr>
        <w:t>Чекмаревская</w:t>
      </w:r>
      <w:r w:rsidR="00765D0A">
        <w:rPr>
          <w:b/>
        </w:rPr>
        <w:t xml:space="preserve"> ООШ</w:t>
      </w:r>
      <w:r w:rsidR="00EC2587">
        <w:rPr>
          <w:b/>
        </w:rPr>
        <w:t>»</w:t>
      </w:r>
    </w:p>
    <w:p w:rsidR="00925DA7" w:rsidRPr="00360B72" w:rsidRDefault="00925DA7" w:rsidP="0036103A"/>
    <w:p w:rsidR="006E4778" w:rsidRPr="00360B72" w:rsidRDefault="006E4778" w:rsidP="0036103A">
      <w:r w:rsidRPr="00360B72">
        <w:t xml:space="preserve">Особенность материально-технического оснащения и высокая квалификация педагогического коллектива </w:t>
      </w:r>
      <w:r w:rsidR="001243E8">
        <w:t>школы</w:t>
      </w:r>
      <w:r w:rsidR="00EC2587">
        <w:t>,</w:t>
      </w:r>
      <w:r w:rsidRPr="00360B72">
        <w:t xml:space="preserve"> </w:t>
      </w:r>
      <w:r w:rsidR="00EC2587">
        <w:t xml:space="preserve"> предпрофильная</w:t>
      </w:r>
      <w:r w:rsidR="00A26D8D">
        <w:t xml:space="preserve"> подготовка учащихся </w:t>
      </w:r>
      <w:r w:rsidR="001243E8">
        <w:t xml:space="preserve"> 9 класса</w:t>
      </w:r>
      <w:r w:rsidR="00EC2587">
        <w:t xml:space="preserve"> </w:t>
      </w:r>
      <w:r w:rsidRPr="00360B72">
        <w:t>позволяют активно участвовать образовательному учреждению во внедрении федеральных государственных образовательных стандартов в учебно</w:t>
      </w:r>
      <w:r w:rsidR="00202111">
        <w:t xml:space="preserve">-воспитательный </w:t>
      </w:r>
      <w:r w:rsidR="005A0B94">
        <w:t>процесс</w:t>
      </w:r>
      <w:r w:rsidR="00202111">
        <w:t xml:space="preserve">. </w:t>
      </w:r>
      <w:r w:rsidR="001243E8">
        <w:t>В школе</w:t>
      </w:r>
      <w:r w:rsidR="009A7423">
        <w:t xml:space="preserve"> к</w:t>
      </w:r>
      <w:r w:rsidR="001243E8">
        <w:t xml:space="preserve">абинеты </w:t>
      </w:r>
      <w:r w:rsidRPr="00360B72">
        <w:t xml:space="preserve"> химии, биологии являются кабинетами, оснащенными </w:t>
      </w:r>
      <w:r w:rsidR="009A7423">
        <w:t>полностью учебно-</w:t>
      </w:r>
      <w:r w:rsidRPr="00360B72">
        <w:t>лабораторным</w:t>
      </w:r>
      <w:r w:rsidR="009A7423">
        <w:t xml:space="preserve"> оборудованием</w:t>
      </w:r>
      <w:r w:rsidRPr="00360B72">
        <w:t>,</w:t>
      </w:r>
      <w:r w:rsidR="009A7423">
        <w:t xml:space="preserve"> которое позволяет выстраивать на современном уровне </w:t>
      </w:r>
      <w:r w:rsidRPr="00360B72">
        <w:t xml:space="preserve">учебно-воспитательный </w:t>
      </w:r>
      <w:r w:rsidR="005A0B94">
        <w:t>процесс</w:t>
      </w:r>
      <w:r w:rsidRPr="00360B72">
        <w:t xml:space="preserve"> по предметам естественно-научного цикла.</w:t>
      </w:r>
    </w:p>
    <w:p w:rsidR="006E4778" w:rsidRPr="00360B72" w:rsidRDefault="006E4778" w:rsidP="0036103A">
      <w:r w:rsidRPr="00360B72">
        <w:t xml:space="preserve">Локальная сеть, свободный выход в </w:t>
      </w:r>
      <w:r w:rsidR="001243E8">
        <w:t xml:space="preserve">Интернет </w:t>
      </w:r>
      <w:r w:rsidRPr="00360B72">
        <w:t xml:space="preserve">дают возможность реализовать </w:t>
      </w:r>
      <w:r w:rsidR="009A7423">
        <w:t xml:space="preserve">любые </w:t>
      </w:r>
      <w:r w:rsidRPr="00360B72">
        <w:t>проект</w:t>
      </w:r>
      <w:r w:rsidR="009A7423">
        <w:t>ы</w:t>
      </w:r>
      <w:r w:rsidRPr="00360B72">
        <w:t>.</w:t>
      </w:r>
    </w:p>
    <w:p w:rsidR="006E4778" w:rsidRPr="00360B72" w:rsidRDefault="006E4778" w:rsidP="0036103A">
      <w:r w:rsidRPr="00360B72">
        <w:t>Современные высокие технологии, высококвалифицированные педагогические кадры, прошедшие специальную подгото</w:t>
      </w:r>
      <w:r w:rsidR="001243E8">
        <w:t xml:space="preserve">вку для работы в новых условиях, </w:t>
      </w:r>
      <w:r w:rsidRPr="00360B72">
        <w:t>позволяют организовать УВП на современном, более эффективном уровне. Это способствует выполнению социального заказа общества, которое нуждается в образованных гражданах, способных принимать решения и выполнять их в быстро меняющемся мире, быть готовыми к непрерывному обучению в течение всей жизни.</w:t>
      </w:r>
    </w:p>
    <w:p w:rsidR="006E4778" w:rsidRPr="00360B72" w:rsidRDefault="006E4778" w:rsidP="0036103A">
      <w:r w:rsidRPr="00360B72">
        <w:t>Не отказываясь от традиций и достоинств Российского образования, в образовательны</w:t>
      </w:r>
      <w:r w:rsidR="00055D5F">
        <w:t>е</w:t>
      </w:r>
      <w:r w:rsidRPr="00360B72">
        <w:t xml:space="preserve"> </w:t>
      </w:r>
      <w:r w:rsidR="00055D5F">
        <w:t>отношения</w:t>
      </w:r>
      <w:r w:rsidRPr="00360B72">
        <w:t xml:space="preserve"> вводятся новые приоритеты, отвечающие требованиям информационного общества.</w:t>
      </w:r>
    </w:p>
    <w:p w:rsidR="006E4778" w:rsidRPr="00360B72" w:rsidRDefault="006E4778" w:rsidP="0036103A">
      <w:r w:rsidRPr="00360B72">
        <w:t>Образова</w:t>
      </w:r>
      <w:r w:rsidR="004E07E4">
        <w:t xml:space="preserve">тельной политикой </w:t>
      </w:r>
      <w:r w:rsidR="001243E8">
        <w:t>школы</w:t>
      </w:r>
      <w:r w:rsidRPr="00360B72">
        <w:t xml:space="preserve"> является приоритет интереса каждого ребенка.</w:t>
      </w:r>
    </w:p>
    <w:p w:rsidR="006E4778" w:rsidRPr="00360B72" w:rsidRDefault="006E4778" w:rsidP="0036103A">
      <w:r w:rsidRPr="00360B72">
        <w:t xml:space="preserve">Изменение содержания образования при переходе от </w:t>
      </w:r>
      <w:r w:rsidR="001243E8">
        <w:t>школы</w:t>
      </w:r>
      <w:r w:rsidRPr="00360B72">
        <w:t xml:space="preserve">, ориентированной на ЗУНы, к </w:t>
      </w:r>
      <w:r w:rsidR="001243E8">
        <w:t>школе</w:t>
      </w:r>
      <w:r w:rsidRPr="00360B72">
        <w:t xml:space="preserve"> развития базовых способностей и ключевых компетентностей – залог построения и развития </w:t>
      </w:r>
      <w:r w:rsidR="001243E8">
        <w:t>школы</w:t>
      </w:r>
      <w:r w:rsidRPr="00360B72">
        <w:t xml:space="preserve"> нового образца. Расширение возможностей и интересов ребенка в разных областях человеческой культуры – основа успеха индивидуализации образования.</w:t>
      </w:r>
    </w:p>
    <w:p w:rsidR="006E4778" w:rsidRPr="00360B72" w:rsidRDefault="006E4778" w:rsidP="0036103A">
      <w:r w:rsidRPr="00360B72">
        <w:t xml:space="preserve">Учебно-воспитательный </w:t>
      </w:r>
      <w:r w:rsidR="005A0B94">
        <w:t>процесс</w:t>
      </w:r>
      <w:r w:rsidRPr="00360B72">
        <w:t xml:space="preserve"> направлен на то, чтобы воспитать </w:t>
      </w:r>
      <w:r w:rsidR="00F92A58">
        <w:t>Ученик</w:t>
      </w:r>
      <w:r w:rsidRPr="00360B72">
        <w:t xml:space="preserve">а, обладающего универсальными способностями, позволяющими ему ориентироваться в мировых </w:t>
      </w:r>
      <w:r w:rsidR="005A0B94">
        <w:t>процесс</w:t>
      </w:r>
      <w:r w:rsidRPr="00360B72">
        <w:t xml:space="preserve">ах. </w:t>
      </w:r>
      <w:r w:rsidR="00F92A58">
        <w:t>Ученик</w:t>
      </w:r>
      <w:r w:rsidRPr="00360B72">
        <w:t xml:space="preserve"> </w:t>
      </w:r>
      <w:r w:rsidR="00C33333">
        <w:t>современной школы</w:t>
      </w:r>
      <w:r w:rsidRPr="00360B72">
        <w:t xml:space="preserve"> должен уметь анализировать окружающую действительность, вырабатывать и отстаивать собственную позицию на основе знаний, самоопределяться в проблемных зонах, проектировать действия.</w:t>
      </w:r>
    </w:p>
    <w:p w:rsidR="006E4778" w:rsidRPr="003D505B" w:rsidRDefault="006E4778" w:rsidP="0036103A">
      <w:r w:rsidRPr="00360B72">
        <w:t xml:space="preserve">Формирование российской идентичности </w:t>
      </w:r>
      <w:r w:rsidR="00672C52">
        <w:t>обучающихся</w:t>
      </w:r>
      <w:r w:rsidRPr="00360B72">
        <w:t xml:space="preserve"> – это путь преодоления кризиса идентичности всего общества. Поэтому миссия </w:t>
      </w:r>
      <w:r w:rsidR="00C33333">
        <w:t>школы</w:t>
      </w:r>
      <w:r w:rsidRPr="00360B72">
        <w:t xml:space="preserve"> – нести осознание каждым участником </w:t>
      </w:r>
      <w:r w:rsidR="005A0B94">
        <w:lastRenderedPageBreak/>
        <w:t>процесс</w:t>
      </w:r>
      <w:r w:rsidRPr="00360B72">
        <w:t>а себя как гражданина российского общества, уважающего историю своей Родины, несущего ответственность за ее судьбу в современном мире.</w:t>
      </w:r>
      <w:r w:rsidR="004E07E4" w:rsidRPr="005B7B72">
        <w:rPr>
          <w:color w:val="auto"/>
        </w:rPr>
        <w:t xml:space="preserve"> </w:t>
      </w:r>
    </w:p>
    <w:p w:rsidR="006E4778" w:rsidRPr="00360B72" w:rsidRDefault="004E07E4" w:rsidP="0036103A">
      <w:pPr>
        <w:tabs>
          <w:tab w:val="left" w:pos="7511"/>
        </w:tabs>
      </w:pPr>
      <w:r>
        <w:t xml:space="preserve">В </w:t>
      </w:r>
      <w:r w:rsidR="004C64A3">
        <w:t>школе</w:t>
      </w:r>
      <w:r>
        <w:t xml:space="preserve"> </w:t>
      </w:r>
      <w:r w:rsidR="006E4778" w:rsidRPr="00360B72">
        <w:t xml:space="preserve"> действуют:</w:t>
      </w:r>
      <w:r w:rsidR="007B3E25">
        <w:tab/>
      </w:r>
    </w:p>
    <w:p w:rsidR="006E4778" w:rsidRPr="00360B72" w:rsidRDefault="004E07E4" w:rsidP="0036103A">
      <w:pPr>
        <w:numPr>
          <w:ilvl w:val="0"/>
          <w:numId w:val="1"/>
        </w:numPr>
        <w:tabs>
          <w:tab w:val="clear" w:pos="0"/>
        </w:tabs>
        <w:ind w:hanging="360"/>
      </w:pPr>
      <w:r>
        <w:t xml:space="preserve">Совет </w:t>
      </w:r>
      <w:r w:rsidR="00396D20">
        <w:t>школы</w:t>
      </w:r>
      <w:r w:rsidR="006E4778" w:rsidRPr="00360B72">
        <w:t>, в работе которого принимают участие ученики, родители и учи</w:t>
      </w:r>
      <w:r w:rsidR="00821BA0">
        <w:t>теля;</w:t>
      </w:r>
    </w:p>
    <w:p w:rsidR="006E4778" w:rsidRPr="00360B72" w:rsidRDefault="00821BA0" w:rsidP="0036103A">
      <w:pPr>
        <w:numPr>
          <w:ilvl w:val="0"/>
          <w:numId w:val="1"/>
        </w:numPr>
        <w:tabs>
          <w:tab w:val="clear" w:pos="0"/>
        </w:tabs>
        <w:ind w:hanging="360"/>
      </w:pPr>
      <w:r>
        <w:t>Педагогический совет;</w:t>
      </w:r>
    </w:p>
    <w:p w:rsidR="00396D20" w:rsidRPr="00765D0A" w:rsidRDefault="004E07E4" w:rsidP="0036103A">
      <w:pPr>
        <w:numPr>
          <w:ilvl w:val="0"/>
          <w:numId w:val="1"/>
        </w:numPr>
        <w:tabs>
          <w:tab w:val="clear" w:pos="0"/>
        </w:tabs>
        <w:ind w:hanging="360"/>
        <w:rPr>
          <w:color w:val="auto"/>
        </w:rPr>
      </w:pPr>
      <w:r w:rsidRPr="007744DA">
        <w:rPr>
          <w:color w:val="auto"/>
        </w:rPr>
        <w:t xml:space="preserve">Методический совет </w:t>
      </w:r>
      <w:r w:rsidR="00396D20">
        <w:rPr>
          <w:color w:val="auto"/>
        </w:rPr>
        <w:t>школы;</w:t>
      </w:r>
    </w:p>
    <w:p w:rsidR="00396D20" w:rsidRPr="007744DA" w:rsidRDefault="00396D20" w:rsidP="0036103A">
      <w:pPr>
        <w:numPr>
          <w:ilvl w:val="0"/>
          <w:numId w:val="1"/>
        </w:numPr>
        <w:tabs>
          <w:tab w:val="clear" w:pos="0"/>
        </w:tabs>
        <w:ind w:hanging="360"/>
        <w:rPr>
          <w:color w:val="auto"/>
        </w:rPr>
      </w:pPr>
      <w:r>
        <w:rPr>
          <w:color w:val="auto"/>
        </w:rPr>
        <w:t>Родительский комитет школы.</w:t>
      </w:r>
    </w:p>
    <w:p w:rsidR="006E4778" w:rsidRPr="00360B72" w:rsidRDefault="006E4778" w:rsidP="0036103A">
      <w:r w:rsidRPr="007744DA">
        <w:rPr>
          <w:color w:val="auto"/>
        </w:rPr>
        <w:t>В учеб</w:t>
      </w:r>
      <w:r w:rsidRPr="00360B72">
        <w:t>ной деятельно</w:t>
      </w:r>
      <w:r w:rsidR="004E07E4">
        <w:t>сти школа</w:t>
      </w:r>
      <w:r w:rsidRPr="00360B72">
        <w:t xml:space="preserve"> сотрудничает с:</w:t>
      </w:r>
    </w:p>
    <w:p w:rsidR="00147FC9" w:rsidRPr="00DE159A" w:rsidRDefault="00DE159A" w:rsidP="0036103A">
      <w:pPr>
        <w:numPr>
          <w:ilvl w:val="0"/>
          <w:numId w:val="2"/>
        </w:numPr>
        <w:tabs>
          <w:tab w:val="clear" w:pos="0"/>
        </w:tabs>
        <w:ind w:hanging="360"/>
      </w:pPr>
      <w:r w:rsidRPr="00DE159A">
        <w:t>ОБУЗ</w:t>
      </w:r>
      <w:r w:rsidR="00147FC9" w:rsidRPr="00DE159A">
        <w:t xml:space="preserve"> «</w:t>
      </w:r>
      <w:r w:rsidRPr="00DE159A">
        <w:t xml:space="preserve">Обоянская центральная районная больница» (договор от </w:t>
      </w:r>
      <w:r w:rsidRPr="00562769">
        <w:rPr>
          <w:b/>
          <w:color w:val="auto"/>
        </w:rPr>
        <w:t>12.01.2015</w:t>
      </w:r>
      <w:r w:rsidR="00147FC9" w:rsidRPr="00562769">
        <w:rPr>
          <w:b/>
          <w:color w:val="auto"/>
        </w:rPr>
        <w:t>г.</w:t>
      </w:r>
      <w:r w:rsidR="00147FC9" w:rsidRPr="00DE159A">
        <w:t xml:space="preserve"> о</w:t>
      </w:r>
      <w:r w:rsidR="00562769">
        <w:t xml:space="preserve"> </w:t>
      </w:r>
      <w:r w:rsidRPr="00DE159A">
        <w:t>сотрудничестве и совместной деятельности по организации  медицинской помощи).</w:t>
      </w:r>
    </w:p>
    <w:p w:rsidR="00925DA7" w:rsidRPr="003D505B" w:rsidRDefault="006E4778" w:rsidP="0036103A">
      <w:pPr>
        <w:ind w:firstLine="0"/>
        <w:jc w:val="center"/>
        <w:rPr>
          <w:b/>
          <w:bCs/>
        </w:rPr>
      </w:pPr>
      <w:r w:rsidRPr="00360B72">
        <w:rPr>
          <w:b/>
          <w:bCs/>
        </w:rPr>
        <w:t>Разработчики программы</w:t>
      </w:r>
      <w:r w:rsidR="00925DA7" w:rsidRPr="00360B72">
        <w:rPr>
          <w:b/>
          <w:bCs/>
        </w:rPr>
        <w:t>:</w:t>
      </w:r>
    </w:p>
    <w:p w:rsidR="00925DA7" w:rsidRPr="00360B72" w:rsidRDefault="002F4F6B" w:rsidP="0036103A">
      <w:pPr>
        <w:numPr>
          <w:ilvl w:val="0"/>
          <w:numId w:val="2"/>
        </w:numPr>
        <w:tabs>
          <w:tab w:val="clear" w:pos="0"/>
        </w:tabs>
        <w:ind w:hanging="360"/>
      </w:pPr>
      <w:r>
        <w:t xml:space="preserve">администрация </w:t>
      </w:r>
      <w:r w:rsidR="00476749">
        <w:t>школы</w:t>
      </w:r>
      <w:r w:rsidR="006E4778" w:rsidRPr="00360B72">
        <w:t xml:space="preserve">, </w:t>
      </w:r>
    </w:p>
    <w:p w:rsidR="00925DA7" w:rsidRPr="00360B72" w:rsidRDefault="006E4778" w:rsidP="0036103A">
      <w:pPr>
        <w:numPr>
          <w:ilvl w:val="0"/>
          <w:numId w:val="2"/>
        </w:numPr>
        <w:tabs>
          <w:tab w:val="clear" w:pos="0"/>
        </w:tabs>
        <w:ind w:hanging="360"/>
      </w:pPr>
      <w:r w:rsidRPr="00360B72">
        <w:t xml:space="preserve">педагоги, </w:t>
      </w:r>
    </w:p>
    <w:p w:rsidR="00D73153" w:rsidRPr="003D505B" w:rsidRDefault="006E4778" w:rsidP="0036103A">
      <w:pPr>
        <w:numPr>
          <w:ilvl w:val="0"/>
          <w:numId w:val="2"/>
        </w:numPr>
        <w:tabs>
          <w:tab w:val="clear" w:pos="0"/>
        </w:tabs>
        <w:ind w:hanging="360"/>
        <w:rPr>
          <w:b/>
          <w:bCs/>
        </w:rPr>
      </w:pPr>
      <w:r w:rsidRPr="00360B72">
        <w:t>представите</w:t>
      </w:r>
      <w:r w:rsidR="00A26D8D">
        <w:t>ли родительской общественности.</w:t>
      </w:r>
    </w:p>
    <w:p w:rsidR="006E4778" w:rsidRPr="00360B72" w:rsidRDefault="006E4778" w:rsidP="0036103A">
      <w:pPr>
        <w:ind w:firstLine="0"/>
        <w:jc w:val="center"/>
        <w:rPr>
          <w:b/>
          <w:bCs/>
        </w:rPr>
      </w:pPr>
      <w:r w:rsidRPr="00360B72">
        <w:rPr>
          <w:b/>
          <w:bCs/>
        </w:rPr>
        <w:t>Адресность образовательно</w:t>
      </w:r>
      <w:r w:rsidR="00604933" w:rsidRPr="00360B72">
        <w:rPr>
          <w:b/>
          <w:bCs/>
        </w:rPr>
        <w:t>й программы:</w:t>
      </w:r>
    </w:p>
    <w:tbl>
      <w:tblPr>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9"/>
        <w:gridCol w:w="5069"/>
      </w:tblGrid>
      <w:tr w:rsidR="00604933" w:rsidRPr="00360B72" w:rsidTr="00604933">
        <w:tc>
          <w:tcPr>
            <w:tcW w:w="5069" w:type="dxa"/>
          </w:tcPr>
          <w:p w:rsidR="00604933" w:rsidRPr="00360B72" w:rsidRDefault="00604933" w:rsidP="0036103A">
            <w:pPr>
              <w:ind w:firstLine="0"/>
              <w:jc w:val="center"/>
              <w:rPr>
                <w:b/>
              </w:rPr>
            </w:pPr>
            <w:r w:rsidRPr="00360B72">
              <w:rPr>
                <w:b/>
              </w:rPr>
              <w:t>Показатель</w:t>
            </w:r>
          </w:p>
        </w:tc>
        <w:tc>
          <w:tcPr>
            <w:tcW w:w="5069" w:type="dxa"/>
          </w:tcPr>
          <w:p w:rsidR="00604933" w:rsidRPr="00360B72" w:rsidRDefault="00604933" w:rsidP="0036103A">
            <w:pPr>
              <w:ind w:firstLine="0"/>
              <w:jc w:val="center"/>
              <w:rPr>
                <w:b/>
              </w:rPr>
            </w:pPr>
            <w:r w:rsidRPr="00360B72">
              <w:rPr>
                <w:b/>
              </w:rPr>
              <w:t>Основная школа 5-9 класс</w:t>
            </w:r>
          </w:p>
        </w:tc>
      </w:tr>
      <w:tr w:rsidR="00604933" w:rsidRPr="00360B72" w:rsidTr="00604933">
        <w:tc>
          <w:tcPr>
            <w:tcW w:w="5069" w:type="dxa"/>
          </w:tcPr>
          <w:p w:rsidR="00604933" w:rsidRPr="00360B72" w:rsidRDefault="00604933" w:rsidP="0036103A">
            <w:pPr>
              <w:ind w:firstLine="0"/>
            </w:pPr>
            <w:r w:rsidRPr="00360B72">
              <w:t>Адресность образовательной программы</w:t>
            </w:r>
          </w:p>
        </w:tc>
        <w:tc>
          <w:tcPr>
            <w:tcW w:w="5069" w:type="dxa"/>
          </w:tcPr>
          <w:p w:rsidR="00604933" w:rsidRPr="00360B72" w:rsidRDefault="00D73153" w:rsidP="0036103A">
            <w:pPr>
              <w:ind w:firstLine="0"/>
            </w:pPr>
            <w:r>
              <w:t>Обучающиеся 11</w:t>
            </w:r>
            <w:r w:rsidR="00604933" w:rsidRPr="00360B72">
              <w:t>-15 лет</w:t>
            </w:r>
          </w:p>
        </w:tc>
      </w:tr>
      <w:tr w:rsidR="00604933" w:rsidRPr="00360B72" w:rsidTr="00604933">
        <w:tc>
          <w:tcPr>
            <w:tcW w:w="5069" w:type="dxa"/>
          </w:tcPr>
          <w:p w:rsidR="00604933" w:rsidRPr="00360B72" w:rsidRDefault="00604933" w:rsidP="0036103A">
            <w:pPr>
              <w:ind w:firstLine="0"/>
            </w:pPr>
            <w:r w:rsidRPr="00360B72">
              <w:t>Уровень готовности к усвоению программы основного общего образования</w:t>
            </w:r>
          </w:p>
        </w:tc>
        <w:tc>
          <w:tcPr>
            <w:tcW w:w="5069" w:type="dxa"/>
          </w:tcPr>
          <w:p w:rsidR="00604933" w:rsidRPr="00360B72" w:rsidRDefault="00604933" w:rsidP="0036103A">
            <w:pPr>
              <w:ind w:firstLine="0"/>
            </w:pPr>
            <w:r w:rsidRPr="00360B72">
              <w:t>Успешное освоение обра</w:t>
            </w:r>
            <w:r w:rsidR="005F012E">
              <w:t>зовательной программы основного</w:t>
            </w:r>
            <w:r w:rsidRPr="00360B72">
              <w:t xml:space="preserve"> общего образования.</w:t>
            </w:r>
          </w:p>
          <w:p w:rsidR="00604933" w:rsidRPr="00360B72" w:rsidRDefault="00604933" w:rsidP="0036103A">
            <w:pPr>
              <w:ind w:firstLine="0"/>
            </w:pPr>
            <w:r w:rsidRPr="00360B72">
              <w:t xml:space="preserve">Достижение уровня сформированности личностных, метапредметных и предметных </w:t>
            </w:r>
            <w:r w:rsidR="005F012E">
              <w:t>результатов, определенных ФГОС О</w:t>
            </w:r>
            <w:r w:rsidRPr="00360B72">
              <w:t>ОО.</w:t>
            </w:r>
          </w:p>
          <w:p w:rsidR="00604933" w:rsidRPr="00360B72" w:rsidRDefault="00604933" w:rsidP="0036103A">
            <w:pPr>
              <w:ind w:firstLine="0"/>
            </w:pPr>
            <w:r w:rsidRPr="00360B72">
              <w:t>Соответствующий возрасту уровень образного и логического мышления.</w:t>
            </w:r>
          </w:p>
        </w:tc>
      </w:tr>
      <w:tr w:rsidR="00604933" w:rsidRPr="00360B72" w:rsidTr="00604933">
        <w:tc>
          <w:tcPr>
            <w:tcW w:w="5069" w:type="dxa"/>
          </w:tcPr>
          <w:p w:rsidR="00604933" w:rsidRPr="00360B72" w:rsidRDefault="00604933" w:rsidP="0036103A">
            <w:pPr>
              <w:ind w:firstLine="0"/>
            </w:pPr>
            <w:r w:rsidRPr="00360B72">
              <w:t>Нормативный срок освоения</w:t>
            </w:r>
          </w:p>
        </w:tc>
        <w:tc>
          <w:tcPr>
            <w:tcW w:w="5069" w:type="dxa"/>
          </w:tcPr>
          <w:p w:rsidR="00604933" w:rsidRPr="00360B72" w:rsidRDefault="00604933" w:rsidP="0036103A">
            <w:pPr>
              <w:ind w:firstLine="0"/>
            </w:pPr>
            <w:r w:rsidRPr="00360B72">
              <w:t>5 лет</w:t>
            </w:r>
          </w:p>
        </w:tc>
      </w:tr>
    </w:tbl>
    <w:p w:rsidR="00604933" w:rsidRPr="00360B72" w:rsidRDefault="00604933" w:rsidP="0036103A">
      <w:pPr>
        <w:jc w:val="center"/>
        <w:rPr>
          <w:bCs/>
        </w:rPr>
      </w:pPr>
    </w:p>
    <w:p w:rsidR="006E4778" w:rsidRPr="00360B72" w:rsidRDefault="006E4778" w:rsidP="0036103A">
      <w:pPr>
        <w:ind w:left="142" w:firstLine="0"/>
        <w:rPr>
          <w:b/>
          <w:bCs/>
        </w:rPr>
      </w:pPr>
      <w:r w:rsidRPr="00360B72">
        <w:rPr>
          <w:b/>
          <w:bCs/>
        </w:rPr>
        <w:t>Целью реализации</w:t>
      </w:r>
      <w:r w:rsidRPr="00360B72">
        <w:t xml:space="preserve"> основной </w:t>
      </w:r>
      <w:r w:rsidR="00562769">
        <w:t>обще</w:t>
      </w:r>
      <w:r w:rsidRPr="00360B72">
        <w:t xml:space="preserve">образовательной программы основного общего образования является: </w:t>
      </w:r>
    </w:p>
    <w:p w:rsidR="006E4778" w:rsidRPr="00360B72" w:rsidRDefault="006E4778" w:rsidP="0036103A">
      <w:pPr>
        <w:numPr>
          <w:ilvl w:val="0"/>
          <w:numId w:val="4"/>
        </w:numPr>
        <w:tabs>
          <w:tab w:val="clear" w:pos="0"/>
        </w:tabs>
        <w:ind w:left="142" w:firstLine="0"/>
      </w:pPr>
      <w:r w:rsidRPr="00360B72">
        <w:t xml:space="preserve">обеспечение планируемых результатов по достижению </w:t>
      </w:r>
      <w:r w:rsidR="00F92A58">
        <w:t>Ученик</w:t>
      </w:r>
      <w:r w:rsidRPr="00360B72">
        <w:t xml:space="preserve">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25DA7" w:rsidRPr="003D505B" w:rsidRDefault="006E4778" w:rsidP="0036103A">
      <w:pPr>
        <w:numPr>
          <w:ilvl w:val="0"/>
          <w:numId w:val="4"/>
        </w:numPr>
        <w:tabs>
          <w:tab w:val="clear" w:pos="0"/>
        </w:tabs>
        <w:ind w:left="142" w:firstLine="0"/>
      </w:pPr>
      <w:r w:rsidRPr="00360B72">
        <w:t>становление и развитие личности в ее индивидуальности, самобытности, уникальности, неповторимости.</w:t>
      </w:r>
    </w:p>
    <w:p w:rsidR="006E4778" w:rsidRPr="00360B72" w:rsidRDefault="006E4778" w:rsidP="0036103A">
      <w:pPr>
        <w:rPr>
          <w:b/>
          <w:bCs/>
        </w:rPr>
      </w:pPr>
      <w:r w:rsidRPr="00360B72">
        <w:rPr>
          <w:b/>
          <w:bCs/>
        </w:rPr>
        <w:t xml:space="preserve">Для достижения поставленных целей </w:t>
      </w:r>
      <w:r w:rsidRPr="00360B72">
        <w:t>при</w:t>
      </w:r>
      <w:r w:rsidRPr="00360B72">
        <w:rPr>
          <w:b/>
          <w:bCs/>
        </w:rPr>
        <w:t xml:space="preserve"> </w:t>
      </w:r>
      <w:r w:rsidRPr="00360B72">
        <w:t xml:space="preserve">разработке и реализации </w:t>
      </w:r>
      <w:r w:rsidR="005E0576">
        <w:t>школой</w:t>
      </w:r>
      <w:r w:rsidR="00925DA7" w:rsidRPr="00360B72">
        <w:t xml:space="preserve"> </w:t>
      </w:r>
      <w:r w:rsidR="00562769">
        <w:t>о</w:t>
      </w:r>
      <w:r w:rsidRPr="00360B72">
        <w:t xml:space="preserve">сновной </w:t>
      </w:r>
      <w:r w:rsidR="00562769">
        <w:t>обще</w:t>
      </w:r>
      <w:r w:rsidRPr="00360B72">
        <w:t>образовательной программы основного общего образования</w:t>
      </w:r>
      <w:r w:rsidRPr="00360B72">
        <w:rPr>
          <w:b/>
          <w:bCs/>
        </w:rPr>
        <w:t xml:space="preserve"> предусматривает</w:t>
      </w:r>
      <w:r w:rsidR="00D73153">
        <w:rPr>
          <w:b/>
          <w:bCs/>
        </w:rPr>
        <w:t>ся</w:t>
      </w:r>
      <w:r w:rsidRPr="00360B72">
        <w:rPr>
          <w:b/>
          <w:bCs/>
        </w:rPr>
        <w:t xml:space="preserve"> решение следующих основных задач</w:t>
      </w:r>
      <w:r w:rsidRPr="00360B72">
        <w:t>:</w:t>
      </w:r>
    </w:p>
    <w:p w:rsidR="006E4778" w:rsidRPr="00360B72" w:rsidRDefault="006E4778" w:rsidP="0036103A">
      <w:pPr>
        <w:numPr>
          <w:ilvl w:val="0"/>
          <w:numId w:val="3"/>
        </w:numPr>
        <w:tabs>
          <w:tab w:val="clear" w:pos="0"/>
        </w:tabs>
        <w:ind w:left="142" w:firstLine="0"/>
      </w:pPr>
      <w:r w:rsidRPr="00360B72">
        <w:t xml:space="preserve">обеспечение соответствия основной образовательной программы требованиям </w:t>
      </w:r>
      <w:r w:rsidRPr="00EC2026">
        <w:rPr>
          <w:color w:val="auto"/>
        </w:rPr>
        <w:t>Стандарта;</w:t>
      </w:r>
    </w:p>
    <w:p w:rsidR="006E4778" w:rsidRPr="00360B72" w:rsidRDefault="006E4778" w:rsidP="0036103A">
      <w:pPr>
        <w:numPr>
          <w:ilvl w:val="0"/>
          <w:numId w:val="3"/>
        </w:numPr>
        <w:tabs>
          <w:tab w:val="clear" w:pos="0"/>
        </w:tabs>
        <w:ind w:left="142" w:firstLine="0"/>
      </w:pPr>
      <w:r w:rsidRPr="00360B72">
        <w:t>обеспечение преемственности начального общего, основного общего, среднего общего образования;</w:t>
      </w:r>
    </w:p>
    <w:p w:rsidR="006E4778" w:rsidRPr="00360B72" w:rsidRDefault="006E4778" w:rsidP="0036103A">
      <w:pPr>
        <w:numPr>
          <w:ilvl w:val="0"/>
          <w:numId w:val="3"/>
        </w:numPr>
        <w:tabs>
          <w:tab w:val="clear" w:pos="0"/>
        </w:tabs>
        <w:ind w:left="142" w:firstLine="0"/>
      </w:pPr>
      <w:r w:rsidRPr="00360B72">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w:t>
      </w:r>
      <w:r w:rsidR="00D73153">
        <w:t>-</w:t>
      </w:r>
      <w:r w:rsidRPr="00360B72">
        <w:t>инвалидами и детьми с ограниченными возможностями здоровья;</w:t>
      </w:r>
    </w:p>
    <w:p w:rsidR="006E4778" w:rsidRPr="00360B72" w:rsidRDefault="006E4778" w:rsidP="0036103A">
      <w:pPr>
        <w:numPr>
          <w:ilvl w:val="0"/>
          <w:numId w:val="3"/>
        </w:numPr>
        <w:tabs>
          <w:tab w:val="clear" w:pos="0"/>
        </w:tabs>
        <w:ind w:left="0" w:firstLine="0"/>
      </w:pPr>
      <w:r w:rsidRPr="00360B72">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00D73153">
        <w:t>школы</w:t>
      </w:r>
      <w:r w:rsidRPr="00360B72">
        <w:t>,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r w:rsidR="00BB453C" w:rsidRPr="00360B72">
        <w:t>;</w:t>
      </w:r>
    </w:p>
    <w:p w:rsidR="006E4778" w:rsidRPr="00360B72" w:rsidRDefault="006E4778" w:rsidP="0036103A">
      <w:pPr>
        <w:numPr>
          <w:ilvl w:val="0"/>
          <w:numId w:val="3"/>
        </w:numPr>
        <w:tabs>
          <w:tab w:val="clear" w:pos="0"/>
        </w:tabs>
        <w:ind w:left="0" w:firstLine="0"/>
      </w:pPr>
      <w:r w:rsidRPr="00360B72">
        <w:lastRenderedPageBreak/>
        <w:t xml:space="preserve">обеспечение эффективного сочетания урочных и внеурочных форм организации образовательного </w:t>
      </w:r>
      <w:r w:rsidR="005A0B94">
        <w:t>процесс</w:t>
      </w:r>
      <w:r w:rsidRPr="00360B72">
        <w:t xml:space="preserve">а, взаимодействия всех его участников, единства учебной и внеурочной деятельности; </w:t>
      </w:r>
    </w:p>
    <w:p w:rsidR="006E4778" w:rsidRPr="00360B72" w:rsidRDefault="006E4778" w:rsidP="0036103A">
      <w:pPr>
        <w:numPr>
          <w:ilvl w:val="0"/>
          <w:numId w:val="3"/>
        </w:numPr>
        <w:tabs>
          <w:tab w:val="clear" w:pos="0"/>
        </w:tabs>
        <w:ind w:left="0" w:firstLine="0"/>
      </w:pPr>
      <w:r w:rsidRPr="00360B72">
        <w:t xml:space="preserve">взаимодействие образовательного учреждения при реализации основной образовательной программы с социальными партнерами (как внутри системы образования, так и в рамках межведомственного взаимодействия); </w:t>
      </w:r>
    </w:p>
    <w:p w:rsidR="006E4778" w:rsidRPr="00360B72" w:rsidRDefault="006E4778" w:rsidP="0036103A">
      <w:pPr>
        <w:numPr>
          <w:ilvl w:val="0"/>
          <w:numId w:val="3"/>
        </w:numPr>
        <w:tabs>
          <w:tab w:val="clear" w:pos="0"/>
        </w:tabs>
        <w:ind w:left="0" w:firstLine="0"/>
      </w:pPr>
      <w:r w:rsidRPr="00360B72">
        <w:t>выявление и развитие способностей обучающихся, их профессиональн</w:t>
      </w:r>
      <w:r w:rsidR="006834F3">
        <w:t>ых</w:t>
      </w:r>
      <w:r w:rsidRPr="00360B72">
        <w:t xml:space="preserve"> склонностей,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E4778" w:rsidRPr="00360B72" w:rsidRDefault="006E4778" w:rsidP="0036103A">
      <w:pPr>
        <w:numPr>
          <w:ilvl w:val="0"/>
          <w:numId w:val="3"/>
        </w:numPr>
        <w:tabs>
          <w:tab w:val="clear" w:pos="0"/>
        </w:tabs>
        <w:ind w:left="0" w:firstLine="0"/>
      </w:pPr>
      <w:r w:rsidRPr="00360B72">
        <w:t>организацию интеллектуальных и творческих соревнований, научно-технического творчества и проектной и учебно-исследовательской деятельности;</w:t>
      </w:r>
    </w:p>
    <w:p w:rsidR="006E4778" w:rsidRPr="00360B72" w:rsidRDefault="006E4778" w:rsidP="0036103A">
      <w:pPr>
        <w:numPr>
          <w:ilvl w:val="0"/>
          <w:numId w:val="3"/>
        </w:numPr>
        <w:tabs>
          <w:tab w:val="clear" w:pos="0"/>
        </w:tabs>
        <w:ind w:left="0" w:firstLine="0"/>
      </w:pPr>
      <w:r w:rsidRPr="00360B72">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E4778" w:rsidRPr="00360B72" w:rsidRDefault="006E4778" w:rsidP="0036103A">
      <w:pPr>
        <w:numPr>
          <w:ilvl w:val="0"/>
          <w:numId w:val="3"/>
        </w:numPr>
        <w:tabs>
          <w:tab w:val="clear" w:pos="0"/>
        </w:tabs>
        <w:ind w:left="0" w:firstLine="0"/>
      </w:pPr>
      <w:r w:rsidRPr="00360B72">
        <w:t xml:space="preserve">включение обучающихся в </w:t>
      </w:r>
      <w:r w:rsidR="005A0B94">
        <w:t>процесс</w:t>
      </w:r>
      <w:r w:rsidRPr="00360B72">
        <w:t xml:space="preserve">ы познания и преобразования </w:t>
      </w:r>
      <w:r w:rsidR="00EC2026">
        <w:t>внешкольной социальной среды (с.</w:t>
      </w:r>
      <w:r w:rsidR="00562769">
        <w:t>Чекмаревка</w:t>
      </w:r>
      <w:r w:rsidR="00EC2026">
        <w:t xml:space="preserve"> Обоянского района</w:t>
      </w:r>
      <w:r w:rsidRPr="00360B72">
        <w:t>) для приобретения опыта реального управления и действия;</w:t>
      </w:r>
    </w:p>
    <w:p w:rsidR="006E4778" w:rsidRPr="00360B72" w:rsidRDefault="006E4778" w:rsidP="0036103A">
      <w:pPr>
        <w:numPr>
          <w:ilvl w:val="0"/>
          <w:numId w:val="3"/>
        </w:numPr>
        <w:tabs>
          <w:tab w:val="clear" w:pos="0"/>
        </w:tabs>
        <w:ind w:left="0" w:firstLine="0"/>
      </w:pPr>
      <w:r w:rsidRPr="00360B72">
        <w:t>социальное и учебно-исследовательское проектирован</w:t>
      </w:r>
      <w:r w:rsidR="00EC2026">
        <w:t>ие, профессиональная ориентация</w:t>
      </w:r>
      <w:r w:rsidRPr="00360B72">
        <w:t xml:space="preserve"> обучающихся при поддержке педагогов, психологов, социальных педагогов,</w:t>
      </w:r>
      <w:r w:rsidR="00EC2026">
        <w:t xml:space="preserve"> в</w:t>
      </w:r>
      <w:r w:rsidRPr="00360B72">
        <w:t xml:space="preserve"> сотрудничестве с базовыми предприятиями, учреждениями профессионального образования, центрами профессиональной работы;</w:t>
      </w:r>
    </w:p>
    <w:p w:rsidR="006E4778" w:rsidRPr="00360B72" w:rsidRDefault="006E4778" w:rsidP="0036103A">
      <w:pPr>
        <w:numPr>
          <w:ilvl w:val="0"/>
          <w:numId w:val="3"/>
        </w:numPr>
        <w:tabs>
          <w:tab w:val="clear" w:pos="0"/>
        </w:tabs>
        <w:ind w:left="0" w:firstLine="0"/>
      </w:pPr>
      <w:r w:rsidRPr="00360B72">
        <w:t xml:space="preserve">сохранение и укрепление физического, психологического и социального здоровья обучающихся, обеспечение их безопасности. </w:t>
      </w:r>
    </w:p>
    <w:p w:rsidR="006E4778" w:rsidRPr="00360B72" w:rsidRDefault="00562769" w:rsidP="0036103A">
      <w:pPr>
        <w:rPr>
          <w:b/>
          <w:bCs/>
        </w:rPr>
      </w:pPr>
      <w:r>
        <w:rPr>
          <w:b/>
          <w:bCs/>
        </w:rPr>
        <w:t>В основе реализации о</w:t>
      </w:r>
      <w:r w:rsidR="006E4778" w:rsidRPr="00360B72">
        <w:rPr>
          <w:b/>
          <w:bCs/>
        </w:rPr>
        <w:t xml:space="preserve">сновной </w:t>
      </w:r>
      <w:r>
        <w:rPr>
          <w:b/>
          <w:bCs/>
        </w:rPr>
        <w:t>обще</w:t>
      </w:r>
      <w:r w:rsidR="006E4778" w:rsidRPr="00360B72">
        <w:rPr>
          <w:b/>
          <w:bCs/>
        </w:rPr>
        <w:t>образовательной программы лежит системно-деятельностный подход</w:t>
      </w:r>
      <w:r w:rsidR="006E4778" w:rsidRPr="00360B72">
        <w:t>, который предполагает:</w:t>
      </w:r>
    </w:p>
    <w:p w:rsidR="006E4778" w:rsidRPr="00360B72" w:rsidRDefault="006E4778" w:rsidP="0036103A">
      <w:pPr>
        <w:numPr>
          <w:ilvl w:val="0"/>
          <w:numId w:val="5"/>
        </w:numPr>
        <w:tabs>
          <w:tab w:val="clear" w:pos="0"/>
        </w:tabs>
        <w:ind w:left="0" w:firstLine="0"/>
      </w:pPr>
      <w:r w:rsidRPr="00360B72">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6E4778" w:rsidRPr="00360B72" w:rsidRDefault="006E4778" w:rsidP="0036103A">
      <w:pPr>
        <w:numPr>
          <w:ilvl w:val="0"/>
          <w:numId w:val="5"/>
        </w:numPr>
        <w:tabs>
          <w:tab w:val="clear" w:pos="0"/>
        </w:tabs>
        <w:ind w:left="0" w:firstLine="0"/>
      </w:pPr>
      <w:r w:rsidRPr="00360B72">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E4778" w:rsidRPr="00360B72" w:rsidRDefault="006E4778" w:rsidP="0036103A">
      <w:pPr>
        <w:numPr>
          <w:ilvl w:val="0"/>
          <w:numId w:val="5"/>
        </w:numPr>
        <w:tabs>
          <w:tab w:val="clear" w:pos="0"/>
        </w:tabs>
        <w:ind w:left="0" w:firstLine="0"/>
      </w:pPr>
      <w:r w:rsidRPr="00360B72">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6E4778" w:rsidRPr="00360B72" w:rsidRDefault="006E4778" w:rsidP="0036103A">
      <w:pPr>
        <w:numPr>
          <w:ilvl w:val="0"/>
          <w:numId w:val="5"/>
        </w:numPr>
        <w:tabs>
          <w:tab w:val="clear" w:pos="0"/>
        </w:tabs>
        <w:ind w:left="0" w:firstLine="0"/>
      </w:pPr>
      <w:r w:rsidRPr="00360B72">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E4778" w:rsidRPr="00360B72" w:rsidRDefault="006E4778" w:rsidP="0036103A">
      <w:pPr>
        <w:numPr>
          <w:ilvl w:val="0"/>
          <w:numId w:val="5"/>
        </w:numPr>
        <w:tabs>
          <w:tab w:val="clear" w:pos="0"/>
        </w:tabs>
        <w:ind w:left="0" w:firstLine="0"/>
      </w:pPr>
      <w:r w:rsidRPr="00360B72">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w:t>
      </w:r>
      <w:r w:rsidR="005A0B94">
        <w:t>процесс</w:t>
      </w:r>
      <w:r w:rsidRPr="00360B72">
        <w:t>а и определении образовательно-воспитательных целей и путей их достижения;</w:t>
      </w:r>
    </w:p>
    <w:p w:rsidR="006E4778" w:rsidRPr="00360B72" w:rsidRDefault="006E4778" w:rsidP="0036103A">
      <w:pPr>
        <w:numPr>
          <w:ilvl w:val="0"/>
          <w:numId w:val="5"/>
        </w:numPr>
        <w:tabs>
          <w:tab w:val="clear" w:pos="0"/>
        </w:tabs>
        <w:ind w:left="0" w:firstLine="0"/>
      </w:pPr>
      <w:r w:rsidRPr="00360B72">
        <w:t>разнообразие индивидуальных образовательных траекторий и индивидуального развития каждого обучающегося, в том числе одарённых детей, детей инвалидов и детей с ограниченными возможностями здоровья;</w:t>
      </w:r>
    </w:p>
    <w:p w:rsidR="006E4778" w:rsidRPr="00360B72" w:rsidRDefault="006E4778" w:rsidP="0036103A">
      <w:pPr>
        <w:numPr>
          <w:ilvl w:val="0"/>
          <w:numId w:val="5"/>
        </w:numPr>
        <w:tabs>
          <w:tab w:val="clear" w:pos="0"/>
        </w:tabs>
        <w:ind w:left="0" w:firstLine="0"/>
      </w:pPr>
      <w:r w:rsidRPr="00360B72">
        <w:t xml:space="preserve">опору на базовые образовательные технологии деятельностного типа: </w:t>
      </w:r>
    </w:p>
    <w:p w:rsidR="006E4778" w:rsidRPr="00360B72" w:rsidRDefault="006E4778" w:rsidP="0036103A">
      <w:pPr>
        <w:numPr>
          <w:ilvl w:val="1"/>
          <w:numId w:val="23"/>
        </w:numPr>
        <w:tabs>
          <w:tab w:val="clear" w:pos="0"/>
          <w:tab w:val="left" w:pos="284"/>
        </w:tabs>
        <w:ind w:left="0" w:firstLine="0"/>
      </w:pPr>
      <w:r w:rsidRPr="00360B72">
        <w:t xml:space="preserve">технологию смыслового чтения и работы с текстом; </w:t>
      </w:r>
    </w:p>
    <w:p w:rsidR="006E4778" w:rsidRPr="00360B72" w:rsidRDefault="006E4778" w:rsidP="0036103A">
      <w:pPr>
        <w:numPr>
          <w:ilvl w:val="1"/>
          <w:numId w:val="23"/>
        </w:numPr>
        <w:tabs>
          <w:tab w:val="clear" w:pos="0"/>
          <w:tab w:val="left" w:pos="284"/>
        </w:tabs>
        <w:ind w:left="0" w:firstLine="0"/>
      </w:pPr>
      <w:r w:rsidRPr="00360B72">
        <w:t>технологию оценивания образовательных достижений (учебных успехов);</w:t>
      </w:r>
    </w:p>
    <w:p w:rsidR="006E4778" w:rsidRPr="00360B72" w:rsidRDefault="006E4778" w:rsidP="0036103A">
      <w:pPr>
        <w:numPr>
          <w:ilvl w:val="1"/>
          <w:numId w:val="23"/>
        </w:numPr>
        <w:tabs>
          <w:tab w:val="clear" w:pos="0"/>
          <w:tab w:val="left" w:pos="284"/>
        </w:tabs>
        <w:ind w:left="0" w:firstLine="0"/>
      </w:pPr>
      <w:r w:rsidRPr="00360B72">
        <w:t>технологию проектной и исследовательской деятельности;</w:t>
      </w:r>
    </w:p>
    <w:p w:rsidR="006E4778" w:rsidRPr="00360B72" w:rsidRDefault="006E4778" w:rsidP="0036103A">
      <w:pPr>
        <w:numPr>
          <w:ilvl w:val="1"/>
          <w:numId w:val="23"/>
        </w:numPr>
        <w:tabs>
          <w:tab w:val="clear" w:pos="0"/>
          <w:tab w:val="left" w:pos="284"/>
        </w:tabs>
        <w:ind w:left="0" w:firstLine="0"/>
      </w:pPr>
      <w:r w:rsidRPr="00360B72">
        <w:lastRenderedPageBreak/>
        <w:t>ИКТ-технологии.</w:t>
      </w:r>
    </w:p>
    <w:p w:rsidR="006E4778" w:rsidRPr="00360B72" w:rsidRDefault="006E4778" w:rsidP="0036103A">
      <w:pPr>
        <w:rPr>
          <w:b/>
          <w:bCs/>
        </w:rPr>
      </w:pPr>
      <w:r w:rsidRPr="00360B72">
        <w:rPr>
          <w:b/>
          <w:bCs/>
        </w:rPr>
        <w:t>Программа опирается на систему психолого-педагогических принципов</w:t>
      </w:r>
      <w:r w:rsidRPr="00360B72">
        <w:t>:</w:t>
      </w:r>
    </w:p>
    <w:p w:rsidR="006E4778" w:rsidRPr="00360B72" w:rsidRDefault="006E4778" w:rsidP="0036103A">
      <w:r w:rsidRPr="00360B72">
        <w:t>а) личностно ориентированные принципы (принцип адаптивности, принцип развития, принцип психологической комфортности);</w:t>
      </w:r>
    </w:p>
    <w:p w:rsidR="006E4778" w:rsidRPr="00360B72" w:rsidRDefault="006E4778" w:rsidP="0036103A">
      <w:r w:rsidRPr="00360B72">
        <w:t xml:space="preserve">б) культурно ориентированные принципы (принцип образа мира, принцип целостности содержания образования, принцип систематичности, принцип смыслового </w:t>
      </w:r>
      <w:r w:rsidR="005A0B94">
        <w:t>процесс</w:t>
      </w:r>
      <w:r w:rsidRPr="00360B72">
        <w:t xml:space="preserve"> к миру, принцип ориентировочной функции знаний, принцип овладения культурой); </w:t>
      </w:r>
    </w:p>
    <w:p w:rsidR="006E4778" w:rsidRPr="00360B72" w:rsidRDefault="006E4778" w:rsidP="0036103A">
      <w:r w:rsidRPr="00360B72">
        <w:t>в) деятельностно 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6E4778" w:rsidRPr="00360B72" w:rsidRDefault="006E4778" w:rsidP="0036103A">
      <w:pPr>
        <w:rPr>
          <w:b/>
          <w:bCs/>
        </w:rPr>
      </w:pPr>
      <w:r w:rsidRPr="00360B72">
        <w:rPr>
          <w:b/>
          <w:bCs/>
        </w:rPr>
        <w:t xml:space="preserve">Основная </w:t>
      </w:r>
      <w:r w:rsidR="00562769">
        <w:rPr>
          <w:b/>
          <w:bCs/>
        </w:rPr>
        <w:t>обще</w:t>
      </w:r>
      <w:r w:rsidRPr="00360B72">
        <w:rPr>
          <w:b/>
          <w:bCs/>
        </w:rPr>
        <w:t>образовательная программа формируется с учётом психолого-педагогических особенностей развития детей 11-15 лет, связанных:</w:t>
      </w:r>
    </w:p>
    <w:p w:rsidR="006E4778" w:rsidRPr="00360B72" w:rsidRDefault="006E4778" w:rsidP="0036103A">
      <w:pPr>
        <w:numPr>
          <w:ilvl w:val="0"/>
          <w:numId w:val="6"/>
        </w:numPr>
        <w:tabs>
          <w:tab w:val="clear" w:pos="0"/>
        </w:tabs>
        <w:ind w:left="284" w:hanging="284"/>
        <w:rPr>
          <w:i/>
          <w:iCs/>
        </w:rPr>
      </w:pPr>
      <w:r w:rsidRPr="00360B72">
        <w:rPr>
          <w:i/>
          <w:iCs/>
        </w:rPr>
        <w:t>с переходом</w:t>
      </w:r>
      <w:r w:rsidRPr="00360B72">
        <w:t xml:space="preserve"> </w:t>
      </w:r>
      <w:r w:rsidRPr="00360B72">
        <w:rPr>
          <w:i/>
          <w:iCs/>
        </w:rPr>
        <w:t>от</w:t>
      </w:r>
      <w:r w:rsidRPr="00360B72">
        <w:t xml:space="preserve"> </w:t>
      </w:r>
      <w:r w:rsidRPr="00360B72">
        <w:rPr>
          <w:i/>
          <w:iCs/>
        </w:rPr>
        <w:t>учебных действий</w:t>
      </w:r>
      <w:r w:rsidRPr="00360B72">
        <w:t xml:space="preserve">, </w:t>
      </w:r>
      <w:r w:rsidRPr="00360B72">
        <w:rPr>
          <w:i/>
          <w:iCs/>
        </w:rPr>
        <w:t xml:space="preserve">характерных для начальной </w:t>
      </w:r>
      <w:r w:rsidR="00EC2026">
        <w:rPr>
          <w:i/>
          <w:iCs/>
        </w:rPr>
        <w:t>школы</w:t>
      </w:r>
      <w:r w:rsidRPr="00360B72">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360B72">
        <w:rPr>
          <w:i/>
          <w:iCs/>
        </w:rPr>
        <w:t>овладению этой</w:t>
      </w:r>
      <w:r w:rsidRPr="00360B72">
        <w:t xml:space="preserve"> </w:t>
      </w:r>
      <w:r w:rsidRPr="00360B72">
        <w:rPr>
          <w:i/>
          <w:iCs/>
        </w:rPr>
        <w:t>учебной деятельностью</w:t>
      </w:r>
      <w:r w:rsidRPr="00360B72">
        <w:rPr>
          <w:b/>
          <w:bCs/>
          <w:i/>
          <w:iCs/>
        </w:rPr>
        <w:t xml:space="preserve"> </w:t>
      </w:r>
      <w:r w:rsidRPr="00360B72">
        <w:t xml:space="preserve">на </w:t>
      </w:r>
      <w:r w:rsidR="006834F3">
        <w:t>уровне</w:t>
      </w:r>
      <w:r w:rsidRPr="00360B72">
        <w:t xml:space="preserve"> основной </w:t>
      </w:r>
      <w:r w:rsidR="00EC2026">
        <w:t>школы</w:t>
      </w:r>
      <w:r w:rsidRPr="00360B72">
        <w:rPr>
          <w:i/>
          <w:iCs/>
        </w:rPr>
        <w:t xml:space="preserve"> </w:t>
      </w:r>
      <w:r w:rsidRPr="00360B72">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360B72">
        <w:rPr>
          <w:i/>
          <w:iCs/>
        </w:rPr>
        <w:t>новой внутренней</w:t>
      </w:r>
      <w:r w:rsidRPr="00360B72">
        <w:t xml:space="preserve"> </w:t>
      </w:r>
      <w:r w:rsidRPr="00360B72">
        <w:rPr>
          <w:i/>
          <w:iCs/>
        </w:rPr>
        <w:t>позиции</w:t>
      </w:r>
      <w:r w:rsidRPr="00360B72">
        <w:t xml:space="preserve"> </w:t>
      </w:r>
      <w:r w:rsidRPr="00360B72">
        <w:rPr>
          <w:i/>
          <w:iCs/>
        </w:rPr>
        <w:t>обучающегося</w:t>
      </w:r>
      <w:r w:rsidRPr="00360B72">
        <w:rPr>
          <w:b/>
          <w:bCs/>
          <w:i/>
          <w:iCs/>
        </w:rPr>
        <w:t xml:space="preserve"> –</w:t>
      </w:r>
      <w:r w:rsidRPr="00360B72">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E4778" w:rsidRPr="00360B72" w:rsidRDefault="006E4778" w:rsidP="0036103A">
      <w:pPr>
        <w:numPr>
          <w:ilvl w:val="0"/>
          <w:numId w:val="6"/>
        </w:numPr>
        <w:tabs>
          <w:tab w:val="clear" w:pos="0"/>
        </w:tabs>
        <w:ind w:left="284" w:hanging="284"/>
        <w:rPr>
          <w:i/>
          <w:iCs/>
        </w:rPr>
      </w:pPr>
      <w:r w:rsidRPr="00360B72">
        <w:rPr>
          <w:i/>
          <w:iCs/>
        </w:rPr>
        <w:t>с осуществлением</w:t>
      </w:r>
      <w:r w:rsidRPr="00360B72">
        <w:t xml:space="preserve"> на каждом возрастном уровне (11-13 лет и 13-15 лет), благодаря развитию рефлексии общих способов действий и возможностей их переноса в различные учебно-предметные области, </w:t>
      </w:r>
      <w:r w:rsidRPr="00360B72">
        <w:rPr>
          <w:i/>
          <w:iCs/>
        </w:rPr>
        <w:t>качественного преобразования учебных действий</w:t>
      </w:r>
      <w:r w:rsidR="006834F3">
        <w:t xml:space="preserve"> моделирования, контроля,</w:t>
      </w:r>
      <w:r w:rsidRPr="00360B72">
        <w:t xml:space="preserve"> оценки и </w:t>
      </w:r>
      <w:r w:rsidRPr="00360B72">
        <w:rPr>
          <w:b/>
          <w:bCs/>
          <w:i/>
          <w:iCs/>
        </w:rPr>
        <w:t>перехода</w:t>
      </w:r>
      <w:r w:rsidRPr="00360B72">
        <w:t xml:space="preserve"> от самостоятельной постановки обучающимися новых учебных задач </w:t>
      </w:r>
      <w:r w:rsidRPr="00360B72">
        <w:rPr>
          <w:i/>
          <w:iCs/>
        </w:rPr>
        <w:t>к развитию способности проектирования собственной учебной деятельности</w:t>
      </w:r>
      <w:r w:rsidRPr="00360B72">
        <w:t xml:space="preserve"> </w:t>
      </w:r>
      <w:r w:rsidRPr="00360B72">
        <w:rPr>
          <w:i/>
          <w:iCs/>
        </w:rPr>
        <w:t>и построению жизненных планов во временной перспективе</w:t>
      </w:r>
      <w:r w:rsidRPr="00360B72">
        <w:t>;</w:t>
      </w:r>
    </w:p>
    <w:p w:rsidR="006E4778" w:rsidRPr="00360B72" w:rsidRDefault="006E4778" w:rsidP="0036103A">
      <w:pPr>
        <w:numPr>
          <w:ilvl w:val="0"/>
          <w:numId w:val="6"/>
        </w:numPr>
        <w:tabs>
          <w:tab w:val="clear" w:pos="0"/>
        </w:tabs>
        <w:ind w:left="284" w:hanging="284"/>
        <w:rPr>
          <w:i/>
          <w:iCs/>
        </w:rPr>
      </w:pPr>
      <w:r w:rsidRPr="00360B72">
        <w:rPr>
          <w:i/>
          <w:iCs/>
        </w:rPr>
        <w:t>с формированием</w:t>
      </w:r>
      <w:r w:rsidRPr="00360B72">
        <w:t xml:space="preserve"> у обучающегося </w:t>
      </w:r>
      <w:r w:rsidRPr="00360B72">
        <w:rPr>
          <w:i/>
          <w:iCs/>
        </w:rPr>
        <w:t>научного типа мышления</w:t>
      </w:r>
      <w:r w:rsidRPr="00360B72">
        <w:t>, который ориентирует его на общекультурные образцы, нормы, эталоны и закономерности взаимодействия с окружающим миром;</w:t>
      </w:r>
    </w:p>
    <w:p w:rsidR="006E4778" w:rsidRPr="00360B72" w:rsidRDefault="006E4778" w:rsidP="0036103A">
      <w:pPr>
        <w:numPr>
          <w:ilvl w:val="0"/>
          <w:numId w:val="6"/>
        </w:numPr>
        <w:tabs>
          <w:tab w:val="clear" w:pos="0"/>
        </w:tabs>
        <w:ind w:left="284" w:hanging="284"/>
        <w:rPr>
          <w:i/>
          <w:iCs/>
        </w:rPr>
      </w:pPr>
      <w:r w:rsidRPr="00360B72">
        <w:rPr>
          <w:i/>
          <w:iCs/>
        </w:rPr>
        <w:t>с овладением коммуникативными средствами и способами организации кооперации и сотрудничества</w:t>
      </w:r>
      <w:r w:rsidRPr="00360B72">
        <w:t>;</w:t>
      </w:r>
      <w:r w:rsidRPr="00360B72">
        <w:rPr>
          <w:i/>
          <w:iCs/>
        </w:rPr>
        <w:t xml:space="preserve"> </w:t>
      </w:r>
      <w:r w:rsidRPr="00360B72">
        <w:t xml:space="preserve">развитием учебного сотрудничества, реализуемого в </w:t>
      </w:r>
      <w:r w:rsidR="005A0B94">
        <w:t>процесс</w:t>
      </w:r>
      <w:r w:rsidRPr="00360B72">
        <w:t>х обучающихся с учителем и сверстниками;</w:t>
      </w:r>
    </w:p>
    <w:p w:rsidR="006E4778" w:rsidRPr="00360B72" w:rsidRDefault="006E4778" w:rsidP="0036103A">
      <w:pPr>
        <w:numPr>
          <w:ilvl w:val="0"/>
          <w:numId w:val="6"/>
        </w:numPr>
        <w:tabs>
          <w:tab w:val="clear" w:pos="0"/>
        </w:tabs>
        <w:ind w:left="284" w:hanging="284"/>
        <w:rPr>
          <w:i/>
          <w:iCs/>
        </w:rPr>
      </w:pPr>
      <w:r w:rsidRPr="00360B72">
        <w:rPr>
          <w:i/>
          <w:iCs/>
        </w:rPr>
        <w:t>с изменением формы организации учебной деятельности и учебного сотрудничества</w:t>
      </w:r>
      <w:r w:rsidRPr="00360B72">
        <w:t xml:space="preserve"> – от классно-урочной к лабораторно-семинарской и лекционно-лабораторной исследовательской; </w:t>
      </w:r>
    </w:p>
    <w:p w:rsidR="006E4778" w:rsidRPr="00360B72" w:rsidRDefault="006E4778" w:rsidP="0036103A">
      <w:pPr>
        <w:numPr>
          <w:ilvl w:val="0"/>
          <w:numId w:val="6"/>
        </w:numPr>
        <w:tabs>
          <w:tab w:val="clear" w:pos="0"/>
        </w:tabs>
        <w:ind w:left="284" w:hanging="284"/>
        <w:rPr>
          <w:i/>
          <w:iCs/>
        </w:rPr>
      </w:pPr>
      <w:r w:rsidRPr="00360B72">
        <w:rPr>
          <w:i/>
          <w:iCs/>
        </w:rPr>
        <w:t>с освоением нового содержания и технологий образования,</w:t>
      </w:r>
      <w:r w:rsidRPr="00360B72">
        <w:t xml:space="preserve"> определяющих пути и способы достижения социально-желаемого уровня личностного и познавательного развития обучающихся на каждом из возрастных этапов.</w:t>
      </w:r>
    </w:p>
    <w:p w:rsidR="006E4778" w:rsidRPr="00360B72" w:rsidRDefault="006E4778" w:rsidP="0036103A">
      <w:pPr>
        <w:rPr>
          <w:b/>
          <w:bCs/>
          <w:i/>
          <w:iCs/>
        </w:rPr>
      </w:pPr>
      <w:r w:rsidRPr="00360B72">
        <w:rPr>
          <w:b/>
          <w:bCs/>
          <w:i/>
          <w:iCs/>
        </w:rPr>
        <w:t>Переход обучающегося в основную школу совпадает с предкритической фазой развития ребенка</w:t>
      </w:r>
      <w:r w:rsidRPr="00360B72">
        <w:t xml:space="preserve"> – с переходом к кризису младшего подросткового возраста (11-13 лет, 5-7 классы), характеризующемуся </w:t>
      </w:r>
      <w:r w:rsidRPr="00360B72">
        <w:rPr>
          <w:i/>
          <w:iCs/>
        </w:rPr>
        <w:t xml:space="preserve">началом перехода от детства к взрослости, при котором </w:t>
      </w:r>
      <w:r w:rsidRPr="00360B72">
        <w:t xml:space="preserve">центральным и специфическим </w:t>
      </w:r>
      <w:r w:rsidRPr="00360B72">
        <w:rPr>
          <w:i/>
          <w:iCs/>
        </w:rPr>
        <w:t>новообразованием</w:t>
      </w:r>
      <w:r w:rsidRPr="00360B72">
        <w:t xml:space="preserve"> в личности подростка является возникновение и развитие у</w:t>
      </w:r>
      <w:r w:rsidRPr="00360B72">
        <w:rPr>
          <w:i/>
          <w:iCs/>
        </w:rPr>
        <w:t xml:space="preserve"> </w:t>
      </w:r>
      <w:r w:rsidRPr="00360B72">
        <w:t xml:space="preserve">него </w:t>
      </w:r>
      <w:r w:rsidRPr="00360B72">
        <w:rPr>
          <w:i/>
          <w:iCs/>
        </w:rPr>
        <w:t>самосознания</w:t>
      </w:r>
      <w:r w:rsidRPr="00360B72">
        <w:t xml:space="preserve"> – представления о том, что он уже не ребенок, т.е.</w:t>
      </w:r>
      <w:r w:rsidRPr="00360B72">
        <w:rPr>
          <w:i/>
          <w:iCs/>
        </w:rPr>
        <w:t xml:space="preserve"> чувство взрослости, </w:t>
      </w:r>
      <w:r w:rsidRPr="00360B72">
        <w:t>а также внутренней</w:t>
      </w:r>
      <w:r w:rsidRPr="00360B72">
        <w:rPr>
          <w:i/>
          <w:iCs/>
        </w:rPr>
        <w:t xml:space="preserve"> переориентацией</w:t>
      </w:r>
      <w:r w:rsidRPr="00360B72">
        <w:t xml:space="preserve"> подростка с правил и ограничений, связанных с «</w:t>
      </w:r>
      <w:r w:rsidRPr="00360B72">
        <w:rPr>
          <w:i/>
          <w:iCs/>
        </w:rPr>
        <w:t>моралью послушания</w:t>
      </w:r>
      <w:r w:rsidRPr="00360B72">
        <w:t>», на</w:t>
      </w:r>
      <w:r w:rsidRPr="00360B72">
        <w:rPr>
          <w:i/>
          <w:iCs/>
        </w:rPr>
        <w:t xml:space="preserve"> нормы поведения взрослых</w:t>
      </w:r>
      <w:r w:rsidR="00BB453C" w:rsidRPr="00360B72">
        <w:t>.</w:t>
      </w:r>
    </w:p>
    <w:p w:rsidR="006E4778" w:rsidRPr="00360B72" w:rsidRDefault="006E4778" w:rsidP="0036103A">
      <w:pPr>
        <w:rPr>
          <w:b/>
          <w:bCs/>
          <w:i/>
          <w:iCs/>
        </w:rPr>
      </w:pPr>
      <w:r w:rsidRPr="00360B72">
        <w:rPr>
          <w:b/>
          <w:bCs/>
          <w:i/>
          <w:iCs/>
        </w:rPr>
        <w:t>Второй этап подросткового развития</w:t>
      </w:r>
      <w:r w:rsidRPr="00360B72">
        <w:t xml:space="preserve"> (14-15 лет, 8-9 классы) характеризуется:</w:t>
      </w:r>
    </w:p>
    <w:p w:rsidR="006E4778" w:rsidRPr="00360B72" w:rsidRDefault="006E4778" w:rsidP="0036103A">
      <w:pPr>
        <w:numPr>
          <w:ilvl w:val="0"/>
          <w:numId w:val="7"/>
        </w:numPr>
        <w:tabs>
          <w:tab w:val="clear" w:pos="0"/>
        </w:tabs>
        <w:ind w:left="426" w:hanging="284"/>
      </w:pPr>
      <w:r w:rsidRPr="00360B72">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E4778" w:rsidRPr="00360B72" w:rsidRDefault="006E4778" w:rsidP="0036103A">
      <w:pPr>
        <w:numPr>
          <w:ilvl w:val="0"/>
          <w:numId w:val="7"/>
        </w:numPr>
        <w:tabs>
          <w:tab w:val="clear" w:pos="0"/>
        </w:tabs>
        <w:ind w:left="426" w:hanging="284"/>
      </w:pPr>
      <w:r w:rsidRPr="00360B72">
        <w:t>стремлением подростка к общению и совместной деятельности со сверстниками;</w:t>
      </w:r>
    </w:p>
    <w:p w:rsidR="006E4778" w:rsidRPr="00360B72" w:rsidRDefault="006E4778" w:rsidP="0036103A">
      <w:pPr>
        <w:numPr>
          <w:ilvl w:val="0"/>
          <w:numId w:val="7"/>
        </w:numPr>
        <w:tabs>
          <w:tab w:val="clear" w:pos="0"/>
        </w:tabs>
        <w:ind w:left="426" w:hanging="284"/>
      </w:pPr>
      <w:r w:rsidRPr="00360B72">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E4778" w:rsidRPr="00360B72" w:rsidRDefault="005A0B94" w:rsidP="0036103A">
      <w:pPr>
        <w:numPr>
          <w:ilvl w:val="0"/>
          <w:numId w:val="7"/>
        </w:numPr>
        <w:tabs>
          <w:tab w:val="clear" w:pos="0"/>
        </w:tabs>
        <w:ind w:left="426" w:hanging="284"/>
      </w:pPr>
      <w:r>
        <w:t>процесс</w:t>
      </w:r>
      <w:r w:rsidR="006E4778" w:rsidRPr="00360B72">
        <w:t>ом перехода от детства к взрослости, отражающимся в его характеристике как «переходного», «трудного» или «критического»;</w:t>
      </w:r>
    </w:p>
    <w:p w:rsidR="006E4778" w:rsidRPr="00360B72" w:rsidRDefault="006E4778" w:rsidP="0036103A">
      <w:pPr>
        <w:numPr>
          <w:ilvl w:val="0"/>
          <w:numId w:val="7"/>
        </w:numPr>
        <w:tabs>
          <w:tab w:val="clear" w:pos="0"/>
        </w:tabs>
        <w:ind w:left="426" w:hanging="284"/>
      </w:pPr>
      <w:r w:rsidRPr="00360B72">
        <w:t xml:space="preserve">обостренной, с одной стороны, в связи с возникновением чувства взрослости восприимчивостью к усвоению норм, ценностей и способов поведения, которые существуют в мире взрослых и в их </w:t>
      </w:r>
      <w:r w:rsidR="005A0B94">
        <w:t>процесс</w:t>
      </w:r>
      <w:r w:rsidR="004C6272">
        <w:t>а</w:t>
      </w:r>
      <w:r w:rsidRPr="00360B72">
        <w:t>х, порождающую фактически интенсивное формирование на данном возрастном этапе нравственных понятий и убеждений, выработку принципов, моральное развитие личности;</w:t>
      </w:r>
    </w:p>
    <w:p w:rsidR="006E4778" w:rsidRPr="00360B72" w:rsidRDefault="006E4778" w:rsidP="0036103A">
      <w:pPr>
        <w:numPr>
          <w:ilvl w:val="0"/>
          <w:numId w:val="7"/>
        </w:numPr>
        <w:tabs>
          <w:tab w:val="clear" w:pos="0"/>
        </w:tabs>
        <w:ind w:left="426" w:hanging="284"/>
      </w:pPr>
      <w:r w:rsidRPr="00360B72">
        <w:t>сложными поведенческими проявлениями, с другой стороны, вызванными противоречием между потребностью в признании их взрослым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6E4778" w:rsidRPr="00360B72" w:rsidRDefault="006E4778" w:rsidP="0036103A">
      <w:pPr>
        <w:numPr>
          <w:ilvl w:val="0"/>
          <w:numId w:val="7"/>
        </w:numPr>
        <w:tabs>
          <w:tab w:val="clear" w:pos="0"/>
        </w:tabs>
        <w:ind w:left="426" w:hanging="284"/>
      </w:pPr>
      <w:r w:rsidRPr="00360B72">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6E4778" w:rsidRPr="00360B72" w:rsidRDefault="006E4778" w:rsidP="0036103A">
      <w:pPr>
        <w:ind w:left="426" w:hanging="284"/>
      </w:pPr>
      <w:r w:rsidRPr="00360B72">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w:t>
      </w:r>
      <w:r w:rsidR="005A0B94">
        <w:t>процесс</w:t>
      </w:r>
      <w:r w:rsidRPr="00360B72">
        <w:t xml:space="preserve">а и выбора условий и методик обучения. </w:t>
      </w:r>
    </w:p>
    <w:p w:rsidR="006E4778" w:rsidRPr="00360B72" w:rsidRDefault="006E4778" w:rsidP="0036103A">
      <w:pPr>
        <w:ind w:left="426" w:hanging="284"/>
      </w:pPr>
      <w:r w:rsidRPr="00360B72">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E4778" w:rsidRPr="00360B72" w:rsidRDefault="006E4778" w:rsidP="0036103A">
      <w:pPr>
        <w:ind w:firstLine="0"/>
        <w:rPr>
          <w:b/>
          <w:color w:val="auto"/>
          <w:sz w:val="28"/>
          <w:szCs w:val="28"/>
        </w:rPr>
      </w:pPr>
      <w:r w:rsidRPr="00360B72">
        <w:rPr>
          <w:b/>
          <w:color w:val="auto"/>
          <w:sz w:val="28"/>
          <w:szCs w:val="28"/>
        </w:rPr>
        <w:t>1.2.</w:t>
      </w:r>
      <w:r w:rsidR="00A26926">
        <w:rPr>
          <w:b/>
          <w:color w:val="auto"/>
          <w:sz w:val="28"/>
          <w:szCs w:val="28"/>
        </w:rPr>
        <w:t xml:space="preserve"> </w:t>
      </w:r>
      <w:r w:rsidRPr="00360B72">
        <w:rPr>
          <w:b/>
          <w:color w:val="auto"/>
          <w:sz w:val="28"/>
          <w:szCs w:val="28"/>
        </w:rPr>
        <w:t xml:space="preserve">Планируемые результаты освоения обучающимися основной </w:t>
      </w:r>
      <w:r w:rsidR="00562769">
        <w:rPr>
          <w:b/>
          <w:color w:val="auto"/>
          <w:sz w:val="28"/>
          <w:szCs w:val="28"/>
        </w:rPr>
        <w:t>обще</w:t>
      </w:r>
      <w:r w:rsidRPr="00360B72">
        <w:rPr>
          <w:b/>
          <w:color w:val="auto"/>
          <w:sz w:val="28"/>
          <w:szCs w:val="28"/>
        </w:rPr>
        <w:t>образовательной программы основного общего образования</w:t>
      </w:r>
    </w:p>
    <w:p w:rsidR="006E4778" w:rsidRPr="00360B72" w:rsidRDefault="006E4778" w:rsidP="0036103A">
      <w:pPr>
        <w:ind w:firstLine="0"/>
        <w:jc w:val="center"/>
        <w:rPr>
          <w:b/>
          <w:bCs/>
        </w:rPr>
      </w:pPr>
    </w:p>
    <w:p w:rsidR="006E4778" w:rsidRPr="00360B72" w:rsidRDefault="006E4778" w:rsidP="0036103A">
      <w:pPr>
        <w:ind w:firstLine="0"/>
        <w:jc w:val="center"/>
        <w:rPr>
          <w:b/>
          <w:bCs/>
        </w:rPr>
      </w:pPr>
      <w:r w:rsidRPr="00360B72">
        <w:rPr>
          <w:b/>
          <w:bCs/>
        </w:rPr>
        <w:t>1.2.1. Общие положения</w:t>
      </w:r>
    </w:p>
    <w:p w:rsidR="005F06B6" w:rsidRPr="00360B72" w:rsidRDefault="005F06B6" w:rsidP="0036103A"/>
    <w:p w:rsidR="006E4778" w:rsidRPr="00360B72" w:rsidRDefault="006E4778" w:rsidP="0036103A">
      <w:r w:rsidRPr="00360B72">
        <w:t>П</w:t>
      </w:r>
      <w:r w:rsidR="00562769">
        <w:t>ланируемые результаты освоения о</w:t>
      </w:r>
      <w:r w:rsidRPr="00360B72">
        <w:t xml:space="preserve">сновной </w:t>
      </w:r>
      <w:r w:rsidR="00562769">
        <w:t>обще</w:t>
      </w:r>
      <w:r w:rsidRPr="00360B72">
        <w:t xml:space="preserve">образовательной программы основного общего образования (далее – планируемые результаты) представляют собой систему </w:t>
      </w:r>
      <w:r w:rsidRPr="00562769">
        <w:rPr>
          <w:bCs/>
          <w:iCs/>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562769">
        <w:t xml:space="preserve"> </w:t>
      </w:r>
      <w:r w:rsidRPr="00360B72">
        <w:t xml:space="preserve">Они обеспечивают связь между требованиями Стандарта, образовательным </w:t>
      </w:r>
      <w:r w:rsidR="005A0B94">
        <w:t>процесс</w:t>
      </w:r>
      <w:r w:rsidRPr="00360B72">
        <w:t xml:space="preserve">ом и системой оценки результатов освоения основной образовательной программы основного общего образования (далее – системой оценки), выступая как содержательная и критериальная основа для разработки программ учебных предметов, курсов, учебно-методической литературы, с одной стороны, и системы оценки, с другой. </w:t>
      </w:r>
    </w:p>
    <w:p w:rsidR="006E4778" w:rsidRPr="00360B72" w:rsidRDefault="006E4778" w:rsidP="0036103A">
      <w:pPr>
        <w:tabs>
          <w:tab w:val="left" w:pos="1920"/>
        </w:tabs>
      </w:pPr>
      <w:r w:rsidRPr="00360B72">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360B72">
        <w:rPr>
          <w:i/>
          <w:iCs/>
        </w:rPr>
        <w:t>учебно-познавательных</w:t>
      </w:r>
      <w:r w:rsidRPr="00360B72">
        <w:t xml:space="preserve"> и </w:t>
      </w:r>
      <w:r w:rsidRPr="00360B72">
        <w:rPr>
          <w:i/>
          <w:iCs/>
        </w:rPr>
        <w:t>учебно-практических задач</w:t>
      </w:r>
      <w:r w:rsidRPr="00360B72">
        <w:t xml:space="preserve">, которые осваивают </w:t>
      </w:r>
      <w:r w:rsidR="00672C52">
        <w:t>об</w:t>
      </w:r>
      <w:r w:rsidRPr="00360B72">
        <w:t>уча</w:t>
      </w:r>
      <w:r w:rsidR="00672C52">
        <w:t>ю</w:t>
      </w:r>
      <w:r w:rsidRPr="00360B72">
        <w:t xml:space="preserve">щиеся в ходе обучения, особо выделяя среди них те, которые выносятся на итоговую оценку, в том числе – государственную итоговую аттестацию </w:t>
      </w:r>
      <w:r w:rsidR="00F92A58">
        <w:t>Ученик</w:t>
      </w:r>
      <w:r w:rsidRPr="00360B72">
        <w:t xml:space="preserve">ов. Успешное выполнение этих задач требует от </w:t>
      </w:r>
      <w:r w:rsidR="00672C52">
        <w:t>обучающихся</w:t>
      </w:r>
      <w:r w:rsidRPr="00360B72">
        <w:t xml:space="preserve"> овладения </w:t>
      </w:r>
      <w:r w:rsidRPr="00360B72">
        <w:rPr>
          <w:i/>
          <w:iCs/>
        </w:rPr>
        <w:t>системой учебных действий</w:t>
      </w:r>
      <w:r w:rsidRPr="00360B72">
        <w:t xml:space="preserve"> (универсальных и специфических для данного учебного предмета: личностных, регулятивных, коммуникативных, познавательных) с </w:t>
      </w:r>
      <w:r w:rsidRPr="00360B72">
        <w:rPr>
          <w:i/>
          <w:iCs/>
        </w:rPr>
        <w:t>учебным материалом</w:t>
      </w:r>
      <w:r w:rsidRPr="00360B72">
        <w:t xml:space="preserve">, и, прежде всего – с </w:t>
      </w:r>
      <w:r w:rsidRPr="00360B72">
        <w:rPr>
          <w:i/>
          <w:iCs/>
        </w:rPr>
        <w:t>опорным</w:t>
      </w:r>
      <w:r w:rsidRPr="00360B72">
        <w:t xml:space="preserve"> </w:t>
      </w:r>
      <w:r w:rsidRPr="00360B72">
        <w:rPr>
          <w:i/>
          <w:iCs/>
        </w:rPr>
        <w:t>учебным материалом,</w:t>
      </w:r>
      <w:r w:rsidRPr="00360B72">
        <w:t xml:space="preserve"> служащим основой для последующего обучения.</w:t>
      </w:r>
    </w:p>
    <w:p w:rsidR="005F06B6" w:rsidRPr="00360B72" w:rsidRDefault="00692F53" w:rsidP="0036103A">
      <w:pPr>
        <w:tabs>
          <w:tab w:val="left" w:pos="1920"/>
        </w:tabs>
      </w:pPr>
      <w:r>
        <w:t>Фактически</w:t>
      </w:r>
      <w:r w:rsidR="006E4778" w:rsidRPr="00360B72">
        <w:t xml:space="preserve">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w:t>
      </w:r>
      <w:r w:rsidR="00672C52">
        <w:t>об</w:t>
      </w:r>
      <w:r w:rsidR="006E4778" w:rsidRPr="00360B72">
        <w:t>уча</w:t>
      </w:r>
      <w:r w:rsidR="00672C52">
        <w:t>ю</w:t>
      </w:r>
      <w:r w:rsidR="006E4778" w:rsidRPr="00360B72">
        <w:t>щимся:</w:t>
      </w:r>
    </w:p>
    <w:p w:rsidR="006E4778" w:rsidRPr="00360B72" w:rsidRDefault="005F06B6" w:rsidP="0036103A">
      <w:r w:rsidRPr="00360B72">
        <w:t xml:space="preserve">1) </w:t>
      </w:r>
      <w:r w:rsidR="006E4778" w:rsidRPr="00360B72">
        <w:t xml:space="preserve">учебно-познавательные задачи, направленные на формирование и оценку умений и навыков, способствующих </w:t>
      </w:r>
      <w:r w:rsidR="006E4778" w:rsidRPr="00562769">
        <w:rPr>
          <w:bCs/>
        </w:rPr>
        <w:t>освоению систематических знаний</w:t>
      </w:r>
      <w:r w:rsidR="006E4778" w:rsidRPr="00360B72">
        <w:t>, в том числе</w:t>
      </w:r>
      <w:r w:rsidR="00BF2E4D" w:rsidRPr="00360B72">
        <w:t>:</w:t>
      </w:r>
    </w:p>
    <w:p w:rsidR="006E4778" w:rsidRPr="00360B72" w:rsidRDefault="006E4778" w:rsidP="0036103A">
      <w:pPr>
        <w:numPr>
          <w:ilvl w:val="0"/>
          <w:numId w:val="7"/>
        </w:numPr>
        <w:tabs>
          <w:tab w:val="clear" w:pos="0"/>
        </w:tabs>
        <w:ind w:left="142" w:hanging="142"/>
      </w:pPr>
      <w:r w:rsidRPr="00360B72">
        <w:lastRenderedPageBreak/>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6E4778" w:rsidRPr="00360B72" w:rsidRDefault="006E4778" w:rsidP="0036103A">
      <w:pPr>
        <w:numPr>
          <w:ilvl w:val="0"/>
          <w:numId w:val="7"/>
        </w:numPr>
        <w:tabs>
          <w:tab w:val="clear" w:pos="0"/>
        </w:tabs>
        <w:ind w:left="142" w:hanging="142"/>
      </w:pPr>
      <w:r w:rsidRPr="00360B72">
        <w:t xml:space="preserve">выявлению и осознанию сущности и особенностей изучаемых объектов, </w:t>
      </w:r>
      <w:r w:rsidR="005A0B94">
        <w:t>процесс</w:t>
      </w:r>
      <w:r w:rsidRPr="00360B72">
        <w:t xml:space="preserve">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w:t>
      </w:r>
      <w:r w:rsidR="005A0B94">
        <w:t>процесс</w:t>
      </w:r>
      <w:r w:rsidRPr="00360B72">
        <w:t>ов, схем;</w:t>
      </w:r>
    </w:p>
    <w:p w:rsidR="006E4778" w:rsidRPr="00360B72" w:rsidRDefault="006E4778" w:rsidP="0036103A">
      <w:pPr>
        <w:numPr>
          <w:ilvl w:val="0"/>
          <w:numId w:val="7"/>
        </w:numPr>
        <w:tabs>
          <w:tab w:val="clear" w:pos="0"/>
        </w:tabs>
        <w:ind w:left="142" w:hanging="142"/>
      </w:pPr>
      <w:r w:rsidRPr="00360B72">
        <w:t xml:space="preserve">выявлению и анализу существенных и устойчивых связей и отношений между объектами и </w:t>
      </w:r>
      <w:r w:rsidR="005A0B94">
        <w:t>процесс</w:t>
      </w:r>
      <w:r w:rsidRPr="00360B72">
        <w:t>ами;</w:t>
      </w:r>
    </w:p>
    <w:p w:rsidR="005F06B6" w:rsidRPr="00360B72" w:rsidRDefault="005F06B6" w:rsidP="0036103A">
      <w:r w:rsidRPr="00360B72">
        <w:t xml:space="preserve">2) </w:t>
      </w:r>
      <w:r w:rsidR="006E4778" w:rsidRPr="00360B72">
        <w:t>учебно-познавательные задачи, направленные на формирование и оценку навыка</w:t>
      </w:r>
      <w:r w:rsidR="006E4778" w:rsidRPr="00360B72">
        <w:rPr>
          <w:b/>
          <w:bCs/>
        </w:rPr>
        <w:t xml:space="preserve"> </w:t>
      </w:r>
      <w:r w:rsidR="006E4778" w:rsidRPr="00562769">
        <w:rPr>
          <w:bCs/>
        </w:rPr>
        <w:t>самостоятельного приобретения, переноса и интеграции знаний</w:t>
      </w:r>
      <w:r w:rsidR="006E4778" w:rsidRPr="00360B72">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360B72">
        <w:t>, в том числе – с освоенным учебным материалом из других областей знания или с учебным материалом, изучаемым в ином содержательном контексте</w:t>
      </w:r>
      <w:r w:rsidR="006E4778" w:rsidRPr="00360B72">
        <w:t xml:space="preserve">; требующие от </w:t>
      </w:r>
      <w:r w:rsidR="00672C52">
        <w:t>обучающихся</w:t>
      </w:r>
      <w:r w:rsidR="006E4778" w:rsidRPr="00360B72">
        <w:t xml:space="preserve">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представление ее в новой форме, переноса в иной контекст и т.п.;</w:t>
      </w:r>
    </w:p>
    <w:p w:rsidR="005F06B6" w:rsidRPr="00360B72" w:rsidRDefault="005F06B6" w:rsidP="0036103A">
      <w:r w:rsidRPr="00360B72">
        <w:t xml:space="preserve">3) </w:t>
      </w:r>
      <w:r w:rsidR="006E4778" w:rsidRPr="00360B72">
        <w:t>учебно-практические задачи, направленные на формирование и оценку</w:t>
      </w:r>
      <w:r w:rsidR="006E4778" w:rsidRPr="00360B72">
        <w:rPr>
          <w:b/>
          <w:bCs/>
        </w:rPr>
        <w:t xml:space="preserve"> </w:t>
      </w:r>
      <w:r w:rsidR="006E4778" w:rsidRPr="00360B72">
        <w:t>навыка</w:t>
      </w:r>
      <w:r w:rsidR="006E4778" w:rsidRPr="00360B72">
        <w:rPr>
          <w:b/>
          <w:bCs/>
        </w:rPr>
        <w:t xml:space="preserve"> </w:t>
      </w:r>
      <w:r w:rsidR="006E4778" w:rsidRPr="00562769">
        <w:rPr>
          <w:bCs/>
        </w:rPr>
        <w:t>разрешения</w:t>
      </w:r>
      <w:r w:rsidR="006E4778" w:rsidRPr="00562769">
        <w:t xml:space="preserve"> </w:t>
      </w:r>
      <w:r w:rsidR="006E4778" w:rsidRPr="00562769">
        <w:rPr>
          <w:bCs/>
        </w:rPr>
        <w:t>проблем</w:t>
      </w:r>
      <w:r w:rsidR="006E4778" w:rsidRPr="00360B72">
        <w:t>/проблемных ситуаций, требующие принятия решения в ситуации неопределенности, например, выбора или разработки оптимального или наиболее эффективного решения, создания объекта с заданными свойствами, установления закономерностей или «устранения неполадок» и т.п.;</w:t>
      </w:r>
    </w:p>
    <w:p w:rsidR="005F06B6" w:rsidRPr="00360B72" w:rsidRDefault="005F06B6" w:rsidP="0036103A">
      <w:r w:rsidRPr="00360B72">
        <w:t xml:space="preserve">4) </w:t>
      </w:r>
      <w:r w:rsidR="006E4778" w:rsidRPr="00360B72">
        <w:t>учебно-практические задачи, направленные на формирование и оценку</w:t>
      </w:r>
      <w:r w:rsidR="006E4778" w:rsidRPr="00360B72">
        <w:rPr>
          <w:b/>
          <w:bCs/>
        </w:rPr>
        <w:t xml:space="preserve"> </w:t>
      </w:r>
      <w:r w:rsidR="006E4778" w:rsidRPr="00360B72">
        <w:t>навыка</w:t>
      </w:r>
      <w:r w:rsidR="006E4778" w:rsidRPr="00360B72">
        <w:rPr>
          <w:b/>
          <w:bCs/>
        </w:rPr>
        <w:t xml:space="preserve"> </w:t>
      </w:r>
      <w:r w:rsidR="006E4778" w:rsidRPr="00562769">
        <w:rPr>
          <w:bCs/>
        </w:rPr>
        <w:t>сотрудничества</w:t>
      </w:r>
      <w:r w:rsidR="006E4778" w:rsidRPr="00360B72">
        <w:t>, требующие совместной работы в парах или группах с распределением ролей/функций и разделением ответственности за конечный результат;</w:t>
      </w:r>
    </w:p>
    <w:p w:rsidR="005F06B6" w:rsidRPr="00360B72" w:rsidRDefault="005F06B6" w:rsidP="0036103A">
      <w:r w:rsidRPr="00360B72">
        <w:t xml:space="preserve">5) </w:t>
      </w:r>
      <w:r w:rsidR="006E4778" w:rsidRPr="00360B72">
        <w:t>учебно-практические задачи, направленные на формирование и оценку</w:t>
      </w:r>
      <w:r w:rsidR="006E4778" w:rsidRPr="00360B72">
        <w:rPr>
          <w:b/>
          <w:bCs/>
        </w:rPr>
        <w:t xml:space="preserve"> </w:t>
      </w:r>
      <w:r w:rsidR="006E4778" w:rsidRPr="00360B72">
        <w:t>навыка</w:t>
      </w:r>
      <w:r w:rsidR="006E4778" w:rsidRPr="00360B72">
        <w:rPr>
          <w:b/>
          <w:bCs/>
        </w:rPr>
        <w:t xml:space="preserve"> </w:t>
      </w:r>
      <w:r w:rsidR="006E4778" w:rsidRPr="00562769">
        <w:rPr>
          <w:bCs/>
        </w:rPr>
        <w:t>развернутой коммуникации</w:t>
      </w:r>
      <w:r w:rsidR="006E4778" w:rsidRPr="00360B72">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т.п.);</w:t>
      </w:r>
    </w:p>
    <w:p w:rsidR="005F06B6" w:rsidRPr="00360B72" w:rsidRDefault="005F06B6" w:rsidP="0036103A">
      <w:r w:rsidRPr="00360B72">
        <w:t xml:space="preserve">6) </w:t>
      </w:r>
      <w:r w:rsidR="006E4778" w:rsidRPr="00360B72">
        <w:t>учебно-практические и учебно-познавательные задачи, направленные на формирование и оценку</w:t>
      </w:r>
      <w:r w:rsidR="006E4778" w:rsidRPr="00360B72">
        <w:rPr>
          <w:b/>
          <w:bCs/>
        </w:rPr>
        <w:t xml:space="preserve"> </w:t>
      </w:r>
      <w:r w:rsidR="006E4778" w:rsidRPr="00360B72">
        <w:t xml:space="preserve">навыка </w:t>
      </w:r>
      <w:r w:rsidR="006E4778" w:rsidRPr="00562769">
        <w:rPr>
          <w:bCs/>
        </w:rPr>
        <w:t>самоорганизации и саморегуляции</w:t>
      </w:r>
      <w:r w:rsidR="006E4778" w:rsidRPr="00562769">
        <w:t>,</w:t>
      </w:r>
      <w:r w:rsidR="006E4778" w:rsidRPr="00360B72">
        <w:t xml:space="preserve"> наделяющие </w:t>
      </w:r>
      <w:r w:rsidR="00672C52">
        <w:t>об</w:t>
      </w:r>
      <w:r w:rsidR="006E4778" w:rsidRPr="00360B72">
        <w:t>уча</w:t>
      </w:r>
      <w:r w:rsidR="00672C52">
        <w:t>ю</w:t>
      </w:r>
      <w:r w:rsidR="006E4778" w:rsidRPr="00360B72">
        <w:t>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5F06B6" w:rsidRPr="00360B72" w:rsidRDefault="005F06B6" w:rsidP="0036103A">
      <w:r w:rsidRPr="00360B72">
        <w:t xml:space="preserve">7) </w:t>
      </w:r>
      <w:r w:rsidR="006E4778" w:rsidRPr="00360B72">
        <w:t>учебно-практические и учебно-познавательные задачи, направленные на формирование и оценку навыка</w:t>
      </w:r>
      <w:r w:rsidR="006E4778" w:rsidRPr="00360B72">
        <w:rPr>
          <w:b/>
          <w:bCs/>
        </w:rPr>
        <w:t xml:space="preserve"> </w:t>
      </w:r>
      <w:r w:rsidR="006E4778" w:rsidRPr="00562769">
        <w:rPr>
          <w:bCs/>
        </w:rPr>
        <w:t>рефлексии</w:t>
      </w:r>
      <w:r w:rsidR="006E4778" w:rsidRPr="00360B72">
        <w:t xml:space="preserve">, что требует от </w:t>
      </w:r>
      <w:r w:rsidR="00672C52">
        <w:t>обучающихся</w:t>
      </w:r>
      <w:r w:rsidR="006E4778" w:rsidRPr="00360B72">
        <w:t xml:space="preserve">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p w:rsidR="005F06B6" w:rsidRPr="00360B72" w:rsidRDefault="005F06B6" w:rsidP="0036103A">
      <w:r w:rsidRPr="00360B72">
        <w:t xml:space="preserve">8) </w:t>
      </w:r>
      <w:r w:rsidR="006E4778" w:rsidRPr="00360B72">
        <w:t>учебно-практические и учебно-познавательные задачи, направленные на формирование</w:t>
      </w:r>
      <w:r w:rsidR="006E4778" w:rsidRPr="00360B72">
        <w:rPr>
          <w:vertAlign w:val="superscript"/>
        </w:rPr>
        <w:t xml:space="preserve"> </w:t>
      </w:r>
      <w:r w:rsidR="006E4778" w:rsidRPr="00562769">
        <w:rPr>
          <w:bCs/>
        </w:rPr>
        <w:t>ценностно-смысловых установок</w:t>
      </w:r>
      <w:r w:rsidR="006E4778" w:rsidRPr="00360B72">
        <w:t xml:space="preserve">, что требует от </w:t>
      </w:r>
      <w:r w:rsidR="00672C52">
        <w:t>обучающихся</w:t>
      </w:r>
      <w:r w:rsidR="006E4778" w:rsidRPr="00360B72">
        <w:t xml:space="preserve">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6E4778" w:rsidRPr="00360B72" w:rsidRDefault="005F06B6" w:rsidP="0036103A">
      <w:r w:rsidRPr="00360B72">
        <w:t xml:space="preserve">9) </w:t>
      </w:r>
      <w:r w:rsidR="006E4778" w:rsidRPr="00360B72">
        <w:t>учебно-практические и учебно-познавательные задачи, направленные на формирование и оценку</w:t>
      </w:r>
      <w:r w:rsidR="006E4778" w:rsidRPr="00360B72">
        <w:rPr>
          <w:b/>
          <w:bCs/>
        </w:rPr>
        <w:t xml:space="preserve"> </w:t>
      </w:r>
      <w:r w:rsidR="006E4778" w:rsidRPr="00562769">
        <w:rPr>
          <w:bCs/>
        </w:rPr>
        <w:t>ИТК-компетентности школьников</w:t>
      </w:r>
      <w:r w:rsidR="006E4778" w:rsidRPr="00360B72">
        <w:t xml:space="preserve">, требующие педагогически целесообразного использования ИКТ в целях повышения эффективности </w:t>
      </w:r>
      <w:r w:rsidR="005A0B94">
        <w:t>процесс</w:t>
      </w:r>
      <w:r w:rsidR="006E4778" w:rsidRPr="00360B72">
        <w:t xml:space="preserve">а формирования всех перечисленных выше ключевых навыков (самостоятельного приобретения и переноса знаний, </w:t>
      </w:r>
      <w:r w:rsidR="006E4778" w:rsidRPr="00360B72">
        <w:lastRenderedPageBreak/>
        <w:t>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91441C" w:rsidRPr="003D505B" w:rsidRDefault="006E4778" w:rsidP="0036103A">
      <w:r w:rsidRPr="00360B72">
        <w:t xml:space="preserve">В соответствии с реализуемой ФГОС ООО деятельностной парадигмой образования система планируемых результатов строится на основе </w:t>
      </w:r>
      <w:r w:rsidRPr="00562769">
        <w:rPr>
          <w:bCs/>
          <w:iCs/>
        </w:rPr>
        <w:t>уровневого подхода</w:t>
      </w:r>
      <w:r w:rsidRPr="00360B72">
        <w:rPr>
          <w:b/>
          <w:bCs/>
          <w:i/>
          <w:iCs/>
        </w:rPr>
        <w:t>:</w:t>
      </w:r>
      <w:r w:rsidRPr="00360B72">
        <w:t xml:space="preserve"> выделения ожидаемого уровня актуального развития большинства </w:t>
      </w:r>
      <w:r w:rsidR="00672C52">
        <w:t>обучающихся</w:t>
      </w:r>
      <w:r w:rsidRPr="00360B72">
        <w:t xml:space="preserve"> и ближайшей перспективы их развития. Такой подход позволяет определять динамическую картину развития обучающихся, поощрять продвижения</w:t>
      </w:r>
      <w:r w:rsidR="00672C52">
        <w:t xml:space="preserve"> об</w:t>
      </w:r>
      <w:r w:rsidRPr="00360B72">
        <w:t>уча</w:t>
      </w:r>
      <w:r w:rsidR="00672C52">
        <w:t>ю</w:t>
      </w:r>
      <w:r w:rsidRPr="00360B72">
        <w:t>щихся, выстраивать индивидуальные траектории движения с учётом зоны ближайшего развития ребёнка.</w:t>
      </w:r>
    </w:p>
    <w:p w:rsidR="0091441C" w:rsidRDefault="0091441C" w:rsidP="0036103A">
      <w:pPr>
        <w:ind w:firstLine="0"/>
        <w:jc w:val="center"/>
        <w:rPr>
          <w:b/>
          <w:bCs/>
        </w:rPr>
      </w:pPr>
      <w:r>
        <w:rPr>
          <w:b/>
          <w:bCs/>
        </w:rPr>
        <w:t>1.2.2. Структура планируемых результатов</w:t>
      </w:r>
    </w:p>
    <w:p w:rsidR="0091441C" w:rsidRPr="00BE698A" w:rsidRDefault="00BE698A" w:rsidP="0036103A">
      <w:pPr>
        <w:pStyle w:val="a8"/>
        <w:tabs>
          <w:tab w:val="clear" w:pos="4677"/>
          <w:tab w:val="clear" w:pos="9355"/>
        </w:tabs>
        <w:overflowPunct w:val="0"/>
        <w:ind w:firstLine="709"/>
        <w:textAlignment w:val="baseline"/>
      </w:pPr>
      <w:r w:rsidRPr="00CB7CA9">
        <w:rPr>
          <w:bCs/>
        </w:rPr>
        <w:t xml:space="preserve">Планируемые результаты опираются на </w:t>
      </w:r>
      <w:r w:rsidRPr="00562769">
        <w:rPr>
          <w:bCs/>
        </w:rPr>
        <w:t>ведущие целевые установки</w:t>
      </w:r>
      <w:r w:rsidRPr="00CB7CA9">
        <w:rPr>
          <w:b/>
        </w:rPr>
        <w:t xml:space="preserve">, </w:t>
      </w:r>
      <w:r w:rsidRPr="00CB7CA9">
        <w:t>отражающие</w:t>
      </w:r>
      <w:r>
        <w:t xml:space="preserve"> </w:t>
      </w:r>
      <w:r w:rsidRPr="00CB7CA9">
        <w:t>основной, сущностный вклад каждой изучаемой программы в развитие личности обучающихся, их способностей.</w:t>
      </w:r>
    </w:p>
    <w:p w:rsidR="006E4778" w:rsidRPr="00360B72" w:rsidRDefault="006E4778" w:rsidP="0036103A">
      <w:pPr>
        <w:rPr>
          <w:b/>
          <w:bCs/>
        </w:rPr>
      </w:pPr>
      <w:r w:rsidRPr="00562769">
        <w:rPr>
          <w:bCs/>
        </w:rPr>
        <w:t>В структуре планируемых результатов</w:t>
      </w:r>
      <w:r w:rsidRPr="00360B72">
        <w:t xml:space="preserve"> выделяются:</w:t>
      </w:r>
    </w:p>
    <w:p w:rsidR="006E4778" w:rsidRPr="00360B72" w:rsidRDefault="006E4778" w:rsidP="0036103A">
      <w:pPr>
        <w:rPr>
          <w:b/>
          <w:bCs/>
        </w:rPr>
      </w:pPr>
      <w:r w:rsidRPr="00360B72">
        <w:rPr>
          <w:b/>
          <w:bCs/>
        </w:rPr>
        <w:t>1) </w:t>
      </w:r>
      <w:r w:rsidR="00EF66AC" w:rsidRPr="005552F0">
        <w:rPr>
          <w:bCs/>
        </w:rPr>
        <w:t xml:space="preserve">Личностные результаты освоения основной </w:t>
      </w:r>
      <w:r w:rsidR="00562769" w:rsidRPr="005552F0">
        <w:rPr>
          <w:bCs/>
        </w:rPr>
        <w:t>обще</w:t>
      </w:r>
      <w:r w:rsidR="00EF66AC" w:rsidRPr="005552F0">
        <w:rPr>
          <w:bCs/>
        </w:rPr>
        <w:t>образовательной программы - в</w:t>
      </w:r>
      <w:r w:rsidRPr="005552F0">
        <w:rPr>
          <w:bCs/>
        </w:rPr>
        <w:t>едущие целевые установки и основные ожидаемые результаты основного общего образования</w:t>
      </w:r>
      <w:r w:rsidRPr="00360B72">
        <w:t xml:space="preserve">, описывающие основной, сущностный вклад каждой изучаемой программы в развитие личности </w:t>
      </w:r>
      <w:r w:rsidR="00672C52">
        <w:t>обучающихся</w:t>
      </w:r>
      <w:r w:rsidRPr="00360B72">
        <w:t xml:space="preserve">, в развитие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562769">
        <w:rPr>
          <w:bCs/>
          <w:iCs/>
        </w:rPr>
        <w:t>исключительно неперсонифицированной</w:t>
      </w:r>
      <w:r w:rsidRPr="00360B72">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6E4778" w:rsidRPr="00360B72" w:rsidRDefault="006E4778" w:rsidP="0036103A">
      <w:pPr>
        <w:rPr>
          <w:b/>
          <w:bCs/>
        </w:rPr>
      </w:pPr>
      <w:r w:rsidRPr="00360B72">
        <w:rPr>
          <w:b/>
          <w:bCs/>
        </w:rPr>
        <w:t>2) </w:t>
      </w:r>
      <w:r w:rsidR="00AD4D3F" w:rsidRPr="005552F0">
        <w:rPr>
          <w:bCs/>
        </w:rPr>
        <w:t xml:space="preserve">Метапредметные и предметные результаты освоения основной </w:t>
      </w:r>
      <w:r w:rsidR="00562769" w:rsidRPr="005552F0">
        <w:rPr>
          <w:bCs/>
        </w:rPr>
        <w:t>обще</w:t>
      </w:r>
      <w:r w:rsidR="00AD4D3F" w:rsidRPr="005552F0">
        <w:rPr>
          <w:bCs/>
        </w:rPr>
        <w:t>образовательной программы - п</w:t>
      </w:r>
      <w:r w:rsidRPr="005552F0">
        <w:rPr>
          <w:bCs/>
        </w:rPr>
        <w:t>ланируемые результаты освоения учебных и междисциплинарных программ.</w:t>
      </w:r>
      <w:r w:rsidRPr="00360B72">
        <w:rPr>
          <w:b/>
          <w:bCs/>
        </w:rPr>
        <w:t xml:space="preserve"> </w:t>
      </w:r>
      <w:r w:rsidRPr="00360B72">
        <w:t>Эти результаты приводятся в блоках</w:t>
      </w:r>
      <w:r w:rsidRPr="00360B72">
        <w:rPr>
          <w:b/>
          <w:bCs/>
        </w:rPr>
        <w:t xml:space="preserve"> «</w:t>
      </w:r>
      <w:r w:rsidR="00F92A58">
        <w:rPr>
          <w:b/>
          <w:bCs/>
          <w:u w:val="single"/>
        </w:rPr>
        <w:t>Ученик</w:t>
      </w:r>
      <w:r w:rsidRPr="00360B72">
        <w:rPr>
          <w:b/>
          <w:bCs/>
          <w:u w:val="single"/>
        </w:rPr>
        <w:t xml:space="preserve"> научится</w:t>
      </w:r>
      <w:r w:rsidRPr="00360B72">
        <w:rPr>
          <w:b/>
          <w:bCs/>
        </w:rPr>
        <w:t>»</w:t>
      </w:r>
      <w:r w:rsidRPr="00360B72">
        <w:t xml:space="preserve"> и </w:t>
      </w:r>
      <w:r w:rsidRPr="00360B72">
        <w:rPr>
          <w:b/>
          <w:bCs/>
          <w:u w:val="single"/>
        </w:rPr>
        <w:t>«</w:t>
      </w:r>
      <w:r w:rsidR="00F92A58">
        <w:rPr>
          <w:b/>
          <w:bCs/>
          <w:i/>
          <w:iCs/>
          <w:u w:val="single"/>
        </w:rPr>
        <w:t>Ученик</w:t>
      </w:r>
      <w:r w:rsidRPr="00360B72">
        <w:rPr>
          <w:b/>
          <w:bCs/>
          <w:i/>
          <w:iCs/>
          <w:u w:val="single"/>
        </w:rPr>
        <w:t xml:space="preserve"> получит возможность научиться</w:t>
      </w:r>
      <w:r w:rsidRPr="00360B72">
        <w:rPr>
          <w:b/>
          <w:bCs/>
        </w:rPr>
        <w:t>»</w:t>
      </w:r>
      <w:r w:rsidRPr="00360B72">
        <w:t xml:space="preserve"> к каждому разделу учебной программы. Они описывают примерный круг учебно-познавательных и учебно-практических задач, который предъявляется </w:t>
      </w:r>
      <w:r w:rsidR="00672C52">
        <w:t>обучающимся</w:t>
      </w:r>
      <w:r w:rsidRPr="00360B72">
        <w:t xml:space="preserve"> в ходе изучения каждого раздела программы.</w:t>
      </w:r>
    </w:p>
    <w:p w:rsidR="006E4778" w:rsidRPr="00360B72" w:rsidRDefault="006E4778" w:rsidP="0036103A">
      <w:r w:rsidRPr="00360B72">
        <w:t xml:space="preserve">Планируемые результаты, отнесенные к блоку </w:t>
      </w:r>
      <w:r w:rsidRPr="00360B72">
        <w:rPr>
          <w:b/>
          <w:bCs/>
        </w:rPr>
        <w:t>«</w:t>
      </w:r>
      <w:r w:rsidR="00F92A58">
        <w:rPr>
          <w:b/>
          <w:bCs/>
          <w:u w:val="single"/>
        </w:rPr>
        <w:t>Ученик</w:t>
      </w:r>
      <w:r w:rsidRPr="00360B72">
        <w:rPr>
          <w:b/>
          <w:bCs/>
          <w:u w:val="single"/>
        </w:rPr>
        <w:t xml:space="preserve"> научится</w:t>
      </w:r>
      <w:r w:rsidRPr="00360B72">
        <w:rPr>
          <w:b/>
          <w:bCs/>
        </w:rPr>
        <w:t xml:space="preserve">», </w:t>
      </w:r>
      <w:r w:rsidRPr="00360B72">
        <w:t xml:space="preserve">ориентируют пользователя в том, какие уровни освоения учебных действий с изучаемым опорным учебным материалом ожидаются от </w:t>
      </w:r>
      <w:r w:rsidR="00F92A58">
        <w:t>Ученик</w:t>
      </w:r>
      <w:r w:rsidRPr="00360B72">
        <w:t>ов. Критериями отбора данных результатов служат: их значимость для решения осно</w:t>
      </w:r>
      <w:r w:rsidR="00672C52">
        <w:t>вных задач образования на данном</w:t>
      </w:r>
      <w:r w:rsidRPr="00360B72">
        <w:t xml:space="preserve"> </w:t>
      </w:r>
      <w:r w:rsidR="00672C52">
        <w:t>уровне</w:t>
      </w:r>
      <w:r w:rsidRPr="00360B72">
        <w:t xml:space="preserve"> необходимость для последующего обучения, а также потенциальная возможность их достижения большинством </w:t>
      </w:r>
      <w:r w:rsidR="00672C52">
        <w:t>обучающихся</w:t>
      </w:r>
      <w:r w:rsidRPr="00360B72">
        <w:t xml:space="preserve"> – как минимум, на уровне, характеризующем исполнительскую компетентность </w:t>
      </w:r>
      <w:r w:rsidR="00672C52">
        <w:t>обучающихся</w:t>
      </w:r>
      <w:r w:rsidRPr="00360B72">
        <w:t xml:space="preserve">.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w:t>
      </w:r>
      <w:r w:rsidR="00672C52">
        <w:t>об</w:t>
      </w:r>
      <w:r w:rsidRPr="00360B72">
        <w:t>уча</w:t>
      </w:r>
      <w:r w:rsidR="00672C52">
        <w:t>ю</w:t>
      </w:r>
      <w:r w:rsidRPr="00360B72">
        <w:t>щихся – при условии специальной целенаправленной работы учителя.</w:t>
      </w:r>
    </w:p>
    <w:p w:rsidR="006E4778" w:rsidRPr="00562769" w:rsidRDefault="006E4778" w:rsidP="0036103A">
      <w:r w:rsidRPr="00360B72">
        <w:t xml:space="preserve">Достижение планируемых результатов, отнесенных к блоку </w:t>
      </w:r>
      <w:r w:rsidRPr="00E40914">
        <w:rPr>
          <w:b/>
        </w:rPr>
        <w:t>«</w:t>
      </w:r>
      <w:r w:rsidR="00F92A58">
        <w:rPr>
          <w:b/>
        </w:rPr>
        <w:t>Ученик</w:t>
      </w:r>
      <w:r w:rsidRPr="00E40914">
        <w:rPr>
          <w:b/>
        </w:rPr>
        <w:t xml:space="preserve"> научится»</w:t>
      </w:r>
      <w:r w:rsidRPr="00E40914">
        <w:t>,</w:t>
      </w:r>
      <w:r w:rsidRPr="00360B72">
        <w:t xml:space="preserve"> </w:t>
      </w:r>
      <w:r w:rsidRPr="00562769">
        <w:rPr>
          <w:bCs/>
        </w:rPr>
        <w:t>выносится на итоговую оценку</w:t>
      </w:r>
      <w:r w:rsidRPr="00360B72">
        <w:t xml:space="preserve">, которая </w:t>
      </w:r>
      <w:r w:rsidR="00C22EFE">
        <w:t>осуществляет</w:t>
      </w:r>
      <w:r w:rsidRPr="00360B72">
        <w:t xml:space="preserve">ся как в ходе обучения (с помощью накопленной оценки, или портфеля достижений), так и в конце обучения, в том числе –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w:t>
      </w:r>
      <w:r w:rsidR="00672C52">
        <w:t>обучающихся</w:t>
      </w:r>
      <w:r w:rsidRPr="00360B72">
        <w:t xml:space="preserve">, ведется с помощью </w:t>
      </w:r>
      <w:r w:rsidRPr="00360B72">
        <w:rPr>
          <w:i/>
          <w:iCs/>
        </w:rPr>
        <w:t>заданий базового уровня</w:t>
      </w:r>
      <w:r w:rsidRPr="00360B72">
        <w:t xml:space="preserve">, а на уровне действий, составляющих зону ближайшего развития большинства </w:t>
      </w:r>
      <w:r w:rsidR="00672C52">
        <w:t>обучающихся</w:t>
      </w:r>
      <w:r w:rsidRPr="00360B72">
        <w:t xml:space="preserve">, – с помощью </w:t>
      </w:r>
      <w:r w:rsidRPr="00360B72">
        <w:rPr>
          <w:i/>
          <w:iCs/>
        </w:rPr>
        <w:t>заданий повышенного уровня</w:t>
      </w:r>
      <w:r w:rsidRPr="00360B72">
        <w:t xml:space="preserve">. </w:t>
      </w:r>
      <w:r w:rsidRPr="00562769">
        <w:rPr>
          <w:bCs/>
        </w:rPr>
        <w:t xml:space="preserve">Успешное выполнение </w:t>
      </w:r>
      <w:r w:rsidR="00672C52" w:rsidRPr="00562769">
        <w:rPr>
          <w:bCs/>
        </w:rPr>
        <w:t>об</w:t>
      </w:r>
      <w:r w:rsidRPr="00562769">
        <w:rPr>
          <w:bCs/>
        </w:rPr>
        <w:t>уча</w:t>
      </w:r>
      <w:r w:rsidR="00672C52" w:rsidRPr="00562769">
        <w:rPr>
          <w:bCs/>
        </w:rPr>
        <w:t>ю</w:t>
      </w:r>
      <w:r w:rsidRPr="00562769">
        <w:rPr>
          <w:bCs/>
        </w:rPr>
        <w:t>щимися заданий базового уровня, служит единственным основанием для положительного решения вопроса о в</w:t>
      </w:r>
      <w:r w:rsidR="00672C52" w:rsidRPr="00562769">
        <w:rPr>
          <w:bCs/>
        </w:rPr>
        <w:t>озможности перехода на следующий</w:t>
      </w:r>
      <w:r w:rsidRPr="00562769">
        <w:rPr>
          <w:bCs/>
        </w:rPr>
        <w:t xml:space="preserve"> </w:t>
      </w:r>
      <w:r w:rsidR="00672C52" w:rsidRPr="00562769">
        <w:rPr>
          <w:bCs/>
        </w:rPr>
        <w:t>уровень</w:t>
      </w:r>
      <w:r w:rsidRPr="00562769">
        <w:rPr>
          <w:bCs/>
        </w:rPr>
        <w:t xml:space="preserve"> обучения</w:t>
      </w:r>
      <w:r w:rsidRPr="00562769">
        <w:t>.</w:t>
      </w:r>
    </w:p>
    <w:p w:rsidR="006E4778" w:rsidRPr="00360B72" w:rsidRDefault="006E4778" w:rsidP="0036103A">
      <w:r w:rsidRPr="00360B72">
        <w:t xml:space="preserve">В блоках </w:t>
      </w:r>
      <w:r w:rsidRPr="00EF66AC">
        <w:rPr>
          <w:b/>
        </w:rPr>
        <w:t>«</w:t>
      </w:r>
      <w:r w:rsidR="00F92A58">
        <w:rPr>
          <w:b/>
          <w:i/>
          <w:iCs/>
        </w:rPr>
        <w:t>Ученик</w:t>
      </w:r>
      <w:r w:rsidRPr="00EF66AC">
        <w:rPr>
          <w:b/>
          <w:i/>
          <w:iCs/>
        </w:rPr>
        <w:t xml:space="preserve"> получит возможность научиться</w:t>
      </w:r>
      <w:r w:rsidRPr="00EF66AC">
        <w:rPr>
          <w:b/>
        </w:rPr>
        <w:t xml:space="preserve">» </w:t>
      </w:r>
      <w:r w:rsidRPr="00360B72">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w:t>
      </w:r>
      <w:r w:rsidR="00672C52">
        <w:t>об</w:t>
      </w:r>
      <w:r w:rsidRPr="00360B72">
        <w:t>уча</w:t>
      </w:r>
      <w:r w:rsidR="00672C52">
        <w:t>ю</w:t>
      </w:r>
      <w:r w:rsidRPr="00360B72">
        <w:t xml:space="preserve">щиеся. В </w:t>
      </w:r>
      <w:r w:rsidRPr="00360B72">
        <w:lastRenderedPageBreak/>
        <w:t xml:space="preserve">повседневной практике преподавания эта группа целей не отрабатывается со всеми без исключения учащимися – как в силу повышенной сложности учебных действий для </w:t>
      </w:r>
      <w:r w:rsidR="00672C52">
        <w:t>об</w:t>
      </w:r>
      <w:r w:rsidRPr="00360B72">
        <w:t>уча</w:t>
      </w:r>
      <w:r w:rsidR="00672C52">
        <w:t>ю</w:t>
      </w:r>
      <w:r w:rsidRPr="00360B72">
        <w:t>щихся, так и в силу повышенной сложности учебного материала и/или его пропе</w:t>
      </w:r>
      <w:r w:rsidR="00672C52">
        <w:t>девтического характера на данном</w:t>
      </w:r>
      <w:r w:rsidRPr="00360B72">
        <w:t xml:space="preserve"> </w:t>
      </w:r>
      <w:r w:rsidR="00672C52">
        <w:t>уровне</w:t>
      </w:r>
      <w:r w:rsidRPr="00360B72">
        <w:t xml:space="preserve"> обучения. Оценка достижения этих целей ведется преимущественно в ходе процедур, допускающих предоставление и использование исключительно </w:t>
      </w:r>
      <w:r w:rsidRPr="00360B72">
        <w:rPr>
          <w:b/>
          <w:bCs/>
          <w:i/>
          <w:iCs/>
        </w:rPr>
        <w:t>неперсонифицированной информации</w:t>
      </w:r>
      <w:r w:rsidRPr="00360B72">
        <w:t>.</w:t>
      </w:r>
    </w:p>
    <w:p w:rsidR="006E4778" w:rsidRPr="00360B72" w:rsidRDefault="006E4778" w:rsidP="0036103A">
      <w:r w:rsidRPr="00360B72">
        <w:t xml:space="preserve">Частично задания, ориентированные на оценку достижения планируемых результатов из блока </w:t>
      </w:r>
      <w:r w:rsidRPr="00EF66AC">
        <w:rPr>
          <w:b/>
        </w:rPr>
        <w:t>«</w:t>
      </w:r>
      <w:r w:rsidR="00F92A58">
        <w:rPr>
          <w:b/>
          <w:i/>
          <w:iCs/>
        </w:rPr>
        <w:t>Ученик</w:t>
      </w:r>
      <w:r w:rsidRPr="00EF66AC">
        <w:rPr>
          <w:b/>
          <w:i/>
          <w:iCs/>
        </w:rPr>
        <w:t xml:space="preserve"> получит возможность научиться</w:t>
      </w:r>
      <w:r w:rsidRPr="00EF66AC">
        <w:rPr>
          <w:b/>
        </w:rPr>
        <w:t>»</w:t>
      </w:r>
      <w:r w:rsidRPr="00360B72">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sidR="00672C52">
        <w:t>обучающихся</w:t>
      </w:r>
      <w:r w:rsidRPr="00360B72">
        <w:t xml:space="preserve">. При этом </w:t>
      </w:r>
      <w:r w:rsidRPr="00562769">
        <w:rPr>
          <w:bCs/>
        </w:rPr>
        <w:t xml:space="preserve">невыполнение учащимися заданий, с помощью которых ведется оценка достижения планируемых результатов этого блока, не является препятствием для перехода на следующую </w:t>
      </w:r>
      <w:r w:rsidR="00672C52" w:rsidRPr="00562769">
        <w:rPr>
          <w:bCs/>
        </w:rPr>
        <w:t>уровень</w:t>
      </w:r>
      <w:r w:rsidRPr="00562769">
        <w:rPr>
          <w:bCs/>
        </w:rPr>
        <w:t xml:space="preserve"> обучения</w:t>
      </w:r>
      <w:r w:rsidRPr="00360B72">
        <w:rPr>
          <w:b/>
          <w:bCs/>
        </w:rPr>
        <w:t>.</w:t>
      </w:r>
      <w:r w:rsidRPr="00360B72">
        <w:t xml:space="preserve"> </w:t>
      </w:r>
      <w:r w:rsidR="00C22EFE">
        <w:t>Д</w:t>
      </w:r>
      <w:r w:rsidRPr="00360B72">
        <w:t xml:space="preserve">остижение планируемых результатов этого блока </w:t>
      </w:r>
      <w:r w:rsidR="003875A6">
        <w:t>осуществляется</w:t>
      </w:r>
      <w:r w:rsidRPr="00360B72">
        <w:t xml:space="preserve"> в ходе текущего и промежуточного оценивания, а полученные результаты фиксир</w:t>
      </w:r>
      <w:r w:rsidR="00C22EFE">
        <w:t>уются</w:t>
      </w:r>
      <w:r w:rsidRPr="00360B72">
        <w:t xml:space="preserve"> в виде накопленной оценки (в форме портфеля достижений) и учитыва</w:t>
      </w:r>
      <w:r w:rsidR="00C22EFE">
        <w:t>ю</w:t>
      </w:r>
      <w:r w:rsidRPr="00360B72">
        <w:t>т</w:t>
      </w:r>
      <w:r w:rsidR="003875A6">
        <w:t>ся</w:t>
      </w:r>
      <w:r w:rsidRPr="00360B72">
        <w:t xml:space="preserve"> при определении итоговой оценки.</w:t>
      </w:r>
    </w:p>
    <w:p w:rsidR="006E4778" w:rsidRPr="00360B72" w:rsidRDefault="006E4778" w:rsidP="0036103A">
      <w:r w:rsidRPr="00360B72">
        <w:t xml:space="preserve">Подобная структура представления планируемых результатов подчеркивает тот факт, что при организации образовательного </w:t>
      </w:r>
      <w:r w:rsidR="005A0B94">
        <w:t>процесс</w:t>
      </w:r>
      <w:r w:rsidRPr="00360B72">
        <w:t xml:space="preserve">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60B72">
        <w:rPr>
          <w:b/>
          <w:bCs/>
          <w:i/>
          <w:iCs/>
        </w:rPr>
        <w:t>дифференциации требований</w:t>
      </w:r>
      <w:r w:rsidRPr="00360B72">
        <w:t xml:space="preserve"> к подготовке </w:t>
      </w:r>
      <w:r w:rsidR="00672C52">
        <w:t>обучающихся</w:t>
      </w:r>
      <w:r w:rsidRPr="00360B72">
        <w:t>.</w:t>
      </w:r>
    </w:p>
    <w:p w:rsidR="006E4778" w:rsidRPr="00360B72" w:rsidRDefault="006E4778" w:rsidP="0036103A">
      <w:r w:rsidRPr="00360B72">
        <w:t xml:space="preserve">На </w:t>
      </w:r>
      <w:r w:rsidR="00672C52">
        <w:t>уровне</w:t>
      </w:r>
      <w:r w:rsidRPr="00360B72">
        <w:t xml:space="preserve"> основного общего образования устанавливаются планируемые результаты освоения:</w:t>
      </w:r>
    </w:p>
    <w:p w:rsidR="006E4778" w:rsidRPr="00360B72" w:rsidRDefault="006E4778" w:rsidP="0036103A">
      <w:pPr>
        <w:numPr>
          <w:ilvl w:val="0"/>
          <w:numId w:val="7"/>
        </w:numPr>
        <w:tabs>
          <w:tab w:val="clear" w:pos="0"/>
        </w:tabs>
        <w:ind w:left="0" w:firstLine="0"/>
      </w:pPr>
      <w:r w:rsidRPr="00360B72">
        <w:t xml:space="preserve">четырёх </w:t>
      </w:r>
      <w:r w:rsidRPr="00D46718">
        <w:rPr>
          <w:b/>
          <w:i/>
        </w:rPr>
        <w:t>междисциплинарных учебных программ</w:t>
      </w:r>
      <w:r w:rsidRPr="00360B72">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F06B6" w:rsidRPr="003D505B" w:rsidRDefault="006E4778" w:rsidP="0036103A">
      <w:pPr>
        <w:numPr>
          <w:ilvl w:val="0"/>
          <w:numId w:val="7"/>
        </w:numPr>
        <w:tabs>
          <w:tab w:val="clear" w:pos="0"/>
        </w:tabs>
        <w:ind w:left="0" w:firstLine="0"/>
      </w:pPr>
      <w:r w:rsidRPr="00493408">
        <w:rPr>
          <w:b/>
          <w:i/>
        </w:rPr>
        <w:t xml:space="preserve">учебных программ по всем предметам </w:t>
      </w:r>
      <w:r w:rsidRPr="00360B72">
        <w:t>–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r w:rsidR="00562769">
        <w:t>, «Основы духовно-нравственной культуры народов России»</w:t>
      </w:r>
      <w:r w:rsidRPr="00360B72">
        <w:t>.</w:t>
      </w:r>
    </w:p>
    <w:p w:rsidR="006E4778" w:rsidRPr="00360B72" w:rsidRDefault="006E4778" w:rsidP="0036103A">
      <w:r w:rsidRPr="00360B72">
        <w:t xml:space="preserve">В результате изучения </w:t>
      </w:r>
      <w:r w:rsidRPr="00562769">
        <w:rPr>
          <w:bCs/>
        </w:rPr>
        <w:t>всех без исключения предметов</w:t>
      </w:r>
      <w:r w:rsidRPr="00360B72">
        <w:t xml:space="preserve"> основной </w:t>
      </w:r>
      <w:r w:rsidR="00EF66AC">
        <w:t>школы</w:t>
      </w:r>
      <w:r w:rsidRPr="00360B72">
        <w:t xml:space="preserve"> получат дальнейшее развитие </w:t>
      </w:r>
      <w:r w:rsidRPr="00562769">
        <w:rPr>
          <w:bCs/>
          <w:iCs/>
        </w:rPr>
        <w:t xml:space="preserve">личностные, регулятивные, коммуникативные и познавательные универсальные учебные действии, учебная (общая и предметная) и общепользовательская ИКТ-компетентность </w:t>
      </w:r>
      <w:r w:rsidR="00493408" w:rsidRPr="00562769">
        <w:rPr>
          <w:bCs/>
          <w:iCs/>
        </w:rPr>
        <w:t>об</w:t>
      </w:r>
      <w:r w:rsidR="00672C52" w:rsidRPr="00562769">
        <w:rPr>
          <w:bCs/>
          <w:iCs/>
        </w:rPr>
        <w:t>учающихся</w:t>
      </w:r>
      <w:r w:rsidRPr="00360B72">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способности к решению личностно и социально значимых проблем и воплощению решений в практику; способности к самоорганизации, саморегуляции и рефлексии.</w:t>
      </w:r>
    </w:p>
    <w:p w:rsidR="006E4778" w:rsidRPr="00360B72" w:rsidRDefault="006E4778" w:rsidP="0036103A">
      <w:r w:rsidRPr="00360B72">
        <w:t xml:space="preserve">В ходе изучения средствами всех предметов у </w:t>
      </w:r>
      <w:r w:rsidR="00F92A58">
        <w:t>Ученик</w:t>
      </w:r>
      <w:r w:rsidRPr="00360B72">
        <w:t xml:space="preserve">ов будут заложены </w:t>
      </w:r>
      <w:r w:rsidRPr="00562769">
        <w:rPr>
          <w:bCs/>
          <w:iCs/>
        </w:rPr>
        <w:t>основы формально-логического интеллекта, гипотетико-дедуктивного мышления, дивергентного мышления, рефлексии, основанной на формальном интеллекте</w:t>
      </w:r>
      <w:r w:rsidRPr="00562769">
        <w:t>,</w:t>
      </w:r>
      <w:r w:rsidRPr="00360B72">
        <w:t xml:space="preserve"> что будет способствовать порождению</w:t>
      </w:r>
      <w:r w:rsidR="00BF2E4D" w:rsidRPr="00360B72">
        <w:t>:</w:t>
      </w:r>
    </w:p>
    <w:p w:rsidR="006E4778" w:rsidRPr="00360B72" w:rsidRDefault="006E4778" w:rsidP="0036103A">
      <w:pPr>
        <w:numPr>
          <w:ilvl w:val="0"/>
          <w:numId w:val="8"/>
        </w:numPr>
        <w:tabs>
          <w:tab w:val="clear" w:pos="0"/>
        </w:tabs>
        <w:ind w:left="0" w:firstLine="0"/>
      </w:pPr>
      <w:r w:rsidRPr="00360B72">
        <w:t>нового типа познавательных интересов (интереса не только к фактам, но и к закономерностям);</w:t>
      </w:r>
    </w:p>
    <w:p w:rsidR="006E4778" w:rsidRPr="00360B72" w:rsidRDefault="006E4778" w:rsidP="0036103A">
      <w:pPr>
        <w:numPr>
          <w:ilvl w:val="0"/>
          <w:numId w:val="8"/>
        </w:numPr>
        <w:tabs>
          <w:tab w:val="clear" w:pos="0"/>
        </w:tabs>
        <w:ind w:left="0" w:firstLine="0"/>
      </w:pPr>
      <w:r w:rsidRPr="00360B72">
        <w:t>расширению и переориентации рефлексивной оценки собственных возможностей – за пределы учебной деятельности</w:t>
      </w:r>
      <w:r w:rsidRPr="00360B72">
        <w:rPr>
          <w:b/>
          <w:bCs/>
        </w:rPr>
        <w:t xml:space="preserve"> </w:t>
      </w:r>
      <w:r w:rsidRPr="00360B72">
        <w:t>в сферу самосознания;</w:t>
      </w:r>
    </w:p>
    <w:p w:rsidR="006E4778" w:rsidRPr="00360B72" w:rsidRDefault="006E4778" w:rsidP="0036103A">
      <w:pPr>
        <w:numPr>
          <w:ilvl w:val="0"/>
          <w:numId w:val="8"/>
        </w:numPr>
        <w:tabs>
          <w:tab w:val="clear" w:pos="0"/>
        </w:tabs>
        <w:ind w:left="0" w:firstLine="0"/>
      </w:pPr>
      <w:r w:rsidRPr="00360B72">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6E4778" w:rsidRPr="00360B72" w:rsidRDefault="006E4778" w:rsidP="0036103A">
      <w:r w:rsidRPr="00360B72">
        <w:t xml:space="preserve">В ходе изучения всех учебных предметов обучающиеся </w:t>
      </w:r>
      <w:r w:rsidRPr="00562769">
        <w:rPr>
          <w:bCs/>
          <w:iCs/>
        </w:rPr>
        <w:t>приобретут опыт проектной деятельности</w:t>
      </w:r>
      <w:r w:rsidRPr="00360B72">
        <w:t xml:space="preserve"> как особой формы учебной работы, способствующей воспитанию самостоятельности, инициативности, ответственности, повышению мотивации и </w:t>
      </w:r>
      <w:r w:rsidRPr="00360B72">
        <w:lastRenderedPageBreak/>
        <w:t>эффективности учебной деятельности; на практическом уровне в ходе реализации исходного замысла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E4778" w:rsidRPr="00360B72" w:rsidRDefault="006E4778" w:rsidP="0036103A">
      <w:r w:rsidRPr="00360B72">
        <w:t xml:space="preserve">В ходе планирования и выполнения учебных исследований </w:t>
      </w:r>
      <w:r w:rsidR="00672C52">
        <w:t>обучающиеся</w:t>
      </w:r>
      <w:r w:rsidRPr="00360B72">
        <w:t xml:space="preserve"> освоят умение </w:t>
      </w:r>
      <w:r w:rsidRPr="00360B72">
        <w:rPr>
          <w:i/>
          <w:iCs/>
        </w:rPr>
        <w:t>оперировать гипотезами</w:t>
      </w:r>
      <w:r w:rsidRPr="00360B72">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6E4778" w:rsidRPr="00360B72" w:rsidRDefault="006E4778" w:rsidP="0036103A">
      <w:r w:rsidRPr="00360B72">
        <w:t xml:space="preserve">В результате целенаправленной учебной деятельности, осуществляемой в формах </w:t>
      </w:r>
      <w:r w:rsidRPr="00360B72">
        <w:rPr>
          <w:i/>
          <w:iCs/>
        </w:rPr>
        <w:t>учебного исследования</w:t>
      </w:r>
      <w:r w:rsidRPr="00360B72">
        <w:t xml:space="preserve">, </w:t>
      </w:r>
      <w:r w:rsidRPr="00360B72">
        <w:rPr>
          <w:i/>
          <w:iCs/>
        </w:rPr>
        <w:t>учебного проекта</w:t>
      </w:r>
      <w:r w:rsidRPr="00360B72">
        <w:t xml:space="preserve">, в ходе </w:t>
      </w:r>
      <w:r w:rsidRPr="00360B72">
        <w:rPr>
          <w:i/>
          <w:iCs/>
        </w:rPr>
        <w:t>освоения системы научных понятий</w:t>
      </w:r>
      <w:r w:rsidRPr="00360B72">
        <w:t xml:space="preserve"> у </w:t>
      </w:r>
      <w:r w:rsidR="00F92A58">
        <w:t>Ученик</w:t>
      </w:r>
      <w:r w:rsidRPr="00360B72">
        <w:t>ов будут заложены</w:t>
      </w:r>
      <w:r w:rsidR="00BF2E4D" w:rsidRPr="00360B72">
        <w:t>:</w:t>
      </w:r>
    </w:p>
    <w:p w:rsidR="006E4778" w:rsidRPr="00360B72" w:rsidRDefault="006E4778" w:rsidP="0036103A">
      <w:pPr>
        <w:numPr>
          <w:ilvl w:val="0"/>
          <w:numId w:val="9"/>
        </w:numPr>
        <w:tabs>
          <w:tab w:val="clear" w:pos="0"/>
        </w:tabs>
        <w:ind w:left="0" w:firstLine="0"/>
      </w:pPr>
      <w:r w:rsidRPr="00360B72">
        <w:t>потребность вникать в суть изучаемых проблем; ставить вопросы, затрагивающие основы знаний, личный, социальный, исторический жизненный опыт;</w:t>
      </w:r>
    </w:p>
    <w:p w:rsidR="006E4778" w:rsidRPr="00360B72" w:rsidRDefault="006E4778" w:rsidP="0036103A">
      <w:pPr>
        <w:numPr>
          <w:ilvl w:val="0"/>
          <w:numId w:val="9"/>
        </w:numPr>
        <w:tabs>
          <w:tab w:val="clear" w:pos="0"/>
        </w:tabs>
        <w:ind w:left="0" w:firstLine="0"/>
      </w:pPr>
      <w:r w:rsidRPr="00360B72">
        <w:t xml:space="preserve">основы критического </w:t>
      </w:r>
      <w:r w:rsidR="005A0B94">
        <w:t>процесс</w:t>
      </w:r>
      <w:r w:rsidRPr="00360B72">
        <w:t xml:space="preserve"> к знанию, к жизненному опыту;</w:t>
      </w:r>
    </w:p>
    <w:p w:rsidR="006E4778" w:rsidRPr="00360B72" w:rsidRDefault="006E4778" w:rsidP="0036103A">
      <w:pPr>
        <w:numPr>
          <w:ilvl w:val="0"/>
          <w:numId w:val="9"/>
        </w:numPr>
        <w:tabs>
          <w:tab w:val="clear" w:pos="0"/>
        </w:tabs>
        <w:ind w:left="0" w:firstLine="0"/>
      </w:pPr>
      <w:r w:rsidRPr="00360B72">
        <w:t>основы ценностных суждений и оценок;</w:t>
      </w:r>
    </w:p>
    <w:p w:rsidR="006E4778" w:rsidRPr="00360B72" w:rsidRDefault="006E4778" w:rsidP="0036103A">
      <w:pPr>
        <w:numPr>
          <w:ilvl w:val="0"/>
          <w:numId w:val="9"/>
        </w:numPr>
        <w:tabs>
          <w:tab w:val="clear" w:pos="0"/>
        </w:tabs>
        <w:ind w:left="0" w:firstLine="0"/>
      </w:pPr>
      <w:r w:rsidRPr="00360B72">
        <w:t>уважение к величию человеческого разума, позволяющему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6E4778" w:rsidRPr="00360B72" w:rsidRDefault="006E4778" w:rsidP="0036103A">
      <w:pPr>
        <w:numPr>
          <w:ilvl w:val="0"/>
          <w:numId w:val="9"/>
        </w:numPr>
        <w:tabs>
          <w:tab w:val="clear" w:pos="0"/>
        </w:tabs>
        <w:ind w:left="0" w:firstLine="0"/>
      </w:pPr>
      <w:r w:rsidRPr="00360B72">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6E4778" w:rsidRPr="00360B72" w:rsidRDefault="006E4778" w:rsidP="0036103A">
      <w:r w:rsidRPr="00360B72">
        <w:t xml:space="preserve">В основной </w:t>
      </w:r>
      <w:r w:rsidR="002A761B">
        <w:t>школе</w:t>
      </w:r>
      <w:r w:rsidRPr="00360B72">
        <w:t xml:space="preserve"> на всех предметах будет продолжена работа по формированию и развитию </w:t>
      </w:r>
      <w:r w:rsidRPr="00360B72">
        <w:rPr>
          <w:b/>
          <w:bCs/>
          <w:i/>
          <w:iCs/>
        </w:rPr>
        <w:t>основ читательской компетенции</w:t>
      </w:r>
      <w:r w:rsidRPr="00360B72">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w:t>
      </w:r>
      <w:r w:rsidR="00F92A58">
        <w:t>Ученик</w:t>
      </w:r>
      <w:r w:rsidRPr="00360B72">
        <w:t xml:space="preserve">ов будет сформирована </w:t>
      </w:r>
      <w:r w:rsidRPr="00360B72">
        <w:rPr>
          <w:i/>
          <w:iCs/>
        </w:rPr>
        <w:t>потребность в систематическом чтении</w:t>
      </w:r>
      <w:r w:rsidRPr="00360B72">
        <w:t xml:space="preserve"> как средстве познания мира и себя в этом мире, гармонизации отношений человека и общества, создании образа «потребного будущего».</w:t>
      </w:r>
    </w:p>
    <w:p w:rsidR="006E4778" w:rsidRDefault="00672C52" w:rsidP="0036103A">
      <w:r>
        <w:t>Обучающиеся</w:t>
      </w:r>
      <w:r w:rsidR="006E4778" w:rsidRPr="00360B72">
        <w:t xml:space="preserve"> усовершенствуют </w:t>
      </w:r>
      <w:r w:rsidR="006E4778" w:rsidRPr="00360B72">
        <w:rPr>
          <w:i/>
          <w:iCs/>
        </w:rPr>
        <w:t>технику чтения</w:t>
      </w:r>
      <w:r w:rsidR="006E4778" w:rsidRPr="00360B72">
        <w:t xml:space="preserve"> и приобретут устойчивый </w:t>
      </w:r>
      <w:r w:rsidR="006E4778" w:rsidRPr="00360B72">
        <w:rPr>
          <w:i/>
          <w:iCs/>
        </w:rPr>
        <w:t>навык осмысленного чтения</w:t>
      </w:r>
      <w:r w:rsidR="006E4778" w:rsidRPr="00360B72">
        <w:t xml:space="preserve">, получат возможность приобрести </w:t>
      </w:r>
      <w:r w:rsidR="006E4778" w:rsidRPr="00360B72">
        <w:rPr>
          <w:i/>
          <w:iCs/>
        </w:rPr>
        <w:t>навык рефлексивного чтения</w:t>
      </w:r>
      <w:r w:rsidR="006E4778" w:rsidRPr="00360B72">
        <w:t xml:space="preserve">. </w:t>
      </w:r>
      <w:r>
        <w:t>Обучающиеся</w:t>
      </w:r>
      <w:r w:rsidR="006E4778" w:rsidRPr="00360B72">
        <w:t xml:space="preserve"> овладеют различными </w:t>
      </w:r>
      <w:r w:rsidR="006E4778" w:rsidRPr="00360B72">
        <w:rPr>
          <w:i/>
          <w:iCs/>
        </w:rPr>
        <w:t>видами</w:t>
      </w:r>
      <w:r w:rsidR="006E4778" w:rsidRPr="00360B72">
        <w:t xml:space="preserve"> и </w:t>
      </w:r>
      <w:r w:rsidR="006E4778" w:rsidRPr="00360B72">
        <w:rPr>
          <w:i/>
          <w:iCs/>
        </w:rPr>
        <w:t>типами</w:t>
      </w:r>
      <w:r w:rsidR="006E4778" w:rsidRPr="00360B72">
        <w:t xml:space="preserve"> </w:t>
      </w:r>
      <w:r w:rsidR="006E4778" w:rsidRPr="00360B72">
        <w:rPr>
          <w:i/>
          <w:iCs/>
        </w:rPr>
        <w:t>чтения</w:t>
      </w:r>
      <w:r w:rsidR="006E4778" w:rsidRPr="00360B72">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w:t>
      </w:r>
      <w:r w:rsidR="006E4778" w:rsidRPr="00360B72">
        <w:rPr>
          <w:i/>
          <w:iCs/>
        </w:rPr>
        <w:t>стратегиями чтения</w:t>
      </w:r>
      <w:r w:rsidR="006E4778" w:rsidRPr="00360B72">
        <w:t xml:space="preserve"> художественных и других видов текстов и будут способны выбрать стратегию чтения, отвечающую конкретной учебной задаче.</w:t>
      </w:r>
    </w:p>
    <w:p w:rsidR="00692F53" w:rsidRDefault="00692F53" w:rsidP="0036103A"/>
    <w:p w:rsidR="00692F53" w:rsidRPr="003D505B" w:rsidRDefault="00692F53" w:rsidP="0036103A">
      <w:pPr>
        <w:pStyle w:val="2"/>
        <w:spacing w:before="0"/>
        <w:rPr>
          <w:rStyle w:val="20"/>
          <w:rFonts w:ascii="Times New Roman" w:hAnsi="Times New Roman" w:cs="Times New Roman"/>
          <w:b/>
          <w:color w:val="auto"/>
          <w:sz w:val="24"/>
          <w:szCs w:val="24"/>
        </w:rPr>
      </w:pPr>
      <w:bookmarkStart w:id="0" w:name="_Toc405145648"/>
      <w:bookmarkStart w:id="1" w:name="_Toc406058977"/>
      <w:bookmarkStart w:id="2" w:name="_Toc409691626"/>
      <w:r w:rsidRPr="003D505B">
        <w:rPr>
          <w:rStyle w:val="20"/>
          <w:rFonts w:ascii="Times New Roman" w:hAnsi="Times New Roman" w:cs="Times New Roman"/>
          <w:b/>
          <w:color w:val="auto"/>
          <w:sz w:val="24"/>
          <w:szCs w:val="24"/>
        </w:rPr>
        <w:t xml:space="preserve">1.2.3. Личностные результаты освоения </w:t>
      </w:r>
      <w:bookmarkEnd w:id="0"/>
      <w:bookmarkEnd w:id="1"/>
      <w:bookmarkEnd w:id="2"/>
      <w:r w:rsidRPr="003D505B">
        <w:rPr>
          <w:rStyle w:val="20"/>
          <w:rFonts w:ascii="Times New Roman" w:hAnsi="Times New Roman" w:cs="Times New Roman"/>
          <w:b/>
          <w:color w:val="auto"/>
          <w:sz w:val="24"/>
          <w:szCs w:val="24"/>
        </w:rPr>
        <w:t>основной образовательной программы:</w:t>
      </w:r>
    </w:p>
    <w:p w:rsidR="00692F53" w:rsidRPr="00CB7CA9" w:rsidRDefault="00692F53" w:rsidP="0036103A">
      <w:pPr>
        <w:ind w:firstLine="709"/>
        <w:rPr>
          <w:rStyle w:val="dash041e005f0431005f044b005f0447005f043d005f044b005f0439005f005fchar1char1"/>
        </w:rPr>
      </w:pPr>
      <w:r w:rsidRPr="00CB7CA9">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92F53" w:rsidRPr="00CB7CA9" w:rsidRDefault="00692F53" w:rsidP="0036103A">
      <w:pPr>
        <w:ind w:firstLine="709"/>
        <w:rPr>
          <w:rStyle w:val="dash041e005f0431005f044b005f0447005f043d005f044b005f0439005f005fchar1char1"/>
        </w:rPr>
      </w:pPr>
      <w:r w:rsidRPr="00CB7CA9">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w:t>
      </w:r>
      <w:r w:rsidRPr="00CB7CA9">
        <w:rPr>
          <w:rStyle w:val="dash041e005f0431005f044b005f0447005f043d005f044b005f0439005f005fchar1char1"/>
        </w:rPr>
        <w:lastRenderedPageBreak/>
        <w:t>профессий и профессиональных предпочтений, с учетом устойчивых познавательных интересов.</w:t>
      </w:r>
    </w:p>
    <w:p w:rsidR="00692F53" w:rsidRPr="00CB7CA9" w:rsidRDefault="00692F53" w:rsidP="0036103A">
      <w:pPr>
        <w:ind w:firstLine="709"/>
        <w:rPr>
          <w:rStyle w:val="dash041e005f0431005f044b005f0447005f043d005f044b005f0439005f005fchar1char1"/>
        </w:rPr>
      </w:pPr>
      <w:r w:rsidRPr="00CB7CA9">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w:t>
      </w:r>
      <w:r w:rsidR="005A0B94">
        <w:rPr>
          <w:rStyle w:val="dash041e005f0431005f044b005f0447005f043d005f044b005f0439005f005fchar1char1"/>
        </w:rPr>
        <w:t>процесс</w:t>
      </w:r>
      <w:r w:rsidRPr="00CB7CA9">
        <w:rPr>
          <w:rStyle w:val="dash041e005f0431005f044b005f0447005f043d005f044b005f0439005f005fchar1char1"/>
        </w:rPr>
        <w:t xml:space="preserve">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w:t>
      </w:r>
      <w:r w:rsidR="005A0B94">
        <w:rPr>
          <w:rStyle w:val="dash041e005f0431005f044b005f0447005f043d005f044b005f0439005f005fchar1char1"/>
        </w:rPr>
        <w:t>процесс</w:t>
      </w:r>
      <w:r w:rsidRPr="00CB7CA9">
        <w:rPr>
          <w:rStyle w:val="dash041e005f0431005f044b005f0447005f043d005f044b005f0439005f005fchar1char1"/>
        </w:rPr>
        <w:t xml:space="preserve"> к учению; уважительного </w:t>
      </w:r>
      <w:r w:rsidR="005A0B94">
        <w:rPr>
          <w:rStyle w:val="dash041e005f0431005f044b005f0447005f043d005f044b005f0439005f005fchar1char1"/>
        </w:rPr>
        <w:t>процесс</w:t>
      </w:r>
      <w:r w:rsidRPr="00CB7CA9">
        <w:rPr>
          <w:rStyle w:val="dash041e005f0431005f044b005f0447005f043d005f044b005f0439005f005fchar1char1"/>
        </w:rPr>
        <w:t xml:space="preserve">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92F53" w:rsidRPr="00CB7CA9" w:rsidRDefault="00692F53" w:rsidP="0036103A">
      <w:pPr>
        <w:ind w:firstLine="709"/>
        <w:rPr>
          <w:rStyle w:val="dash041e005f0431005f044b005f0447005f043d005f044b005f0439005f005fchar1char1"/>
        </w:rPr>
      </w:pPr>
      <w:r w:rsidRPr="00CB7CA9">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2F53" w:rsidRPr="00CB7CA9" w:rsidRDefault="00692F53" w:rsidP="0036103A">
      <w:pPr>
        <w:ind w:firstLine="709"/>
        <w:rPr>
          <w:rStyle w:val="dash041e005f0431005f044b005f0447005f043d005f044b005f0439005f005fchar1char1"/>
        </w:rPr>
      </w:pPr>
      <w:r w:rsidRPr="00CB7CA9">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w:t>
      </w:r>
      <w:r w:rsidR="005A0B94">
        <w:rPr>
          <w:rStyle w:val="dash041e005f0431005f044b005f0447005f043d005f044b005f0439005f005fchar1char1"/>
        </w:rPr>
        <w:t>процесс</w:t>
      </w:r>
      <w:r w:rsidRPr="00CB7CA9">
        <w:rPr>
          <w:rStyle w:val="dash041e005f0431005f044b005f0447005f043d005f044b005f0439005f005fchar1char1"/>
        </w:rPr>
        <w:t xml:space="preserve">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w:t>
      </w:r>
      <w:r w:rsidR="005A0B94">
        <w:rPr>
          <w:rStyle w:val="dash041e005f0431005f044b005f0447005f043d005f044b005f0439005f005fchar1char1"/>
        </w:rPr>
        <w:t>процесс</w:t>
      </w:r>
      <w:r w:rsidRPr="00CB7CA9">
        <w:rPr>
          <w:rStyle w:val="dash041e005f0431005f044b005f0447005f043d005f044b005f0439005f005fchar1char1"/>
        </w:rPr>
        <w:t xml:space="preserve">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w:t>
      </w:r>
      <w:r w:rsidR="005A0B94">
        <w:rPr>
          <w:rStyle w:val="dash041e005f0431005f044b005f0447005f043d005f044b005f0439005f005fchar1char1"/>
        </w:rPr>
        <w:t>процесс</w:t>
      </w:r>
      <w:r w:rsidRPr="00CB7CA9">
        <w:rPr>
          <w:rStyle w:val="dash041e005f0431005f044b005f0447005f043d005f044b005f0439005f005fchar1char1"/>
        </w:rPr>
        <w:t xml:space="preserve">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92F53" w:rsidRPr="00CB7CA9" w:rsidRDefault="00692F53" w:rsidP="0036103A">
      <w:pPr>
        <w:ind w:firstLine="709"/>
        <w:rPr>
          <w:rStyle w:val="dash041e005f0431005f044b005f0447005f043d005f044b005f0439005f005fchar1char1"/>
        </w:rPr>
      </w:pPr>
      <w:r w:rsidRPr="00CB7CA9">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2F53" w:rsidRPr="00CB7CA9" w:rsidRDefault="00692F53" w:rsidP="0036103A">
      <w:pPr>
        <w:ind w:firstLine="709"/>
        <w:rPr>
          <w:rStyle w:val="dash041e005f0431005f044b005f0447005f043d005f044b005f0439005f005fchar1char1"/>
        </w:rPr>
      </w:pPr>
      <w:r w:rsidRPr="00CB7CA9">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w:t>
      </w:r>
      <w:r w:rsidRPr="00CB7CA9">
        <w:rPr>
          <w:rStyle w:val="dash041e005f0431005f044b005f0447005f043d005f044b005f0439005f005fchar1char1"/>
        </w:rPr>
        <w:lastRenderedPageBreak/>
        <w:t xml:space="preserve">художественными произведениями, сформированность активного </w:t>
      </w:r>
      <w:r w:rsidR="005A0B94">
        <w:rPr>
          <w:rStyle w:val="dash041e005f0431005f044b005f0447005f043d005f044b005f0439005f005fchar1char1"/>
        </w:rPr>
        <w:t>процесс</w:t>
      </w:r>
      <w:r w:rsidRPr="00CB7CA9">
        <w:rPr>
          <w:rStyle w:val="dash041e005f0431005f044b005f0447005f043d005f044b005f0439005f005fchar1char1"/>
        </w:rPr>
        <w:t xml:space="preserve"> к традициям художественной культуры как смысловой, эстетической и личностно-значимой ценности).</w:t>
      </w:r>
    </w:p>
    <w:p w:rsidR="003473FE" w:rsidRDefault="00692F53" w:rsidP="0036103A">
      <w:pPr>
        <w:pStyle w:val="ConsPlusNormal"/>
        <w:ind w:firstLine="540"/>
        <w:jc w:val="both"/>
        <w:rPr>
          <w:rStyle w:val="dash041e005f0431005f044b005f0447005f043d005f044b005f0439005f005fchar1char1"/>
        </w:rPr>
      </w:pPr>
      <w:r w:rsidRPr="00CB7CA9">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473FE" w:rsidRPr="003473FE" w:rsidRDefault="003473FE" w:rsidP="0036103A">
      <w:pPr>
        <w:pStyle w:val="ConsPlusNormal"/>
        <w:ind w:firstLine="540"/>
        <w:jc w:val="both"/>
        <w:rPr>
          <w:rFonts w:ascii="Times New Roman" w:hAnsi="Times New Roman" w:cs="Times New Roman"/>
          <w:sz w:val="24"/>
          <w:szCs w:val="24"/>
        </w:rPr>
      </w:pPr>
      <w:r w:rsidRPr="003473FE">
        <w:rPr>
          <w:b/>
          <w:sz w:val="28"/>
          <w:szCs w:val="28"/>
        </w:rPr>
        <w:t xml:space="preserve"> </w:t>
      </w:r>
      <w:r w:rsidRPr="003473FE">
        <w:rPr>
          <w:rFonts w:ascii="Times New Roman" w:hAnsi="Times New Roman" w:cs="Times New Roman"/>
          <w:b/>
          <w:sz w:val="24"/>
          <w:szCs w:val="24"/>
        </w:rPr>
        <w:t>Личностные результаты</w:t>
      </w:r>
      <w:r w:rsidRPr="003473FE">
        <w:rPr>
          <w:rFonts w:ascii="Times New Roman" w:hAnsi="Times New Roman" w:cs="Times New Roman"/>
          <w:sz w:val="24"/>
          <w:szCs w:val="24"/>
        </w:rPr>
        <w:t xml:space="preserve"> освоения адаптированной образовательной программы основного общего образования должны отражать:</w:t>
      </w:r>
    </w:p>
    <w:p w:rsidR="003473FE" w:rsidRPr="003473FE" w:rsidRDefault="003473FE" w:rsidP="0036103A">
      <w:pPr>
        <w:ind w:firstLine="709"/>
        <w:rPr>
          <w:color w:val="auto"/>
        </w:rPr>
      </w:pPr>
      <w:r w:rsidRPr="003473FE">
        <w:rPr>
          <w:color w:val="auto"/>
        </w:rPr>
        <w:t>1) для глухих, слабослышащих, позднооглохших обучающихся:</w:t>
      </w:r>
    </w:p>
    <w:p w:rsidR="003473FE" w:rsidRPr="003473FE" w:rsidRDefault="003473FE" w:rsidP="0036103A">
      <w:pPr>
        <w:widowControl w:val="0"/>
        <w:autoSpaceDE w:val="0"/>
        <w:autoSpaceDN w:val="0"/>
        <w:adjustRightInd w:val="0"/>
        <w:ind w:firstLine="540"/>
        <w:rPr>
          <w:color w:val="auto"/>
        </w:rPr>
      </w:pPr>
      <w:r w:rsidRPr="003473FE">
        <w:rPr>
          <w:color w:val="auto"/>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3473FE" w:rsidRPr="003473FE" w:rsidRDefault="003473FE" w:rsidP="0036103A">
      <w:pPr>
        <w:widowControl w:val="0"/>
        <w:autoSpaceDE w:val="0"/>
        <w:autoSpaceDN w:val="0"/>
        <w:adjustRightInd w:val="0"/>
        <w:ind w:firstLine="540"/>
        <w:rPr>
          <w:color w:val="auto"/>
        </w:rPr>
      </w:pPr>
      <w:r>
        <w:rPr>
          <w:color w:val="auto"/>
        </w:rPr>
        <w:t>2</w:t>
      </w:r>
      <w:r w:rsidRPr="003473FE">
        <w:rPr>
          <w:color w:val="auto"/>
        </w:rPr>
        <w:t>) для обучающихся с нарушениями опорно-двигательного аппарата:</w:t>
      </w:r>
    </w:p>
    <w:p w:rsidR="003473FE" w:rsidRPr="003473FE" w:rsidRDefault="003473FE" w:rsidP="0036103A">
      <w:pPr>
        <w:widowControl w:val="0"/>
        <w:autoSpaceDE w:val="0"/>
        <w:autoSpaceDN w:val="0"/>
        <w:adjustRightInd w:val="0"/>
        <w:ind w:firstLine="540"/>
        <w:rPr>
          <w:color w:val="auto"/>
        </w:rPr>
      </w:pPr>
      <w:r w:rsidRPr="003473FE">
        <w:rPr>
          <w:color w:val="auto"/>
        </w:rPr>
        <w:t>владение навыками пространственной и социально-бытовой ориентировки;</w:t>
      </w:r>
    </w:p>
    <w:p w:rsidR="003473FE" w:rsidRPr="003473FE" w:rsidRDefault="003473FE" w:rsidP="0036103A">
      <w:pPr>
        <w:widowControl w:val="0"/>
        <w:autoSpaceDE w:val="0"/>
        <w:autoSpaceDN w:val="0"/>
        <w:adjustRightInd w:val="0"/>
        <w:ind w:firstLine="540"/>
        <w:rPr>
          <w:color w:val="auto"/>
        </w:rPr>
      </w:pPr>
      <w:r w:rsidRPr="003473FE">
        <w:rPr>
          <w:color w:val="auto"/>
        </w:rPr>
        <w:t>умение самостоятельно и безопасно передвигаться в знакомом и незнакомом пространстве с использованием специального оборудования;</w:t>
      </w:r>
    </w:p>
    <w:p w:rsidR="003473FE" w:rsidRPr="003473FE" w:rsidRDefault="003473FE" w:rsidP="0036103A">
      <w:pPr>
        <w:widowControl w:val="0"/>
        <w:autoSpaceDE w:val="0"/>
        <w:autoSpaceDN w:val="0"/>
        <w:adjustRightInd w:val="0"/>
        <w:ind w:firstLine="540"/>
        <w:rPr>
          <w:color w:val="auto"/>
        </w:rPr>
      </w:pPr>
      <w:r w:rsidRPr="003473FE">
        <w:rPr>
          <w:color w:val="auto"/>
        </w:rPr>
        <w:t>способность к осмыслению и дифференциации картины мира, ее временно-пространственной организации;</w:t>
      </w:r>
    </w:p>
    <w:p w:rsidR="003473FE" w:rsidRPr="003473FE" w:rsidRDefault="003473FE" w:rsidP="0036103A">
      <w:pPr>
        <w:widowControl w:val="0"/>
        <w:autoSpaceDE w:val="0"/>
        <w:autoSpaceDN w:val="0"/>
        <w:adjustRightInd w:val="0"/>
        <w:ind w:firstLine="540"/>
        <w:rPr>
          <w:color w:val="auto"/>
        </w:rPr>
      </w:pPr>
      <w:r w:rsidRPr="003473FE">
        <w:rPr>
          <w:color w:val="auto"/>
        </w:rPr>
        <w:t>способность к осмыслению социального окружения, своего места в нем, принятие соответствующих возрасту ценностей и социальных ролей;</w:t>
      </w:r>
    </w:p>
    <w:p w:rsidR="003473FE" w:rsidRPr="003473FE" w:rsidRDefault="003473FE" w:rsidP="0036103A">
      <w:pPr>
        <w:widowControl w:val="0"/>
        <w:autoSpaceDE w:val="0"/>
        <w:autoSpaceDN w:val="0"/>
        <w:adjustRightInd w:val="0"/>
        <w:ind w:firstLine="540"/>
        <w:rPr>
          <w:color w:val="auto"/>
        </w:rPr>
      </w:pPr>
      <w:r>
        <w:rPr>
          <w:color w:val="auto"/>
        </w:rPr>
        <w:t>3</w:t>
      </w:r>
      <w:r w:rsidRPr="003473FE">
        <w:rPr>
          <w:color w:val="auto"/>
        </w:rPr>
        <w:t>) для обучающихся с расстройствами аутистического спектра:</w:t>
      </w:r>
    </w:p>
    <w:p w:rsidR="003473FE" w:rsidRPr="003473FE" w:rsidRDefault="003473FE" w:rsidP="0036103A">
      <w:pPr>
        <w:widowControl w:val="0"/>
        <w:autoSpaceDE w:val="0"/>
        <w:autoSpaceDN w:val="0"/>
        <w:adjustRightInd w:val="0"/>
        <w:ind w:firstLine="540"/>
        <w:rPr>
          <w:color w:val="auto"/>
        </w:rPr>
      </w:pPr>
      <w:r w:rsidRPr="003473FE">
        <w:rPr>
          <w:color w:val="auto"/>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3473FE" w:rsidRPr="003D505B" w:rsidRDefault="003473FE" w:rsidP="0036103A">
      <w:pPr>
        <w:widowControl w:val="0"/>
        <w:autoSpaceDE w:val="0"/>
        <w:autoSpaceDN w:val="0"/>
        <w:adjustRightInd w:val="0"/>
        <w:ind w:firstLine="540"/>
        <w:rPr>
          <w:rStyle w:val="dash041e005f0431005f044b005f0447005f043d005f044b005f0439005f005fchar1char1"/>
          <w:color w:val="auto"/>
        </w:rPr>
      </w:pPr>
      <w:r w:rsidRPr="003473FE">
        <w:rPr>
          <w:color w:val="auto"/>
        </w:rPr>
        <w:t>знание своих предпочтений (ограничений) в бытовой сфере и сфере интересов.</w:t>
      </w:r>
    </w:p>
    <w:p w:rsidR="001406E9" w:rsidRPr="00360B72" w:rsidRDefault="001406E9" w:rsidP="0036103A">
      <w:r w:rsidRPr="00360B72">
        <w:t xml:space="preserve">В рамках </w:t>
      </w:r>
      <w:r w:rsidRPr="00360B72">
        <w:rPr>
          <w:b/>
          <w:bCs/>
        </w:rPr>
        <w:t>когнитивного компонента</w:t>
      </w:r>
      <w:r w:rsidRPr="00360B72">
        <w:rPr>
          <w:i/>
          <w:iCs/>
        </w:rPr>
        <w:t xml:space="preserve"> </w:t>
      </w:r>
      <w:r w:rsidRPr="00360B72">
        <w:t>будут сформированы:</w:t>
      </w:r>
    </w:p>
    <w:p w:rsidR="001406E9" w:rsidRPr="00360B72" w:rsidRDefault="001406E9" w:rsidP="0036103A">
      <w:pPr>
        <w:numPr>
          <w:ilvl w:val="0"/>
          <w:numId w:val="12"/>
        </w:numPr>
        <w:tabs>
          <w:tab w:val="clear" w:pos="0"/>
        </w:tabs>
        <w:ind w:left="0" w:firstLine="0"/>
      </w:pPr>
      <w:r w:rsidRPr="00360B72">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406E9" w:rsidRPr="00360B72" w:rsidRDefault="001406E9" w:rsidP="0036103A">
      <w:pPr>
        <w:numPr>
          <w:ilvl w:val="0"/>
          <w:numId w:val="12"/>
        </w:numPr>
        <w:tabs>
          <w:tab w:val="clear" w:pos="0"/>
        </w:tabs>
        <w:ind w:left="0" w:firstLine="0"/>
      </w:pPr>
      <w:r w:rsidRPr="00360B72">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406E9" w:rsidRPr="00360B72" w:rsidRDefault="001406E9" w:rsidP="0036103A">
      <w:pPr>
        <w:numPr>
          <w:ilvl w:val="0"/>
          <w:numId w:val="12"/>
        </w:numPr>
        <w:tabs>
          <w:tab w:val="clear" w:pos="0"/>
        </w:tabs>
        <w:ind w:left="0" w:firstLine="0"/>
      </w:pPr>
      <w:r w:rsidRPr="00360B72">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406E9" w:rsidRPr="00360B72" w:rsidRDefault="001406E9" w:rsidP="0036103A">
      <w:pPr>
        <w:numPr>
          <w:ilvl w:val="0"/>
          <w:numId w:val="12"/>
        </w:numPr>
        <w:tabs>
          <w:tab w:val="clear" w:pos="0"/>
        </w:tabs>
        <w:ind w:left="0" w:firstLine="0"/>
      </w:pPr>
      <w:r w:rsidRPr="00360B72">
        <w:t>знание о своей этнической принадлежности, освоение национальных ценностей, традиций, культуры, знание о народах и этнических группах России;</w:t>
      </w:r>
    </w:p>
    <w:p w:rsidR="001406E9" w:rsidRPr="00360B72" w:rsidRDefault="001406E9" w:rsidP="0036103A">
      <w:pPr>
        <w:numPr>
          <w:ilvl w:val="0"/>
          <w:numId w:val="12"/>
        </w:numPr>
        <w:tabs>
          <w:tab w:val="clear" w:pos="0"/>
        </w:tabs>
        <w:ind w:left="0" w:firstLine="0"/>
      </w:pPr>
      <w:r w:rsidRPr="00360B72">
        <w:t>освоение общекультурного наследия России и общемирового культурного наследия;</w:t>
      </w:r>
    </w:p>
    <w:p w:rsidR="001406E9" w:rsidRPr="00360B72" w:rsidRDefault="001406E9" w:rsidP="0036103A">
      <w:pPr>
        <w:numPr>
          <w:ilvl w:val="0"/>
          <w:numId w:val="12"/>
        </w:numPr>
        <w:tabs>
          <w:tab w:val="clear" w:pos="0"/>
        </w:tabs>
        <w:ind w:left="0" w:firstLine="0"/>
      </w:pPr>
      <w:r w:rsidRPr="00360B72">
        <w:t xml:space="preserve">ориентация в системе моральных норм и ценностей и их иерархизация, понимание конвенционального характера морали; </w:t>
      </w:r>
    </w:p>
    <w:p w:rsidR="0041503A" w:rsidRPr="00360B72" w:rsidRDefault="001406E9" w:rsidP="0036103A">
      <w:pPr>
        <w:numPr>
          <w:ilvl w:val="0"/>
          <w:numId w:val="12"/>
        </w:numPr>
        <w:tabs>
          <w:tab w:val="clear" w:pos="0"/>
        </w:tabs>
        <w:ind w:left="0" w:firstLine="0"/>
      </w:pPr>
      <w:r w:rsidRPr="00360B72">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406E9" w:rsidRPr="00360B72" w:rsidRDefault="001406E9" w:rsidP="0036103A">
      <w:pPr>
        <w:numPr>
          <w:ilvl w:val="0"/>
          <w:numId w:val="12"/>
        </w:numPr>
        <w:tabs>
          <w:tab w:val="clear" w:pos="0"/>
        </w:tabs>
        <w:ind w:left="0" w:firstLine="0"/>
      </w:pPr>
      <w:r w:rsidRPr="00360B72">
        <w:t xml:space="preserve">экологическое сознание, признание высокой ценности жизни во всех ее проявлениях; знание основных принципов и правил </w:t>
      </w:r>
      <w:r w:rsidR="005A0B94">
        <w:t>процесс</w:t>
      </w:r>
      <w:r w:rsidRPr="00360B72">
        <w:t xml:space="preserve"> к природе, знание основ здорового образа жизни и здоровьесберегающих технологий; правил поведения в чрезвычайных ситуациях.</w:t>
      </w:r>
    </w:p>
    <w:p w:rsidR="001406E9" w:rsidRPr="00360B72" w:rsidRDefault="001406E9" w:rsidP="0036103A">
      <w:pPr>
        <w:ind w:left="142" w:firstLine="0"/>
      </w:pPr>
      <w:r w:rsidRPr="00360B72">
        <w:t xml:space="preserve">В рамках </w:t>
      </w:r>
      <w:r w:rsidRPr="00360B72">
        <w:rPr>
          <w:b/>
          <w:bCs/>
        </w:rPr>
        <w:t>ценностного и эмоционального компонентов</w:t>
      </w:r>
      <w:r w:rsidRPr="00360B72">
        <w:t xml:space="preserve"> будут сформированы:</w:t>
      </w:r>
    </w:p>
    <w:p w:rsidR="001406E9" w:rsidRPr="00360B72" w:rsidRDefault="001406E9" w:rsidP="0036103A">
      <w:pPr>
        <w:numPr>
          <w:ilvl w:val="0"/>
          <w:numId w:val="12"/>
        </w:numPr>
        <w:tabs>
          <w:tab w:val="clear" w:pos="0"/>
        </w:tabs>
        <w:ind w:left="284" w:hanging="284"/>
      </w:pPr>
      <w:r w:rsidRPr="00360B72">
        <w:t>гражданский патриотизм, любовь к Родине, чувство гордости за свою страну;</w:t>
      </w:r>
    </w:p>
    <w:p w:rsidR="001406E9" w:rsidRPr="00360B72" w:rsidRDefault="001406E9" w:rsidP="0036103A">
      <w:pPr>
        <w:numPr>
          <w:ilvl w:val="0"/>
          <w:numId w:val="12"/>
        </w:numPr>
        <w:tabs>
          <w:tab w:val="clear" w:pos="0"/>
        </w:tabs>
        <w:ind w:left="284" w:hanging="284"/>
      </w:pPr>
      <w:r w:rsidRPr="00360B72">
        <w:t>уважение истории, культурных и исторических памятников;</w:t>
      </w:r>
    </w:p>
    <w:p w:rsidR="001406E9" w:rsidRPr="00360B72" w:rsidRDefault="001406E9" w:rsidP="0036103A">
      <w:pPr>
        <w:numPr>
          <w:ilvl w:val="0"/>
          <w:numId w:val="12"/>
        </w:numPr>
        <w:tabs>
          <w:tab w:val="clear" w:pos="0"/>
        </w:tabs>
        <w:ind w:left="284" w:hanging="284"/>
      </w:pPr>
      <w:r w:rsidRPr="00360B72">
        <w:t>эмоционально положительное принятие своей этнической идентичности;</w:t>
      </w:r>
    </w:p>
    <w:p w:rsidR="001406E9" w:rsidRPr="00360B72" w:rsidRDefault="001406E9" w:rsidP="0036103A">
      <w:pPr>
        <w:numPr>
          <w:ilvl w:val="0"/>
          <w:numId w:val="12"/>
        </w:numPr>
        <w:tabs>
          <w:tab w:val="clear" w:pos="0"/>
        </w:tabs>
        <w:ind w:left="284" w:hanging="284"/>
      </w:pPr>
      <w:r w:rsidRPr="00360B72">
        <w:lastRenderedPageBreak/>
        <w:t>уважение и принятие других народов России и мира, межэтническая толерантность, готовность к равноправному сотрудничеству;</w:t>
      </w:r>
    </w:p>
    <w:p w:rsidR="001406E9" w:rsidRPr="00360B72" w:rsidRDefault="001406E9" w:rsidP="0036103A">
      <w:pPr>
        <w:numPr>
          <w:ilvl w:val="0"/>
          <w:numId w:val="12"/>
        </w:numPr>
        <w:tabs>
          <w:tab w:val="clear" w:pos="0"/>
        </w:tabs>
        <w:ind w:left="284" w:hanging="284"/>
      </w:pPr>
      <w:r w:rsidRPr="00360B72">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1406E9" w:rsidRPr="00360B72" w:rsidRDefault="001406E9" w:rsidP="0036103A">
      <w:pPr>
        <w:numPr>
          <w:ilvl w:val="0"/>
          <w:numId w:val="12"/>
        </w:numPr>
        <w:tabs>
          <w:tab w:val="clear" w:pos="0"/>
        </w:tabs>
        <w:ind w:left="284" w:hanging="284"/>
      </w:pPr>
      <w:r w:rsidRPr="00360B72">
        <w:t>уважение ценностей семьи, любовь к природе, признание ценности здоровья, своего и других людей, оптимизм в восприятии мира;</w:t>
      </w:r>
    </w:p>
    <w:p w:rsidR="001406E9" w:rsidRPr="00360B72" w:rsidRDefault="001406E9" w:rsidP="0036103A">
      <w:pPr>
        <w:numPr>
          <w:ilvl w:val="0"/>
          <w:numId w:val="12"/>
        </w:numPr>
        <w:tabs>
          <w:tab w:val="clear" w:pos="0"/>
        </w:tabs>
        <w:ind w:left="284" w:hanging="284"/>
      </w:pPr>
      <w:r w:rsidRPr="00360B72">
        <w:t>потребность в самовыражении и самореализации, социальном признании;</w:t>
      </w:r>
    </w:p>
    <w:p w:rsidR="001406E9" w:rsidRPr="00360B72" w:rsidRDefault="001406E9" w:rsidP="0036103A">
      <w:pPr>
        <w:numPr>
          <w:ilvl w:val="0"/>
          <w:numId w:val="12"/>
        </w:numPr>
        <w:tabs>
          <w:tab w:val="clear" w:pos="0"/>
        </w:tabs>
        <w:ind w:left="284" w:hanging="284"/>
      </w:pPr>
      <w:r w:rsidRPr="00360B72">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1406E9" w:rsidRPr="00360B72" w:rsidRDefault="001406E9" w:rsidP="0036103A">
      <w:r w:rsidRPr="00360B72">
        <w:t xml:space="preserve">В рамках </w:t>
      </w:r>
      <w:r w:rsidRPr="00360B72">
        <w:rPr>
          <w:b/>
          <w:bCs/>
        </w:rPr>
        <w:t>деятельностного (поведенческого) компонента</w:t>
      </w:r>
      <w:r w:rsidRPr="00360B72">
        <w:t xml:space="preserve"> будут сформированы</w:t>
      </w:r>
    </w:p>
    <w:p w:rsidR="001406E9" w:rsidRPr="00360B72" w:rsidRDefault="001406E9" w:rsidP="0036103A">
      <w:pPr>
        <w:numPr>
          <w:ilvl w:val="0"/>
          <w:numId w:val="13"/>
        </w:numPr>
        <w:tabs>
          <w:tab w:val="clear" w:pos="0"/>
        </w:tabs>
        <w:ind w:left="0" w:firstLine="0"/>
      </w:pPr>
      <w:r w:rsidRPr="00360B72">
        <w:t xml:space="preserve">готовность и способность к участию в </w:t>
      </w:r>
      <w:r w:rsidR="00562769">
        <w:t>школьн</w:t>
      </w:r>
      <w:r>
        <w:t>ом</w:t>
      </w:r>
      <w:r w:rsidRPr="00360B72">
        <w:t xml:space="preserve"> самоуправлении в пределах возрастных компетенций (дежурство </w:t>
      </w:r>
      <w:r w:rsidR="002D0ADF">
        <w:t>в школе</w:t>
      </w:r>
      <w:r w:rsidRPr="00360B72">
        <w:t xml:space="preserve"> и классе, участие в детских и молодежных общественных организациях, школьны</w:t>
      </w:r>
      <w:r w:rsidR="00F375E1">
        <w:t xml:space="preserve">х и внешкольных мероприятиях </w:t>
      </w:r>
      <w:r w:rsidRPr="00360B72">
        <w:t>социального характера);</w:t>
      </w:r>
    </w:p>
    <w:p w:rsidR="001406E9" w:rsidRPr="00360B72" w:rsidRDefault="001406E9" w:rsidP="0036103A">
      <w:pPr>
        <w:numPr>
          <w:ilvl w:val="0"/>
          <w:numId w:val="13"/>
        </w:numPr>
        <w:tabs>
          <w:tab w:val="clear" w:pos="0"/>
        </w:tabs>
        <w:ind w:left="0" w:firstLine="0"/>
      </w:pPr>
      <w:r w:rsidRPr="00360B72">
        <w:t>готовность и способность к выполнению норм и требований школьной жизни, прав и обязанностей ученика;</w:t>
      </w:r>
    </w:p>
    <w:p w:rsidR="001406E9" w:rsidRPr="00360B72" w:rsidRDefault="001406E9" w:rsidP="0036103A">
      <w:pPr>
        <w:numPr>
          <w:ilvl w:val="0"/>
          <w:numId w:val="13"/>
        </w:numPr>
        <w:tabs>
          <w:tab w:val="clear" w:pos="0"/>
        </w:tabs>
        <w:ind w:left="0" w:firstLine="0"/>
      </w:pPr>
      <w:r w:rsidRPr="00360B72">
        <w:t>умение вести диалог на основе равноправных отношений и взаимного уважения и принятия; умение конструктивно разрешать конфликты;</w:t>
      </w:r>
    </w:p>
    <w:p w:rsidR="001406E9" w:rsidRPr="00360B72" w:rsidRDefault="001406E9" w:rsidP="0036103A">
      <w:pPr>
        <w:numPr>
          <w:ilvl w:val="0"/>
          <w:numId w:val="13"/>
        </w:numPr>
        <w:tabs>
          <w:tab w:val="clear" w:pos="0"/>
        </w:tabs>
        <w:ind w:left="0" w:firstLine="0"/>
      </w:pPr>
      <w:r w:rsidRPr="00360B72">
        <w:t xml:space="preserve">готовность и способность к выполнению моральных норм в отношении взрослых и сверстников </w:t>
      </w:r>
      <w:r w:rsidR="002D0ADF">
        <w:t>в школе</w:t>
      </w:r>
      <w:r w:rsidRPr="00360B72">
        <w:t>, дома, во внеучебных видах деятельности;</w:t>
      </w:r>
    </w:p>
    <w:p w:rsidR="001406E9" w:rsidRPr="00360B72" w:rsidRDefault="001406E9" w:rsidP="0036103A">
      <w:pPr>
        <w:numPr>
          <w:ilvl w:val="0"/>
          <w:numId w:val="13"/>
        </w:numPr>
        <w:tabs>
          <w:tab w:val="clear" w:pos="0"/>
        </w:tabs>
        <w:ind w:left="0" w:firstLine="0"/>
      </w:pPr>
      <w:r w:rsidRPr="00360B72">
        <w:t>потребность в участии в общественной жизни ближайшего социального окружения, общественно-полезной деятельности;</w:t>
      </w:r>
    </w:p>
    <w:p w:rsidR="001406E9" w:rsidRPr="00360B72" w:rsidRDefault="001406E9" w:rsidP="0036103A">
      <w:pPr>
        <w:numPr>
          <w:ilvl w:val="0"/>
          <w:numId w:val="13"/>
        </w:numPr>
        <w:tabs>
          <w:tab w:val="clear" w:pos="0"/>
        </w:tabs>
        <w:ind w:left="0" w:firstLine="0"/>
      </w:pPr>
      <w:r w:rsidRPr="00360B72">
        <w:t>умение строить жизненные планы с учетом конкретных социально-исторических, политических и экономических условий;</w:t>
      </w:r>
    </w:p>
    <w:p w:rsidR="001406E9" w:rsidRPr="00360B72" w:rsidRDefault="001406E9" w:rsidP="0036103A">
      <w:pPr>
        <w:numPr>
          <w:ilvl w:val="0"/>
          <w:numId w:val="13"/>
        </w:numPr>
        <w:tabs>
          <w:tab w:val="clear" w:pos="0"/>
        </w:tabs>
        <w:ind w:left="0" w:firstLine="0"/>
      </w:pPr>
      <w:r w:rsidRPr="00360B72">
        <w:t>устойчивый познавательный интерес и становление смыслообразующей функции познавательного мотива;</w:t>
      </w:r>
    </w:p>
    <w:p w:rsidR="001406E9" w:rsidRPr="00360B72" w:rsidRDefault="001406E9" w:rsidP="0036103A">
      <w:pPr>
        <w:numPr>
          <w:ilvl w:val="0"/>
          <w:numId w:val="13"/>
        </w:numPr>
        <w:tabs>
          <w:tab w:val="clear" w:pos="0"/>
        </w:tabs>
        <w:ind w:left="0" w:firstLine="0"/>
      </w:pPr>
      <w:r w:rsidRPr="00360B72">
        <w:t>готовность к выбору профильного образования.</w:t>
      </w:r>
    </w:p>
    <w:p w:rsidR="001406E9" w:rsidRPr="00360B72" w:rsidRDefault="00F92A58" w:rsidP="0036103A">
      <w:pPr>
        <w:ind w:firstLine="0"/>
      </w:pPr>
      <w:r>
        <w:t>Ученик</w:t>
      </w:r>
      <w:r w:rsidR="001406E9" w:rsidRPr="00360B72">
        <w:t xml:space="preserve"> получит возможность для формирования:</w:t>
      </w:r>
    </w:p>
    <w:p w:rsidR="001406E9" w:rsidRPr="00360B72" w:rsidRDefault="001406E9" w:rsidP="0036103A">
      <w:pPr>
        <w:numPr>
          <w:ilvl w:val="0"/>
          <w:numId w:val="14"/>
        </w:numPr>
        <w:tabs>
          <w:tab w:val="clear" w:pos="0"/>
        </w:tabs>
        <w:ind w:left="0" w:firstLine="0"/>
      </w:pPr>
      <w:r w:rsidRPr="00360B72">
        <w:t>выраженной устойчивой учебно-познавательной мотивации и интересов учения;</w:t>
      </w:r>
    </w:p>
    <w:p w:rsidR="001406E9" w:rsidRPr="00360B72" w:rsidRDefault="001406E9" w:rsidP="0036103A">
      <w:pPr>
        <w:numPr>
          <w:ilvl w:val="0"/>
          <w:numId w:val="14"/>
        </w:numPr>
        <w:tabs>
          <w:tab w:val="clear" w:pos="0"/>
        </w:tabs>
        <w:ind w:left="0" w:firstLine="0"/>
      </w:pPr>
      <w:r w:rsidRPr="00360B72">
        <w:t>готовности к самообразованию и самовоспитанию;</w:t>
      </w:r>
    </w:p>
    <w:p w:rsidR="001406E9" w:rsidRPr="00360B72" w:rsidRDefault="001406E9" w:rsidP="0036103A">
      <w:pPr>
        <w:numPr>
          <w:ilvl w:val="0"/>
          <w:numId w:val="14"/>
        </w:numPr>
        <w:tabs>
          <w:tab w:val="clear" w:pos="0"/>
        </w:tabs>
        <w:ind w:left="0" w:firstLine="0"/>
      </w:pPr>
      <w:r w:rsidRPr="00360B72">
        <w:t>адекватной позитивной самооценки и Я-концепции;</w:t>
      </w:r>
    </w:p>
    <w:p w:rsidR="001406E9" w:rsidRPr="00360B72" w:rsidRDefault="001406E9" w:rsidP="0036103A">
      <w:pPr>
        <w:numPr>
          <w:ilvl w:val="0"/>
          <w:numId w:val="14"/>
        </w:numPr>
        <w:tabs>
          <w:tab w:val="clear" w:pos="0"/>
        </w:tabs>
        <w:ind w:left="0" w:firstLine="0"/>
      </w:pPr>
      <w:r w:rsidRPr="00360B72">
        <w:t>компетентности в реализации снов гражданской идентичности в поступках и деятельности;</w:t>
      </w:r>
    </w:p>
    <w:p w:rsidR="001406E9" w:rsidRPr="00360B72" w:rsidRDefault="001406E9" w:rsidP="0036103A">
      <w:pPr>
        <w:numPr>
          <w:ilvl w:val="0"/>
          <w:numId w:val="14"/>
        </w:numPr>
        <w:tabs>
          <w:tab w:val="clear" w:pos="0"/>
        </w:tabs>
        <w:ind w:left="0" w:firstLine="0"/>
      </w:pPr>
      <w:r w:rsidRPr="00360B72">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F95A0A" w:rsidRPr="00F375E1" w:rsidRDefault="001406E9" w:rsidP="0036103A">
      <w:pPr>
        <w:numPr>
          <w:ilvl w:val="0"/>
          <w:numId w:val="14"/>
        </w:numPr>
        <w:tabs>
          <w:tab w:val="clear" w:pos="0"/>
        </w:tabs>
        <w:ind w:left="0" w:firstLine="0"/>
      </w:pPr>
      <w:r w:rsidRPr="00360B72">
        <w:t>эмпатии как осознанного понимания и сопереживания чувствам другим, выражающегося в поступках, направленных на помощь и обеспечение благополучия.</w:t>
      </w:r>
      <w:bookmarkStart w:id="3" w:name="_Toc405145649"/>
      <w:bookmarkStart w:id="4" w:name="_Toc406058978"/>
      <w:bookmarkStart w:id="5" w:name="_Toc409691627"/>
      <w:bookmarkStart w:id="6" w:name="_Toc410653951"/>
      <w:bookmarkStart w:id="7" w:name="_Toc414553132"/>
    </w:p>
    <w:p w:rsidR="00BE698A" w:rsidRPr="00BE698A" w:rsidRDefault="00BE698A" w:rsidP="0036103A">
      <w:pPr>
        <w:pStyle w:val="2"/>
        <w:jc w:val="center"/>
        <w:rPr>
          <w:rFonts w:ascii="Times New Roman" w:hAnsi="Times New Roman"/>
          <w:color w:val="auto"/>
          <w:sz w:val="24"/>
          <w:szCs w:val="24"/>
        </w:rPr>
      </w:pPr>
      <w:r w:rsidRPr="00BE698A">
        <w:rPr>
          <w:rFonts w:ascii="Times New Roman" w:hAnsi="Times New Roman"/>
          <w:color w:val="auto"/>
          <w:sz w:val="24"/>
          <w:szCs w:val="24"/>
        </w:rPr>
        <w:t>1.2.4. Метапредметные результаты освоения ООП</w:t>
      </w:r>
      <w:bookmarkEnd w:id="3"/>
      <w:bookmarkEnd w:id="4"/>
      <w:bookmarkEnd w:id="5"/>
      <w:bookmarkEnd w:id="6"/>
      <w:bookmarkEnd w:id="7"/>
    </w:p>
    <w:p w:rsidR="00BE698A" w:rsidRPr="00CB7CA9" w:rsidRDefault="00BE698A" w:rsidP="0036103A">
      <w:pPr>
        <w:ind w:firstLine="0"/>
        <w:rPr>
          <w:b/>
          <w:i/>
        </w:rPr>
      </w:pPr>
      <w:r w:rsidRPr="00CB7CA9">
        <w:rPr>
          <w:rFonts w:ascii="Times" w:hAnsi="Times"/>
        </w:rPr>
        <w:t xml:space="preserve">Метапредметные результаты, </w:t>
      </w:r>
      <w:r w:rsidRPr="00CB7CA9">
        <w:rPr>
          <w:rFonts w:ascii="Times" w:hAnsi="Times" w:cs="Helvetica"/>
        </w:rPr>
        <w:t xml:space="preserve">включают освоенные обучающимися </w:t>
      </w:r>
      <w:r>
        <w:rPr>
          <w:rFonts w:ascii="Times" w:hAnsi="Times" w:cs="Helvetica"/>
        </w:rPr>
        <w:t xml:space="preserve"> </w:t>
      </w:r>
      <w:r w:rsidRPr="00F375E1">
        <w:rPr>
          <w:rFonts w:ascii="Times" w:hAnsi="Times" w:cs="Helvetica"/>
        </w:rPr>
        <w:t>универсальные учебные действия</w:t>
      </w:r>
      <w:r w:rsidRPr="00CB7CA9">
        <w:rPr>
          <w:rFonts w:ascii="Times" w:hAnsi="Times" w:cs="Helvetica"/>
        </w:rPr>
        <w:t xml:space="preserve"> </w:t>
      </w:r>
      <w:r w:rsidR="00B43458">
        <w:rPr>
          <w:rFonts w:ascii="Times" w:hAnsi="Times" w:cs="Helvetica"/>
        </w:rPr>
        <w:t xml:space="preserve"> (регулятивные, познавательные, </w:t>
      </w:r>
      <w:r w:rsidRPr="00CB7CA9">
        <w:rPr>
          <w:rFonts w:ascii="Times" w:hAnsi="Times" w:cs="Helvetica"/>
        </w:rPr>
        <w:t>коммуникативные)</w:t>
      </w:r>
      <w:r w:rsidR="00B43458">
        <w:t xml:space="preserve"> и </w:t>
      </w:r>
      <w:r w:rsidR="00B43458" w:rsidRPr="00F375E1">
        <w:rPr>
          <w:rFonts w:ascii="Times" w:hAnsi="Times" w:cs="Helvetica"/>
        </w:rPr>
        <w:t>межпредметные понятия</w:t>
      </w:r>
      <w:r w:rsidR="00B43458">
        <w:rPr>
          <w:rFonts w:ascii="Times" w:hAnsi="Times" w:cs="Helvetica"/>
          <w:b/>
          <w:i/>
        </w:rPr>
        <w:t>.</w:t>
      </w:r>
    </w:p>
    <w:p w:rsidR="00692F53" w:rsidRPr="00360B72" w:rsidRDefault="00B43458" w:rsidP="0036103A">
      <w:pPr>
        <w:jc w:val="center"/>
      </w:pPr>
      <w:r>
        <w:rPr>
          <w:rFonts w:ascii="Times" w:hAnsi="Times" w:cs="Helvetica"/>
          <w:b/>
          <w:i/>
        </w:rPr>
        <w:t xml:space="preserve">1.2.4.1. </w:t>
      </w:r>
      <w:r w:rsidR="004E580A">
        <w:rPr>
          <w:rFonts w:ascii="Times" w:hAnsi="Times" w:cs="Helvetica"/>
          <w:b/>
          <w:i/>
        </w:rPr>
        <w:t>У</w:t>
      </w:r>
      <w:r w:rsidR="004E580A" w:rsidRPr="004E580A">
        <w:rPr>
          <w:rFonts w:ascii="Times" w:hAnsi="Times" w:cs="Helvetica"/>
          <w:b/>
          <w:i/>
        </w:rPr>
        <w:t>ниверсальные учебные действия</w:t>
      </w:r>
    </w:p>
    <w:p w:rsidR="006E4778" w:rsidRPr="00360B72" w:rsidRDefault="006E4778" w:rsidP="0036103A">
      <w:r w:rsidRPr="00360B72">
        <w:t xml:space="preserve">В сфере развития </w:t>
      </w:r>
      <w:r w:rsidRPr="00F375E1">
        <w:rPr>
          <w:bCs/>
        </w:rPr>
        <w:t>регулятивных универсальных учебных действий</w:t>
      </w:r>
      <w:r w:rsidRPr="00360B72">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6E4778" w:rsidRDefault="006E4778" w:rsidP="0036103A">
      <w:r w:rsidRPr="00360B72">
        <w:t>Ведущим способом решения этой задачи является формирование способности к проектированию.</w:t>
      </w:r>
    </w:p>
    <w:p w:rsidR="005764FB" w:rsidRPr="005764FB" w:rsidRDefault="005764FB" w:rsidP="0036103A">
      <w:pPr>
        <w:ind w:firstLine="709"/>
      </w:pPr>
      <w:r w:rsidRPr="005764FB">
        <w:t>Регулятивные УУД</w:t>
      </w:r>
      <w:r>
        <w:t>:</w:t>
      </w:r>
    </w:p>
    <w:p w:rsidR="005764FB" w:rsidRPr="00CB7CA9" w:rsidRDefault="005764FB" w:rsidP="0036103A">
      <w:pPr>
        <w:widowControl w:val="0"/>
        <w:numPr>
          <w:ilvl w:val="0"/>
          <w:numId w:val="83"/>
        </w:numPr>
        <w:ind w:left="0" w:firstLine="0"/>
      </w:pPr>
      <w:r w:rsidRPr="00CB7CA9">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5764FB" w:rsidRPr="00CB7CA9" w:rsidRDefault="005764FB" w:rsidP="0036103A">
      <w:pPr>
        <w:widowControl w:val="0"/>
        <w:numPr>
          <w:ilvl w:val="0"/>
          <w:numId w:val="84"/>
        </w:numPr>
        <w:tabs>
          <w:tab w:val="left" w:pos="0"/>
        </w:tabs>
        <w:ind w:left="0" w:firstLine="0"/>
      </w:pPr>
      <w:r w:rsidRPr="00CB7CA9">
        <w:t>анализировать существующие и планировать будущие образовательные результаты;</w:t>
      </w:r>
    </w:p>
    <w:p w:rsidR="005764FB" w:rsidRPr="00CB7CA9" w:rsidRDefault="005764FB" w:rsidP="0036103A">
      <w:pPr>
        <w:widowControl w:val="0"/>
        <w:numPr>
          <w:ilvl w:val="0"/>
          <w:numId w:val="84"/>
        </w:numPr>
        <w:tabs>
          <w:tab w:val="left" w:pos="0"/>
        </w:tabs>
        <w:ind w:left="0" w:firstLine="0"/>
      </w:pPr>
      <w:r w:rsidRPr="00CB7CA9">
        <w:lastRenderedPageBreak/>
        <w:t>идентифицировать собственные проблемы и определять главную проблему;</w:t>
      </w:r>
    </w:p>
    <w:p w:rsidR="005764FB" w:rsidRPr="00CB7CA9" w:rsidRDefault="005764FB" w:rsidP="0036103A">
      <w:pPr>
        <w:widowControl w:val="0"/>
        <w:numPr>
          <w:ilvl w:val="0"/>
          <w:numId w:val="84"/>
        </w:numPr>
        <w:tabs>
          <w:tab w:val="left" w:pos="0"/>
        </w:tabs>
        <w:ind w:left="0" w:firstLine="0"/>
      </w:pPr>
      <w:r w:rsidRPr="00CB7CA9">
        <w:t>выдвигать версии решения проблемы, формулировать гипотезы, предвосхищать конечный результат;</w:t>
      </w:r>
    </w:p>
    <w:p w:rsidR="005764FB" w:rsidRPr="00CB7CA9" w:rsidRDefault="005764FB" w:rsidP="0036103A">
      <w:pPr>
        <w:widowControl w:val="0"/>
        <w:numPr>
          <w:ilvl w:val="0"/>
          <w:numId w:val="84"/>
        </w:numPr>
        <w:tabs>
          <w:tab w:val="left" w:pos="0"/>
        </w:tabs>
        <w:ind w:left="0" w:firstLine="0"/>
      </w:pPr>
      <w:r w:rsidRPr="00CB7CA9">
        <w:t>ставить цель деятельности на основе определенной проблемы и существующих возможностей;</w:t>
      </w:r>
    </w:p>
    <w:p w:rsidR="005764FB" w:rsidRPr="00CB7CA9" w:rsidRDefault="005764FB" w:rsidP="0036103A">
      <w:pPr>
        <w:widowControl w:val="0"/>
        <w:numPr>
          <w:ilvl w:val="0"/>
          <w:numId w:val="84"/>
        </w:numPr>
        <w:tabs>
          <w:tab w:val="left" w:pos="0"/>
        </w:tabs>
        <w:ind w:left="0" w:firstLine="0"/>
      </w:pPr>
      <w:r w:rsidRPr="00CB7CA9">
        <w:t>формулировать учебные задачи как шаги достижения поставленной цели деятельности;</w:t>
      </w:r>
    </w:p>
    <w:p w:rsidR="005764FB" w:rsidRPr="00CB7CA9" w:rsidRDefault="005764FB" w:rsidP="0036103A">
      <w:pPr>
        <w:widowControl w:val="0"/>
        <w:numPr>
          <w:ilvl w:val="0"/>
          <w:numId w:val="84"/>
        </w:numPr>
        <w:tabs>
          <w:tab w:val="left" w:pos="0"/>
        </w:tabs>
        <w:ind w:left="0" w:firstLine="0"/>
      </w:pPr>
      <w:r w:rsidRPr="00CB7CA9">
        <w:t>обосновывать целевые ориентиры и приоритеты ссылками на ценности, указывая и обосновывая логическую последовательность шагов.</w:t>
      </w:r>
    </w:p>
    <w:p w:rsidR="005764FB" w:rsidRPr="00CB7CA9" w:rsidRDefault="00324AED" w:rsidP="0036103A">
      <w:pPr>
        <w:widowControl w:val="0"/>
        <w:tabs>
          <w:tab w:val="left" w:pos="1134"/>
        </w:tabs>
        <w:ind w:firstLine="0"/>
        <w:rPr>
          <w:b/>
        </w:rPr>
      </w:pPr>
      <w:r>
        <w:t xml:space="preserve">2. </w:t>
      </w:r>
      <w:r w:rsidR="005764FB" w:rsidRPr="00CB7CA9">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5764FB" w:rsidRPr="00CB7CA9" w:rsidRDefault="005764FB" w:rsidP="0036103A">
      <w:pPr>
        <w:widowControl w:val="0"/>
        <w:numPr>
          <w:ilvl w:val="0"/>
          <w:numId w:val="84"/>
        </w:numPr>
        <w:ind w:left="0" w:firstLine="0"/>
      </w:pPr>
      <w:r w:rsidRPr="00CB7CA9">
        <w:t>определять необходимые действие(я) в соответствии с учебной и познавательной задачей и составлять алгоритм их выполнения;</w:t>
      </w:r>
    </w:p>
    <w:p w:rsidR="005764FB" w:rsidRPr="00CB7CA9" w:rsidRDefault="005764FB" w:rsidP="0036103A">
      <w:pPr>
        <w:widowControl w:val="0"/>
        <w:numPr>
          <w:ilvl w:val="0"/>
          <w:numId w:val="84"/>
        </w:numPr>
        <w:ind w:left="0" w:firstLine="0"/>
      </w:pPr>
      <w:r w:rsidRPr="00CB7CA9">
        <w:t>обосновывать и осуществлять выбор наиболее эффективных способов решения учебных и познавательных задач;</w:t>
      </w:r>
    </w:p>
    <w:p w:rsidR="005764FB" w:rsidRPr="00CB7CA9" w:rsidRDefault="005764FB" w:rsidP="0036103A">
      <w:pPr>
        <w:widowControl w:val="0"/>
        <w:numPr>
          <w:ilvl w:val="0"/>
          <w:numId w:val="84"/>
        </w:numPr>
        <w:ind w:left="0" w:firstLine="0"/>
      </w:pPr>
      <w:r w:rsidRPr="00CB7CA9">
        <w:t>определять/находить, в том числе из предложенных вариантов, условия для выполнения учебной и познавательной задачи;</w:t>
      </w:r>
    </w:p>
    <w:p w:rsidR="005764FB" w:rsidRPr="00CB7CA9" w:rsidRDefault="005764FB" w:rsidP="0036103A">
      <w:pPr>
        <w:widowControl w:val="0"/>
        <w:numPr>
          <w:ilvl w:val="0"/>
          <w:numId w:val="84"/>
        </w:numPr>
        <w:ind w:left="0" w:firstLine="0"/>
      </w:pPr>
      <w:r w:rsidRPr="00CB7CA9">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764FB" w:rsidRPr="00CB7CA9" w:rsidRDefault="005764FB" w:rsidP="0036103A">
      <w:pPr>
        <w:widowControl w:val="0"/>
        <w:numPr>
          <w:ilvl w:val="0"/>
          <w:numId w:val="84"/>
        </w:numPr>
        <w:ind w:left="0" w:firstLine="0"/>
      </w:pPr>
      <w:r w:rsidRPr="00CB7CA9">
        <w:t>выбирать из предложенных вариантов и самостоятельно искать средства/ресурсы для решения задачи/достижения цели;</w:t>
      </w:r>
    </w:p>
    <w:p w:rsidR="005764FB" w:rsidRPr="00CB7CA9" w:rsidRDefault="005764FB" w:rsidP="0036103A">
      <w:pPr>
        <w:widowControl w:val="0"/>
        <w:numPr>
          <w:ilvl w:val="0"/>
          <w:numId w:val="84"/>
        </w:numPr>
        <w:ind w:left="0" w:firstLine="0"/>
      </w:pPr>
      <w:r w:rsidRPr="00CB7CA9">
        <w:t>составлять план решения проблемы (выполнения проекта, проведения исследования);</w:t>
      </w:r>
    </w:p>
    <w:p w:rsidR="005764FB" w:rsidRPr="00CB7CA9" w:rsidRDefault="005764FB" w:rsidP="0036103A">
      <w:pPr>
        <w:widowControl w:val="0"/>
        <w:numPr>
          <w:ilvl w:val="0"/>
          <w:numId w:val="84"/>
        </w:numPr>
        <w:ind w:left="0" w:firstLine="0"/>
      </w:pPr>
      <w:r w:rsidRPr="00CB7CA9">
        <w:t>определять потенциальные затруднения при решении учебной и познавательной задачи и находить средства для их устранения;</w:t>
      </w:r>
    </w:p>
    <w:p w:rsidR="005764FB" w:rsidRPr="00CB7CA9" w:rsidRDefault="005764FB" w:rsidP="0036103A">
      <w:pPr>
        <w:widowControl w:val="0"/>
        <w:numPr>
          <w:ilvl w:val="0"/>
          <w:numId w:val="84"/>
        </w:numPr>
        <w:ind w:left="0" w:firstLine="0"/>
      </w:pPr>
      <w:r w:rsidRPr="00CB7CA9">
        <w:t>описывать свой опыт, оформляя его для передачи другим людям в виде технологии решения практических задач определенного класса;</w:t>
      </w:r>
    </w:p>
    <w:p w:rsidR="005764FB" w:rsidRPr="00CB7CA9" w:rsidRDefault="005764FB" w:rsidP="0036103A">
      <w:pPr>
        <w:widowControl w:val="0"/>
        <w:numPr>
          <w:ilvl w:val="0"/>
          <w:numId w:val="84"/>
        </w:numPr>
        <w:ind w:left="0" w:firstLine="0"/>
      </w:pPr>
      <w:r w:rsidRPr="00CB7CA9">
        <w:t>планировать и корректировать свою индивидуальную образовательную траекторию.</w:t>
      </w:r>
    </w:p>
    <w:p w:rsidR="005764FB" w:rsidRPr="00CB7CA9" w:rsidRDefault="00324AED" w:rsidP="0036103A">
      <w:pPr>
        <w:widowControl w:val="0"/>
        <w:tabs>
          <w:tab w:val="left" w:pos="1134"/>
        </w:tabs>
        <w:ind w:firstLine="0"/>
      </w:pPr>
      <w:r>
        <w:t xml:space="preserve">3. </w:t>
      </w:r>
      <w:r w:rsidR="005764FB" w:rsidRPr="00CB7CA9">
        <w:t xml:space="preserve">Умение соотносить свои действия с планируемыми результатами, осуществлять контроль своей деятельности в </w:t>
      </w:r>
      <w:r w:rsidR="005A0B94">
        <w:t>процесс</w:t>
      </w:r>
      <w:r w:rsidR="005764FB" w:rsidRPr="00CB7CA9">
        <w:t>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764FB" w:rsidRPr="00CB7CA9" w:rsidRDefault="005764FB" w:rsidP="0036103A">
      <w:pPr>
        <w:widowControl w:val="0"/>
        <w:numPr>
          <w:ilvl w:val="0"/>
          <w:numId w:val="85"/>
        </w:numPr>
        <w:ind w:left="0" w:firstLine="0"/>
      </w:pPr>
      <w:r w:rsidRPr="00CB7CA9">
        <w:t>определять совместно с педагогом и сверстниками критерии планируемых результатов и критерии оценки своей учебной деятельности;</w:t>
      </w:r>
    </w:p>
    <w:p w:rsidR="005764FB" w:rsidRPr="00CB7CA9" w:rsidRDefault="005764FB" w:rsidP="0036103A">
      <w:pPr>
        <w:widowControl w:val="0"/>
        <w:numPr>
          <w:ilvl w:val="0"/>
          <w:numId w:val="85"/>
        </w:numPr>
        <w:ind w:left="0" w:firstLine="0"/>
      </w:pPr>
      <w:r w:rsidRPr="00CB7CA9">
        <w:t>систематизировать (в том числе выбирать приоритетные) критерии планируемых результатов и оценки своей деятельности;</w:t>
      </w:r>
    </w:p>
    <w:p w:rsidR="005764FB" w:rsidRPr="00CB7CA9" w:rsidRDefault="005764FB" w:rsidP="0036103A">
      <w:pPr>
        <w:widowControl w:val="0"/>
        <w:numPr>
          <w:ilvl w:val="0"/>
          <w:numId w:val="85"/>
        </w:numPr>
        <w:ind w:left="0" w:firstLine="0"/>
      </w:pPr>
      <w:r w:rsidRPr="00CB7CA9">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764FB" w:rsidRPr="00CB7CA9" w:rsidRDefault="005764FB" w:rsidP="0036103A">
      <w:pPr>
        <w:widowControl w:val="0"/>
        <w:numPr>
          <w:ilvl w:val="0"/>
          <w:numId w:val="85"/>
        </w:numPr>
        <w:ind w:left="0" w:firstLine="0"/>
      </w:pPr>
      <w:r w:rsidRPr="00CB7CA9">
        <w:t>оценивать свою деятельность, аргументируя причины достижения или отсутствия планируемого результата;</w:t>
      </w:r>
    </w:p>
    <w:p w:rsidR="005764FB" w:rsidRPr="00CB7CA9" w:rsidRDefault="005764FB" w:rsidP="0036103A">
      <w:pPr>
        <w:widowControl w:val="0"/>
        <w:numPr>
          <w:ilvl w:val="0"/>
          <w:numId w:val="85"/>
        </w:numPr>
        <w:ind w:left="0" w:firstLine="0"/>
      </w:pPr>
      <w:r w:rsidRPr="00CB7CA9">
        <w:t>находить достаточные средства для выполнения учебных действий в изменяющейся ситуации и/или при отсутствии планируемого результата;</w:t>
      </w:r>
    </w:p>
    <w:p w:rsidR="005764FB" w:rsidRPr="00CB7CA9" w:rsidRDefault="005764FB" w:rsidP="0036103A">
      <w:pPr>
        <w:widowControl w:val="0"/>
        <w:numPr>
          <w:ilvl w:val="0"/>
          <w:numId w:val="85"/>
        </w:numPr>
        <w:ind w:left="0" w:firstLine="0"/>
      </w:pPr>
      <w:r w:rsidRPr="00CB7CA9">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764FB" w:rsidRPr="00CB7CA9" w:rsidRDefault="005764FB" w:rsidP="0036103A">
      <w:pPr>
        <w:widowControl w:val="0"/>
        <w:numPr>
          <w:ilvl w:val="0"/>
          <w:numId w:val="85"/>
        </w:numPr>
        <w:tabs>
          <w:tab w:val="left" w:pos="284"/>
        </w:tabs>
        <w:ind w:left="0" w:firstLine="0"/>
      </w:pPr>
      <w:r w:rsidRPr="00CB7CA9">
        <w:t xml:space="preserve">устанавливать связь между полученными характеристиками продукта и характеристиками </w:t>
      </w:r>
      <w:r w:rsidR="005A0B94">
        <w:t>процесс</w:t>
      </w:r>
      <w:r w:rsidRPr="00CB7CA9">
        <w:t xml:space="preserve">а деятельности и по завершении деятельности предлагать изменение характеристик </w:t>
      </w:r>
      <w:r w:rsidR="005A0B94">
        <w:t>процесс</w:t>
      </w:r>
      <w:r w:rsidRPr="00CB7CA9">
        <w:t>а для получения улучшенных характеристик продукта;</w:t>
      </w:r>
    </w:p>
    <w:p w:rsidR="005764FB" w:rsidRPr="00CB7CA9" w:rsidRDefault="005764FB" w:rsidP="0036103A">
      <w:pPr>
        <w:widowControl w:val="0"/>
        <w:numPr>
          <w:ilvl w:val="0"/>
          <w:numId w:val="85"/>
        </w:numPr>
        <w:tabs>
          <w:tab w:val="left" w:pos="284"/>
        </w:tabs>
        <w:ind w:left="0" w:firstLine="0"/>
      </w:pPr>
      <w:r w:rsidRPr="00CB7CA9">
        <w:t>сверять свои действия с целью и, при необходимости, исправлять ошибки самостоятельно.</w:t>
      </w:r>
    </w:p>
    <w:p w:rsidR="005764FB" w:rsidRPr="00CB7CA9" w:rsidRDefault="00324AED" w:rsidP="0036103A">
      <w:pPr>
        <w:widowControl w:val="0"/>
        <w:tabs>
          <w:tab w:val="left" w:pos="1134"/>
        </w:tabs>
        <w:ind w:firstLine="0"/>
      </w:pPr>
      <w:r>
        <w:t xml:space="preserve">4. </w:t>
      </w:r>
      <w:r w:rsidR="005764FB" w:rsidRPr="00CB7CA9">
        <w:t>Умение оценивать правильность выполнения учебной задачи, собственные возможности ее решения. Обучающийся сможет:</w:t>
      </w:r>
    </w:p>
    <w:p w:rsidR="005764FB" w:rsidRPr="00CB7CA9" w:rsidRDefault="005764FB" w:rsidP="0036103A">
      <w:pPr>
        <w:widowControl w:val="0"/>
        <w:numPr>
          <w:ilvl w:val="0"/>
          <w:numId w:val="85"/>
        </w:numPr>
        <w:tabs>
          <w:tab w:val="left" w:pos="284"/>
        </w:tabs>
        <w:ind w:left="0" w:firstLine="0"/>
      </w:pPr>
      <w:r w:rsidRPr="00CB7CA9">
        <w:t>определять критерии правильности (корректности) выполнения учебной задачи;</w:t>
      </w:r>
    </w:p>
    <w:p w:rsidR="005764FB" w:rsidRPr="00CB7CA9" w:rsidRDefault="005764FB" w:rsidP="0036103A">
      <w:pPr>
        <w:widowControl w:val="0"/>
        <w:numPr>
          <w:ilvl w:val="0"/>
          <w:numId w:val="85"/>
        </w:numPr>
        <w:tabs>
          <w:tab w:val="left" w:pos="284"/>
        </w:tabs>
        <w:ind w:left="0" w:firstLine="0"/>
      </w:pPr>
      <w:r w:rsidRPr="00CB7CA9">
        <w:t xml:space="preserve">анализировать и обосновывать применение соответствующего инструментария для </w:t>
      </w:r>
      <w:r w:rsidRPr="00CB7CA9">
        <w:lastRenderedPageBreak/>
        <w:t>выполнения учебной задачи;</w:t>
      </w:r>
    </w:p>
    <w:p w:rsidR="005764FB" w:rsidRPr="00CB7CA9" w:rsidRDefault="005764FB" w:rsidP="0036103A">
      <w:pPr>
        <w:widowControl w:val="0"/>
        <w:numPr>
          <w:ilvl w:val="0"/>
          <w:numId w:val="85"/>
        </w:numPr>
        <w:tabs>
          <w:tab w:val="left" w:pos="284"/>
        </w:tabs>
        <w:ind w:left="0" w:firstLine="0"/>
      </w:pPr>
      <w:r w:rsidRPr="00CB7CA9">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764FB" w:rsidRPr="00CB7CA9" w:rsidRDefault="005764FB" w:rsidP="0036103A">
      <w:pPr>
        <w:widowControl w:val="0"/>
        <w:numPr>
          <w:ilvl w:val="0"/>
          <w:numId w:val="85"/>
        </w:numPr>
        <w:tabs>
          <w:tab w:val="left" w:pos="284"/>
        </w:tabs>
        <w:ind w:left="0" w:firstLine="0"/>
      </w:pPr>
      <w:r w:rsidRPr="00CB7CA9">
        <w:t>оценивать продукт своей деятельности по заданным и/или самостоятельно определенным критериям в соответствии с целью деятельности;</w:t>
      </w:r>
    </w:p>
    <w:p w:rsidR="005764FB" w:rsidRPr="00CB7CA9" w:rsidRDefault="005764FB" w:rsidP="0036103A">
      <w:pPr>
        <w:widowControl w:val="0"/>
        <w:numPr>
          <w:ilvl w:val="0"/>
          <w:numId w:val="85"/>
        </w:numPr>
        <w:tabs>
          <w:tab w:val="left" w:pos="142"/>
          <w:tab w:val="left" w:pos="284"/>
        </w:tabs>
        <w:ind w:left="0" w:firstLine="0"/>
      </w:pPr>
      <w:r w:rsidRPr="00CB7CA9">
        <w:t>обосновывать достижимость цели выбранным способом на основе оценки своих внутренних ресурсов и доступных внешних ресурсов;</w:t>
      </w:r>
    </w:p>
    <w:p w:rsidR="005764FB" w:rsidRPr="00CB7CA9" w:rsidRDefault="005764FB" w:rsidP="0036103A">
      <w:pPr>
        <w:widowControl w:val="0"/>
        <w:numPr>
          <w:ilvl w:val="0"/>
          <w:numId w:val="85"/>
        </w:numPr>
        <w:tabs>
          <w:tab w:val="left" w:pos="284"/>
        </w:tabs>
        <w:ind w:left="0" w:firstLine="0"/>
      </w:pPr>
      <w:r w:rsidRPr="00CB7CA9">
        <w:t>фиксировать и анализировать динамику собственных образовательных результатов.</w:t>
      </w:r>
    </w:p>
    <w:p w:rsidR="005764FB" w:rsidRPr="00CB7CA9" w:rsidRDefault="00324AED" w:rsidP="0036103A">
      <w:pPr>
        <w:widowControl w:val="0"/>
        <w:tabs>
          <w:tab w:val="left" w:pos="1134"/>
        </w:tabs>
        <w:ind w:firstLine="0"/>
        <w:rPr>
          <w:b/>
        </w:rPr>
      </w:pPr>
      <w:r>
        <w:t xml:space="preserve">5. </w:t>
      </w:r>
      <w:r w:rsidR="005764FB" w:rsidRPr="00CB7CA9">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764FB" w:rsidRPr="00CB7CA9" w:rsidRDefault="005764FB" w:rsidP="0036103A">
      <w:pPr>
        <w:widowControl w:val="0"/>
        <w:numPr>
          <w:ilvl w:val="0"/>
          <w:numId w:val="85"/>
        </w:numPr>
        <w:ind w:left="0" w:firstLine="0"/>
      </w:pPr>
      <w:r w:rsidRPr="00CB7CA9">
        <w:t xml:space="preserve">наблюдать и анализировать собственную учебную и познавательную деятельность и деятельность других обучающихся в </w:t>
      </w:r>
      <w:r w:rsidR="005A0B94">
        <w:t>процесс</w:t>
      </w:r>
      <w:r w:rsidRPr="00CB7CA9">
        <w:t>е взаимопроверки;</w:t>
      </w:r>
    </w:p>
    <w:p w:rsidR="005764FB" w:rsidRPr="00CB7CA9" w:rsidRDefault="005764FB" w:rsidP="0036103A">
      <w:pPr>
        <w:widowControl w:val="0"/>
        <w:numPr>
          <w:ilvl w:val="0"/>
          <w:numId w:val="85"/>
        </w:numPr>
        <w:ind w:left="0" w:firstLine="0"/>
      </w:pPr>
      <w:r w:rsidRPr="00CB7CA9">
        <w:t>соотносить реальные и планируемые результаты индивидуальной образовательной деятельности и делать выводы;</w:t>
      </w:r>
    </w:p>
    <w:p w:rsidR="005764FB" w:rsidRPr="00CB7CA9" w:rsidRDefault="005764FB" w:rsidP="0036103A">
      <w:pPr>
        <w:widowControl w:val="0"/>
        <w:numPr>
          <w:ilvl w:val="0"/>
          <w:numId w:val="85"/>
        </w:numPr>
        <w:ind w:left="0" w:firstLine="0"/>
      </w:pPr>
      <w:r w:rsidRPr="00CB7CA9">
        <w:t>принимать решение в учебной ситуации и нести за него ответственность;</w:t>
      </w:r>
    </w:p>
    <w:p w:rsidR="005764FB" w:rsidRPr="00CB7CA9" w:rsidRDefault="005764FB" w:rsidP="0036103A">
      <w:pPr>
        <w:widowControl w:val="0"/>
        <w:numPr>
          <w:ilvl w:val="0"/>
          <w:numId w:val="85"/>
        </w:numPr>
        <w:ind w:left="0" w:firstLine="0"/>
      </w:pPr>
      <w:r w:rsidRPr="00CB7CA9">
        <w:t>самостоятельно определять причины своего успеха или неуспеха и находить способы выхода из ситуации неуспеха;</w:t>
      </w:r>
    </w:p>
    <w:p w:rsidR="005764FB" w:rsidRPr="00CB7CA9" w:rsidRDefault="005764FB" w:rsidP="0036103A">
      <w:pPr>
        <w:widowControl w:val="0"/>
        <w:numPr>
          <w:ilvl w:val="0"/>
          <w:numId w:val="85"/>
        </w:numPr>
        <w:ind w:left="0" w:firstLine="0"/>
      </w:pPr>
      <w:r w:rsidRPr="00CB7CA9">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406E9" w:rsidRPr="001406E9" w:rsidRDefault="005764FB" w:rsidP="0036103A">
      <w:pPr>
        <w:widowControl w:val="0"/>
        <w:numPr>
          <w:ilvl w:val="0"/>
          <w:numId w:val="85"/>
        </w:numPr>
        <w:ind w:left="0" w:firstLine="0"/>
      </w:pPr>
      <w:r w:rsidRPr="00CB7CA9">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406E9" w:rsidRPr="00360B72" w:rsidRDefault="001406E9" w:rsidP="0036103A">
      <w:pPr>
        <w:rPr>
          <w:b/>
          <w:bCs/>
        </w:rPr>
      </w:pPr>
      <w:r w:rsidRPr="00360B72">
        <w:rPr>
          <w:b/>
          <w:bCs/>
        </w:rPr>
        <w:t>Регулятивные универсальные учебные действия</w:t>
      </w:r>
    </w:p>
    <w:p w:rsidR="001406E9" w:rsidRPr="00360B72" w:rsidRDefault="00F92A58" w:rsidP="0036103A">
      <w:r>
        <w:t>Ученик</w:t>
      </w:r>
      <w:r w:rsidR="001406E9" w:rsidRPr="00360B72">
        <w:t xml:space="preserve"> научится:</w:t>
      </w:r>
    </w:p>
    <w:p w:rsidR="001406E9" w:rsidRPr="00360B72" w:rsidRDefault="001406E9" w:rsidP="0036103A">
      <w:pPr>
        <w:numPr>
          <w:ilvl w:val="0"/>
          <w:numId w:val="15"/>
        </w:numPr>
        <w:tabs>
          <w:tab w:val="clear" w:pos="0"/>
        </w:tabs>
        <w:ind w:left="0" w:firstLine="0"/>
      </w:pPr>
      <w:r w:rsidRPr="00360B72">
        <w:t>целеполаганию, включая постановку новых целей, преобразование практической задачи в познавательную;</w:t>
      </w:r>
    </w:p>
    <w:p w:rsidR="001406E9" w:rsidRPr="00360B72" w:rsidRDefault="001406E9" w:rsidP="0036103A">
      <w:pPr>
        <w:numPr>
          <w:ilvl w:val="0"/>
          <w:numId w:val="15"/>
        </w:numPr>
        <w:tabs>
          <w:tab w:val="clear" w:pos="0"/>
        </w:tabs>
        <w:ind w:left="0" w:firstLine="0"/>
      </w:pPr>
      <w:r w:rsidRPr="00360B72">
        <w:t>самостоятельно анализировать условия достижения цели на основе учета выделенных учителем ориентиров действия в новом учебном материале;</w:t>
      </w:r>
    </w:p>
    <w:p w:rsidR="001406E9" w:rsidRPr="00360B72" w:rsidRDefault="001406E9" w:rsidP="0036103A">
      <w:pPr>
        <w:numPr>
          <w:ilvl w:val="0"/>
          <w:numId w:val="15"/>
        </w:numPr>
        <w:tabs>
          <w:tab w:val="clear" w:pos="0"/>
        </w:tabs>
        <w:ind w:left="0" w:firstLine="0"/>
      </w:pPr>
      <w:r w:rsidRPr="00360B72">
        <w:t>планировать пути достижения целей;</w:t>
      </w:r>
    </w:p>
    <w:p w:rsidR="001406E9" w:rsidRPr="00360B72" w:rsidRDefault="001406E9" w:rsidP="0036103A">
      <w:pPr>
        <w:numPr>
          <w:ilvl w:val="0"/>
          <w:numId w:val="15"/>
        </w:numPr>
        <w:tabs>
          <w:tab w:val="clear" w:pos="0"/>
        </w:tabs>
        <w:ind w:left="0" w:firstLine="0"/>
      </w:pPr>
      <w:r w:rsidRPr="00360B72">
        <w:t xml:space="preserve">устанавливать целевые приоритеты; </w:t>
      </w:r>
    </w:p>
    <w:p w:rsidR="001406E9" w:rsidRPr="00360B72" w:rsidRDefault="001406E9" w:rsidP="0036103A">
      <w:pPr>
        <w:numPr>
          <w:ilvl w:val="0"/>
          <w:numId w:val="15"/>
        </w:numPr>
        <w:tabs>
          <w:tab w:val="clear" w:pos="0"/>
        </w:tabs>
        <w:ind w:left="0" w:firstLine="0"/>
      </w:pPr>
      <w:r w:rsidRPr="00360B72">
        <w:t>уметь самостоятельно контролировать свое время и управлять им;</w:t>
      </w:r>
    </w:p>
    <w:p w:rsidR="001406E9" w:rsidRPr="00360B72" w:rsidRDefault="001406E9" w:rsidP="0036103A">
      <w:pPr>
        <w:numPr>
          <w:ilvl w:val="0"/>
          <w:numId w:val="15"/>
        </w:numPr>
        <w:tabs>
          <w:tab w:val="clear" w:pos="0"/>
        </w:tabs>
        <w:ind w:left="0" w:firstLine="0"/>
      </w:pPr>
      <w:r w:rsidRPr="00360B72">
        <w:t>принимать решения в проблемной ситуации на основе переговоров;</w:t>
      </w:r>
    </w:p>
    <w:p w:rsidR="001406E9" w:rsidRPr="00360B72" w:rsidRDefault="001406E9" w:rsidP="0036103A">
      <w:pPr>
        <w:numPr>
          <w:ilvl w:val="0"/>
          <w:numId w:val="15"/>
        </w:numPr>
        <w:tabs>
          <w:tab w:val="clear" w:pos="0"/>
        </w:tabs>
        <w:ind w:left="0" w:firstLine="0"/>
      </w:pPr>
      <w:r w:rsidRPr="00360B72">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406E9" w:rsidRPr="00360B72" w:rsidRDefault="001406E9" w:rsidP="0036103A">
      <w:pPr>
        <w:numPr>
          <w:ilvl w:val="0"/>
          <w:numId w:val="15"/>
        </w:numPr>
        <w:tabs>
          <w:tab w:val="clear" w:pos="0"/>
        </w:tabs>
        <w:ind w:left="0" w:firstLine="0"/>
      </w:pPr>
      <w:r w:rsidRPr="00360B72">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406E9" w:rsidRPr="00360B72" w:rsidRDefault="001406E9" w:rsidP="0036103A">
      <w:pPr>
        <w:numPr>
          <w:ilvl w:val="0"/>
          <w:numId w:val="15"/>
        </w:numPr>
        <w:tabs>
          <w:tab w:val="clear" w:pos="0"/>
        </w:tabs>
        <w:ind w:left="0" w:firstLine="0"/>
      </w:pPr>
      <w:r w:rsidRPr="00360B72">
        <w:t xml:space="preserve">овладеть основами прогнозирования как предвидения будущих событий и развития </w:t>
      </w:r>
      <w:r w:rsidR="005A0B94">
        <w:t>процесс</w:t>
      </w:r>
      <w:r w:rsidRPr="00360B72">
        <w:t>а.</w:t>
      </w:r>
    </w:p>
    <w:p w:rsidR="001406E9" w:rsidRPr="00360B72" w:rsidRDefault="00F92A58" w:rsidP="0036103A">
      <w:r>
        <w:t>Ученик</w:t>
      </w:r>
      <w:r w:rsidR="001406E9" w:rsidRPr="00360B72">
        <w:t xml:space="preserve"> получит возможность научиться:</w:t>
      </w:r>
    </w:p>
    <w:p w:rsidR="001406E9" w:rsidRPr="00360B72" w:rsidRDefault="001406E9" w:rsidP="0036103A">
      <w:pPr>
        <w:numPr>
          <w:ilvl w:val="0"/>
          <w:numId w:val="15"/>
        </w:numPr>
        <w:tabs>
          <w:tab w:val="clear" w:pos="0"/>
        </w:tabs>
        <w:ind w:left="284" w:hanging="284"/>
      </w:pPr>
      <w:r w:rsidRPr="00360B72">
        <w:t>самостоятельно ставить новые учебные цели и задачи;</w:t>
      </w:r>
    </w:p>
    <w:p w:rsidR="001406E9" w:rsidRPr="00360B72" w:rsidRDefault="001406E9" w:rsidP="0036103A">
      <w:pPr>
        <w:numPr>
          <w:ilvl w:val="0"/>
          <w:numId w:val="15"/>
        </w:numPr>
        <w:tabs>
          <w:tab w:val="clear" w:pos="0"/>
        </w:tabs>
        <w:ind w:left="284" w:hanging="284"/>
      </w:pPr>
      <w:r w:rsidRPr="00360B72">
        <w:t>построению жизненных планов во временнớй перспективе;</w:t>
      </w:r>
    </w:p>
    <w:p w:rsidR="001406E9" w:rsidRPr="00360B72" w:rsidRDefault="001406E9" w:rsidP="0036103A">
      <w:pPr>
        <w:numPr>
          <w:ilvl w:val="0"/>
          <w:numId w:val="15"/>
        </w:numPr>
        <w:tabs>
          <w:tab w:val="clear" w:pos="0"/>
        </w:tabs>
        <w:ind w:left="284" w:hanging="284"/>
      </w:pPr>
      <w:r w:rsidRPr="00360B72">
        <w:t xml:space="preserve">при планировании достижения целей самостоятельно, полно и адекватно учитывать условия и средства их достижения; </w:t>
      </w:r>
    </w:p>
    <w:p w:rsidR="001406E9" w:rsidRPr="00360B72" w:rsidRDefault="001406E9" w:rsidP="0036103A">
      <w:pPr>
        <w:numPr>
          <w:ilvl w:val="0"/>
          <w:numId w:val="15"/>
        </w:numPr>
        <w:tabs>
          <w:tab w:val="clear" w:pos="0"/>
        </w:tabs>
        <w:ind w:left="284" w:hanging="284"/>
      </w:pPr>
      <w:r w:rsidRPr="00360B72">
        <w:t>выделять альтернативные способы достижения цели и выбирать наиболее эффективный;</w:t>
      </w:r>
    </w:p>
    <w:p w:rsidR="001406E9" w:rsidRPr="00360B72" w:rsidRDefault="001406E9" w:rsidP="0036103A">
      <w:pPr>
        <w:numPr>
          <w:ilvl w:val="0"/>
          <w:numId w:val="15"/>
        </w:numPr>
        <w:tabs>
          <w:tab w:val="clear" w:pos="0"/>
        </w:tabs>
        <w:ind w:left="284" w:hanging="284"/>
      </w:pPr>
      <w:r w:rsidRPr="00360B72">
        <w:t>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406E9" w:rsidRPr="00360B72" w:rsidRDefault="001406E9" w:rsidP="0036103A">
      <w:pPr>
        <w:numPr>
          <w:ilvl w:val="0"/>
          <w:numId w:val="15"/>
        </w:numPr>
        <w:tabs>
          <w:tab w:val="clear" w:pos="0"/>
        </w:tabs>
        <w:ind w:left="284" w:hanging="284"/>
      </w:pPr>
      <w:r w:rsidRPr="00360B72">
        <w:t>осуществлять учебную и познавательную деятельность как «поленезависимую», устойчивую в отношении помех;</w:t>
      </w:r>
    </w:p>
    <w:p w:rsidR="001406E9" w:rsidRPr="00360B72" w:rsidRDefault="001406E9" w:rsidP="0036103A">
      <w:pPr>
        <w:numPr>
          <w:ilvl w:val="0"/>
          <w:numId w:val="15"/>
        </w:numPr>
        <w:tabs>
          <w:tab w:val="clear" w:pos="0"/>
        </w:tabs>
        <w:ind w:left="284" w:hanging="284"/>
      </w:pPr>
      <w:r w:rsidRPr="00360B72">
        <w:t>осуществлять познавательную рефлексию в отношении действий по решению учебных и познавательных задач;</w:t>
      </w:r>
    </w:p>
    <w:p w:rsidR="001406E9" w:rsidRPr="00360B72" w:rsidRDefault="001406E9" w:rsidP="0036103A">
      <w:pPr>
        <w:numPr>
          <w:ilvl w:val="0"/>
          <w:numId w:val="15"/>
        </w:numPr>
        <w:tabs>
          <w:tab w:val="clear" w:pos="0"/>
        </w:tabs>
        <w:ind w:left="284" w:hanging="284"/>
      </w:pPr>
      <w:r w:rsidRPr="00360B72">
        <w:lastRenderedPageBreak/>
        <w:t>адекватно оценивать объективную трудность как меру фактического или предполагаемого расхода ресурсов на решение задачи;</w:t>
      </w:r>
    </w:p>
    <w:p w:rsidR="001406E9" w:rsidRPr="00360B72" w:rsidRDefault="001406E9" w:rsidP="0036103A">
      <w:pPr>
        <w:numPr>
          <w:ilvl w:val="0"/>
          <w:numId w:val="15"/>
        </w:numPr>
        <w:tabs>
          <w:tab w:val="clear" w:pos="0"/>
        </w:tabs>
        <w:ind w:left="284" w:hanging="284"/>
      </w:pPr>
      <w:r w:rsidRPr="00360B72">
        <w:t>адекватно оценивать свои возможности достижения цели определенной сложности в различных сферах самостоятельной деятельности;</w:t>
      </w:r>
    </w:p>
    <w:p w:rsidR="001406E9" w:rsidRPr="00360B72" w:rsidRDefault="001406E9" w:rsidP="0036103A">
      <w:pPr>
        <w:numPr>
          <w:ilvl w:val="0"/>
          <w:numId w:val="15"/>
        </w:numPr>
        <w:tabs>
          <w:tab w:val="clear" w:pos="0"/>
        </w:tabs>
        <w:ind w:left="284" w:hanging="284"/>
      </w:pPr>
      <w:r w:rsidRPr="00360B72">
        <w:t>овладению основами саморегуляции эмоциональных состояний;</w:t>
      </w:r>
    </w:p>
    <w:p w:rsidR="001406E9" w:rsidRPr="00360B72" w:rsidRDefault="001406E9" w:rsidP="0036103A">
      <w:pPr>
        <w:numPr>
          <w:ilvl w:val="0"/>
          <w:numId w:val="15"/>
        </w:numPr>
        <w:tabs>
          <w:tab w:val="clear" w:pos="0"/>
        </w:tabs>
        <w:ind w:left="284" w:hanging="284"/>
      </w:pPr>
      <w:r w:rsidRPr="00360B72">
        <w:t>прилагать волевые усилия и преодолевать трудности и препятствия на пути достижения целей.</w:t>
      </w:r>
    </w:p>
    <w:p w:rsidR="006E4778" w:rsidRPr="00360B72" w:rsidRDefault="006E4778" w:rsidP="0036103A">
      <w:r w:rsidRPr="00360B72">
        <w:t xml:space="preserve">В сфере развития </w:t>
      </w:r>
      <w:r w:rsidRPr="00360B72">
        <w:rPr>
          <w:b/>
          <w:bCs/>
        </w:rPr>
        <w:t>познавательных универсальных учебных действий</w:t>
      </w:r>
      <w:r w:rsidRPr="00360B72">
        <w:t xml:space="preserve"> приоритетное внимание уделяется</w:t>
      </w:r>
      <w:r w:rsidR="00BF2E4D" w:rsidRPr="00360B72">
        <w:t>:</w:t>
      </w:r>
    </w:p>
    <w:p w:rsidR="006E4778" w:rsidRPr="00360B72" w:rsidRDefault="006E4778" w:rsidP="0036103A">
      <w:pPr>
        <w:numPr>
          <w:ilvl w:val="0"/>
          <w:numId w:val="11"/>
        </w:numPr>
        <w:tabs>
          <w:tab w:val="clear" w:pos="0"/>
        </w:tabs>
        <w:ind w:left="0" w:firstLine="0"/>
      </w:pPr>
      <w:r w:rsidRPr="00360B72">
        <w:t xml:space="preserve">практическому освоению учащимися </w:t>
      </w:r>
      <w:r w:rsidRPr="00360B72">
        <w:rPr>
          <w:i/>
          <w:iCs/>
        </w:rPr>
        <w:t>основ проектно-исследовательской деятельности</w:t>
      </w:r>
      <w:r w:rsidRPr="00360B72">
        <w:t>;</w:t>
      </w:r>
    </w:p>
    <w:p w:rsidR="006E4778" w:rsidRPr="00360B72" w:rsidRDefault="006E4778" w:rsidP="0036103A">
      <w:pPr>
        <w:numPr>
          <w:ilvl w:val="0"/>
          <w:numId w:val="11"/>
        </w:numPr>
        <w:tabs>
          <w:tab w:val="clear" w:pos="0"/>
        </w:tabs>
        <w:ind w:left="0" w:firstLine="0"/>
      </w:pPr>
      <w:r w:rsidRPr="00360B72">
        <w:t xml:space="preserve">развитию </w:t>
      </w:r>
      <w:r w:rsidRPr="00360B72">
        <w:rPr>
          <w:i/>
          <w:iCs/>
        </w:rPr>
        <w:t>стратегий смыслового чтения</w:t>
      </w:r>
      <w:r w:rsidRPr="00360B72">
        <w:t xml:space="preserve"> и </w:t>
      </w:r>
      <w:r w:rsidR="00EC58F8">
        <w:rPr>
          <w:i/>
          <w:iCs/>
        </w:rPr>
        <w:t>работе с информа</w:t>
      </w:r>
      <w:r w:rsidRPr="00360B72">
        <w:rPr>
          <w:i/>
          <w:iCs/>
        </w:rPr>
        <w:t>цией</w:t>
      </w:r>
      <w:r w:rsidRPr="00360B72">
        <w:t>;</w:t>
      </w:r>
    </w:p>
    <w:p w:rsidR="006E4778" w:rsidRPr="00360B72" w:rsidRDefault="006E4778" w:rsidP="0036103A">
      <w:pPr>
        <w:numPr>
          <w:ilvl w:val="0"/>
          <w:numId w:val="11"/>
        </w:numPr>
        <w:tabs>
          <w:tab w:val="clear" w:pos="0"/>
        </w:tabs>
        <w:ind w:left="0" w:firstLine="0"/>
      </w:pPr>
      <w:r w:rsidRPr="00360B72">
        <w:t xml:space="preserve">практическому освоению </w:t>
      </w:r>
      <w:r w:rsidRPr="00360B72">
        <w:rPr>
          <w:i/>
          <w:iCs/>
        </w:rPr>
        <w:t>методов познания</w:t>
      </w:r>
      <w:r w:rsidRPr="00360B72">
        <w:t xml:space="preserve">, используемых в различных областях знания и сферах культуры, соответствующего им </w:t>
      </w:r>
      <w:r w:rsidRPr="00360B72">
        <w:rPr>
          <w:i/>
          <w:iCs/>
        </w:rPr>
        <w:t>инструментария и понятийного аппарата</w:t>
      </w:r>
      <w:r w:rsidRPr="00360B72">
        <w:t xml:space="preserve">, регулярному обращению в учебном </w:t>
      </w:r>
      <w:r w:rsidR="005A0B94">
        <w:t>процесс</w:t>
      </w:r>
      <w:r w:rsidRPr="00360B72">
        <w:t>е к использованию общеучебных умений, знако-символических средств, широкого спектра</w:t>
      </w:r>
      <w:r w:rsidRPr="00360B72">
        <w:rPr>
          <w:i/>
          <w:iCs/>
        </w:rPr>
        <w:t xml:space="preserve"> логических действий и операций.</w:t>
      </w:r>
    </w:p>
    <w:p w:rsidR="006E4778" w:rsidRPr="00360B72" w:rsidRDefault="006E4778" w:rsidP="0036103A">
      <w:r w:rsidRPr="00360B72">
        <w:t>При изучении учебных предметов обучающиеся усоверш</w:t>
      </w:r>
      <w:r w:rsidR="00672C52">
        <w:t>енствуют приобретенные на втором уровне</w:t>
      </w:r>
      <w:r w:rsidRPr="00360B72">
        <w:t xml:space="preserve"> </w:t>
      </w:r>
      <w:r w:rsidRPr="00F375E1">
        <w:rPr>
          <w:bCs/>
          <w:iCs/>
        </w:rPr>
        <w:t>навыки работы с информацией</w:t>
      </w:r>
      <w:r w:rsidRPr="00360B72">
        <w:t xml:space="preserve"> и пополнят их. Они смогут работать с текстами, преобразовывать и интерпретировать содержащуюся в них информацию, в том числе</w:t>
      </w:r>
      <w:r w:rsidR="00BF2E4D" w:rsidRPr="00360B72">
        <w:t>:</w:t>
      </w:r>
    </w:p>
    <w:p w:rsidR="006E4778" w:rsidRPr="00360B72" w:rsidRDefault="006E4778" w:rsidP="0036103A">
      <w:pPr>
        <w:numPr>
          <w:ilvl w:val="0"/>
          <w:numId w:val="11"/>
        </w:numPr>
        <w:tabs>
          <w:tab w:val="clear" w:pos="0"/>
        </w:tabs>
        <w:ind w:left="0" w:firstLine="0"/>
      </w:pPr>
      <w:r w:rsidRPr="00360B72">
        <w:t>систематизировать, сопоставлять, анализировать, обобщать и интерпретировать информацию, содержащуюся в готовых информационных объектах;</w:t>
      </w:r>
    </w:p>
    <w:p w:rsidR="006E4778" w:rsidRPr="00360B72" w:rsidRDefault="006E4778" w:rsidP="0036103A">
      <w:pPr>
        <w:numPr>
          <w:ilvl w:val="0"/>
          <w:numId w:val="11"/>
        </w:numPr>
        <w:tabs>
          <w:tab w:val="clear" w:pos="0"/>
        </w:tabs>
        <w:ind w:left="0" w:firstLine="0"/>
      </w:pPr>
      <w:r w:rsidRPr="00360B72">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E4778" w:rsidRPr="00360B72" w:rsidRDefault="006E4778" w:rsidP="0036103A">
      <w:pPr>
        <w:numPr>
          <w:ilvl w:val="0"/>
          <w:numId w:val="11"/>
        </w:numPr>
        <w:tabs>
          <w:tab w:val="clear" w:pos="0"/>
        </w:tabs>
        <w:ind w:left="0" w:firstLine="0"/>
      </w:pPr>
      <w:r w:rsidRPr="00360B72">
        <w:t>заполнять и дополнять таблицы, схемы, диаграммы, тексты.</w:t>
      </w:r>
    </w:p>
    <w:p w:rsidR="006E4778" w:rsidRPr="00360B72" w:rsidRDefault="00672C52" w:rsidP="0036103A">
      <w:r>
        <w:t>Обучающиеся</w:t>
      </w:r>
      <w:r w:rsidR="006E4778" w:rsidRPr="00360B72">
        <w:t xml:space="preserve"> усовершенствуют навык </w:t>
      </w:r>
      <w:r w:rsidR="006E4778" w:rsidRPr="00360B72">
        <w:rPr>
          <w:i/>
          <w:iCs/>
        </w:rPr>
        <w:t>поиска информации</w:t>
      </w:r>
      <w:r w:rsidR="006E4778" w:rsidRPr="00360B72">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w:t>
      </w:r>
      <w:r w:rsidR="008C65A2">
        <w:t>школа</w:t>
      </w:r>
      <w:r w:rsidR="002A761B">
        <w:t>ском</w:t>
      </w:r>
      <w:r w:rsidR="006E4778" w:rsidRPr="00360B72">
        <w:t xml:space="preserve">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6E4778" w:rsidRPr="00360B72" w:rsidRDefault="00672C52" w:rsidP="003610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Обучающиеся</w:t>
      </w:r>
      <w:r w:rsidR="006E4778" w:rsidRPr="00360B72">
        <w:t xml:space="preserve">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6E4778" w:rsidRPr="00360B72" w:rsidRDefault="006E4778" w:rsidP="0036103A">
      <w:r w:rsidRPr="00360B72">
        <w:t>Они 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w:t>
      </w:r>
    </w:p>
    <w:p w:rsidR="006E4778" w:rsidRDefault="006E4778" w:rsidP="0036103A">
      <w:r w:rsidRPr="00360B72">
        <w:t>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 проектирования.</w:t>
      </w:r>
    </w:p>
    <w:p w:rsidR="008C54A2" w:rsidRDefault="008C54A2" w:rsidP="0036103A">
      <w:r>
        <w:t>Познавательные УУД:</w:t>
      </w:r>
    </w:p>
    <w:p w:rsidR="008C54A2" w:rsidRPr="00CB7CA9" w:rsidRDefault="008C54A2" w:rsidP="0036103A">
      <w:pPr>
        <w:widowControl w:val="0"/>
        <w:tabs>
          <w:tab w:val="left" w:pos="1134"/>
        </w:tabs>
        <w:ind w:firstLine="0"/>
      </w:pPr>
      <w:r>
        <w:t xml:space="preserve">1. </w:t>
      </w:r>
      <w:r w:rsidRPr="00CB7CA9">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C54A2" w:rsidRPr="00CB7CA9" w:rsidRDefault="008C54A2" w:rsidP="0036103A">
      <w:pPr>
        <w:widowControl w:val="0"/>
        <w:numPr>
          <w:ilvl w:val="0"/>
          <w:numId w:val="85"/>
        </w:numPr>
        <w:ind w:left="0" w:firstLine="0"/>
      </w:pPr>
      <w:r w:rsidRPr="00CB7CA9">
        <w:t>подбирать слова, соподчиненные ключевому слову, определяющие его признаки и свойства;</w:t>
      </w:r>
    </w:p>
    <w:p w:rsidR="008C54A2" w:rsidRPr="00CB7CA9" w:rsidRDefault="008C54A2" w:rsidP="0036103A">
      <w:pPr>
        <w:widowControl w:val="0"/>
        <w:numPr>
          <w:ilvl w:val="0"/>
          <w:numId w:val="85"/>
        </w:numPr>
        <w:ind w:left="0" w:firstLine="0"/>
      </w:pPr>
      <w:r w:rsidRPr="00CB7CA9">
        <w:t>выстраивать логическую цепочку, состоящую из ключевого слова и соподчиненных ему слов;</w:t>
      </w:r>
    </w:p>
    <w:p w:rsidR="008C54A2" w:rsidRPr="00CB7CA9" w:rsidRDefault="008C54A2" w:rsidP="0036103A">
      <w:pPr>
        <w:widowControl w:val="0"/>
        <w:numPr>
          <w:ilvl w:val="0"/>
          <w:numId w:val="85"/>
        </w:numPr>
        <w:ind w:left="0" w:firstLine="0"/>
      </w:pPr>
      <w:r w:rsidRPr="00CB7CA9">
        <w:t>выделять общий признак двух или нескольких предметов или явлений и объяснять их сходство;</w:t>
      </w:r>
    </w:p>
    <w:p w:rsidR="008C54A2" w:rsidRPr="00CB7CA9" w:rsidRDefault="008C54A2" w:rsidP="0036103A">
      <w:pPr>
        <w:widowControl w:val="0"/>
        <w:numPr>
          <w:ilvl w:val="0"/>
          <w:numId w:val="85"/>
        </w:numPr>
        <w:ind w:left="0" w:firstLine="0"/>
      </w:pPr>
      <w:r w:rsidRPr="00CB7CA9">
        <w:t>объединять предметы и явления в группы по определенным признакам, сравнивать, классифицировать и обобщать факты и явления;</w:t>
      </w:r>
    </w:p>
    <w:p w:rsidR="008C54A2" w:rsidRPr="00CB7CA9" w:rsidRDefault="008C54A2" w:rsidP="0036103A">
      <w:pPr>
        <w:widowControl w:val="0"/>
        <w:numPr>
          <w:ilvl w:val="0"/>
          <w:numId w:val="85"/>
        </w:numPr>
        <w:ind w:left="0" w:firstLine="0"/>
      </w:pPr>
      <w:r w:rsidRPr="00CB7CA9">
        <w:lastRenderedPageBreak/>
        <w:t>выделять явление из общего ряда других явлений;</w:t>
      </w:r>
    </w:p>
    <w:p w:rsidR="008C54A2" w:rsidRPr="00CB7CA9" w:rsidRDefault="008C54A2" w:rsidP="0036103A">
      <w:pPr>
        <w:widowControl w:val="0"/>
        <w:numPr>
          <w:ilvl w:val="0"/>
          <w:numId w:val="85"/>
        </w:numPr>
        <w:ind w:left="0" w:firstLine="0"/>
      </w:pPr>
      <w:r w:rsidRPr="00CB7CA9">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C54A2" w:rsidRPr="00CB7CA9" w:rsidRDefault="008C54A2" w:rsidP="0036103A">
      <w:pPr>
        <w:widowControl w:val="0"/>
        <w:numPr>
          <w:ilvl w:val="0"/>
          <w:numId w:val="85"/>
        </w:numPr>
        <w:ind w:left="0" w:firstLine="0"/>
      </w:pPr>
      <w:r w:rsidRPr="00CB7CA9">
        <w:t>строить рассуждение от общих закономерностей к частным явлениям и от частных явлений к общим закономерностям;</w:t>
      </w:r>
    </w:p>
    <w:p w:rsidR="008C54A2" w:rsidRPr="00CB7CA9" w:rsidRDefault="008C54A2" w:rsidP="0036103A">
      <w:pPr>
        <w:widowControl w:val="0"/>
        <w:numPr>
          <w:ilvl w:val="0"/>
          <w:numId w:val="85"/>
        </w:numPr>
        <w:ind w:left="0" w:firstLine="0"/>
      </w:pPr>
      <w:r w:rsidRPr="00CB7CA9">
        <w:t>строить рассуждение на основе сравнения предметов и явлений, выделяя при этом общие признаки;</w:t>
      </w:r>
    </w:p>
    <w:p w:rsidR="008C54A2" w:rsidRPr="00CB7CA9" w:rsidRDefault="008C54A2" w:rsidP="0036103A">
      <w:pPr>
        <w:widowControl w:val="0"/>
        <w:numPr>
          <w:ilvl w:val="0"/>
          <w:numId w:val="85"/>
        </w:numPr>
        <w:ind w:left="0" w:firstLine="0"/>
      </w:pPr>
      <w:r w:rsidRPr="00CB7CA9">
        <w:t>излагать полученную информацию, интерпретируя ее в контексте решаемой задачи;</w:t>
      </w:r>
    </w:p>
    <w:p w:rsidR="008C54A2" w:rsidRPr="00CB7CA9" w:rsidRDefault="008C54A2" w:rsidP="0036103A">
      <w:pPr>
        <w:widowControl w:val="0"/>
        <w:numPr>
          <w:ilvl w:val="0"/>
          <w:numId w:val="85"/>
        </w:numPr>
        <w:ind w:left="0" w:firstLine="0"/>
      </w:pPr>
      <w:r w:rsidRPr="00CB7CA9">
        <w:t>самостоятельно указывать на информацию, нуждающуюся в проверке, предлагать и применять способ проверки достоверности информации;</w:t>
      </w:r>
    </w:p>
    <w:p w:rsidR="008C54A2" w:rsidRPr="00CB7CA9" w:rsidRDefault="008C54A2" w:rsidP="0036103A">
      <w:pPr>
        <w:widowControl w:val="0"/>
        <w:numPr>
          <w:ilvl w:val="0"/>
          <w:numId w:val="85"/>
        </w:numPr>
        <w:ind w:left="0" w:firstLine="0"/>
      </w:pPr>
      <w:r w:rsidRPr="00CB7CA9">
        <w:t>вербализовать эмоциональное впечатление, оказанное на него источником;</w:t>
      </w:r>
    </w:p>
    <w:p w:rsidR="008C54A2" w:rsidRPr="00CB7CA9" w:rsidRDefault="008C54A2" w:rsidP="0036103A">
      <w:pPr>
        <w:widowControl w:val="0"/>
        <w:numPr>
          <w:ilvl w:val="0"/>
          <w:numId w:val="85"/>
        </w:numPr>
        <w:ind w:left="0" w:firstLine="0"/>
      </w:pPr>
      <w:r w:rsidRPr="00CB7CA9">
        <w:t xml:space="preserve">объяснять явления, </w:t>
      </w:r>
      <w:r w:rsidR="005A0B94">
        <w:t>процесс</w:t>
      </w:r>
      <w:r w:rsidRPr="00CB7CA9">
        <w:t xml:space="preserve">ы, связи и </w:t>
      </w:r>
      <w:r w:rsidR="005A0B94">
        <w:t>процесс</w:t>
      </w:r>
      <w:r w:rsidRPr="00CB7CA9">
        <w:t>,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C54A2" w:rsidRPr="00CB7CA9" w:rsidRDefault="008C54A2" w:rsidP="0036103A">
      <w:pPr>
        <w:widowControl w:val="0"/>
        <w:numPr>
          <w:ilvl w:val="0"/>
          <w:numId w:val="85"/>
        </w:numPr>
        <w:ind w:left="0" w:firstLine="0"/>
      </w:pPr>
      <w:r w:rsidRPr="00CB7CA9">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C54A2" w:rsidRPr="00CB7CA9" w:rsidRDefault="008C54A2" w:rsidP="0036103A">
      <w:pPr>
        <w:widowControl w:val="0"/>
        <w:numPr>
          <w:ilvl w:val="0"/>
          <w:numId w:val="85"/>
        </w:numPr>
        <w:ind w:left="0" w:firstLine="0"/>
      </w:pPr>
      <w:r w:rsidRPr="00CB7CA9">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C54A2" w:rsidRPr="00CB7CA9" w:rsidRDefault="008C54A2" w:rsidP="0036103A">
      <w:pPr>
        <w:widowControl w:val="0"/>
        <w:tabs>
          <w:tab w:val="left" w:pos="1134"/>
        </w:tabs>
      </w:pPr>
      <w:r>
        <w:t xml:space="preserve">2. </w:t>
      </w:r>
      <w:r w:rsidRPr="00CB7CA9">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C54A2" w:rsidRPr="00CB7CA9" w:rsidRDefault="008C54A2" w:rsidP="0036103A">
      <w:pPr>
        <w:widowControl w:val="0"/>
        <w:numPr>
          <w:ilvl w:val="0"/>
          <w:numId w:val="85"/>
        </w:numPr>
        <w:ind w:left="0" w:firstLine="0"/>
      </w:pPr>
      <w:r w:rsidRPr="00CB7CA9">
        <w:t>обозначать символом и знаком предмет и/или явление;</w:t>
      </w:r>
    </w:p>
    <w:p w:rsidR="008C54A2" w:rsidRPr="00CB7CA9" w:rsidRDefault="008C54A2" w:rsidP="0036103A">
      <w:pPr>
        <w:widowControl w:val="0"/>
        <w:numPr>
          <w:ilvl w:val="0"/>
          <w:numId w:val="85"/>
        </w:numPr>
        <w:ind w:left="0" w:firstLine="0"/>
      </w:pPr>
      <w:r w:rsidRPr="00CB7CA9">
        <w:t>определять логические связи между предметами и/или явлениями, обозначать данные логические связи с помощью знаков в схеме;</w:t>
      </w:r>
    </w:p>
    <w:p w:rsidR="008C54A2" w:rsidRPr="00CB7CA9" w:rsidRDefault="008C54A2" w:rsidP="0036103A">
      <w:pPr>
        <w:widowControl w:val="0"/>
        <w:numPr>
          <w:ilvl w:val="0"/>
          <w:numId w:val="85"/>
        </w:numPr>
        <w:ind w:left="0" w:firstLine="0"/>
      </w:pPr>
      <w:r w:rsidRPr="00CB7CA9">
        <w:t>создавать абстрактный или реальный образ предмета и/или явления;</w:t>
      </w:r>
    </w:p>
    <w:p w:rsidR="008C54A2" w:rsidRPr="00CB7CA9" w:rsidRDefault="008C54A2" w:rsidP="0036103A">
      <w:pPr>
        <w:widowControl w:val="0"/>
        <w:numPr>
          <w:ilvl w:val="0"/>
          <w:numId w:val="85"/>
        </w:numPr>
        <w:ind w:left="0" w:firstLine="0"/>
      </w:pPr>
      <w:r w:rsidRPr="00CB7CA9">
        <w:t>строить модель/схему на основе условий задачи и/или способа ее решения;</w:t>
      </w:r>
    </w:p>
    <w:p w:rsidR="008C54A2" w:rsidRPr="00CB7CA9" w:rsidRDefault="008C54A2" w:rsidP="0036103A">
      <w:pPr>
        <w:widowControl w:val="0"/>
        <w:numPr>
          <w:ilvl w:val="0"/>
          <w:numId w:val="85"/>
        </w:numPr>
        <w:ind w:left="0" w:firstLine="0"/>
      </w:pPr>
      <w:r w:rsidRPr="00CB7CA9">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8C54A2" w:rsidRPr="00CB7CA9" w:rsidRDefault="008C54A2" w:rsidP="0036103A">
      <w:pPr>
        <w:widowControl w:val="0"/>
        <w:numPr>
          <w:ilvl w:val="0"/>
          <w:numId w:val="85"/>
        </w:numPr>
        <w:ind w:left="0" w:firstLine="0"/>
      </w:pPr>
      <w:r w:rsidRPr="00CB7CA9">
        <w:t>преобразовывать модели с целью выявления общих законов, определяющих данную предметную область;</w:t>
      </w:r>
    </w:p>
    <w:p w:rsidR="008C54A2" w:rsidRPr="00CB7CA9" w:rsidRDefault="008C54A2" w:rsidP="0036103A">
      <w:pPr>
        <w:widowControl w:val="0"/>
        <w:numPr>
          <w:ilvl w:val="0"/>
          <w:numId w:val="85"/>
        </w:numPr>
        <w:ind w:left="0" w:firstLine="0"/>
      </w:pPr>
      <w:r w:rsidRPr="00CB7CA9">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C54A2" w:rsidRPr="00CB7CA9" w:rsidRDefault="008C54A2" w:rsidP="0036103A">
      <w:pPr>
        <w:widowControl w:val="0"/>
        <w:numPr>
          <w:ilvl w:val="0"/>
          <w:numId w:val="85"/>
        </w:numPr>
        <w:ind w:left="0" w:firstLine="0"/>
      </w:pPr>
      <w:r w:rsidRPr="00CB7CA9">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C54A2" w:rsidRPr="00CB7CA9" w:rsidRDefault="008C54A2" w:rsidP="0036103A">
      <w:pPr>
        <w:widowControl w:val="0"/>
        <w:numPr>
          <w:ilvl w:val="0"/>
          <w:numId w:val="85"/>
        </w:numPr>
        <w:ind w:left="0" w:firstLine="0"/>
      </w:pPr>
      <w:r w:rsidRPr="00CB7CA9">
        <w:t>строить доказательство: прямое, косвенное, от противного;</w:t>
      </w:r>
    </w:p>
    <w:p w:rsidR="008C54A2" w:rsidRPr="00CB7CA9" w:rsidRDefault="008C54A2" w:rsidP="0036103A">
      <w:pPr>
        <w:widowControl w:val="0"/>
        <w:numPr>
          <w:ilvl w:val="0"/>
          <w:numId w:val="85"/>
        </w:numPr>
        <w:ind w:left="0" w:firstLine="0"/>
      </w:pPr>
      <w:r w:rsidRPr="00CB7CA9">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C54A2" w:rsidRPr="00CB7CA9" w:rsidRDefault="003A3966" w:rsidP="0036103A">
      <w:pPr>
        <w:widowControl w:val="0"/>
        <w:tabs>
          <w:tab w:val="left" w:pos="1134"/>
        </w:tabs>
        <w:ind w:firstLine="0"/>
      </w:pPr>
      <w:r>
        <w:t xml:space="preserve">        </w:t>
      </w:r>
      <w:r w:rsidR="008C54A2">
        <w:t xml:space="preserve">3. </w:t>
      </w:r>
      <w:r w:rsidR="008C54A2" w:rsidRPr="00CB7CA9">
        <w:t>Смысловое чтение. Обучающийся сможет:</w:t>
      </w:r>
    </w:p>
    <w:p w:rsidR="008C54A2" w:rsidRPr="00CB7CA9" w:rsidRDefault="008C54A2" w:rsidP="0036103A">
      <w:pPr>
        <w:widowControl w:val="0"/>
        <w:numPr>
          <w:ilvl w:val="0"/>
          <w:numId w:val="85"/>
        </w:numPr>
        <w:tabs>
          <w:tab w:val="left" w:pos="0"/>
        </w:tabs>
        <w:ind w:left="0" w:firstLine="0"/>
      </w:pPr>
      <w:r w:rsidRPr="00CB7CA9">
        <w:t>находить в тексте требуемую информацию (в соответствии с целями своей деятельности);</w:t>
      </w:r>
    </w:p>
    <w:p w:rsidR="008C54A2" w:rsidRPr="00CB7CA9" w:rsidRDefault="008C54A2" w:rsidP="0036103A">
      <w:pPr>
        <w:widowControl w:val="0"/>
        <w:numPr>
          <w:ilvl w:val="0"/>
          <w:numId w:val="85"/>
        </w:numPr>
        <w:tabs>
          <w:tab w:val="left" w:pos="0"/>
        </w:tabs>
        <w:ind w:left="0" w:firstLine="0"/>
      </w:pPr>
      <w:r w:rsidRPr="00CB7CA9">
        <w:t>ориентироваться в содержании текста, понимать целостный смысл текста, структурировать текст;</w:t>
      </w:r>
    </w:p>
    <w:p w:rsidR="008C54A2" w:rsidRPr="00CB7CA9" w:rsidRDefault="008C54A2" w:rsidP="0036103A">
      <w:pPr>
        <w:widowControl w:val="0"/>
        <w:numPr>
          <w:ilvl w:val="0"/>
          <w:numId w:val="85"/>
        </w:numPr>
        <w:tabs>
          <w:tab w:val="left" w:pos="0"/>
        </w:tabs>
        <w:ind w:left="0" w:firstLine="0"/>
      </w:pPr>
      <w:r w:rsidRPr="00CB7CA9">
        <w:t xml:space="preserve">устанавливать взаимосвязь описанных в тексте событий, явлений, </w:t>
      </w:r>
      <w:r w:rsidR="005A0B94">
        <w:t>процесс</w:t>
      </w:r>
      <w:r w:rsidRPr="00CB7CA9">
        <w:t>ов;</w:t>
      </w:r>
    </w:p>
    <w:p w:rsidR="008C54A2" w:rsidRPr="00CB7CA9" w:rsidRDefault="008C54A2" w:rsidP="0036103A">
      <w:pPr>
        <w:widowControl w:val="0"/>
        <w:numPr>
          <w:ilvl w:val="0"/>
          <w:numId w:val="85"/>
        </w:numPr>
        <w:tabs>
          <w:tab w:val="left" w:pos="0"/>
        </w:tabs>
        <w:ind w:left="0" w:firstLine="0"/>
      </w:pPr>
      <w:r w:rsidRPr="00CB7CA9">
        <w:t>резюмировать главную идею текста;</w:t>
      </w:r>
    </w:p>
    <w:p w:rsidR="008C54A2" w:rsidRPr="00CB7CA9" w:rsidRDefault="008C54A2" w:rsidP="0036103A">
      <w:pPr>
        <w:widowControl w:val="0"/>
        <w:numPr>
          <w:ilvl w:val="0"/>
          <w:numId w:val="85"/>
        </w:numPr>
        <w:tabs>
          <w:tab w:val="left" w:pos="0"/>
        </w:tabs>
        <w:ind w:left="0" w:firstLine="0"/>
      </w:pPr>
      <w:r w:rsidRPr="00CB7CA9">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8C54A2" w:rsidRPr="00CB7CA9" w:rsidRDefault="008C54A2" w:rsidP="0036103A">
      <w:pPr>
        <w:widowControl w:val="0"/>
        <w:numPr>
          <w:ilvl w:val="0"/>
          <w:numId w:val="85"/>
        </w:numPr>
        <w:tabs>
          <w:tab w:val="left" w:pos="0"/>
        </w:tabs>
        <w:ind w:left="0" w:firstLine="0"/>
      </w:pPr>
      <w:r w:rsidRPr="00CB7CA9">
        <w:t>критически оценивать содержание и форму текста.</w:t>
      </w:r>
    </w:p>
    <w:p w:rsidR="008C54A2" w:rsidRPr="00CB7CA9" w:rsidRDefault="003A3966" w:rsidP="0036103A">
      <w:pPr>
        <w:widowControl w:val="0"/>
        <w:tabs>
          <w:tab w:val="left" w:pos="1134"/>
        </w:tabs>
        <w:ind w:firstLine="0"/>
      </w:pPr>
      <w:r>
        <w:t xml:space="preserve">       </w:t>
      </w:r>
      <w:r w:rsidR="008C54A2">
        <w:t xml:space="preserve">4. </w:t>
      </w:r>
      <w:r w:rsidR="008C54A2" w:rsidRPr="00CB7CA9">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008C54A2" w:rsidRPr="00CB7CA9">
        <w:lastRenderedPageBreak/>
        <w:t>Обучающийся сможет:</w:t>
      </w:r>
    </w:p>
    <w:p w:rsidR="008C54A2" w:rsidRPr="00CB7CA9" w:rsidRDefault="008C54A2" w:rsidP="0036103A">
      <w:pPr>
        <w:widowControl w:val="0"/>
        <w:numPr>
          <w:ilvl w:val="0"/>
          <w:numId w:val="85"/>
        </w:numPr>
        <w:ind w:left="0" w:firstLine="0"/>
      </w:pPr>
      <w:r w:rsidRPr="00CB7CA9">
        <w:t>определять свое отношение к природной среде;</w:t>
      </w:r>
    </w:p>
    <w:p w:rsidR="008C54A2" w:rsidRPr="00CB7CA9" w:rsidRDefault="008C54A2" w:rsidP="0036103A">
      <w:pPr>
        <w:widowControl w:val="0"/>
        <w:numPr>
          <w:ilvl w:val="0"/>
          <w:numId w:val="85"/>
        </w:numPr>
        <w:ind w:left="0" w:firstLine="0"/>
      </w:pPr>
      <w:r w:rsidRPr="00CB7CA9">
        <w:t>анализировать влияние экологических факторов на среду обитания живых организмов;</w:t>
      </w:r>
    </w:p>
    <w:p w:rsidR="008C54A2" w:rsidRPr="00CB7CA9" w:rsidRDefault="008C54A2" w:rsidP="0036103A">
      <w:pPr>
        <w:widowControl w:val="0"/>
        <w:numPr>
          <w:ilvl w:val="0"/>
          <w:numId w:val="85"/>
        </w:numPr>
        <w:ind w:left="0" w:firstLine="0"/>
      </w:pPr>
      <w:r w:rsidRPr="00CB7CA9">
        <w:t>проводить причинный и вероятностный анализ экологических ситуаций;</w:t>
      </w:r>
    </w:p>
    <w:p w:rsidR="008C54A2" w:rsidRPr="00CB7CA9" w:rsidRDefault="008C54A2" w:rsidP="0036103A">
      <w:pPr>
        <w:widowControl w:val="0"/>
        <w:numPr>
          <w:ilvl w:val="0"/>
          <w:numId w:val="85"/>
        </w:numPr>
        <w:ind w:left="0" w:firstLine="0"/>
      </w:pPr>
      <w:r w:rsidRPr="00CB7CA9">
        <w:t>прогнозировать изменения ситуации при смене действия одного фактора на действие другого фактора;</w:t>
      </w:r>
    </w:p>
    <w:p w:rsidR="008C54A2" w:rsidRPr="00CB7CA9" w:rsidRDefault="008C54A2" w:rsidP="0036103A">
      <w:pPr>
        <w:widowControl w:val="0"/>
        <w:numPr>
          <w:ilvl w:val="0"/>
          <w:numId w:val="85"/>
        </w:numPr>
        <w:ind w:left="0" w:firstLine="0"/>
      </w:pPr>
      <w:r w:rsidRPr="00CB7CA9">
        <w:t>распространять экологические знания и участвовать в практических делах по защите окружающей среды;</w:t>
      </w:r>
    </w:p>
    <w:p w:rsidR="008C54A2" w:rsidRPr="00CB7CA9" w:rsidRDefault="008C54A2" w:rsidP="0036103A">
      <w:pPr>
        <w:widowControl w:val="0"/>
        <w:numPr>
          <w:ilvl w:val="0"/>
          <w:numId w:val="85"/>
        </w:numPr>
        <w:ind w:left="0" w:firstLine="0"/>
      </w:pPr>
      <w:r w:rsidRPr="00CB7CA9">
        <w:t>выражать свое отношение к природе через рисунки, сочинения, модели, проектные работы.</w:t>
      </w:r>
    </w:p>
    <w:p w:rsidR="008C54A2" w:rsidRPr="00CB7CA9" w:rsidRDefault="003A3966" w:rsidP="0036103A">
      <w:pPr>
        <w:ind w:firstLine="142"/>
      </w:pPr>
      <w:r>
        <w:t xml:space="preserve">   </w:t>
      </w:r>
      <w:r w:rsidR="008C54A2">
        <w:t xml:space="preserve">5. </w:t>
      </w:r>
      <w:r w:rsidR="008C54A2" w:rsidRPr="00CB7CA9">
        <w:t>Развитие мотивации к овладению культурой активного использования словарей и других поисковых систем. Обучающийся сможет:</w:t>
      </w:r>
    </w:p>
    <w:p w:rsidR="008C54A2" w:rsidRPr="00CB7CA9" w:rsidRDefault="008C54A2" w:rsidP="0036103A">
      <w:pPr>
        <w:pStyle w:val="afe"/>
        <w:numPr>
          <w:ilvl w:val="0"/>
          <w:numId w:val="85"/>
        </w:numPr>
        <w:ind w:left="142" w:hanging="142"/>
        <w:jc w:val="both"/>
      </w:pPr>
      <w:r w:rsidRPr="00CB7CA9">
        <w:t>определять необходимые ключевые поисковые слова и запросы;</w:t>
      </w:r>
    </w:p>
    <w:p w:rsidR="008C54A2" w:rsidRPr="00CB7CA9" w:rsidRDefault="008C54A2" w:rsidP="0036103A">
      <w:pPr>
        <w:pStyle w:val="afe"/>
        <w:numPr>
          <w:ilvl w:val="0"/>
          <w:numId w:val="85"/>
        </w:numPr>
        <w:ind w:left="142" w:hanging="142"/>
        <w:jc w:val="both"/>
      </w:pPr>
      <w:r w:rsidRPr="00CB7CA9">
        <w:t>осуществлять взаимодействие с электронными поисковыми системами, словарями;</w:t>
      </w:r>
    </w:p>
    <w:p w:rsidR="008C54A2" w:rsidRPr="00CB7CA9" w:rsidRDefault="008C54A2" w:rsidP="0036103A">
      <w:pPr>
        <w:pStyle w:val="afe"/>
        <w:numPr>
          <w:ilvl w:val="0"/>
          <w:numId w:val="85"/>
        </w:numPr>
        <w:ind w:left="142" w:hanging="142"/>
        <w:jc w:val="both"/>
      </w:pPr>
      <w:r w:rsidRPr="00CB7CA9">
        <w:t>формировать множественную выборку из поисковых источников для объективизации результатов поиска;</w:t>
      </w:r>
    </w:p>
    <w:p w:rsidR="008C54A2" w:rsidRPr="00360B72" w:rsidRDefault="008C54A2" w:rsidP="0036103A">
      <w:pPr>
        <w:widowControl w:val="0"/>
        <w:numPr>
          <w:ilvl w:val="0"/>
          <w:numId w:val="85"/>
        </w:numPr>
        <w:tabs>
          <w:tab w:val="left" w:pos="993"/>
        </w:tabs>
        <w:ind w:left="142" w:hanging="142"/>
      </w:pPr>
      <w:r w:rsidRPr="00CB7CA9">
        <w:t>соотносить полученные результаты поиска со своей деятельностью.</w:t>
      </w:r>
    </w:p>
    <w:p w:rsidR="006E4778" w:rsidRDefault="00F92A58" w:rsidP="0036103A">
      <w:r>
        <w:t>Ученик</w:t>
      </w:r>
      <w:r w:rsidR="006E4778" w:rsidRPr="00360B72">
        <w:t xml:space="preserve">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w:t>
      </w:r>
      <w:r w:rsidR="005A0B94">
        <w:t>процесс</w:t>
      </w:r>
      <w:r w:rsidR="006E4778" w:rsidRPr="00360B72">
        <w:t xml:space="preserve"> к получаемой информации на основе ее сопоставления с информацией из других источников и с имеющимся жизненным опытом.</w:t>
      </w:r>
    </w:p>
    <w:p w:rsidR="001406E9" w:rsidRPr="00360B72" w:rsidRDefault="001406E9" w:rsidP="0036103A">
      <w:pPr>
        <w:rPr>
          <w:b/>
          <w:bCs/>
        </w:rPr>
      </w:pPr>
      <w:r w:rsidRPr="00360B72">
        <w:rPr>
          <w:b/>
          <w:bCs/>
        </w:rPr>
        <w:t>Познавательные универсальные учебные действия</w:t>
      </w:r>
    </w:p>
    <w:p w:rsidR="001406E9" w:rsidRPr="00360B72" w:rsidRDefault="00F92A58" w:rsidP="0036103A">
      <w:r>
        <w:t>Ученик</w:t>
      </w:r>
      <w:r w:rsidR="001406E9" w:rsidRPr="00360B72">
        <w:t xml:space="preserve"> научится:</w:t>
      </w:r>
    </w:p>
    <w:p w:rsidR="001406E9" w:rsidRPr="00360B72" w:rsidRDefault="001406E9" w:rsidP="0036103A">
      <w:pPr>
        <w:numPr>
          <w:ilvl w:val="0"/>
          <w:numId w:val="16"/>
        </w:numPr>
        <w:tabs>
          <w:tab w:val="clear" w:pos="0"/>
        </w:tabs>
        <w:ind w:left="0" w:firstLine="0"/>
      </w:pPr>
      <w:r w:rsidRPr="00360B72">
        <w:t>основам реализации проектно-исследовательской деятельности;</w:t>
      </w:r>
    </w:p>
    <w:p w:rsidR="001406E9" w:rsidRPr="00360B72" w:rsidRDefault="001406E9" w:rsidP="0036103A">
      <w:pPr>
        <w:numPr>
          <w:ilvl w:val="0"/>
          <w:numId w:val="16"/>
        </w:numPr>
        <w:tabs>
          <w:tab w:val="clear" w:pos="0"/>
        </w:tabs>
        <w:ind w:left="0" w:firstLine="0"/>
      </w:pPr>
      <w:r w:rsidRPr="00360B72">
        <w:t>проводить наблюдение и эксперимент под руководством учителя;</w:t>
      </w:r>
    </w:p>
    <w:p w:rsidR="001406E9" w:rsidRPr="00360B72" w:rsidRDefault="001406E9" w:rsidP="0036103A">
      <w:pPr>
        <w:numPr>
          <w:ilvl w:val="0"/>
          <w:numId w:val="16"/>
        </w:numPr>
        <w:tabs>
          <w:tab w:val="clear" w:pos="0"/>
        </w:tabs>
        <w:ind w:left="0" w:firstLine="0"/>
      </w:pPr>
      <w:r w:rsidRPr="00360B72">
        <w:t>осуществлять расширенный поиск информации с использованием ресурсов библиотек и сети Интернет;</w:t>
      </w:r>
    </w:p>
    <w:p w:rsidR="001406E9" w:rsidRPr="00360B72" w:rsidRDefault="001406E9" w:rsidP="0036103A">
      <w:pPr>
        <w:numPr>
          <w:ilvl w:val="0"/>
          <w:numId w:val="16"/>
        </w:numPr>
        <w:tabs>
          <w:tab w:val="clear" w:pos="0"/>
        </w:tabs>
        <w:ind w:left="0" w:firstLine="0"/>
      </w:pPr>
      <w:r w:rsidRPr="00360B72">
        <w:t>создавать и преобразовывать модели и схемы для решения задач;</w:t>
      </w:r>
    </w:p>
    <w:p w:rsidR="001406E9" w:rsidRPr="00360B72" w:rsidRDefault="001406E9" w:rsidP="0036103A">
      <w:pPr>
        <w:numPr>
          <w:ilvl w:val="0"/>
          <w:numId w:val="16"/>
        </w:numPr>
        <w:tabs>
          <w:tab w:val="clear" w:pos="0"/>
        </w:tabs>
        <w:ind w:left="0" w:firstLine="0"/>
      </w:pPr>
      <w:r w:rsidRPr="00360B72">
        <w:t>осуществлять выбор наиболее эффективных способов решения задач в зависимости от конкретных условий;</w:t>
      </w:r>
    </w:p>
    <w:p w:rsidR="001406E9" w:rsidRPr="00360B72" w:rsidRDefault="001406E9" w:rsidP="0036103A">
      <w:pPr>
        <w:numPr>
          <w:ilvl w:val="0"/>
          <w:numId w:val="16"/>
        </w:numPr>
        <w:tabs>
          <w:tab w:val="clear" w:pos="0"/>
        </w:tabs>
        <w:ind w:left="0" w:firstLine="0"/>
      </w:pPr>
      <w:r w:rsidRPr="00360B72">
        <w:t>давать определение понятиям;</w:t>
      </w:r>
    </w:p>
    <w:p w:rsidR="001406E9" w:rsidRPr="00360B72" w:rsidRDefault="001406E9" w:rsidP="0036103A">
      <w:pPr>
        <w:numPr>
          <w:ilvl w:val="0"/>
          <w:numId w:val="16"/>
        </w:numPr>
        <w:tabs>
          <w:tab w:val="clear" w:pos="0"/>
        </w:tabs>
        <w:ind w:left="0" w:firstLine="0"/>
      </w:pPr>
      <w:r w:rsidRPr="00360B72">
        <w:t>устанавливать причинно-следственные связи;</w:t>
      </w:r>
    </w:p>
    <w:p w:rsidR="001406E9" w:rsidRPr="00360B72" w:rsidRDefault="001406E9" w:rsidP="0036103A">
      <w:pPr>
        <w:numPr>
          <w:ilvl w:val="0"/>
          <w:numId w:val="16"/>
        </w:numPr>
        <w:tabs>
          <w:tab w:val="clear" w:pos="0"/>
        </w:tabs>
        <w:ind w:left="0" w:firstLine="0"/>
      </w:pPr>
      <w:r w:rsidRPr="00360B72">
        <w:t>осуществлять логическую операцию установления родо-видовых отношений, ограничение понятия;</w:t>
      </w:r>
    </w:p>
    <w:p w:rsidR="001406E9" w:rsidRPr="00360B72" w:rsidRDefault="001406E9" w:rsidP="0036103A">
      <w:pPr>
        <w:numPr>
          <w:ilvl w:val="0"/>
          <w:numId w:val="16"/>
        </w:numPr>
        <w:tabs>
          <w:tab w:val="clear" w:pos="0"/>
        </w:tabs>
        <w:ind w:left="0" w:firstLine="0"/>
      </w:pPr>
      <w:r w:rsidRPr="00360B72">
        <w:t>обобщать понятия</w:t>
      </w:r>
      <w:r w:rsidRPr="00360B72">
        <w:rPr>
          <w:b/>
          <w:bCs/>
          <w:i/>
          <w:iCs/>
        </w:rPr>
        <w:t xml:space="preserve"> </w:t>
      </w:r>
      <w:r w:rsidRPr="00360B72">
        <w:t>– осуществлять логическую операцию перехода от видовых признаков к родовому понятию, от понятия с меньшим объемом к понятию с большим объемом;</w:t>
      </w:r>
    </w:p>
    <w:p w:rsidR="001406E9" w:rsidRPr="00360B72" w:rsidRDefault="001406E9" w:rsidP="0036103A">
      <w:pPr>
        <w:numPr>
          <w:ilvl w:val="0"/>
          <w:numId w:val="16"/>
        </w:numPr>
        <w:tabs>
          <w:tab w:val="clear" w:pos="0"/>
        </w:tabs>
        <w:ind w:left="0" w:firstLine="0"/>
      </w:pPr>
      <w:r w:rsidRPr="00360B72">
        <w:t>осуществлять сравнение, сериацию и классификацию, самостоятельно выбирая основания и критерии для указанных логических операций;</w:t>
      </w:r>
    </w:p>
    <w:p w:rsidR="001406E9" w:rsidRPr="00360B72" w:rsidRDefault="001406E9" w:rsidP="0036103A">
      <w:pPr>
        <w:numPr>
          <w:ilvl w:val="0"/>
          <w:numId w:val="16"/>
        </w:numPr>
        <w:tabs>
          <w:tab w:val="clear" w:pos="0"/>
        </w:tabs>
        <w:ind w:left="0" w:firstLine="0"/>
      </w:pPr>
      <w:r w:rsidRPr="00360B72">
        <w:t>строить классификацию на основе дихотомического деления (на основе отрицания);</w:t>
      </w:r>
    </w:p>
    <w:p w:rsidR="001406E9" w:rsidRPr="00360B72" w:rsidRDefault="001406E9" w:rsidP="0036103A">
      <w:pPr>
        <w:numPr>
          <w:ilvl w:val="0"/>
          <w:numId w:val="16"/>
        </w:numPr>
        <w:tabs>
          <w:tab w:val="clear" w:pos="0"/>
        </w:tabs>
        <w:ind w:left="0" w:firstLine="0"/>
      </w:pPr>
      <w:r w:rsidRPr="00360B72">
        <w:t>строить логическое рассуждение, включающее установление причинно-следственных связей;</w:t>
      </w:r>
    </w:p>
    <w:p w:rsidR="001406E9" w:rsidRPr="00360B72" w:rsidRDefault="001406E9" w:rsidP="0036103A">
      <w:pPr>
        <w:numPr>
          <w:ilvl w:val="0"/>
          <w:numId w:val="16"/>
        </w:numPr>
        <w:tabs>
          <w:tab w:val="clear" w:pos="0"/>
        </w:tabs>
        <w:ind w:left="0" w:firstLine="0"/>
      </w:pPr>
      <w:r w:rsidRPr="00360B72">
        <w:t xml:space="preserve">объяснять явления, </w:t>
      </w:r>
      <w:r w:rsidR="005A0B94">
        <w:t>процесс</w:t>
      </w:r>
      <w:r w:rsidRPr="00360B72">
        <w:t xml:space="preserve">ы, связи и </w:t>
      </w:r>
      <w:r w:rsidR="005A0B94">
        <w:t>процесс</w:t>
      </w:r>
      <w:r w:rsidRPr="00360B72">
        <w:t>, выявляемые в ходе исследования;</w:t>
      </w:r>
    </w:p>
    <w:p w:rsidR="001406E9" w:rsidRPr="00360B72" w:rsidRDefault="001406E9" w:rsidP="0036103A">
      <w:pPr>
        <w:numPr>
          <w:ilvl w:val="0"/>
          <w:numId w:val="16"/>
        </w:numPr>
        <w:tabs>
          <w:tab w:val="clear" w:pos="0"/>
        </w:tabs>
        <w:ind w:left="0" w:firstLine="0"/>
      </w:pPr>
      <w:r w:rsidRPr="00360B72">
        <w:t>основам ознакомительного, изучающего, усваивающего и поискового чтения;</w:t>
      </w:r>
    </w:p>
    <w:p w:rsidR="001406E9" w:rsidRPr="00360B72" w:rsidRDefault="001406E9" w:rsidP="0036103A">
      <w:pPr>
        <w:numPr>
          <w:ilvl w:val="0"/>
          <w:numId w:val="16"/>
        </w:numPr>
        <w:tabs>
          <w:tab w:val="clear" w:pos="0"/>
        </w:tabs>
        <w:ind w:left="0" w:firstLine="0"/>
      </w:pPr>
      <w:r w:rsidRPr="00360B72">
        <w:t>структурировать тексты,</w:t>
      </w:r>
      <w:r w:rsidRPr="00360B72">
        <w:rPr>
          <w:b/>
          <w:bCs/>
        </w:rPr>
        <w:t xml:space="preserve"> </w:t>
      </w:r>
      <w:r w:rsidRPr="00360B72">
        <w:t>включая</w:t>
      </w:r>
      <w:r w:rsidRPr="00360B72">
        <w:rPr>
          <w:b/>
          <w:bCs/>
        </w:rPr>
        <w:t xml:space="preserve"> </w:t>
      </w:r>
      <w:r w:rsidRPr="00360B72">
        <w:t>умение выделять главное и второстепенное, главную идею текста, выстраивать последовательность описываемых событий;</w:t>
      </w:r>
    </w:p>
    <w:p w:rsidR="001406E9" w:rsidRPr="00360B72" w:rsidRDefault="001406E9" w:rsidP="0036103A">
      <w:pPr>
        <w:numPr>
          <w:ilvl w:val="0"/>
          <w:numId w:val="16"/>
        </w:numPr>
        <w:tabs>
          <w:tab w:val="clear" w:pos="0"/>
        </w:tabs>
        <w:ind w:left="0" w:firstLine="0"/>
      </w:pPr>
      <w:r w:rsidRPr="00360B72">
        <w:t>работать с метафорами</w:t>
      </w:r>
      <w:r w:rsidRPr="00360B72">
        <w:rPr>
          <w:b/>
          <w:bCs/>
        </w:rPr>
        <w:t xml:space="preserve"> </w:t>
      </w:r>
      <w:r w:rsidRPr="00360B72">
        <w:t>– понимать переносный смысл выражений, понимать и строить обороты речи, построенные на скрытом уподоблении, образном сближении слов.</w:t>
      </w:r>
    </w:p>
    <w:p w:rsidR="001406E9" w:rsidRPr="00360B72" w:rsidRDefault="00F92A58" w:rsidP="0036103A">
      <w:r>
        <w:t>Ученик</w:t>
      </w:r>
      <w:r w:rsidR="001406E9" w:rsidRPr="00360B72">
        <w:t xml:space="preserve"> получит возможность научиться:</w:t>
      </w:r>
    </w:p>
    <w:p w:rsidR="001406E9" w:rsidRPr="00360B72" w:rsidRDefault="001406E9" w:rsidP="0036103A">
      <w:pPr>
        <w:numPr>
          <w:ilvl w:val="0"/>
          <w:numId w:val="17"/>
        </w:numPr>
        <w:tabs>
          <w:tab w:val="clear" w:pos="0"/>
        </w:tabs>
        <w:ind w:left="0" w:firstLine="0"/>
      </w:pPr>
      <w:r w:rsidRPr="00360B72">
        <w:t>основам рефлексивного чтения;</w:t>
      </w:r>
    </w:p>
    <w:p w:rsidR="001406E9" w:rsidRPr="00360B72" w:rsidRDefault="001406E9" w:rsidP="0036103A">
      <w:pPr>
        <w:numPr>
          <w:ilvl w:val="0"/>
          <w:numId w:val="17"/>
        </w:numPr>
        <w:tabs>
          <w:tab w:val="clear" w:pos="0"/>
        </w:tabs>
        <w:ind w:left="0" w:firstLine="0"/>
      </w:pPr>
      <w:r w:rsidRPr="00360B72">
        <w:t>ставить проблему, аргументировать ее актуальность;</w:t>
      </w:r>
    </w:p>
    <w:p w:rsidR="001406E9" w:rsidRPr="00360B72" w:rsidRDefault="001406E9" w:rsidP="0036103A">
      <w:pPr>
        <w:numPr>
          <w:ilvl w:val="0"/>
          <w:numId w:val="17"/>
        </w:numPr>
        <w:tabs>
          <w:tab w:val="clear" w:pos="0"/>
        </w:tabs>
        <w:ind w:left="0" w:firstLine="0"/>
      </w:pPr>
      <w:r w:rsidRPr="00360B72">
        <w:t>самостоятельно проводить исследование на основе применения методов наблюдения и эксперимента;</w:t>
      </w:r>
    </w:p>
    <w:p w:rsidR="001406E9" w:rsidRPr="00360B72" w:rsidRDefault="001406E9" w:rsidP="0036103A">
      <w:pPr>
        <w:numPr>
          <w:ilvl w:val="0"/>
          <w:numId w:val="17"/>
        </w:numPr>
        <w:tabs>
          <w:tab w:val="clear" w:pos="0"/>
        </w:tabs>
        <w:ind w:left="0" w:firstLine="0"/>
      </w:pPr>
      <w:r w:rsidRPr="00360B72">
        <w:t xml:space="preserve">выдвигать гипотезы о связях и закономерностях событий, </w:t>
      </w:r>
      <w:r w:rsidR="005A0B94">
        <w:t>процесс</w:t>
      </w:r>
      <w:r w:rsidRPr="00360B72">
        <w:t>ов, объектов;</w:t>
      </w:r>
    </w:p>
    <w:p w:rsidR="001406E9" w:rsidRPr="00360B72" w:rsidRDefault="001406E9" w:rsidP="0036103A">
      <w:pPr>
        <w:numPr>
          <w:ilvl w:val="0"/>
          <w:numId w:val="17"/>
        </w:numPr>
        <w:tabs>
          <w:tab w:val="clear" w:pos="0"/>
        </w:tabs>
        <w:ind w:left="0" w:firstLine="0"/>
      </w:pPr>
      <w:r w:rsidRPr="00360B72">
        <w:t>организовывать исследование с целью проверки гипотез;</w:t>
      </w:r>
    </w:p>
    <w:p w:rsidR="001406E9" w:rsidRPr="00360B72" w:rsidRDefault="001406E9" w:rsidP="0036103A">
      <w:pPr>
        <w:numPr>
          <w:ilvl w:val="0"/>
          <w:numId w:val="17"/>
        </w:numPr>
        <w:tabs>
          <w:tab w:val="clear" w:pos="0"/>
        </w:tabs>
        <w:ind w:left="0" w:firstLine="0"/>
      </w:pPr>
      <w:r w:rsidRPr="00360B72">
        <w:t>делать умозаключения (индуктивное и по аналогии) и выводы на основе аргументации.</w:t>
      </w:r>
    </w:p>
    <w:p w:rsidR="005764FB" w:rsidRPr="00360B72" w:rsidRDefault="005764FB" w:rsidP="0036103A">
      <w:r w:rsidRPr="00360B72">
        <w:lastRenderedPageBreak/>
        <w:t xml:space="preserve">В сфере развития </w:t>
      </w:r>
      <w:r w:rsidRPr="00F375E1">
        <w:rPr>
          <w:bCs/>
        </w:rPr>
        <w:t>коммуникативных универсальных учебных действий</w:t>
      </w:r>
      <w:r w:rsidRPr="00360B72">
        <w:t xml:space="preserve"> приоритетное внимание уделяется:</w:t>
      </w:r>
    </w:p>
    <w:p w:rsidR="005764FB" w:rsidRPr="00360B72" w:rsidRDefault="005764FB" w:rsidP="0036103A">
      <w:pPr>
        <w:numPr>
          <w:ilvl w:val="0"/>
          <w:numId w:val="10"/>
        </w:numPr>
        <w:tabs>
          <w:tab w:val="clear" w:pos="0"/>
        </w:tabs>
        <w:ind w:left="0" w:firstLine="0"/>
      </w:pPr>
      <w:r w:rsidRPr="00360B72">
        <w:t xml:space="preserve">формированию действий по организации и планированию </w:t>
      </w:r>
      <w:r w:rsidRPr="00360B72">
        <w:rPr>
          <w:i/>
          <w:iCs/>
        </w:rPr>
        <w:t>учебного сотрудничества с учителем и сверстниками</w:t>
      </w:r>
      <w:r w:rsidRPr="00360B72">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5764FB" w:rsidRPr="00360B72" w:rsidRDefault="005764FB" w:rsidP="0036103A">
      <w:pPr>
        <w:numPr>
          <w:ilvl w:val="0"/>
          <w:numId w:val="10"/>
        </w:numPr>
        <w:tabs>
          <w:tab w:val="clear" w:pos="0"/>
        </w:tabs>
        <w:ind w:left="0" w:firstLine="0"/>
      </w:pPr>
      <w:r w:rsidRPr="00360B72">
        <w:t xml:space="preserve">практическому освоению умений, составляющих основу </w:t>
      </w:r>
      <w:r w:rsidRPr="00360B72">
        <w:rPr>
          <w:i/>
          <w:iCs/>
        </w:rPr>
        <w:t>коммуникативной компетентности</w:t>
      </w:r>
      <w:r w:rsidRPr="00360B72">
        <w:t xml:space="preserve">: умения ставить и решать многообразные коммуникативные задачи; умение действовать с учетом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умение 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5764FB" w:rsidRDefault="005764FB" w:rsidP="0036103A">
      <w:pPr>
        <w:numPr>
          <w:ilvl w:val="0"/>
          <w:numId w:val="10"/>
        </w:numPr>
        <w:tabs>
          <w:tab w:val="clear" w:pos="0"/>
        </w:tabs>
        <w:ind w:left="0" w:firstLine="0"/>
      </w:pPr>
      <w:r w:rsidRPr="00360B72">
        <w:t xml:space="preserve">развитию </w:t>
      </w:r>
      <w:r w:rsidRPr="00360B72">
        <w:rPr>
          <w:i/>
          <w:iCs/>
        </w:rPr>
        <w:t>речевой деятельности</w:t>
      </w:r>
      <w:r w:rsidRPr="00360B72">
        <w:t xml:space="preserve">,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8C54A2" w:rsidRDefault="008C54A2" w:rsidP="0036103A">
      <w:pPr>
        <w:ind w:left="567" w:hanging="425"/>
      </w:pPr>
      <w:r>
        <w:t xml:space="preserve">Коммуникативные УУД: </w:t>
      </w:r>
    </w:p>
    <w:p w:rsidR="008C54A2" w:rsidRPr="00CB7CA9" w:rsidRDefault="008C54A2" w:rsidP="0036103A">
      <w:pPr>
        <w:widowControl w:val="0"/>
        <w:tabs>
          <w:tab w:val="left" w:pos="426"/>
        </w:tabs>
      </w:pPr>
      <w:r>
        <w:t xml:space="preserve">1. </w:t>
      </w:r>
      <w:r w:rsidRPr="00CB7CA9">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C54A2" w:rsidRPr="00CB7CA9" w:rsidRDefault="008C54A2" w:rsidP="0036103A">
      <w:pPr>
        <w:widowControl w:val="0"/>
        <w:numPr>
          <w:ilvl w:val="0"/>
          <w:numId w:val="119"/>
        </w:numPr>
        <w:tabs>
          <w:tab w:val="left" w:pos="284"/>
        </w:tabs>
        <w:ind w:hanging="1429"/>
      </w:pPr>
      <w:r w:rsidRPr="00CB7CA9">
        <w:t>определять возможные роли в совместной деятельности;</w:t>
      </w:r>
    </w:p>
    <w:p w:rsidR="008C54A2" w:rsidRPr="00CB7CA9" w:rsidRDefault="008C54A2" w:rsidP="0036103A">
      <w:pPr>
        <w:widowControl w:val="0"/>
        <w:numPr>
          <w:ilvl w:val="0"/>
          <w:numId w:val="119"/>
        </w:numPr>
        <w:tabs>
          <w:tab w:val="left" w:pos="284"/>
        </w:tabs>
        <w:ind w:hanging="1429"/>
      </w:pPr>
      <w:r w:rsidRPr="00CB7CA9">
        <w:t>играть определенную роль в совместной деятельности;</w:t>
      </w:r>
    </w:p>
    <w:p w:rsidR="008C54A2" w:rsidRPr="00CB7CA9" w:rsidRDefault="008C54A2" w:rsidP="0036103A">
      <w:pPr>
        <w:widowControl w:val="0"/>
        <w:numPr>
          <w:ilvl w:val="0"/>
          <w:numId w:val="119"/>
        </w:numPr>
        <w:tabs>
          <w:tab w:val="left" w:pos="284"/>
        </w:tabs>
        <w:ind w:left="0" w:firstLine="0"/>
      </w:pPr>
      <w:r w:rsidRPr="00CB7CA9">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C54A2" w:rsidRPr="00CB7CA9" w:rsidRDefault="008C54A2" w:rsidP="0036103A">
      <w:pPr>
        <w:widowControl w:val="0"/>
        <w:numPr>
          <w:ilvl w:val="0"/>
          <w:numId w:val="119"/>
        </w:numPr>
        <w:tabs>
          <w:tab w:val="left" w:pos="284"/>
        </w:tabs>
        <w:ind w:left="0" w:firstLine="0"/>
      </w:pPr>
      <w:r w:rsidRPr="00CB7CA9">
        <w:t>определять свои действия и действия партнера, которые способствовали или препятствовали продуктивной коммуникации;</w:t>
      </w:r>
    </w:p>
    <w:p w:rsidR="008C54A2" w:rsidRPr="00CB7CA9" w:rsidRDefault="008C54A2" w:rsidP="0036103A">
      <w:pPr>
        <w:widowControl w:val="0"/>
        <w:numPr>
          <w:ilvl w:val="0"/>
          <w:numId w:val="119"/>
        </w:numPr>
        <w:tabs>
          <w:tab w:val="left" w:pos="284"/>
        </w:tabs>
        <w:ind w:hanging="1429"/>
      </w:pPr>
      <w:r w:rsidRPr="00CB7CA9">
        <w:t xml:space="preserve">строить позитивные </w:t>
      </w:r>
      <w:r w:rsidR="005A0B94">
        <w:t>процесс</w:t>
      </w:r>
      <w:r w:rsidRPr="00CB7CA9">
        <w:t xml:space="preserve"> в </w:t>
      </w:r>
      <w:r w:rsidR="005A0B94">
        <w:t>процесс</w:t>
      </w:r>
      <w:r w:rsidRPr="00CB7CA9">
        <w:t>е учебной и познавательной деятельности;</w:t>
      </w:r>
    </w:p>
    <w:p w:rsidR="008C54A2" w:rsidRPr="00CB7CA9" w:rsidRDefault="008C54A2" w:rsidP="0036103A">
      <w:pPr>
        <w:widowControl w:val="0"/>
        <w:numPr>
          <w:ilvl w:val="0"/>
          <w:numId w:val="119"/>
        </w:numPr>
        <w:tabs>
          <w:tab w:val="left" w:pos="284"/>
        </w:tabs>
        <w:ind w:left="0" w:firstLine="0"/>
      </w:pPr>
      <w:r w:rsidRPr="00CB7CA9">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8C54A2" w:rsidRPr="00CB7CA9" w:rsidRDefault="008C54A2" w:rsidP="0036103A">
      <w:pPr>
        <w:widowControl w:val="0"/>
        <w:numPr>
          <w:ilvl w:val="0"/>
          <w:numId w:val="119"/>
        </w:numPr>
        <w:tabs>
          <w:tab w:val="left" w:pos="284"/>
        </w:tabs>
        <w:ind w:left="0" w:firstLine="0"/>
      </w:pPr>
      <w:r w:rsidRPr="00CB7CA9">
        <w:t>критически относиться к собственному мнению, с достоинством признавать ошибочность своего мнения (если оно таково) и корректировать его;</w:t>
      </w:r>
    </w:p>
    <w:p w:rsidR="008C54A2" w:rsidRPr="00CB7CA9" w:rsidRDefault="008C54A2" w:rsidP="0036103A">
      <w:pPr>
        <w:widowControl w:val="0"/>
        <w:numPr>
          <w:ilvl w:val="0"/>
          <w:numId w:val="119"/>
        </w:numPr>
        <w:tabs>
          <w:tab w:val="left" w:pos="284"/>
        </w:tabs>
        <w:ind w:hanging="1429"/>
      </w:pPr>
      <w:r w:rsidRPr="00CB7CA9">
        <w:t>предлагать альтернативное решение в конфликтной ситуации;</w:t>
      </w:r>
    </w:p>
    <w:p w:rsidR="008C54A2" w:rsidRPr="00CB7CA9" w:rsidRDefault="008C54A2" w:rsidP="0036103A">
      <w:pPr>
        <w:widowControl w:val="0"/>
        <w:numPr>
          <w:ilvl w:val="0"/>
          <w:numId w:val="119"/>
        </w:numPr>
        <w:tabs>
          <w:tab w:val="left" w:pos="284"/>
        </w:tabs>
        <w:ind w:hanging="1429"/>
      </w:pPr>
      <w:r w:rsidRPr="00CB7CA9">
        <w:t>выделять общую точку зрения в дискуссии;</w:t>
      </w:r>
    </w:p>
    <w:p w:rsidR="008C54A2" w:rsidRPr="00CB7CA9" w:rsidRDefault="008C54A2" w:rsidP="0036103A">
      <w:pPr>
        <w:widowControl w:val="0"/>
        <w:numPr>
          <w:ilvl w:val="0"/>
          <w:numId w:val="119"/>
        </w:numPr>
        <w:tabs>
          <w:tab w:val="left" w:pos="284"/>
        </w:tabs>
        <w:ind w:left="0" w:firstLine="0"/>
      </w:pPr>
      <w:r w:rsidRPr="00CB7CA9">
        <w:t>договариваться о правилах и вопросах для обсуждения в соответствии с поставленной перед группой задачей;</w:t>
      </w:r>
    </w:p>
    <w:p w:rsidR="008C54A2" w:rsidRPr="00CB7CA9" w:rsidRDefault="008C54A2" w:rsidP="0036103A">
      <w:pPr>
        <w:widowControl w:val="0"/>
        <w:numPr>
          <w:ilvl w:val="0"/>
          <w:numId w:val="119"/>
        </w:numPr>
        <w:tabs>
          <w:tab w:val="left" w:pos="284"/>
        </w:tabs>
        <w:ind w:left="0" w:firstLine="0"/>
      </w:pPr>
      <w:r w:rsidRPr="00CB7CA9">
        <w:t>организовывать учебное взаимодействие в группе (определять общие цели, распределять роли, договариваться друг с другом и т. д.);</w:t>
      </w:r>
    </w:p>
    <w:p w:rsidR="008C54A2" w:rsidRPr="00CB7CA9" w:rsidRDefault="008C54A2" w:rsidP="0036103A">
      <w:pPr>
        <w:widowControl w:val="0"/>
        <w:numPr>
          <w:ilvl w:val="0"/>
          <w:numId w:val="119"/>
        </w:numPr>
        <w:tabs>
          <w:tab w:val="left" w:pos="284"/>
        </w:tabs>
        <w:ind w:left="0" w:firstLine="0"/>
      </w:pPr>
      <w:r w:rsidRPr="00CB7CA9">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C54A2" w:rsidRPr="00CB7CA9" w:rsidRDefault="00E0123B" w:rsidP="0036103A">
      <w:pPr>
        <w:widowControl w:val="0"/>
        <w:tabs>
          <w:tab w:val="left" w:pos="142"/>
        </w:tabs>
        <w:ind w:firstLine="0"/>
      </w:pPr>
      <w:r>
        <w:tab/>
      </w:r>
      <w:r>
        <w:tab/>
      </w:r>
      <w:r w:rsidR="008C54A2">
        <w:t xml:space="preserve">2. </w:t>
      </w:r>
      <w:r w:rsidR="008C54A2" w:rsidRPr="00CB7CA9">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C54A2" w:rsidRPr="00CB7CA9" w:rsidRDefault="008C54A2" w:rsidP="0036103A">
      <w:pPr>
        <w:widowControl w:val="0"/>
        <w:numPr>
          <w:ilvl w:val="0"/>
          <w:numId w:val="85"/>
        </w:numPr>
        <w:tabs>
          <w:tab w:val="left" w:pos="284"/>
        </w:tabs>
        <w:ind w:left="0" w:firstLine="0"/>
      </w:pPr>
      <w:r w:rsidRPr="00CB7CA9">
        <w:t>определять задачу коммуникации и в соответствии с ней отбирать речевые средства;</w:t>
      </w:r>
    </w:p>
    <w:p w:rsidR="008C54A2" w:rsidRPr="00CB7CA9" w:rsidRDefault="008C54A2" w:rsidP="0036103A">
      <w:pPr>
        <w:widowControl w:val="0"/>
        <w:numPr>
          <w:ilvl w:val="0"/>
          <w:numId w:val="85"/>
        </w:numPr>
        <w:tabs>
          <w:tab w:val="left" w:pos="284"/>
        </w:tabs>
        <w:ind w:left="0" w:firstLine="0"/>
      </w:pPr>
      <w:r w:rsidRPr="00CB7CA9">
        <w:t xml:space="preserve">отбирать и использовать речевые средства в </w:t>
      </w:r>
      <w:r w:rsidR="005A0B94">
        <w:t>процесс</w:t>
      </w:r>
      <w:r w:rsidRPr="00CB7CA9">
        <w:t>е коммуникации с другими людьми (диалог в паре, в малой группе и т. д.);</w:t>
      </w:r>
    </w:p>
    <w:p w:rsidR="008C54A2" w:rsidRPr="00CB7CA9" w:rsidRDefault="008C54A2" w:rsidP="0036103A">
      <w:pPr>
        <w:widowControl w:val="0"/>
        <w:numPr>
          <w:ilvl w:val="0"/>
          <w:numId w:val="85"/>
        </w:numPr>
        <w:tabs>
          <w:tab w:val="left" w:pos="284"/>
        </w:tabs>
        <w:ind w:left="0" w:firstLine="0"/>
      </w:pPr>
      <w:r w:rsidRPr="00CB7CA9">
        <w:t>представлять в устной или письменной форме развернутый план собственной деятельности;</w:t>
      </w:r>
    </w:p>
    <w:p w:rsidR="008C54A2" w:rsidRPr="00CB7CA9" w:rsidRDefault="008C54A2" w:rsidP="0036103A">
      <w:pPr>
        <w:widowControl w:val="0"/>
        <w:numPr>
          <w:ilvl w:val="0"/>
          <w:numId w:val="85"/>
        </w:numPr>
        <w:tabs>
          <w:tab w:val="left" w:pos="284"/>
        </w:tabs>
        <w:ind w:left="0" w:firstLine="0"/>
      </w:pPr>
      <w:r w:rsidRPr="00CB7CA9">
        <w:t>соблюдать нормы публичной речи, регламент в монологе и дискуссии в соответствии с коммуникативной задачей;</w:t>
      </w:r>
    </w:p>
    <w:p w:rsidR="008C54A2" w:rsidRPr="00CB7CA9" w:rsidRDefault="008C54A2" w:rsidP="0036103A">
      <w:pPr>
        <w:widowControl w:val="0"/>
        <w:numPr>
          <w:ilvl w:val="0"/>
          <w:numId w:val="85"/>
        </w:numPr>
        <w:tabs>
          <w:tab w:val="left" w:pos="284"/>
        </w:tabs>
        <w:ind w:left="0" w:firstLine="0"/>
      </w:pPr>
      <w:r w:rsidRPr="00CB7CA9">
        <w:t>высказывать и обосновывать мнение (суждение) и запрашивать мнение партнера в рамках диалога;</w:t>
      </w:r>
    </w:p>
    <w:p w:rsidR="008C54A2" w:rsidRPr="00CB7CA9" w:rsidRDefault="008C54A2" w:rsidP="0036103A">
      <w:pPr>
        <w:widowControl w:val="0"/>
        <w:numPr>
          <w:ilvl w:val="0"/>
          <w:numId w:val="85"/>
        </w:numPr>
        <w:tabs>
          <w:tab w:val="left" w:pos="284"/>
        </w:tabs>
        <w:ind w:left="0" w:firstLine="0"/>
      </w:pPr>
      <w:r w:rsidRPr="00CB7CA9">
        <w:t>принимать решение в ходе диалога и согласовывать его с собеседником;</w:t>
      </w:r>
    </w:p>
    <w:p w:rsidR="008C54A2" w:rsidRPr="00CB7CA9" w:rsidRDefault="008C54A2" w:rsidP="0036103A">
      <w:pPr>
        <w:widowControl w:val="0"/>
        <w:numPr>
          <w:ilvl w:val="0"/>
          <w:numId w:val="85"/>
        </w:numPr>
        <w:tabs>
          <w:tab w:val="left" w:pos="284"/>
        </w:tabs>
        <w:ind w:left="0" w:firstLine="0"/>
      </w:pPr>
      <w:r w:rsidRPr="00CB7CA9">
        <w:lastRenderedPageBreak/>
        <w:t>создавать письменные «клишированные» и оригинальные тексты с использованием необходимых речевых средств;</w:t>
      </w:r>
    </w:p>
    <w:p w:rsidR="008C54A2" w:rsidRPr="00CB7CA9" w:rsidRDefault="008C54A2" w:rsidP="0036103A">
      <w:pPr>
        <w:widowControl w:val="0"/>
        <w:numPr>
          <w:ilvl w:val="0"/>
          <w:numId w:val="85"/>
        </w:numPr>
        <w:tabs>
          <w:tab w:val="left" w:pos="284"/>
        </w:tabs>
        <w:ind w:left="0" w:firstLine="0"/>
      </w:pPr>
      <w:r w:rsidRPr="00CB7CA9">
        <w:t>использовать вербальные средства (средства логической связи) для выделения смысловых блоков своего выступления;</w:t>
      </w:r>
    </w:p>
    <w:p w:rsidR="008C54A2" w:rsidRPr="00CB7CA9" w:rsidRDefault="008C54A2" w:rsidP="0036103A">
      <w:pPr>
        <w:widowControl w:val="0"/>
        <w:numPr>
          <w:ilvl w:val="0"/>
          <w:numId w:val="85"/>
        </w:numPr>
        <w:tabs>
          <w:tab w:val="left" w:pos="284"/>
        </w:tabs>
        <w:ind w:left="0" w:firstLine="0"/>
      </w:pPr>
      <w:r w:rsidRPr="00CB7CA9">
        <w:t>использовать невербальные средства или наглядные материалы, подготовленные/отобранные под руководством учителя;</w:t>
      </w:r>
    </w:p>
    <w:p w:rsidR="008C54A2" w:rsidRPr="00CB7CA9" w:rsidRDefault="008C54A2" w:rsidP="0036103A">
      <w:pPr>
        <w:widowControl w:val="0"/>
        <w:numPr>
          <w:ilvl w:val="0"/>
          <w:numId w:val="85"/>
        </w:numPr>
        <w:tabs>
          <w:tab w:val="left" w:pos="284"/>
        </w:tabs>
        <w:ind w:left="0" w:firstLine="0"/>
      </w:pPr>
      <w:r w:rsidRPr="00CB7CA9">
        <w:t>делать оценочный вывод о достижении цели коммуникации непосредственно после завершения коммуникативного контакта и обосновывать его.</w:t>
      </w:r>
    </w:p>
    <w:p w:rsidR="008C54A2" w:rsidRPr="00CB7CA9" w:rsidRDefault="008C54A2" w:rsidP="0036103A">
      <w:pPr>
        <w:widowControl w:val="0"/>
        <w:tabs>
          <w:tab w:val="left" w:pos="993"/>
        </w:tabs>
      </w:pPr>
      <w:r>
        <w:t xml:space="preserve">3. </w:t>
      </w:r>
      <w:r w:rsidRPr="00CB7CA9">
        <w:t>Формирование и развитие компетентности в области использования информационно-коммуникационных технологий (далее – ИКТ). Обучающийся сможет:</w:t>
      </w:r>
    </w:p>
    <w:p w:rsidR="008C54A2" w:rsidRPr="00CB7CA9" w:rsidRDefault="008C54A2" w:rsidP="0036103A">
      <w:pPr>
        <w:widowControl w:val="0"/>
        <w:numPr>
          <w:ilvl w:val="0"/>
          <w:numId w:val="85"/>
        </w:numPr>
        <w:ind w:left="0" w:firstLine="0"/>
      </w:pPr>
      <w:r w:rsidRPr="00CB7CA9">
        <w:t>целенаправленно искать и использовать информационные ресурсы, необходимые для решения учебных и практических задач с помощью средств ИКТ;</w:t>
      </w:r>
    </w:p>
    <w:p w:rsidR="008C54A2" w:rsidRPr="00CB7CA9" w:rsidRDefault="008C54A2" w:rsidP="0036103A">
      <w:pPr>
        <w:widowControl w:val="0"/>
        <w:numPr>
          <w:ilvl w:val="0"/>
          <w:numId w:val="85"/>
        </w:numPr>
        <w:ind w:left="0" w:firstLine="0"/>
      </w:pPr>
      <w:r w:rsidRPr="00CB7CA9">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C54A2" w:rsidRPr="00CB7CA9" w:rsidRDefault="008C54A2" w:rsidP="0036103A">
      <w:pPr>
        <w:widowControl w:val="0"/>
        <w:numPr>
          <w:ilvl w:val="0"/>
          <w:numId w:val="85"/>
        </w:numPr>
        <w:ind w:left="0" w:firstLine="0"/>
      </w:pPr>
      <w:r w:rsidRPr="00CB7CA9">
        <w:t>выделять информационный аспект задачи, оперировать данными, использовать модель решения задачи;</w:t>
      </w:r>
    </w:p>
    <w:p w:rsidR="008C54A2" w:rsidRPr="00CB7CA9" w:rsidRDefault="008C54A2" w:rsidP="0036103A">
      <w:pPr>
        <w:widowControl w:val="0"/>
        <w:numPr>
          <w:ilvl w:val="0"/>
          <w:numId w:val="85"/>
        </w:numPr>
        <w:ind w:left="0" w:firstLine="0"/>
      </w:pPr>
      <w:r w:rsidRPr="00CB7CA9">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8C54A2" w:rsidRPr="00CB7CA9" w:rsidRDefault="008C54A2" w:rsidP="0036103A">
      <w:pPr>
        <w:widowControl w:val="0"/>
        <w:numPr>
          <w:ilvl w:val="0"/>
          <w:numId w:val="85"/>
        </w:numPr>
        <w:ind w:left="0" w:firstLine="0"/>
      </w:pPr>
      <w:r w:rsidRPr="00CB7CA9">
        <w:t>использовать информацию с учетом этических и правовых норм;</w:t>
      </w:r>
    </w:p>
    <w:p w:rsidR="00441517" w:rsidRPr="00E0123B" w:rsidRDefault="008C54A2" w:rsidP="0036103A">
      <w:pPr>
        <w:widowControl w:val="0"/>
        <w:numPr>
          <w:ilvl w:val="0"/>
          <w:numId w:val="85"/>
        </w:numPr>
        <w:ind w:left="0" w:firstLine="0"/>
      </w:pPr>
      <w:r w:rsidRPr="00CB7CA9">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E4778" w:rsidRPr="00360B72" w:rsidRDefault="006E4778" w:rsidP="0036103A">
      <w:pPr>
        <w:rPr>
          <w:b/>
          <w:bCs/>
        </w:rPr>
      </w:pPr>
      <w:r w:rsidRPr="00360B72">
        <w:rPr>
          <w:b/>
          <w:bCs/>
        </w:rPr>
        <w:t>Коммуникативные универсальные учебные действия</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5"/>
        </w:numPr>
        <w:tabs>
          <w:tab w:val="clear" w:pos="0"/>
        </w:tabs>
        <w:ind w:left="284" w:hanging="284"/>
      </w:pPr>
      <w:r w:rsidRPr="00360B72">
        <w:t>учитывать разные мнения и стремиться к координации различных позиций в сотрудничестве;</w:t>
      </w:r>
    </w:p>
    <w:p w:rsidR="006E4778" w:rsidRPr="00360B72" w:rsidRDefault="006E4778" w:rsidP="0036103A">
      <w:pPr>
        <w:numPr>
          <w:ilvl w:val="0"/>
          <w:numId w:val="15"/>
        </w:numPr>
        <w:tabs>
          <w:tab w:val="clear" w:pos="0"/>
        </w:tabs>
        <w:ind w:left="284" w:hanging="284"/>
      </w:pPr>
      <w:r w:rsidRPr="00360B72">
        <w:t>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p w:rsidR="006E4778" w:rsidRPr="00360B72" w:rsidRDefault="006E4778" w:rsidP="0036103A">
      <w:pPr>
        <w:numPr>
          <w:ilvl w:val="0"/>
          <w:numId w:val="15"/>
        </w:numPr>
        <w:tabs>
          <w:tab w:val="clear" w:pos="0"/>
        </w:tabs>
        <w:ind w:left="284" w:hanging="284"/>
      </w:pPr>
      <w:r w:rsidRPr="00360B72">
        <w:t>уметь устанавливать и сравнивать разные точки зрения прежде, чем принимать решения и делать выборы;</w:t>
      </w:r>
    </w:p>
    <w:p w:rsidR="006E4778" w:rsidRPr="00360B72" w:rsidRDefault="006E4778" w:rsidP="0036103A">
      <w:pPr>
        <w:numPr>
          <w:ilvl w:val="0"/>
          <w:numId w:val="15"/>
        </w:numPr>
        <w:tabs>
          <w:tab w:val="clear" w:pos="0"/>
        </w:tabs>
        <w:ind w:left="284" w:hanging="284"/>
      </w:pPr>
      <w:r w:rsidRPr="00360B72">
        <w:t>уметь аргументировать свою точку зрения, спорить и отстаивать свою позицию не враждебным для оппонентов образом;</w:t>
      </w:r>
    </w:p>
    <w:p w:rsidR="006E4778" w:rsidRPr="00360B72" w:rsidRDefault="006E4778" w:rsidP="0036103A">
      <w:pPr>
        <w:numPr>
          <w:ilvl w:val="0"/>
          <w:numId w:val="15"/>
        </w:numPr>
        <w:tabs>
          <w:tab w:val="clear" w:pos="0"/>
        </w:tabs>
        <w:ind w:left="284" w:hanging="284"/>
      </w:pPr>
      <w:r w:rsidRPr="00360B72">
        <w:t>уметь договариваться и приходить к общему решению в совместной деятельности, в том числе в ситуации столкновения интересов;</w:t>
      </w:r>
    </w:p>
    <w:p w:rsidR="006E4778" w:rsidRPr="00360B72" w:rsidRDefault="006E4778" w:rsidP="0036103A">
      <w:pPr>
        <w:numPr>
          <w:ilvl w:val="0"/>
          <w:numId w:val="15"/>
        </w:numPr>
        <w:tabs>
          <w:tab w:val="clear" w:pos="0"/>
        </w:tabs>
        <w:ind w:left="284" w:hanging="284"/>
      </w:pPr>
      <w:r w:rsidRPr="00360B72">
        <w:t>уметь задавать вопросы необходимые для организации собственной деятельности и сотрудничества с партнером;</w:t>
      </w:r>
    </w:p>
    <w:p w:rsidR="006E4778" w:rsidRPr="00360B72" w:rsidRDefault="006E4778" w:rsidP="0036103A">
      <w:pPr>
        <w:numPr>
          <w:ilvl w:val="0"/>
          <w:numId w:val="15"/>
        </w:numPr>
        <w:tabs>
          <w:tab w:val="clear" w:pos="0"/>
        </w:tabs>
        <w:ind w:left="284" w:hanging="284"/>
      </w:pPr>
      <w:r w:rsidRPr="00360B72">
        <w:t>уметь осуществлять взаимный контроль и оказывать в сотрудничестве необходимую взаимопомощь;</w:t>
      </w:r>
    </w:p>
    <w:p w:rsidR="006E4778" w:rsidRPr="00360B72" w:rsidRDefault="006E4778" w:rsidP="0036103A">
      <w:pPr>
        <w:numPr>
          <w:ilvl w:val="0"/>
          <w:numId w:val="15"/>
        </w:numPr>
        <w:tabs>
          <w:tab w:val="clear" w:pos="0"/>
        </w:tabs>
        <w:ind w:left="284" w:hanging="284"/>
      </w:pPr>
      <w:r w:rsidRPr="00360B72">
        <w:t xml:space="preserve">адекватно использовать речь для планирования и регуляции своей деятельности; </w:t>
      </w:r>
    </w:p>
    <w:p w:rsidR="006E4778" w:rsidRPr="00360B72" w:rsidRDefault="006E4778" w:rsidP="0036103A">
      <w:pPr>
        <w:numPr>
          <w:ilvl w:val="0"/>
          <w:numId w:val="15"/>
        </w:numPr>
        <w:tabs>
          <w:tab w:val="clear" w:pos="0"/>
        </w:tabs>
        <w:ind w:left="284" w:hanging="284"/>
      </w:pPr>
      <w:r w:rsidRPr="00360B72">
        <w:t>уметь задавать вопросы необходимые для организации собственной деятельности и сотрудничества с партнером;</w:t>
      </w:r>
    </w:p>
    <w:p w:rsidR="006E4778" w:rsidRPr="00360B72" w:rsidRDefault="006E4778" w:rsidP="0036103A">
      <w:pPr>
        <w:numPr>
          <w:ilvl w:val="0"/>
          <w:numId w:val="15"/>
        </w:numPr>
        <w:tabs>
          <w:tab w:val="clear" w:pos="0"/>
        </w:tabs>
        <w:ind w:left="284" w:hanging="284"/>
      </w:pPr>
      <w:r w:rsidRPr="00360B72">
        <w:t>уметь осуществлять взаимный контроль и оказывать в сотрудничестве необходимую взаимопомощь;</w:t>
      </w:r>
    </w:p>
    <w:p w:rsidR="006E4778" w:rsidRPr="00360B72" w:rsidRDefault="006E4778" w:rsidP="0036103A">
      <w:pPr>
        <w:numPr>
          <w:ilvl w:val="0"/>
          <w:numId w:val="15"/>
        </w:numPr>
        <w:tabs>
          <w:tab w:val="clear" w:pos="0"/>
        </w:tabs>
        <w:ind w:left="0" w:firstLine="0"/>
      </w:pPr>
      <w:r w:rsidRPr="00360B72">
        <w:t>адекватно использовать речь для планирования и регуляции своей деятельности;</w:t>
      </w:r>
    </w:p>
    <w:p w:rsidR="006E4778" w:rsidRPr="00360B72" w:rsidRDefault="006E4778" w:rsidP="0036103A">
      <w:pPr>
        <w:numPr>
          <w:ilvl w:val="0"/>
          <w:numId w:val="15"/>
        </w:numPr>
        <w:tabs>
          <w:tab w:val="clear" w:pos="0"/>
        </w:tabs>
        <w:ind w:left="0" w:firstLine="0"/>
      </w:pPr>
      <w:r w:rsidRPr="00360B72">
        <w:t>адекватно использовать речевые средства для решения различных коммуникативных задач; владение устной и письменной речью; строить монологическое контекстное высказывание;</w:t>
      </w:r>
    </w:p>
    <w:p w:rsidR="006E4778" w:rsidRPr="00360B72" w:rsidRDefault="006E4778" w:rsidP="0036103A">
      <w:pPr>
        <w:numPr>
          <w:ilvl w:val="0"/>
          <w:numId w:val="15"/>
        </w:numPr>
        <w:tabs>
          <w:tab w:val="clear" w:pos="0"/>
        </w:tabs>
        <w:ind w:left="0" w:firstLine="0"/>
      </w:pPr>
      <w:r w:rsidRPr="00360B72">
        <w:t>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6E4778" w:rsidRPr="00360B72" w:rsidRDefault="006E4778" w:rsidP="0036103A">
      <w:pPr>
        <w:numPr>
          <w:ilvl w:val="0"/>
          <w:numId w:val="15"/>
        </w:numPr>
        <w:tabs>
          <w:tab w:val="clear" w:pos="0"/>
        </w:tabs>
        <w:ind w:left="0" w:firstLine="0"/>
      </w:pPr>
      <w:r w:rsidRPr="00360B72">
        <w:t>управлять поведением партнера, осуществляя контроль, коррекцию, оценку действий партнера, уметь убеждать;</w:t>
      </w:r>
    </w:p>
    <w:p w:rsidR="006E4778" w:rsidRPr="00360B72" w:rsidRDefault="006E4778" w:rsidP="0036103A">
      <w:pPr>
        <w:numPr>
          <w:ilvl w:val="0"/>
          <w:numId w:val="15"/>
        </w:numPr>
        <w:tabs>
          <w:tab w:val="clear" w:pos="0"/>
        </w:tabs>
        <w:ind w:left="0" w:firstLine="0"/>
      </w:pPr>
      <w:r w:rsidRPr="00360B72">
        <w:lastRenderedPageBreak/>
        <w:t>уметь работать в группе</w:t>
      </w:r>
      <w:r w:rsidRPr="00360B72">
        <w:rPr>
          <w:b/>
          <w:bCs/>
        </w:rPr>
        <w:t xml:space="preserve"> –</w:t>
      </w:r>
      <w:r w:rsidRPr="00360B72">
        <w:t xml:space="preserve"> устанавливать рабочие </w:t>
      </w:r>
      <w:r w:rsidR="005A0B94">
        <w:t>процесс</w:t>
      </w:r>
      <w:r w:rsidRPr="00360B72">
        <w:t>,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6E4778" w:rsidRPr="00360B72" w:rsidRDefault="006E4778" w:rsidP="0036103A">
      <w:pPr>
        <w:numPr>
          <w:ilvl w:val="0"/>
          <w:numId w:val="15"/>
        </w:numPr>
        <w:tabs>
          <w:tab w:val="clear" w:pos="0"/>
        </w:tabs>
        <w:ind w:left="0" w:firstLine="0"/>
      </w:pPr>
      <w:r w:rsidRPr="00360B72">
        <w:t>владеть основами коммуникативной рефлексии;</w:t>
      </w:r>
    </w:p>
    <w:p w:rsidR="006E4778" w:rsidRPr="00360B72" w:rsidRDefault="006E4778" w:rsidP="0036103A">
      <w:pPr>
        <w:numPr>
          <w:ilvl w:val="0"/>
          <w:numId w:val="15"/>
        </w:numPr>
        <w:tabs>
          <w:tab w:val="clear" w:pos="0"/>
        </w:tabs>
        <w:ind w:left="0" w:firstLine="0"/>
      </w:pPr>
      <w:r w:rsidRPr="00360B72">
        <w:t>использовать адекватные языковые средства для отображения своих чувств, мыслей, мотивов и потребностей;</w:t>
      </w:r>
    </w:p>
    <w:p w:rsidR="006E4778" w:rsidRPr="00360B72" w:rsidRDefault="006E4778" w:rsidP="0036103A">
      <w:pPr>
        <w:numPr>
          <w:ilvl w:val="0"/>
          <w:numId w:val="15"/>
        </w:numPr>
        <w:tabs>
          <w:tab w:val="clear" w:pos="0"/>
        </w:tabs>
        <w:ind w:left="0" w:firstLine="0"/>
      </w:pPr>
      <w:r w:rsidRPr="00360B72">
        <w:t xml:space="preserve">отображать в речи (описание, объяснение) содержания совершаемых действий как в форме громкой социализированной речи; так и в форме внутренней речи. </w:t>
      </w:r>
    </w:p>
    <w:p w:rsidR="006E4778" w:rsidRPr="00360B72" w:rsidRDefault="00F92A58" w:rsidP="0036103A">
      <w:r>
        <w:t>Ученик</w:t>
      </w:r>
      <w:r w:rsidR="006E4778" w:rsidRPr="00360B72">
        <w:t xml:space="preserve"> получит возможность научиться:</w:t>
      </w:r>
    </w:p>
    <w:p w:rsidR="006E4778" w:rsidRPr="00360B72" w:rsidRDefault="006E4778" w:rsidP="0036103A">
      <w:pPr>
        <w:numPr>
          <w:ilvl w:val="0"/>
          <w:numId w:val="15"/>
        </w:numPr>
        <w:tabs>
          <w:tab w:val="clear" w:pos="0"/>
        </w:tabs>
        <w:ind w:left="0" w:firstLine="0"/>
      </w:pPr>
      <w:r w:rsidRPr="00360B72">
        <w:t>учитывать и координировать различные позиции других людей, отличные от собственной, в сотрудничестве;</w:t>
      </w:r>
    </w:p>
    <w:p w:rsidR="006E4778" w:rsidRPr="00360B72" w:rsidRDefault="006E4778" w:rsidP="0036103A">
      <w:pPr>
        <w:numPr>
          <w:ilvl w:val="0"/>
          <w:numId w:val="15"/>
        </w:numPr>
        <w:tabs>
          <w:tab w:val="clear" w:pos="0"/>
        </w:tabs>
        <w:ind w:left="0" w:firstLine="0"/>
      </w:pPr>
      <w:r w:rsidRPr="00360B72">
        <w:t>учитывать разные мнения и интересы и уметь обосновывать собственную позицию;</w:t>
      </w:r>
    </w:p>
    <w:p w:rsidR="006E4778" w:rsidRPr="00360B72" w:rsidRDefault="006E4778" w:rsidP="0036103A">
      <w:pPr>
        <w:numPr>
          <w:ilvl w:val="0"/>
          <w:numId w:val="15"/>
        </w:numPr>
        <w:tabs>
          <w:tab w:val="clear" w:pos="0"/>
        </w:tabs>
        <w:ind w:left="0" w:firstLine="0"/>
      </w:pPr>
      <w:r w:rsidRPr="00360B72">
        <w:t>понимать относительность мнений и подходов к решению проблемы;</w:t>
      </w:r>
    </w:p>
    <w:p w:rsidR="006E4778" w:rsidRPr="00360B72" w:rsidRDefault="006E4778" w:rsidP="0036103A">
      <w:pPr>
        <w:numPr>
          <w:ilvl w:val="0"/>
          <w:numId w:val="15"/>
        </w:numPr>
        <w:tabs>
          <w:tab w:val="clear" w:pos="0"/>
        </w:tabs>
        <w:ind w:left="0" w:firstLine="0"/>
      </w:pPr>
      <w:r w:rsidRPr="00360B72">
        <w:t>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p w:rsidR="006E4778" w:rsidRPr="00360B72" w:rsidRDefault="006E4778" w:rsidP="0036103A">
      <w:pPr>
        <w:numPr>
          <w:ilvl w:val="0"/>
          <w:numId w:val="15"/>
        </w:numPr>
        <w:tabs>
          <w:tab w:val="clear" w:pos="0"/>
        </w:tabs>
        <w:ind w:left="0" w:firstLine="0"/>
      </w:pPr>
      <w:r w:rsidRPr="00360B72">
        <w:t>брать на себя инициативу в организации совместного действия (деловое лидерство);</w:t>
      </w:r>
    </w:p>
    <w:p w:rsidR="006E4778" w:rsidRPr="00360B72" w:rsidRDefault="006E4778" w:rsidP="0036103A">
      <w:pPr>
        <w:numPr>
          <w:ilvl w:val="0"/>
          <w:numId w:val="15"/>
        </w:numPr>
        <w:tabs>
          <w:tab w:val="clear" w:pos="0"/>
        </w:tabs>
        <w:ind w:left="0" w:firstLine="0"/>
      </w:pPr>
      <w:r w:rsidRPr="00360B72">
        <w:t xml:space="preserve">оказывать поддержку и содействие тем, от кого зависит достижение цели в совместной деятельности; </w:t>
      </w:r>
    </w:p>
    <w:p w:rsidR="006E4778" w:rsidRPr="00360B72" w:rsidRDefault="006E4778" w:rsidP="0036103A">
      <w:pPr>
        <w:numPr>
          <w:ilvl w:val="0"/>
          <w:numId w:val="15"/>
        </w:numPr>
        <w:tabs>
          <w:tab w:val="clear" w:pos="0"/>
        </w:tabs>
        <w:ind w:left="0" w:firstLine="0"/>
      </w:pPr>
      <w:r w:rsidRPr="00360B72">
        <w:t>осуществлять коммуникативную рефлексию как осознание оснований действий, как партнера, так и собственных действий;</w:t>
      </w:r>
    </w:p>
    <w:p w:rsidR="006E4778" w:rsidRPr="00360B72" w:rsidRDefault="006E4778" w:rsidP="0036103A">
      <w:pPr>
        <w:numPr>
          <w:ilvl w:val="0"/>
          <w:numId w:val="15"/>
        </w:numPr>
        <w:tabs>
          <w:tab w:val="clear" w:pos="0"/>
        </w:tabs>
        <w:ind w:left="0" w:firstLine="0"/>
      </w:pPr>
      <w:r w:rsidRPr="00360B72">
        <w:t xml:space="preserve">в </w:t>
      </w:r>
      <w:r w:rsidR="005A0B94">
        <w:t>процесс</w:t>
      </w:r>
      <w:r w:rsidRPr="00360B72">
        <w:t>е коммуникации достаточно точно, последовательно и полно передавать информацию, необходимую партнеру как ориентиры для построения действия;</w:t>
      </w:r>
    </w:p>
    <w:p w:rsidR="006E4778" w:rsidRPr="00360B72" w:rsidRDefault="006E4778" w:rsidP="0036103A">
      <w:pPr>
        <w:numPr>
          <w:ilvl w:val="0"/>
          <w:numId w:val="15"/>
        </w:numPr>
        <w:tabs>
          <w:tab w:val="clear" w:pos="0"/>
        </w:tabs>
        <w:ind w:left="0" w:firstLine="0"/>
      </w:pPr>
      <w:r w:rsidRPr="00360B72">
        <w:t>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p w:rsidR="006E4778" w:rsidRPr="00360B72" w:rsidRDefault="006E4778" w:rsidP="0036103A">
      <w:pPr>
        <w:numPr>
          <w:ilvl w:val="0"/>
          <w:numId w:val="15"/>
        </w:numPr>
        <w:tabs>
          <w:tab w:val="clear" w:pos="0"/>
        </w:tabs>
        <w:ind w:left="0" w:firstLine="0"/>
      </w:pPr>
      <w:r w:rsidRPr="00360B72">
        <w:t xml:space="preserve">следовать морально-этическим и психологическим принципам общения и сотрудничества на основе уважительного </w:t>
      </w:r>
      <w:r w:rsidR="005A0B94">
        <w:t>процесс</w:t>
      </w:r>
      <w:r w:rsidRPr="00360B72">
        <w:t xml:space="preserve">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w:t>
      </w:r>
      <w:r w:rsidR="005A0B94">
        <w:t>процесс</w:t>
      </w:r>
      <w:r w:rsidRPr="00360B72">
        <w:t>е достижения общей цели совместной деятельности;</w:t>
      </w:r>
    </w:p>
    <w:p w:rsidR="006E4778" w:rsidRPr="00360B72" w:rsidRDefault="006E4778" w:rsidP="0036103A">
      <w:pPr>
        <w:numPr>
          <w:ilvl w:val="0"/>
          <w:numId w:val="15"/>
        </w:numPr>
        <w:tabs>
          <w:tab w:val="clear" w:pos="0"/>
        </w:tabs>
        <w:ind w:left="0" w:firstLine="0"/>
      </w:pPr>
      <w:r w:rsidRPr="00360B72">
        <w:t xml:space="preserve">уметь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B43458" w:rsidRPr="00360B72" w:rsidRDefault="006E4778" w:rsidP="0036103A">
      <w:pPr>
        <w:numPr>
          <w:ilvl w:val="0"/>
          <w:numId w:val="15"/>
        </w:numPr>
        <w:tabs>
          <w:tab w:val="clear" w:pos="0"/>
        </w:tabs>
        <w:ind w:left="0" w:firstLine="0"/>
        <w:jc w:val="left"/>
      </w:pPr>
      <w:r w:rsidRPr="00360B72">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1406E9" w:rsidRPr="004E580A" w:rsidRDefault="003A3966" w:rsidP="0036103A">
      <w:pPr>
        <w:ind w:left="1230" w:firstLine="0"/>
        <w:rPr>
          <w:b/>
          <w:i/>
        </w:rPr>
      </w:pPr>
      <w:r>
        <w:rPr>
          <w:b/>
          <w:i/>
        </w:rPr>
        <w:t xml:space="preserve">                        </w:t>
      </w:r>
      <w:r w:rsidR="00B43458">
        <w:rPr>
          <w:b/>
          <w:i/>
        </w:rPr>
        <w:t xml:space="preserve">1.2.4.2. </w:t>
      </w:r>
      <w:r w:rsidR="001406E9" w:rsidRPr="004E580A">
        <w:rPr>
          <w:b/>
          <w:i/>
        </w:rPr>
        <w:t>Межпредметные понятия</w:t>
      </w:r>
    </w:p>
    <w:p w:rsidR="001406E9" w:rsidRPr="00CB7CA9" w:rsidRDefault="001406E9" w:rsidP="0036103A">
      <w:pPr>
        <w:numPr>
          <w:ilvl w:val="0"/>
          <w:numId w:val="15"/>
        </w:numPr>
        <w:ind w:left="0" w:firstLine="0"/>
      </w:pPr>
      <w:r w:rsidRPr="00CB7CA9">
        <w:t xml:space="preserve">Условием формирования межпредметных понятий, например таких как система, </w:t>
      </w:r>
      <w:r w:rsidRPr="00CB7CA9">
        <w:rPr>
          <w:shd w:val="clear" w:color="auto" w:fill="FFFFFF"/>
        </w:rPr>
        <w:t>факт, закономерность, феномен, анализ, синтез</w:t>
      </w:r>
      <w:r w:rsidR="00321824">
        <w:rPr>
          <w:shd w:val="clear" w:color="auto" w:fill="FFFFFF"/>
        </w:rPr>
        <w:t xml:space="preserve"> </w:t>
      </w:r>
      <w:r w:rsidRPr="00CB7CA9">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375E1">
        <w:t>основ читательской компетенции</w:t>
      </w:r>
      <w:r w:rsidRPr="00CB7CA9">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w:t>
      </w:r>
      <w:r w:rsidR="00F92A58">
        <w:t>Ученик</w:t>
      </w:r>
      <w:r w:rsidRPr="00CB7CA9">
        <w:t>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406E9" w:rsidRPr="00CB7CA9" w:rsidRDefault="001406E9" w:rsidP="0036103A">
      <w:pPr>
        <w:numPr>
          <w:ilvl w:val="0"/>
          <w:numId w:val="15"/>
        </w:numPr>
        <w:ind w:left="0" w:firstLine="0"/>
        <w:rPr>
          <w:i/>
        </w:rPr>
      </w:pPr>
      <w:r w:rsidRPr="00CB7CA9">
        <w:t>При изучении учебных предметов обучающиеся усовершенствуют приобретённые на первом</w:t>
      </w:r>
      <w:r w:rsidR="00F375E1">
        <w:t xml:space="preserve"> </w:t>
      </w:r>
      <w:r w:rsidRPr="00CB7CA9">
        <w:t xml:space="preserve">уровне </w:t>
      </w:r>
      <w:r w:rsidRPr="00F375E1">
        <w:t>навыки работы с информацией</w:t>
      </w:r>
      <w:r w:rsidRPr="00CB7CA9">
        <w:t xml:space="preserve"> и пополнят их. Они смогут работать с текстами, преобразовывать и интерпретировать содержащуюся в них информацию, в том числе:</w:t>
      </w:r>
    </w:p>
    <w:p w:rsidR="001406E9" w:rsidRPr="00CB7CA9" w:rsidRDefault="001406E9" w:rsidP="0036103A">
      <w:pPr>
        <w:numPr>
          <w:ilvl w:val="0"/>
          <w:numId w:val="15"/>
        </w:numPr>
        <w:ind w:left="0" w:firstLine="0"/>
      </w:pPr>
      <w:r w:rsidRPr="00CB7CA9">
        <w:t>систематизировать, сопоставлять, анализировать, обобщать и интерпретировать информацию, содержащуюся в готовых информационных объектах;</w:t>
      </w:r>
    </w:p>
    <w:p w:rsidR="001406E9" w:rsidRPr="00CB7CA9" w:rsidRDefault="001406E9" w:rsidP="0036103A">
      <w:pPr>
        <w:numPr>
          <w:ilvl w:val="0"/>
          <w:numId w:val="15"/>
        </w:numPr>
        <w:ind w:left="0" w:firstLine="0"/>
      </w:pPr>
      <w:r w:rsidRPr="00CB7CA9">
        <w:lastRenderedPageBreak/>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406E9" w:rsidRPr="00CB7CA9" w:rsidRDefault="001406E9" w:rsidP="0036103A">
      <w:pPr>
        <w:numPr>
          <w:ilvl w:val="0"/>
          <w:numId w:val="15"/>
        </w:numPr>
        <w:ind w:left="0" w:firstLine="0"/>
      </w:pPr>
      <w:r w:rsidRPr="00CB7CA9">
        <w:t>заполнять и дополнять таблицы, схемы, диаграммы, тексты.</w:t>
      </w:r>
    </w:p>
    <w:p w:rsidR="001406E9" w:rsidRPr="00CB7CA9" w:rsidRDefault="001406E9" w:rsidP="0036103A">
      <w:pPr>
        <w:numPr>
          <w:ilvl w:val="0"/>
          <w:numId w:val="15"/>
        </w:numPr>
        <w:suppressAutoHyphens/>
        <w:ind w:left="0" w:firstLine="0"/>
      </w:pPr>
      <w:r w:rsidRPr="00CB7CA9">
        <w:t>В ходе изучения всех учебных предметов обучающиеся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43458" w:rsidRPr="00E0123B" w:rsidRDefault="001406E9" w:rsidP="0036103A">
      <w:pPr>
        <w:numPr>
          <w:ilvl w:val="0"/>
          <w:numId w:val="15"/>
        </w:numPr>
        <w:suppressAutoHyphens/>
        <w:ind w:left="0" w:firstLine="0"/>
      </w:pPr>
      <w:r w:rsidRPr="00CB7CA9">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F375E1" w:rsidRPr="00360B72" w:rsidRDefault="006E4778" w:rsidP="0036103A">
      <w:pPr>
        <w:ind w:firstLine="0"/>
        <w:jc w:val="center"/>
        <w:rPr>
          <w:b/>
          <w:bCs/>
        </w:rPr>
      </w:pPr>
      <w:r w:rsidRPr="00360B72">
        <w:rPr>
          <w:b/>
          <w:bCs/>
        </w:rPr>
        <w:t>Формирование ИКТ-компетентности обучающихся</w:t>
      </w:r>
    </w:p>
    <w:p w:rsidR="006E4778" w:rsidRPr="00360B72" w:rsidRDefault="006E4778" w:rsidP="0036103A">
      <w:pPr>
        <w:rPr>
          <w:b/>
          <w:bCs/>
        </w:rPr>
      </w:pPr>
      <w:r w:rsidRPr="00360B72">
        <w:rPr>
          <w:b/>
          <w:bCs/>
        </w:rPr>
        <w:t>Обращение с устройствами ИКТ</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142" w:hanging="142"/>
      </w:pPr>
      <w:r w:rsidRPr="00360B72">
        <w:t>подключать устройства ИКТ к электрическим и информационным сетям, использовать аккумуляторы;</w:t>
      </w:r>
    </w:p>
    <w:p w:rsidR="006E4778" w:rsidRPr="00360B72" w:rsidRDefault="006E4778" w:rsidP="0036103A">
      <w:pPr>
        <w:numPr>
          <w:ilvl w:val="0"/>
          <w:numId w:val="16"/>
        </w:numPr>
        <w:tabs>
          <w:tab w:val="clear" w:pos="0"/>
        </w:tabs>
        <w:ind w:left="142" w:hanging="142"/>
      </w:pPr>
      <w:r w:rsidRPr="00360B72">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E4778" w:rsidRPr="00360B72" w:rsidRDefault="006E4778" w:rsidP="0036103A">
      <w:pPr>
        <w:numPr>
          <w:ilvl w:val="0"/>
          <w:numId w:val="16"/>
        </w:numPr>
        <w:tabs>
          <w:tab w:val="clear" w:pos="0"/>
        </w:tabs>
        <w:ind w:left="142" w:hanging="142"/>
      </w:pPr>
      <w:r w:rsidRPr="00360B72">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6E4778" w:rsidRPr="00360B72" w:rsidRDefault="006E4778" w:rsidP="0036103A">
      <w:pPr>
        <w:numPr>
          <w:ilvl w:val="0"/>
          <w:numId w:val="16"/>
        </w:numPr>
        <w:tabs>
          <w:tab w:val="clear" w:pos="0"/>
        </w:tabs>
        <w:ind w:left="142" w:hanging="142"/>
      </w:pPr>
      <w:r w:rsidRPr="00360B72">
        <w:t>осуществлять информационное подключение к локальной сети и глобальной сети Интернет;</w:t>
      </w:r>
    </w:p>
    <w:p w:rsidR="006E4778" w:rsidRPr="00360B72" w:rsidRDefault="006E4778" w:rsidP="0036103A">
      <w:pPr>
        <w:numPr>
          <w:ilvl w:val="0"/>
          <w:numId w:val="16"/>
        </w:numPr>
        <w:tabs>
          <w:tab w:val="clear" w:pos="0"/>
        </w:tabs>
        <w:ind w:left="142" w:hanging="142"/>
      </w:pPr>
      <w:r w:rsidRPr="00360B72">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6E4778" w:rsidRPr="00360B72" w:rsidRDefault="006E4778" w:rsidP="0036103A">
      <w:pPr>
        <w:numPr>
          <w:ilvl w:val="0"/>
          <w:numId w:val="16"/>
        </w:numPr>
        <w:tabs>
          <w:tab w:val="clear" w:pos="0"/>
        </w:tabs>
        <w:ind w:left="142" w:hanging="142"/>
      </w:pPr>
      <w:r w:rsidRPr="00360B72">
        <w:t>выводить информацию на бумагу, правильно обращаться с расходными материалами;</w:t>
      </w:r>
    </w:p>
    <w:p w:rsidR="006E4778" w:rsidRPr="00360B72" w:rsidRDefault="006E4778" w:rsidP="0036103A">
      <w:pPr>
        <w:numPr>
          <w:ilvl w:val="0"/>
          <w:numId w:val="16"/>
        </w:numPr>
        <w:tabs>
          <w:tab w:val="clear" w:pos="0"/>
        </w:tabs>
        <w:ind w:left="142" w:hanging="142"/>
      </w:pPr>
      <w:r w:rsidRPr="00360B72">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6E4778" w:rsidRPr="00360B72" w:rsidRDefault="00F92A58" w:rsidP="0036103A">
      <w:r>
        <w:t>Ученик</w:t>
      </w:r>
      <w:r w:rsidR="006E4778" w:rsidRPr="00360B72">
        <w:t xml:space="preserve"> получит возможность научиться:</w:t>
      </w:r>
    </w:p>
    <w:p w:rsidR="006E4778" w:rsidRPr="00360B72" w:rsidRDefault="006E4778" w:rsidP="0036103A">
      <w:pPr>
        <w:numPr>
          <w:ilvl w:val="0"/>
          <w:numId w:val="16"/>
        </w:numPr>
        <w:tabs>
          <w:tab w:val="clear" w:pos="0"/>
        </w:tabs>
        <w:ind w:left="142" w:hanging="142"/>
      </w:pPr>
      <w:r w:rsidRPr="00360B72">
        <w:t>осознавать и использовать в практической деятельности основные психологические особенности восприятия информации человеком.</w:t>
      </w:r>
    </w:p>
    <w:p w:rsidR="006E4778" w:rsidRPr="00360B72" w:rsidRDefault="006E4778" w:rsidP="0036103A">
      <w:pPr>
        <w:rPr>
          <w:b/>
          <w:bCs/>
        </w:rPr>
      </w:pPr>
      <w:r w:rsidRPr="00360B72">
        <w:rPr>
          <w:b/>
          <w:bCs/>
        </w:rPr>
        <w:t>Фиксация изображений и звуков</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0" w:firstLine="0"/>
      </w:pPr>
      <w:r w:rsidRPr="00360B72">
        <w:t xml:space="preserve">осуществлять фиксацию изображений и звуков в ходе </w:t>
      </w:r>
      <w:r w:rsidR="005A0B94">
        <w:t>процесс</w:t>
      </w:r>
      <w:r w:rsidRPr="00360B72">
        <w:t xml:space="preserve">а обсуждения, проведения эксперимента, природного </w:t>
      </w:r>
      <w:r w:rsidR="005A0B94">
        <w:t>процесс</w:t>
      </w:r>
      <w:r w:rsidRPr="00360B72">
        <w:t>а, фиксацию хода и результатов проектной деятельности;</w:t>
      </w:r>
    </w:p>
    <w:p w:rsidR="006E4778" w:rsidRPr="00360B72" w:rsidRDefault="006E4778" w:rsidP="0036103A">
      <w:pPr>
        <w:numPr>
          <w:ilvl w:val="0"/>
          <w:numId w:val="16"/>
        </w:numPr>
        <w:tabs>
          <w:tab w:val="clear" w:pos="0"/>
        </w:tabs>
        <w:ind w:left="0" w:firstLine="0"/>
      </w:pPr>
      <w:r w:rsidRPr="00360B72">
        <w:t xml:space="preserve">учитывать смысл и содержание деятельности при организации фиксации, выделять для фиксации отдельные элементы объектов и </w:t>
      </w:r>
      <w:r w:rsidR="005A0B94">
        <w:t>процесс</w:t>
      </w:r>
      <w:r w:rsidRPr="00360B72">
        <w:t>ов, обеспечивать качество фиксации существенных элементов;</w:t>
      </w:r>
    </w:p>
    <w:p w:rsidR="006E4778" w:rsidRPr="00360B72" w:rsidRDefault="006E4778" w:rsidP="0036103A">
      <w:pPr>
        <w:numPr>
          <w:ilvl w:val="0"/>
          <w:numId w:val="16"/>
        </w:numPr>
        <w:tabs>
          <w:tab w:val="clear" w:pos="0"/>
        </w:tabs>
        <w:ind w:left="0" w:firstLine="0"/>
      </w:pPr>
      <w:r w:rsidRPr="00360B72">
        <w:t>выбирать технические средства ИКТ для фиксации изображений и звуков в соответствии с поставленной целью;</w:t>
      </w:r>
    </w:p>
    <w:p w:rsidR="006E4778" w:rsidRPr="00360B72" w:rsidRDefault="006E4778" w:rsidP="0036103A">
      <w:pPr>
        <w:numPr>
          <w:ilvl w:val="0"/>
          <w:numId w:val="16"/>
        </w:numPr>
        <w:tabs>
          <w:tab w:val="clear" w:pos="0"/>
        </w:tabs>
        <w:ind w:left="0" w:firstLine="0"/>
      </w:pPr>
      <w:r w:rsidRPr="00360B72">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6E4778" w:rsidRPr="00360B72" w:rsidRDefault="006E4778" w:rsidP="0036103A">
      <w:pPr>
        <w:numPr>
          <w:ilvl w:val="0"/>
          <w:numId w:val="16"/>
        </w:numPr>
        <w:tabs>
          <w:tab w:val="clear" w:pos="0"/>
        </w:tabs>
        <w:ind w:left="0" w:firstLine="0"/>
      </w:pPr>
      <w:r w:rsidRPr="00360B72">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6E4778" w:rsidRPr="00360B72" w:rsidRDefault="006E4778" w:rsidP="0036103A">
      <w:pPr>
        <w:numPr>
          <w:ilvl w:val="0"/>
          <w:numId w:val="16"/>
        </w:numPr>
        <w:tabs>
          <w:tab w:val="clear" w:pos="0"/>
        </w:tabs>
        <w:ind w:left="0" w:firstLine="0"/>
      </w:pPr>
      <w:r w:rsidRPr="00360B72">
        <w:t>осуществлять видеосъемку и проводить монтаж отснятого материала с использованием возможностей специальных компьютерных инструментов.</w:t>
      </w:r>
    </w:p>
    <w:p w:rsidR="006E4778" w:rsidRPr="00360B72" w:rsidRDefault="00F92A58" w:rsidP="0036103A">
      <w:r>
        <w:t>Ученик</w:t>
      </w:r>
      <w:r w:rsidR="006E4778" w:rsidRPr="00360B72">
        <w:t xml:space="preserve"> получит возможность научиться:</w:t>
      </w:r>
    </w:p>
    <w:p w:rsidR="006E4778" w:rsidRPr="00360B72" w:rsidRDefault="006E4778" w:rsidP="0036103A">
      <w:pPr>
        <w:numPr>
          <w:ilvl w:val="0"/>
          <w:numId w:val="16"/>
        </w:numPr>
        <w:tabs>
          <w:tab w:val="clear" w:pos="0"/>
        </w:tabs>
        <w:ind w:left="0" w:firstLine="0"/>
      </w:pPr>
      <w:r w:rsidRPr="00360B72">
        <w:t>различать творческую и «техническую» фиксацию звуков и изображений;</w:t>
      </w:r>
    </w:p>
    <w:p w:rsidR="006E4778" w:rsidRPr="00360B72" w:rsidRDefault="006E4778" w:rsidP="0036103A">
      <w:pPr>
        <w:numPr>
          <w:ilvl w:val="0"/>
          <w:numId w:val="16"/>
        </w:numPr>
        <w:tabs>
          <w:tab w:val="clear" w:pos="0"/>
        </w:tabs>
        <w:ind w:left="0" w:firstLine="0"/>
      </w:pPr>
      <w:r w:rsidRPr="00360B72">
        <w:t>использовать возможности ИКТ в творческой деятельности, связанной с искусством;</w:t>
      </w:r>
    </w:p>
    <w:p w:rsidR="006E4778" w:rsidRPr="00360B72" w:rsidRDefault="006E4778" w:rsidP="0036103A">
      <w:pPr>
        <w:numPr>
          <w:ilvl w:val="0"/>
          <w:numId w:val="16"/>
        </w:numPr>
        <w:tabs>
          <w:tab w:val="clear" w:pos="0"/>
        </w:tabs>
        <w:ind w:left="0" w:firstLine="0"/>
      </w:pPr>
      <w:r w:rsidRPr="00360B72">
        <w:lastRenderedPageBreak/>
        <w:t>осуществлять трехмерное сканирование.</w:t>
      </w:r>
    </w:p>
    <w:p w:rsidR="006E4778" w:rsidRPr="00360B72" w:rsidRDefault="006E4778" w:rsidP="0036103A">
      <w:pPr>
        <w:rPr>
          <w:u w:val="single"/>
        </w:rPr>
      </w:pPr>
      <w:r w:rsidRPr="00360B72">
        <w:t>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6E4778" w:rsidRPr="00360B72" w:rsidRDefault="006E4778" w:rsidP="0036103A">
      <w:pPr>
        <w:rPr>
          <w:b/>
          <w:bCs/>
        </w:rPr>
      </w:pPr>
      <w:r w:rsidRPr="00360B72">
        <w:rPr>
          <w:b/>
          <w:bCs/>
        </w:rPr>
        <w:t>Создание письменных сообщений</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0" w:firstLine="0"/>
      </w:pPr>
      <w:r w:rsidRPr="00360B72">
        <w:t>создавать текст на русском языке с использованием слепого десятипальцевого клавиатурного письма;</w:t>
      </w:r>
    </w:p>
    <w:p w:rsidR="006E4778" w:rsidRPr="00360B72" w:rsidRDefault="006E4778" w:rsidP="0036103A">
      <w:pPr>
        <w:numPr>
          <w:ilvl w:val="0"/>
          <w:numId w:val="16"/>
        </w:numPr>
        <w:tabs>
          <w:tab w:val="clear" w:pos="0"/>
        </w:tabs>
        <w:ind w:left="0" w:firstLine="0"/>
      </w:pPr>
      <w:r w:rsidRPr="00360B72">
        <w:t>сканировать текста и осуществлять распознавание сканированного текста;</w:t>
      </w:r>
    </w:p>
    <w:p w:rsidR="006E4778" w:rsidRPr="00360B72" w:rsidRDefault="006E4778" w:rsidP="0036103A">
      <w:pPr>
        <w:numPr>
          <w:ilvl w:val="0"/>
          <w:numId w:val="16"/>
        </w:numPr>
        <w:tabs>
          <w:tab w:val="clear" w:pos="0"/>
        </w:tabs>
        <w:ind w:left="0" w:firstLine="0"/>
      </w:pPr>
      <w:r w:rsidRPr="00360B72">
        <w:t>осуществлять редактирование и структурирование текста в соответствии с его смыслом, средствами текстового редактора;</w:t>
      </w:r>
    </w:p>
    <w:p w:rsidR="006E4778" w:rsidRPr="00360B72" w:rsidRDefault="006E4778" w:rsidP="0036103A">
      <w:pPr>
        <w:numPr>
          <w:ilvl w:val="0"/>
          <w:numId w:val="16"/>
        </w:numPr>
        <w:tabs>
          <w:tab w:val="clear" w:pos="0"/>
        </w:tabs>
        <w:ind w:left="0" w:firstLine="0"/>
      </w:pPr>
      <w:r w:rsidRPr="00360B72">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6E4778" w:rsidRPr="00360B72" w:rsidRDefault="006E4778" w:rsidP="0036103A">
      <w:pPr>
        <w:numPr>
          <w:ilvl w:val="0"/>
          <w:numId w:val="16"/>
        </w:numPr>
        <w:tabs>
          <w:tab w:val="clear" w:pos="0"/>
        </w:tabs>
        <w:ind w:left="0" w:firstLine="0"/>
      </w:pPr>
      <w:r w:rsidRPr="00360B72">
        <w:t>использование средств орфографического и синтаксического контроля русского текста и текста на иностранном языке.</w:t>
      </w:r>
    </w:p>
    <w:p w:rsidR="006E4778" w:rsidRPr="00360B72" w:rsidRDefault="00F92A58" w:rsidP="0036103A">
      <w:r>
        <w:t>Ученик</w:t>
      </w:r>
      <w:r w:rsidR="006E4778" w:rsidRPr="00360B72">
        <w:t xml:space="preserve"> получит возможность научиться:</w:t>
      </w:r>
    </w:p>
    <w:p w:rsidR="006E4778" w:rsidRPr="00360B72" w:rsidRDefault="006E4778" w:rsidP="0036103A">
      <w:pPr>
        <w:numPr>
          <w:ilvl w:val="0"/>
          <w:numId w:val="16"/>
        </w:numPr>
        <w:tabs>
          <w:tab w:val="clear" w:pos="0"/>
        </w:tabs>
        <w:ind w:left="0" w:firstLine="0"/>
      </w:pPr>
      <w:r w:rsidRPr="00360B72">
        <w:t>создавать текст на иностранном языке с использованием слепого десятипальцевого клавиатурного письма;</w:t>
      </w:r>
    </w:p>
    <w:p w:rsidR="006E4778" w:rsidRPr="00360B72" w:rsidRDefault="006E4778" w:rsidP="0036103A">
      <w:pPr>
        <w:numPr>
          <w:ilvl w:val="0"/>
          <w:numId w:val="16"/>
        </w:numPr>
        <w:tabs>
          <w:tab w:val="clear" w:pos="0"/>
        </w:tabs>
        <w:ind w:left="0" w:firstLine="0"/>
      </w:pPr>
      <w:r w:rsidRPr="00360B72">
        <w:t>использовать компьютерные инструменты, упрощающие расшифровку аудиозаписей.</w:t>
      </w:r>
    </w:p>
    <w:p w:rsidR="006E4778" w:rsidRPr="00360B72" w:rsidRDefault="006E4778" w:rsidP="0036103A">
      <w:pPr>
        <w:rPr>
          <w:u w:val="single"/>
        </w:rPr>
      </w:pPr>
      <w:r w:rsidRPr="00360B72">
        <w:t>Результаты достигаются преимущественно в рамках предметов: русский язык, иностранный язык, литература, история.</w:t>
      </w:r>
    </w:p>
    <w:p w:rsidR="006E4778" w:rsidRPr="00360B72" w:rsidRDefault="006E4778" w:rsidP="0036103A">
      <w:pPr>
        <w:rPr>
          <w:b/>
          <w:bCs/>
        </w:rPr>
      </w:pPr>
      <w:r w:rsidRPr="00360B72">
        <w:rPr>
          <w:b/>
          <w:bCs/>
        </w:rPr>
        <w:t>Создание графических сообщений</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284" w:hanging="284"/>
      </w:pPr>
      <w:r w:rsidRPr="00360B72">
        <w:t>создавать различные геометрические объекты с использованием возможностей специальных компьютерных инструментов;</w:t>
      </w:r>
    </w:p>
    <w:p w:rsidR="006E4778" w:rsidRPr="00360B72" w:rsidRDefault="006E4778" w:rsidP="0036103A">
      <w:pPr>
        <w:numPr>
          <w:ilvl w:val="0"/>
          <w:numId w:val="16"/>
        </w:numPr>
        <w:tabs>
          <w:tab w:val="clear" w:pos="0"/>
        </w:tabs>
        <w:ind w:left="284" w:hanging="284"/>
      </w:pPr>
      <w:r w:rsidRPr="00360B72">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p w:rsidR="006E4778" w:rsidRPr="00360B72" w:rsidRDefault="006E4778" w:rsidP="0036103A">
      <w:pPr>
        <w:numPr>
          <w:ilvl w:val="0"/>
          <w:numId w:val="16"/>
        </w:numPr>
        <w:tabs>
          <w:tab w:val="clear" w:pos="0"/>
        </w:tabs>
        <w:ind w:left="284" w:hanging="284"/>
      </w:pPr>
      <w:r w:rsidRPr="00360B72">
        <w:t>создавать специализированные карты и диаграммы: географические (ГИС), хронологические;</w:t>
      </w:r>
    </w:p>
    <w:p w:rsidR="006E4778" w:rsidRPr="00360B72" w:rsidRDefault="006E4778" w:rsidP="0036103A">
      <w:pPr>
        <w:numPr>
          <w:ilvl w:val="0"/>
          <w:numId w:val="16"/>
        </w:numPr>
        <w:tabs>
          <w:tab w:val="clear" w:pos="0"/>
        </w:tabs>
        <w:ind w:left="284" w:hanging="284"/>
      </w:pPr>
      <w:r w:rsidRPr="00360B72">
        <w:t>создавать графические сообщения проведением рукой произвольных линий с использованием специализированных компьютерных инструментов и устройств.</w:t>
      </w:r>
    </w:p>
    <w:p w:rsidR="006E4778" w:rsidRPr="00360B72" w:rsidRDefault="00F92A58" w:rsidP="0036103A">
      <w:pPr>
        <w:ind w:firstLine="510"/>
      </w:pPr>
      <w:r>
        <w:t>Ученик</w:t>
      </w:r>
      <w:r w:rsidR="006E4778" w:rsidRPr="00360B72">
        <w:t xml:space="preserve"> получит возможность:</w:t>
      </w:r>
    </w:p>
    <w:p w:rsidR="006E4778" w:rsidRPr="00360B72" w:rsidRDefault="006E4778" w:rsidP="0036103A">
      <w:pPr>
        <w:numPr>
          <w:ilvl w:val="0"/>
          <w:numId w:val="16"/>
        </w:numPr>
        <w:tabs>
          <w:tab w:val="clear" w:pos="0"/>
        </w:tabs>
        <w:ind w:left="284" w:hanging="284"/>
      </w:pPr>
      <w:r w:rsidRPr="00360B72">
        <w:t>научиться создавать мультипликационные фильмы;</w:t>
      </w:r>
    </w:p>
    <w:p w:rsidR="006E4778" w:rsidRPr="00360B72" w:rsidRDefault="006E4778" w:rsidP="0036103A">
      <w:pPr>
        <w:numPr>
          <w:ilvl w:val="0"/>
          <w:numId w:val="16"/>
        </w:numPr>
        <w:tabs>
          <w:tab w:val="clear" w:pos="0"/>
        </w:tabs>
        <w:ind w:left="284" w:hanging="284"/>
      </w:pPr>
      <w:r w:rsidRPr="00360B72">
        <w:t xml:space="preserve">получить опыт создания виртуальных моделей трехмерных объектов. </w:t>
      </w:r>
    </w:p>
    <w:p w:rsidR="006E4778" w:rsidRPr="00360B72" w:rsidRDefault="006E4778" w:rsidP="0036103A">
      <w:pPr>
        <w:rPr>
          <w:u w:val="single"/>
        </w:rPr>
      </w:pPr>
      <w:r w:rsidRPr="00360B72">
        <w:t>Результаты достигаются преимущественно в рамках предметов: технология, обществознание, география, история, математика.</w:t>
      </w:r>
    </w:p>
    <w:p w:rsidR="006E4778" w:rsidRPr="00360B72" w:rsidRDefault="006E4778" w:rsidP="0036103A">
      <w:pPr>
        <w:rPr>
          <w:b/>
          <w:bCs/>
        </w:rPr>
      </w:pPr>
      <w:r w:rsidRPr="00360B72">
        <w:rPr>
          <w:b/>
          <w:bCs/>
        </w:rPr>
        <w:t>Создание музыкальных и звуковых сообщений</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284" w:hanging="284"/>
      </w:pPr>
      <w:r w:rsidRPr="00360B72">
        <w:t>использовать звуковые и музыкальные редакторы;</w:t>
      </w:r>
    </w:p>
    <w:p w:rsidR="006E4778" w:rsidRPr="00360B72" w:rsidRDefault="006E4778" w:rsidP="0036103A">
      <w:pPr>
        <w:numPr>
          <w:ilvl w:val="0"/>
          <w:numId w:val="16"/>
        </w:numPr>
        <w:tabs>
          <w:tab w:val="clear" w:pos="0"/>
        </w:tabs>
        <w:ind w:left="284" w:hanging="284"/>
      </w:pPr>
      <w:r w:rsidRPr="00360B72">
        <w:t>использовать клавишные и кинестетические синтезаторы;</w:t>
      </w:r>
    </w:p>
    <w:p w:rsidR="006E4778" w:rsidRPr="00360B72" w:rsidRDefault="006E4778" w:rsidP="0036103A">
      <w:pPr>
        <w:numPr>
          <w:ilvl w:val="0"/>
          <w:numId w:val="16"/>
        </w:numPr>
        <w:tabs>
          <w:tab w:val="clear" w:pos="0"/>
        </w:tabs>
        <w:ind w:left="284" w:hanging="284"/>
      </w:pPr>
      <w:r w:rsidRPr="00360B72">
        <w:t>использовать программы звукозаписи и микрофоны.</w:t>
      </w:r>
    </w:p>
    <w:p w:rsidR="006E4778" w:rsidRPr="00360B72" w:rsidRDefault="00F92A58" w:rsidP="0036103A">
      <w:r>
        <w:t>Ученик</w:t>
      </w:r>
      <w:r w:rsidR="006E4778" w:rsidRPr="00360B72">
        <w:t xml:space="preserve"> получит возможность:</w:t>
      </w:r>
    </w:p>
    <w:p w:rsidR="006E4778" w:rsidRPr="00360B72" w:rsidRDefault="006E4778" w:rsidP="0036103A">
      <w:pPr>
        <w:numPr>
          <w:ilvl w:val="0"/>
          <w:numId w:val="16"/>
        </w:numPr>
        <w:tabs>
          <w:tab w:val="clear" w:pos="0"/>
        </w:tabs>
        <w:ind w:left="0" w:firstLine="0"/>
      </w:pPr>
      <w:r w:rsidRPr="00360B72">
        <w:t>получить опыт использования музыкальных редакторов, клавишных и кинетических синтезаторов для решения творческих задач.</w:t>
      </w:r>
    </w:p>
    <w:p w:rsidR="006E4778" w:rsidRPr="00360B72" w:rsidRDefault="006E4778" w:rsidP="0036103A">
      <w:pPr>
        <w:rPr>
          <w:u w:val="single"/>
        </w:rPr>
      </w:pPr>
      <w:r w:rsidRPr="00360B72">
        <w:t>Результаты достигаются преимущественно в рамках предмета искусство, а также во внеурочной деятельности.</w:t>
      </w:r>
    </w:p>
    <w:p w:rsidR="006E4778" w:rsidRPr="00360B72" w:rsidRDefault="006E4778" w:rsidP="0036103A">
      <w:pPr>
        <w:rPr>
          <w:b/>
          <w:bCs/>
        </w:rPr>
      </w:pPr>
      <w:r w:rsidRPr="00360B72">
        <w:rPr>
          <w:b/>
          <w:bCs/>
        </w:rPr>
        <w:t>Создание восприятие и использование гипермедиа сообщений</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0" w:firstLine="0"/>
      </w:pPr>
      <w:r w:rsidRPr="00360B72">
        <w:t xml:space="preserve">организовывать сообщения в виде линейного или включающего ссылки представления для самостоятельного просмотра через браузер; </w:t>
      </w:r>
    </w:p>
    <w:p w:rsidR="006E4778" w:rsidRPr="00360B72" w:rsidRDefault="006E4778" w:rsidP="0036103A">
      <w:pPr>
        <w:numPr>
          <w:ilvl w:val="0"/>
          <w:numId w:val="16"/>
        </w:numPr>
        <w:tabs>
          <w:tab w:val="clear" w:pos="0"/>
        </w:tabs>
        <w:ind w:left="0" w:firstLine="0"/>
      </w:pPr>
      <w:r w:rsidRPr="00360B72">
        <w:t xml:space="preserve">работать с особыми видами сообщений: диаграммы (алгоритмические, концептуальные, классификационные, организационные, родства и др.), карты (географические, </w:t>
      </w:r>
      <w:r w:rsidRPr="00360B72">
        <w:lastRenderedPageBreak/>
        <w:t>хронологические) и спутниковые фотографии, в том числе в системах глобального позиционирования;</w:t>
      </w:r>
    </w:p>
    <w:p w:rsidR="006E4778" w:rsidRPr="00360B72" w:rsidRDefault="006E4778" w:rsidP="0036103A">
      <w:pPr>
        <w:numPr>
          <w:ilvl w:val="0"/>
          <w:numId w:val="16"/>
        </w:numPr>
        <w:tabs>
          <w:tab w:val="clear" w:pos="0"/>
        </w:tabs>
        <w:ind w:left="0" w:firstLine="0"/>
      </w:pPr>
      <w:r w:rsidRPr="00360B72">
        <w:t xml:space="preserve">проводить деконструкцию сообщений, выделение в них структуры, элементов и фрагментов; </w:t>
      </w:r>
    </w:p>
    <w:p w:rsidR="006E4778" w:rsidRPr="00360B72" w:rsidRDefault="006E4778" w:rsidP="0036103A">
      <w:pPr>
        <w:numPr>
          <w:ilvl w:val="0"/>
          <w:numId w:val="16"/>
        </w:numPr>
        <w:tabs>
          <w:tab w:val="clear" w:pos="0"/>
        </w:tabs>
        <w:ind w:left="0" w:firstLine="0"/>
      </w:pPr>
      <w:r w:rsidRPr="00360B72">
        <w:t>использовать при восприятии сообщений внутренние и внешние ссылки;</w:t>
      </w:r>
    </w:p>
    <w:p w:rsidR="006E4778" w:rsidRPr="00360B72" w:rsidRDefault="006E4778" w:rsidP="0036103A">
      <w:pPr>
        <w:numPr>
          <w:ilvl w:val="0"/>
          <w:numId w:val="16"/>
        </w:numPr>
        <w:tabs>
          <w:tab w:val="clear" w:pos="0"/>
        </w:tabs>
        <w:ind w:left="0" w:firstLine="0"/>
      </w:pPr>
      <w:r w:rsidRPr="00360B72">
        <w:t xml:space="preserve">формулировать вопросы к сообщению, создавать краткое описание сообщения; цитировать фрагменты сообщения; </w:t>
      </w:r>
    </w:p>
    <w:p w:rsidR="006E4778" w:rsidRPr="00360B72" w:rsidRDefault="006E4778" w:rsidP="0036103A">
      <w:pPr>
        <w:numPr>
          <w:ilvl w:val="0"/>
          <w:numId w:val="16"/>
        </w:numPr>
        <w:tabs>
          <w:tab w:val="clear" w:pos="0"/>
        </w:tabs>
        <w:ind w:left="0" w:firstLine="0"/>
      </w:pPr>
      <w:r w:rsidRPr="00360B72">
        <w:t>избирательно относиться к информации в окружающем информационном пространстве, отказываться от потребления ненужной информации.</w:t>
      </w:r>
    </w:p>
    <w:p w:rsidR="006E4778" w:rsidRPr="00360B72" w:rsidRDefault="00F92A58" w:rsidP="0036103A">
      <w:pPr>
        <w:ind w:firstLine="0"/>
      </w:pPr>
      <w:r>
        <w:t>Ученик</w:t>
      </w:r>
      <w:r w:rsidR="006E4778" w:rsidRPr="00360B72">
        <w:t xml:space="preserve"> получит возможность:</w:t>
      </w:r>
    </w:p>
    <w:p w:rsidR="006E4778" w:rsidRPr="00360B72" w:rsidRDefault="006E4778" w:rsidP="0036103A">
      <w:pPr>
        <w:numPr>
          <w:ilvl w:val="0"/>
          <w:numId w:val="16"/>
        </w:numPr>
        <w:tabs>
          <w:tab w:val="clear" w:pos="0"/>
        </w:tabs>
        <w:ind w:left="0" w:firstLine="0"/>
      </w:pPr>
      <w:r w:rsidRPr="00360B72">
        <w:t>получить опыт проектирования дизайна сообщений в соответствии с его задачами и средствами доставки;</w:t>
      </w:r>
    </w:p>
    <w:p w:rsidR="006E4778" w:rsidRPr="00360B72" w:rsidRDefault="006E4778" w:rsidP="0036103A">
      <w:pPr>
        <w:numPr>
          <w:ilvl w:val="0"/>
          <w:numId w:val="16"/>
        </w:numPr>
        <w:tabs>
          <w:tab w:val="clear" w:pos="0"/>
        </w:tabs>
        <w:ind w:left="0" w:firstLine="0"/>
      </w:pPr>
      <w:r w:rsidRPr="00360B72">
        <w:t>научиться понимать сообщения, используя при его восприятии внутренние и внешние ссылки, различные инструментов поиска, справочные источники (включая двуязычные).</w:t>
      </w:r>
    </w:p>
    <w:p w:rsidR="006E4778" w:rsidRPr="00360B72" w:rsidRDefault="006E4778" w:rsidP="0036103A">
      <w:pPr>
        <w:rPr>
          <w:u w:val="single"/>
        </w:rPr>
      </w:pPr>
      <w:r w:rsidRPr="00360B72">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6E4778" w:rsidRPr="00360B72" w:rsidRDefault="006E4778" w:rsidP="0036103A">
      <w:pPr>
        <w:rPr>
          <w:b/>
          <w:bCs/>
        </w:rPr>
      </w:pPr>
      <w:r w:rsidRPr="00360B72">
        <w:rPr>
          <w:b/>
          <w:bCs/>
        </w:rPr>
        <w:t>Коммуникация и социальное взаимодействие</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284" w:hanging="284"/>
      </w:pPr>
      <w:r w:rsidRPr="00360B72">
        <w:t>выступать с аудио-видео поддержкой, включая выступление перед дистанционной аудиторией;</w:t>
      </w:r>
    </w:p>
    <w:p w:rsidR="006E4778" w:rsidRPr="00360B72" w:rsidRDefault="006E4778" w:rsidP="0036103A">
      <w:pPr>
        <w:numPr>
          <w:ilvl w:val="0"/>
          <w:numId w:val="16"/>
        </w:numPr>
        <w:tabs>
          <w:tab w:val="clear" w:pos="0"/>
        </w:tabs>
        <w:ind w:left="284" w:hanging="284"/>
      </w:pPr>
      <w:r w:rsidRPr="00360B72">
        <w:t>участвовать в обсуждении (видео-аудио, текстовый форум) с использованием возможностей интернета;</w:t>
      </w:r>
    </w:p>
    <w:p w:rsidR="006E4778" w:rsidRPr="00360B72" w:rsidRDefault="006E4778" w:rsidP="0036103A">
      <w:pPr>
        <w:numPr>
          <w:ilvl w:val="0"/>
          <w:numId w:val="16"/>
        </w:numPr>
        <w:tabs>
          <w:tab w:val="clear" w:pos="0"/>
        </w:tabs>
        <w:ind w:left="284" w:hanging="284"/>
      </w:pPr>
      <w:r w:rsidRPr="00360B72">
        <w:t>использовать возможности электронной почты для информационного обмена;</w:t>
      </w:r>
    </w:p>
    <w:p w:rsidR="006E4778" w:rsidRPr="00360B72" w:rsidRDefault="006E4778" w:rsidP="0036103A">
      <w:pPr>
        <w:numPr>
          <w:ilvl w:val="0"/>
          <w:numId w:val="16"/>
        </w:numPr>
        <w:tabs>
          <w:tab w:val="clear" w:pos="0"/>
        </w:tabs>
        <w:ind w:left="284" w:hanging="284"/>
      </w:pPr>
      <w:r w:rsidRPr="00360B72">
        <w:t>вести личный дневник (блог) с использованием возможностей Интернета;</w:t>
      </w:r>
    </w:p>
    <w:p w:rsidR="006E4778" w:rsidRPr="00360B72" w:rsidRDefault="006E4778" w:rsidP="0036103A">
      <w:pPr>
        <w:numPr>
          <w:ilvl w:val="0"/>
          <w:numId w:val="16"/>
        </w:numPr>
        <w:tabs>
          <w:tab w:val="clear" w:pos="0"/>
        </w:tabs>
        <w:ind w:left="284" w:hanging="284"/>
      </w:pPr>
      <w:r w:rsidRPr="00360B72">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E4778" w:rsidRPr="00360B72" w:rsidRDefault="006E4778" w:rsidP="0036103A">
      <w:pPr>
        <w:numPr>
          <w:ilvl w:val="0"/>
          <w:numId w:val="16"/>
        </w:numPr>
        <w:tabs>
          <w:tab w:val="clear" w:pos="0"/>
        </w:tabs>
        <w:ind w:left="284" w:hanging="284"/>
      </w:pPr>
      <w:r w:rsidRPr="00360B72">
        <w:t>соблюдать нормы информационной культуры, этики и права; с уважением относиться к частной информации и информационным правам других людей.</w:t>
      </w:r>
    </w:p>
    <w:p w:rsidR="006E4778" w:rsidRPr="00360B72" w:rsidRDefault="00F92A58" w:rsidP="0036103A">
      <w:r>
        <w:t>Ученик</w:t>
      </w:r>
      <w:r w:rsidR="006E4778" w:rsidRPr="00360B72">
        <w:t xml:space="preserve"> получит возможность:</w:t>
      </w:r>
    </w:p>
    <w:p w:rsidR="006E4778" w:rsidRPr="00360B72" w:rsidRDefault="006E4778" w:rsidP="0036103A">
      <w:pPr>
        <w:numPr>
          <w:ilvl w:val="0"/>
          <w:numId w:val="16"/>
        </w:numPr>
        <w:tabs>
          <w:tab w:val="clear" w:pos="0"/>
        </w:tabs>
        <w:ind w:left="284" w:hanging="284"/>
      </w:pPr>
      <w:r w:rsidRPr="00360B72">
        <w:t>получить опыт взаимодействия в социальных сетях, групповой работы над сообщением (вики);</w:t>
      </w:r>
    </w:p>
    <w:p w:rsidR="006E4778" w:rsidRPr="00360B72" w:rsidRDefault="006E4778" w:rsidP="0036103A">
      <w:pPr>
        <w:numPr>
          <w:ilvl w:val="0"/>
          <w:numId w:val="16"/>
        </w:numPr>
        <w:tabs>
          <w:tab w:val="clear" w:pos="0"/>
        </w:tabs>
        <w:ind w:left="284" w:hanging="284"/>
      </w:pPr>
      <w:r w:rsidRPr="00360B72">
        <w:t>получить опыт участия в форумах в социальных образовательных сетях;</w:t>
      </w:r>
    </w:p>
    <w:p w:rsidR="006E4778" w:rsidRPr="00360B72" w:rsidRDefault="006E4778" w:rsidP="0036103A">
      <w:pPr>
        <w:numPr>
          <w:ilvl w:val="0"/>
          <w:numId w:val="16"/>
        </w:numPr>
        <w:tabs>
          <w:tab w:val="clear" w:pos="0"/>
        </w:tabs>
        <w:ind w:left="284" w:hanging="284"/>
      </w:pPr>
      <w:r w:rsidRPr="00360B72">
        <w:t>получить опыт игрового и театрального взаимодействия с использованием возможностей интернета.</w:t>
      </w:r>
    </w:p>
    <w:p w:rsidR="006E4778" w:rsidRPr="00360B72" w:rsidRDefault="006E4778" w:rsidP="0036103A">
      <w:pPr>
        <w:rPr>
          <w:u w:val="single"/>
        </w:rPr>
      </w:pPr>
      <w:r w:rsidRPr="00360B72">
        <w:t>Результаты достигаются в рамках всех предметов, а также во внеурочной деятельности.</w:t>
      </w:r>
    </w:p>
    <w:p w:rsidR="006E4778" w:rsidRPr="00360B72" w:rsidRDefault="006E4778" w:rsidP="0036103A">
      <w:pPr>
        <w:rPr>
          <w:b/>
          <w:bCs/>
        </w:rPr>
      </w:pPr>
      <w:r w:rsidRPr="00360B72">
        <w:rPr>
          <w:b/>
          <w:bCs/>
        </w:rPr>
        <w:t xml:space="preserve">Поиск и организация хранения информации </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284" w:hanging="284"/>
      </w:pPr>
      <w:r w:rsidRPr="00360B72">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p w:rsidR="006E4778" w:rsidRPr="00360B72" w:rsidRDefault="006E4778" w:rsidP="0036103A">
      <w:pPr>
        <w:numPr>
          <w:ilvl w:val="0"/>
          <w:numId w:val="16"/>
        </w:numPr>
        <w:tabs>
          <w:tab w:val="clear" w:pos="0"/>
        </w:tabs>
        <w:ind w:left="284" w:hanging="284"/>
      </w:pPr>
      <w:r w:rsidRPr="00360B72">
        <w:t>использовать приемы поиска информации на персональном компьютере, в информационной среде учреждения и в образовательном пространстве;</w:t>
      </w:r>
    </w:p>
    <w:p w:rsidR="006E4778" w:rsidRPr="00360B72" w:rsidRDefault="006E4778" w:rsidP="0036103A">
      <w:pPr>
        <w:numPr>
          <w:ilvl w:val="0"/>
          <w:numId w:val="16"/>
        </w:numPr>
        <w:tabs>
          <w:tab w:val="clear" w:pos="0"/>
        </w:tabs>
        <w:ind w:left="284" w:hanging="284"/>
      </w:pPr>
      <w:r w:rsidRPr="00360B72">
        <w:t>использовать различные библиотечные, в том числе электронные, каталоги для поиска необходимых книг;</w:t>
      </w:r>
    </w:p>
    <w:p w:rsidR="006E4778" w:rsidRPr="00360B72" w:rsidRDefault="006E4778" w:rsidP="0036103A">
      <w:pPr>
        <w:numPr>
          <w:ilvl w:val="0"/>
          <w:numId w:val="16"/>
        </w:numPr>
        <w:tabs>
          <w:tab w:val="clear" w:pos="0"/>
        </w:tabs>
        <w:ind w:left="284" w:hanging="284"/>
      </w:pPr>
      <w:r w:rsidRPr="00360B72">
        <w:t>искать информацию в различных базах данных, создавать и заполнять базы данных, в частности использовать различные определители;</w:t>
      </w:r>
    </w:p>
    <w:p w:rsidR="006E4778" w:rsidRPr="00360B72" w:rsidRDefault="006E4778" w:rsidP="0036103A">
      <w:pPr>
        <w:numPr>
          <w:ilvl w:val="0"/>
          <w:numId w:val="16"/>
        </w:numPr>
        <w:tabs>
          <w:tab w:val="clear" w:pos="0"/>
        </w:tabs>
        <w:ind w:left="284" w:hanging="284"/>
      </w:pPr>
      <w:r w:rsidRPr="00360B72">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p w:rsidR="006E4778" w:rsidRPr="00360B72" w:rsidRDefault="00F92A58" w:rsidP="0036103A">
      <w:r>
        <w:t>Ученик</w:t>
      </w:r>
      <w:r w:rsidR="006E4778" w:rsidRPr="00360B72">
        <w:t xml:space="preserve"> получит возможность:</w:t>
      </w:r>
    </w:p>
    <w:p w:rsidR="006E4778" w:rsidRPr="00360B72" w:rsidRDefault="006E4778" w:rsidP="0036103A">
      <w:pPr>
        <w:numPr>
          <w:ilvl w:val="0"/>
          <w:numId w:val="16"/>
        </w:numPr>
        <w:tabs>
          <w:tab w:val="clear" w:pos="0"/>
        </w:tabs>
        <w:ind w:left="284" w:hanging="284"/>
      </w:pPr>
      <w:r w:rsidRPr="00360B72">
        <w:t>получить опыт создания и заполнения различных определителей;</w:t>
      </w:r>
    </w:p>
    <w:p w:rsidR="006E4778" w:rsidRPr="00360B72" w:rsidRDefault="006E4778" w:rsidP="0036103A">
      <w:pPr>
        <w:numPr>
          <w:ilvl w:val="0"/>
          <w:numId w:val="16"/>
        </w:numPr>
        <w:tabs>
          <w:tab w:val="clear" w:pos="0"/>
        </w:tabs>
        <w:ind w:left="284" w:hanging="284"/>
      </w:pPr>
      <w:r w:rsidRPr="00360B72">
        <w:t xml:space="preserve">использовать различные приемы поиска информации в Интернете в ходе учебной деятельности. </w:t>
      </w:r>
    </w:p>
    <w:p w:rsidR="006E4778" w:rsidRPr="00360B72" w:rsidRDefault="006E4778" w:rsidP="0036103A">
      <w:pPr>
        <w:rPr>
          <w:u w:val="single"/>
        </w:rPr>
      </w:pPr>
      <w:r w:rsidRPr="00360B72">
        <w:lastRenderedPageBreak/>
        <w:t>Результаты достигаются преимущественно в рамках предметов: история, литература, технология, информатика и других предметов.</w:t>
      </w:r>
    </w:p>
    <w:p w:rsidR="006E4778" w:rsidRPr="00360B72" w:rsidRDefault="006E4778" w:rsidP="0036103A">
      <w:pPr>
        <w:rPr>
          <w:b/>
          <w:bCs/>
        </w:rPr>
      </w:pPr>
      <w:r w:rsidRPr="00360B72">
        <w:rPr>
          <w:b/>
          <w:bCs/>
        </w:rPr>
        <w:t>Анализ информации, математическая обработка данных в исследовании</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284" w:hanging="284"/>
      </w:pPr>
      <w:r w:rsidRPr="00360B72">
        <w:t>вводить результаты измерений и другие цифровые данные для их обработки, в том числе статистической, и визуализации;</w:t>
      </w:r>
    </w:p>
    <w:p w:rsidR="006E4778" w:rsidRPr="00360B72" w:rsidRDefault="006E4778" w:rsidP="0036103A">
      <w:pPr>
        <w:numPr>
          <w:ilvl w:val="0"/>
          <w:numId w:val="16"/>
        </w:numPr>
        <w:tabs>
          <w:tab w:val="clear" w:pos="0"/>
        </w:tabs>
        <w:ind w:left="284" w:hanging="284"/>
      </w:pPr>
      <w:r w:rsidRPr="00360B72">
        <w:t xml:space="preserve">строить математические модели; </w:t>
      </w:r>
    </w:p>
    <w:p w:rsidR="006E4778" w:rsidRPr="00360B72" w:rsidRDefault="006E4778" w:rsidP="0036103A">
      <w:pPr>
        <w:numPr>
          <w:ilvl w:val="0"/>
          <w:numId w:val="16"/>
        </w:numPr>
        <w:tabs>
          <w:tab w:val="clear" w:pos="0"/>
        </w:tabs>
        <w:ind w:left="284" w:hanging="284"/>
      </w:pPr>
      <w:r w:rsidRPr="00360B72">
        <w:t>проводить эксперименты и исследования в виртуальных лабораториях по естественным наукам, математике и информатике.</w:t>
      </w:r>
    </w:p>
    <w:p w:rsidR="006E4778" w:rsidRPr="00360B72" w:rsidRDefault="00F92A58" w:rsidP="0036103A">
      <w:r>
        <w:t>Ученик</w:t>
      </w:r>
      <w:r w:rsidR="006E4778" w:rsidRPr="00360B72">
        <w:t xml:space="preserve"> получит возможность:</w:t>
      </w:r>
    </w:p>
    <w:p w:rsidR="006E4778" w:rsidRPr="00360B72" w:rsidRDefault="006E4778" w:rsidP="0036103A">
      <w:pPr>
        <w:numPr>
          <w:ilvl w:val="0"/>
          <w:numId w:val="16"/>
        </w:numPr>
        <w:tabs>
          <w:tab w:val="clear" w:pos="0"/>
        </w:tabs>
        <w:ind w:left="284" w:hanging="284"/>
      </w:pPr>
      <w:r w:rsidRPr="00360B72">
        <w:t>проводить естественнонаучные и социальные измерения, ввод результатов измерений и других цифровых данных их обработка, в том числе – статистическая, и визуализация;</w:t>
      </w:r>
    </w:p>
    <w:p w:rsidR="006E4778" w:rsidRPr="00360B72" w:rsidRDefault="006E4778" w:rsidP="0036103A">
      <w:pPr>
        <w:numPr>
          <w:ilvl w:val="0"/>
          <w:numId w:val="16"/>
        </w:numPr>
        <w:tabs>
          <w:tab w:val="clear" w:pos="0"/>
        </w:tabs>
        <w:ind w:left="284" w:hanging="284"/>
      </w:pPr>
      <w:r w:rsidRPr="00360B72">
        <w:t>анализировать результаты своей деятельности и затрачиваемых ресурсов.</w:t>
      </w:r>
    </w:p>
    <w:p w:rsidR="006E4778" w:rsidRPr="00360B72" w:rsidRDefault="006E4778" w:rsidP="0036103A">
      <w:pPr>
        <w:rPr>
          <w:u w:val="single"/>
        </w:rPr>
      </w:pPr>
      <w:r w:rsidRPr="00360B72">
        <w:t>Результаты достигаются преимущественно в рамках предметов: естественные науки, обществознание, математика.</w:t>
      </w:r>
    </w:p>
    <w:p w:rsidR="006E4778" w:rsidRPr="00360B72" w:rsidRDefault="006E4778" w:rsidP="0036103A">
      <w:pPr>
        <w:rPr>
          <w:b/>
          <w:bCs/>
        </w:rPr>
      </w:pPr>
      <w:r w:rsidRPr="00360B72">
        <w:rPr>
          <w:b/>
          <w:bCs/>
        </w:rPr>
        <w:t>Моделирование и проектирование, управление</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284" w:hanging="284"/>
      </w:pPr>
      <w:r w:rsidRPr="00360B72">
        <w:t>моделировать с использованием виртуальных конструкторов;</w:t>
      </w:r>
    </w:p>
    <w:p w:rsidR="006E4778" w:rsidRPr="00360B72" w:rsidRDefault="006E4778" w:rsidP="0036103A">
      <w:pPr>
        <w:numPr>
          <w:ilvl w:val="0"/>
          <w:numId w:val="16"/>
        </w:numPr>
        <w:tabs>
          <w:tab w:val="clear" w:pos="0"/>
        </w:tabs>
        <w:ind w:left="284" w:hanging="284"/>
      </w:pPr>
      <w:r w:rsidRPr="00360B72">
        <w:t>конструировать и моделировать с использованием материальных конструкторов с компьютерным управлением и обратной связью;</w:t>
      </w:r>
    </w:p>
    <w:p w:rsidR="006E4778" w:rsidRPr="00360B72" w:rsidRDefault="006E4778" w:rsidP="0036103A">
      <w:pPr>
        <w:numPr>
          <w:ilvl w:val="0"/>
          <w:numId w:val="16"/>
        </w:numPr>
        <w:tabs>
          <w:tab w:val="clear" w:pos="0"/>
        </w:tabs>
        <w:ind w:left="284" w:hanging="284"/>
      </w:pPr>
      <w:r w:rsidRPr="00360B72">
        <w:t>моделировать с использованием средств программирования;</w:t>
      </w:r>
    </w:p>
    <w:p w:rsidR="006E4778" w:rsidRPr="00360B72" w:rsidRDefault="006E4778" w:rsidP="0036103A">
      <w:pPr>
        <w:numPr>
          <w:ilvl w:val="0"/>
          <w:numId w:val="16"/>
        </w:numPr>
        <w:tabs>
          <w:tab w:val="clear" w:pos="0"/>
        </w:tabs>
        <w:ind w:left="284" w:hanging="284"/>
      </w:pPr>
      <w:r w:rsidRPr="00360B72">
        <w:t>проектировать и организовывать свою индивидуальную и групповую деятельность, организовывать свое время с использованием ИКТ.</w:t>
      </w:r>
    </w:p>
    <w:p w:rsidR="006E4778" w:rsidRPr="00360B72" w:rsidRDefault="00F92A58" w:rsidP="0036103A">
      <w:r>
        <w:t>Ученик</w:t>
      </w:r>
      <w:r w:rsidR="006E4778" w:rsidRPr="00360B72">
        <w:t xml:space="preserve"> получит возможность:</w:t>
      </w:r>
    </w:p>
    <w:p w:rsidR="006E4778" w:rsidRPr="00360B72" w:rsidRDefault="006E4778" w:rsidP="0036103A">
      <w:pPr>
        <w:numPr>
          <w:ilvl w:val="0"/>
          <w:numId w:val="16"/>
        </w:numPr>
        <w:tabs>
          <w:tab w:val="clear" w:pos="0"/>
        </w:tabs>
        <w:ind w:left="284" w:hanging="284"/>
      </w:pPr>
      <w:r w:rsidRPr="00360B72">
        <w:t xml:space="preserve">научиться проектировать виртуальные и реальные объекты и </w:t>
      </w:r>
      <w:r w:rsidR="005A0B94">
        <w:t>процесс</w:t>
      </w:r>
      <w:r w:rsidRPr="00360B72">
        <w:t>ы, использовать системы автоматизированного проектирования.</w:t>
      </w:r>
    </w:p>
    <w:p w:rsidR="006E4778" w:rsidRPr="003A3966" w:rsidRDefault="006E4778" w:rsidP="0036103A">
      <w:pPr>
        <w:rPr>
          <w:u w:val="single"/>
        </w:rPr>
      </w:pPr>
      <w:r w:rsidRPr="00360B72">
        <w:t>Результаты достигаются преимущественно в рамках предметов: технология, математика, информатика, естественные науки, обществознание.</w:t>
      </w:r>
    </w:p>
    <w:p w:rsidR="00CF7078" w:rsidRPr="00B43458" w:rsidRDefault="006E4778" w:rsidP="0036103A">
      <w:pPr>
        <w:ind w:firstLine="0"/>
        <w:jc w:val="center"/>
        <w:rPr>
          <w:b/>
          <w:bCs/>
        </w:rPr>
      </w:pPr>
      <w:r w:rsidRPr="00360B72">
        <w:rPr>
          <w:b/>
          <w:bCs/>
        </w:rPr>
        <w:t>Основы учебно-исследовательской и проектной деятельности</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284" w:hanging="284"/>
      </w:pPr>
      <w:r w:rsidRPr="00360B72">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6E4778" w:rsidRPr="00360B72" w:rsidRDefault="006E4778" w:rsidP="0036103A">
      <w:pPr>
        <w:numPr>
          <w:ilvl w:val="0"/>
          <w:numId w:val="16"/>
        </w:numPr>
        <w:tabs>
          <w:tab w:val="clear" w:pos="0"/>
        </w:tabs>
        <w:ind w:left="284" w:hanging="284"/>
      </w:pPr>
      <w:r w:rsidRPr="00360B72">
        <w:t>выбирать и использовать методы, релевантные рассматриваемой проблеме;</w:t>
      </w:r>
    </w:p>
    <w:p w:rsidR="006E4778" w:rsidRPr="00360B72" w:rsidRDefault="006E4778" w:rsidP="0036103A">
      <w:pPr>
        <w:numPr>
          <w:ilvl w:val="0"/>
          <w:numId w:val="16"/>
        </w:numPr>
        <w:tabs>
          <w:tab w:val="clear" w:pos="0"/>
        </w:tabs>
        <w:ind w:left="284" w:hanging="284"/>
      </w:pPr>
      <w:r w:rsidRPr="00360B72">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6E4778" w:rsidRPr="00360B72" w:rsidRDefault="006E4778" w:rsidP="0036103A">
      <w:pPr>
        <w:numPr>
          <w:ilvl w:val="0"/>
          <w:numId w:val="16"/>
        </w:numPr>
        <w:tabs>
          <w:tab w:val="clear" w:pos="0"/>
        </w:tabs>
        <w:ind w:left="284" w:hanging="284"/>
      </w:pPr>
      <w:r w:rsidRPr="00360B72">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E4778" w:rsidRPr="00360B72" w:rsidRDefault="006E4778" w:rsidP="0036103A">
      <w:pPr>
        <w:numPr>
          <w:ilvl w:val="0"/>
          <w:numId w:val="16"/>
        </w:numPr>
        <w:tabs>
          <w:tab w:val="clear" w:pos="0"/>
        </w:tabs>
        <w:ind w:left="284" w:hanging="284"/>
      </w:pPr>
      <w:r w:rsidRPr="00360B72">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E4778" w:rsidRPr="00360B72" w:rsidRDefault="006E4778" w:rsidP="0036103A">
      <w:pPr>
        <w:numPr>
          <w:ilvl w:val="0"/>
          <w:numId w:val="16"/>
        </w:numPr>
        <w:tabs>
          <w:tab w:val="clear" w:pos="0"/>
        </w:tabs>
        <w:ind w:left="284" w:hanging="284"/>
      </w:pPr>
      <w:r w:rsidRPr="00360B72">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E4778" w:rsidRPr="00360B72" w:rsidRDefault="006E4778" w:rsidP="0036103A">
      <w:pPr>
        <w:numPr>
          <w:ilvl w:val="0"/>
          <w:numId w:val="16"/>
        </w:numPr>
        <w:tabs>
          <w:tab w:val="clear" w:pos="0"/>
        </w:tabs>
        <w:ind w:left="284" w:hanging="284"/>
      </w:pPr>
      <w:r w:rsidRPr="00360B72">
        <w:t>ясно, логично и точно излагать свою точку зрения, использовать языковые средства, адекватные обсуждаемой проблеме;</w:t>
      </w:r>
    </w:p>
    <w:p w:rsidR="006E4778" w:rsidRPr="00360B72" w:rsidRDefault="006E4778" w:rsidP="0036103A">
      <w:pPr>
        <w:numPr>
          <w:ilvl w:val="0"/>
          <w:numId w:val="16"/>
        </w:numPr>
        <w:tabs>
          <w:tab w:val="clear" w:pos="0"/>
        </w:tabs>
        <w:ind w:left="284" w:hanging="284"/>
      </w:pPr>
      <w:r w:rsidRPr="00360B72">
        <w:t xml:space="preserve">отличать факты от суждений, мнений и оценок, критически относиться к суждениям, мнениям, оценкам, реконструировать их основания; </w:t>
      </w:r>
    </w:p>
    <w:p w:rsidR="006E4778" w:rsidRPr="00360B72" w:rsidRDefault="006E4778" w:rsidP="0036103A">
      <w:pPr>
        <w:numPr>
          <w:ilvl w:val="0"/>
          <w:numId w:val="16"/>
        </w:numPr>
        <w:tabs>
          <w:tab w:val="clear" w:pos="0"/>
        </w:tabs>
        <w:ind w:left="284" w:hanging="284"/>
      </w:pPr>
      <w:r w:rsidRPr="00360B72">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E4778" w:rsidRPr="00360B72" w:rsidRDefault="00F92A58" w:rsidP="0036103A">
      <w:r>
        <w:t>Ученик</w:t>
      </w:r>
      <w:r w:rsidR="006E4778" w:rsidRPr="00360B72">
        <w:t xml:space="preserve"> получит возможность научиться:</w:t>
      </w:r>
    </w:p>
    <w:p w:rsidR="006E4778" w:rsidRPr="00360B72" w:rsidRDefault="006E4778" w:rsidP="0036103A">
      <w:pPr>
        <w:numPr>
          <w:ilvl w:val="0"/>
          <w:numId w:val="16"/>
        </w:numPr>
        <w:tabs>
          <w:tab w:val="clear" w:pos="0"/>
        </w:tabs>
        <w:ind w:left="284" w:hanging="284"/>
      </w:pPr>
      <w:r w:rsidRPr="00360B72">
        <w:lastRenderedPageBreak/>
        <w:t>самостоятельно задумывать, планировать и выполнять учебное исследование, учебный и социальный проект;</w:t>
      </w:r>
    </w:p>
    <w:p w:rsidR="006E4778" w:rsidRPr="00360B72" w:rsidRDefault="006E4778" w:rsidP="0036103A">
      <w:pPr>
        <w:numPr>
          <w:ilvl w:val="0"/>
          <w:numId w:val="16"/>
        </w:numPr>
        <w:tabs>
          <w:tab w:val="clear" w:pos="0"/>
        </w:tabs>
        <w:ind w:left="284" w:hanging="284"/>
      </w:pPr>
      <w:r w:rsidRPr="00360B72">
        <w:t>использовать догадку, «озарение», интуицию;</w:t>
      </w:r>
    </w:p>
    <w:p w:rsidR="006E4778" w:rsidRPr="00360B72" w:rsidRDefault="006E4778" w:rsidP="0036103A">
      <w:pPr>
        <w:numPr>
          <w:ilvl w:val="0"/>
          <w:numId w:val="16"/>
        </w:numPr>
        <w:tabs>
          <w:tab w:val="clear" w:pos="0"/>
        </w:tabs>
        <w:ind w:left="284" w:hanging="284"/>
      </w:pPr>
      <w:r w:rsidRPr="00360B72">
        <w:t>использовать такие математические методы и приемы, как перебор логических возможностей, математическое моделирование;</w:t>
      </w:r>
    </w:p>
    <w:p w:rsidR="006E4778" w:rsidRPr="00360B72" w:rsidRDefault="006E4778" w:rsidP="0036103A">
      <w:pPr>
        <w:numPr>
          <w:ilvl w:val="0"/>
          <w:numId w:val="16"/>
        </w:numPr>
        <w:tabs>
          <w:tab w:val="clear" w:pos="0"/>
        </w:tabs>
        <w:ind w:left="284" w:hanging="284"/>
      </w:pPr>
      <w:r w:rsidRPr="00360B72">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6E4778" w:rsidRPr="00360B72" w:rsidRDefault="006E4778" w:rsidP="0036103A">
      <w:pPr>
        <w:numPr>
          <w:ilvl w:val="0"/>
          <w:numId w:val="16"/>
        </w:numPr>
        <w:tabs>
          <w:tab w:val="clear" w:pos="0"/>
        </w:tabs>
        <w:ind w:left="284" w:hanging="284"/>
      </w:pPr>
      <w:r w:rsidRPr="00360B72">
        <w:t>использовать некоторые методы получения знания, характерные для социальных и исторических наук: анкетирование, моделирование, поиск исторических образцов;</w:t>
      </w:r>
    </w:p>
    <w:p w:rsidR="006E4778" w:rsidRPr="00360B72" w:rsidRDefault="006E4778" w:rsidP="0036103A">
      <w:pPr>
        <w:numPr>
          <w:ilvl w:val="0"/>
          <w:numId w:val="16"/>
        </w:numPr>
        <w:tabs>
          <w:tab w:val="clear" w:pos="0"/>
        </w:tabs>
        <w:ind w:left="284" w:hanging="284"/>
      </w:pPr>
      <w:r w:rsidRPr="00360B72">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E4778" w:rsidRPr="00360B72" w:rsidRDefault="006E4778" w:rsidP="0036103A">
      <w:pPr>
        <w:numPr>
          <w:ilvl w:val="0"/>
          <w:numId w:val="16"/>
        </w:numPr>
        <w:tabs>
          <w:tab w:val="clear" w:pos="0"/>
        </w:tabs>
        <w:ind w:left="284" w:hanging="284"/>
      </w:pPr>
      <w:r w:rsidRPr="00360B72">
        <w:t>целенаправленно и осознанно развивать свои коммуникативные способности, осваивать новые языковые средства;</w:t>
      </w:r>
    </w:p>
    <w:p w:rsidR="006E4778" w:rsidRPr="00360B72" w:rsidRDefault="006E4778" w:rsidP="0036103A">
      <w:pPr>
        <w:numPr>
          <w:ilvl w:val="0"/>
          <w:numId w:val="16"/>
        </w:numPr>
        <w:tabs>
          <w:tab w:val="clear" w:pos="0"/>
        </w:tabs>
        <w:ind w:left="284" w:hanging="284"/>
      </w:pPr>
      <w:r w:rsidRPr="00360B72">
        <w:t>осознавать свою ответственность за достоверность полученных знаний, за качество выполненного проекта.</w:t>
      </w:r>
    </w:p>
    <w:p w:rsidR="00CF7078" w:rsidRPr="00360B72" w:rsidRDefault="006E4778" w:rsidP="0036103A">
      <w:pPr>
        <w:ind w:firstLine="0"/>
        <w:jc w:val="center"/>
        <w:rPr>
          <w:b/>
          <w:bCs/>
        </w:rPr>
      </w:pPr>
      <w:r w:rsidRPr="00360B72">
        <w:rPr>
          <w:b/>
          <w:bCs/>
        </w:rPr>
        <w:t>Стратегии смыслового чтения и работа с текстом</w:t>
      </w:r>
    </w:p>
    <w:p w:rsidR="006E4778" w:rsidRPr="00360B72" w:rsidRDefault="006E4778" w:rsidP="0036103A">
      <w:pPr>
        <w:rPr>
          <w:b/>
          <w:bCs/>
        </w:rPr>
      </w:pPr>
      <w:r w:rsidRPr="00360B72">
        <w:rPr>
          <w:b/>
          <w:bCs/>
        </w:rPr>
        <w:t>Работа с текстом: поиск информации и понимание прочитанного</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284" w:hanging="284"/>
      </w:pPr>
      <w:r w:rsidRPr="00360B72">
        <w:t>ориентироваться в содержании текста и понимать его целостный смысл:</w:t>
      </w:r>
    </w:p>
    <w:p w:rsidR="006E4778" w:rsidRPr="00360B72" w:rsidRDefault="006E4778" w:rsidP="0036103A">
      <w:pPr>
        <w:numPr>
          <w:ilvl w:val="1"/>
          <w:numId w:val="24"/>
        </w:numPr>
        <w:tabs>
          <w:tab w:val="clear" w:pos="731"/>
          <w:tab w:val="left" w:pos="1560"/>
        </w:tabs>
        <w:ind w:left="284" w:hanging="284"/>
      </w:pPr>
      <w:r w:rsidRPr="00360B72">
        <w:t>определять главную тему, общую цель или назначен</w:t>
      </w:r>
      <w:r w:rsidR="00BF2E4D" w:rsidRPr="00360B72">
        <w:t>ие текста;</w:t>
      </w:r>
    </w:p>
    <w:p w:rsidR="006E4778" w:rsidRPr="00360B72" w:rsidRDefault="006E4778" w:rsidP="0036103A">
      <w:pPr>
        <w:numPr>
          <w:ilvl w:val="1"/>
          <w:numId w:val="24"/>
        </w:numPr>
        <w:tabs>
          <w:tab w:val="clear" w:pos="731"/>
          <w:tab w:val="left" w:pos="1560"/>
        </w:tabs>
        <w:ind w:left="284" w:hanging="284"/>
      </w:pPr>
      <w:r w:rsidRPr="00360B72">
        <w:t>выбирать из текста или придумать заголовок, соответствующий содержанию и общему смыслу текста;</w:t>
      </w:r>
    </w:p>
    <w:p w:rsidR="006E4778" w:rsidRPr="00360B72" w:rsidRDefault="006E4778" w:rsidP="0036103A">
      <w:pPr>
        <w:numPr>
          <w:ilvl w:val="1"/>
          <w:numId w:val="24"/>
        </w:numPr>
        <w:tabs>
          <w:tab w:val="clear" w:pos="731"/>
          <w:tab w:val="left" w:pos="1560"/>
        </w:tabs>
        <w:ind w:left="284" w:hanging="284"/>
      </w:pPr>
      <w:r w:rsidRPr="00360B72">
        <w:t>формулировать тезис, выражающий общий смысл текста;</w:t>
      </w:r>
    </w:p>
    <w:p w:rsidR="006E4778" w:rsidRPr="00360B72" w:rsidRDefault="006E4778" w:rsidP="0036103A">
      <w:pPr>
        <w:numPr>
          <w:ilvl w:val="1"/>
          <w:numId w:val="24"/>
        </w:numPr>
        <w:tabs>
          <w:tab w:val="clear" w:pos="731"/>
          <w:tab w:val="left" w:pos="1560"/>
        </w:tabs>
        <w:ind w:left="284" w:hanging="284"/>
      </w:pPr>
      <w:r w:rsidRPr="00360B72">
        <w:t>предвосхищать содержание предметного плана текста по заголовку и с опорой на предыдущий опыт;</w:t>
      </w:r>
    </w:p>
    <w:p w:rsidR="006E4778" w:rsidRPr="00360B72" w:rsidRDefault="006E4778" w:rsidP="0036103A">
      <w:pPr>
        <w:numPr>
          <w:ilvl w:val="1"/>
          <w:numId w:val="24"/>
        </w:numPr>
        <w:tabs>
          <w:tab w:val="clear" w:pos="731"/>
          <w:tab w:val="left" w:pos="1560"/>
        </w:tabs>
        <w:ind w:left="284" w:hanging="284"/>
      </w:pPr>
      <w:r w:rsidRPr="00360B72">
        <w:t>объяснить порядок частей/инструкций, содержащихся в тексте;</w:t>
      </w:r>
    </w:p>
    <w:p w:rsidR="006E4778" w:rsidRPr="00360B72" w:rsidRDefault="006E4778" w:rsidP="0036103A">
      <w:pPr>
        <w:numPr>
          <w:ilvl w:val="1"/>
          <w:numId w:val="24"/>
        </w:numPr>
        <w:tabs>
          <w:tab w:val="clear" w:pos="731"/>
          <w:tab w:val="left" w:pos="1560"/>
        </w:tabs>
        <w:ind w:left="284" w:hanging="284"/>
      </w:pPr>
      <w:r w:rsidRPr="00360B72">
        <w:t>сопоставлять основные текстовые и внетекстовые компоненты: обнаружить соответствие между частью текста и его общей идеей, сформулированной вопросом, объяснить назначение карты, рисунка, пояснить части графика или таблицы и т.д.;</w:t>
      </w:r>
    </w:p>
    <w:p w:rsidR="006E4778" w:rsidRPr="00360B72" w:rsidRDefault="006E4778" w:rsidP="0036103A">
      <w:pPr>
        <w:numPr>
          <w:ilvl w:val="0"/>
          <w:numId w:val="16"/>
        </w:numPr>
        <w:tabs>
          <w:tab w:val="clear" w:pos="0"/>
        </w:tabs>
        <w:ind w:left="284" w:hanging="284"/>
      </w:pPr>
      <w:r w:rsidRPr="00360B72">
        <w:t>находить в тексте требуемую информацию («пробежать» текст глазами, определить его основные элементы, сопоставить формы выражения информации в запросе и в самом тексте, установить, являются ли они тождественными или синонимическими, найти необходимую единицу информации в тексте);</w:t>
      </w:r>
    </w:p>
    <w:p w:rsidR="006E4778" w:rsidRPr="00360B72" w:rsidRDefault="006E4778" w:rsidP="0036103A">
      <w:pPr>
        <w:numPr>
          <w:ilvl w:val="0"/>
          <w:numId w:val="16"/>
        </w:numPr>
        <w:tabs>
          <w:tab w:val="clear" w:pos="0"/>
        </w:tabs>
        <w:ind w:left="284" w:hanging="284"/>
      </w:pPr>
      <w:r w:rsidRPr="00360B72">
        <w:t>решать учебно-познавательные и учебно-практические задачи, требующие полного и критического понимания текста:</w:t>
      </w:r>
    </w:p>
    <w:p w:rsidR="006E4778" w:rsidRPr="00360B72" w:rsidRDefault="006E4778" w:rsidP="0036103A">
      <w:pPr>
        <w:numPr>
          <w:ilvl w:val="1"/>
          <w:numId w:val="24"/>
        </w:numPr>
        <w:tabs>
          <w:tab w:val="clear" w:pos="731"/>
          <w:tab w:val="left" w:pos="1560"/>
        </w:tabs>
        <w:ind w:left="284" w:hanging="284"/>
      </w:pPr>
      <w:r w:rsidRPr="00360B72">
        <w:t>определять назначение разных видов текстов;</w:t>
      </w:r>
    </w:p>
    <w:p w:rsidR="006E4778" w:rsidRPr="00360B72" w:rsidRDefault="006E4778" w:rsidP="0036103A">
      <w:pPr>
        <w:numPr>
          <w:ilvl w:val="1"/>
          <w:numId w:val="24"/>
        </w:numPr>
        <w:tabs>
          <w:tab w:val="clear" w:pos="731"/>
          <w:tab w:val="left" w:pos="1560"/>
        </w:tabs>
        <w:ind w:left="284" w:hanging="284"/>
      </w:pPr>
      <w:r w:rsidRPr="00360B72">
        <w:t>ставить перед собой цель чтения, направляя внимание на полезную в данный момент информацию</w:t>
      </w:r>
      <w:r w:rsidR="00BF2E4D" w:rsidRPr="00360B72">
        <w:t>;</w:t>
      </w:r>
    </w:p>
    <w:p w:rsidR="006E4778" w:rsidRPr="00360B72" w:rsidRDefault="006E4778" w:rsidP="0036103A">
      <w:pPr>
        <w:numPr>
          <w:ilvl w:val="1"/>
          <w:numId w:val="24"/>
        </w:numPr>
        <w:tabs>
          <w:tab w:val="clear" w:pos="731"/>
          <w:tab w:val="left" w:pos="1560"/>
        </w:tabs>
        <w:ind w:left="284" w:hanging="284"/>
      </w:pPr>
      <w:r w:rsidRPr="00360B72">
        <w:t>различать темы и подтемы специального текста;</w:t>
      </w:r>
    </w:p>
    <w:p w:rsidR="006E4778" w:rsidRPr="00360B72" w:rsidRDefault="006E4778" w:rsidP="0036103A">
      <w:pPr>
        <w:numPr>
          <w:ilvl w:val="1"/>
          <w:numId w:val="24"/>
        </w:numPr>
        <w:tabs>
          <w:tab w:val="clear" w:pos="731"/>
          <w:tab w:val="left" w:pos="1560"/>
        </w:tabs>
        <w:ind w:left="284" w:hanging="284"/>
      </w:pPr>
      <w:r w:rsidRPr="00360B72">
        <w:t>выделять не только главную, но и избыточную информацию;</w:t>
      </w:r>
    </w:p>
    <w:p w:rsidR="006E4778" w:rsidRPr="00360B72" w:rsidRDefault="006E4778" w:rsidP="0036103A">
      <w:pPr>
        <w:numPr>
          <w:ilvl w:val="1"/>
          <w:numId w:val="24"/>
        </w:numPr>
        <w:tabs>
          <w:tab w:val="clear" w:pos="731"/>
          <w:tab w:val="left" w:pos="1560"/>
        </w:tabs>
        <w:ind w:left="284" w:hanging="284"/>
      </w:pPr>
      <w:r w:rsidRPr="00360B72">
        <w:t>прогнозировать последовательность изложения идей текста;</w:t>
      </w:r>
    </w:p>
    <w:p w:rsidR="006E4778" w:rsidRPr="00360B72" w:rsidRDefault="006E4778" w:rsidP="0036103A">
      <w:pPr>
        <w:numPr>
          <w:ilvl w:val="1"/>
          <w:numId w:val="24"/>
        </w:numPr>
        <w:tabs>
          <w:tab w:val="clear" w:pos="731"/>
          <w:tab w:val="left" w:pos="1560"/>
        </w:tabs>
        <w:ind w:left="284" w:hanging="284"/>
      </w:pPr>
      <w:r w:rsidRPr="00360B72">
        <w:t>сопоставлять разные точки зрения и разные источники информации по заданной теме;</w:t>
      </w:r>
    </w:p>
    <w:p w:rsidR="006E4778" w:rsidRPr="00360B72" w:rsidRDefault="006E4778" w:rsidP="0036103A">
      <w:pPr>
        <w:numPr>
          <w:ilvl w:val="1"/>
          <w:numId w:val="24"/>
        </w:numPr>
        <w:tabs>
          <w:tab w:val="clear" w:pos="731"/>
          <w:tab w:val="left" w:pos="1560"/>
        </w:tabs>
        <w:ind w:left="284" w:hanging="284"/>
      </w:pPr>
      <w:r w:rsidRPr="00360B72">
        <w:t>выполнять смысловое свертывание выделенных фактов и мыслей;</w:t>
      </w:r>
    </w:p>
    <w:p w:rsidR="006E4778" w:rsidRPr="00360B72" w:rsidRDefault="006E4778" w:rsidP="0036103A">
      <w:pPr>
        <w:numPr>
          <w:ilvl w:val="1"/>
          <w:numId w:val="24"/>
        </w:numPr>
        <w:tabs>
          <w:tab w:val="clear" w:pos="731"/>
          <w:tab w:val="left" w:pos="1560"/>
        </w:tabs>
        <w:ind w:left="284" w:hanging="284"/>
      </w:pPr>
      <w:r w:rsidRPr="00360B72">
        <w:t>формировать на основе текста систему аргументов (доводов) для обоснования определенной позиции;</w:t>
      </w:r>
    </w:p>
    <w:p w:rsidR="006E4778" w:rsidRPr="00360B72" w:rsidRDefault="006E4778" w:rsidP="0036103A">
      <w:pPr>
        <w:numPr>
          <w:ilvl w:val="1"/>
          <w:numId w:val="24"/>
        </w:numPr>
        <w:tabs>
          <w:tab w:val="clear" w:pos="731"/>
          <w:tab w:val="left" w:pos="1560"/>
        </w:tabs>
        <w:ind w:left="284" w:hanging="284"/>
      </w:pPr>
      <w:r w:rsidRPr="00360B72">
        <w:t>понимать душевное состояние персонажей текста, сопереживать им;</w:t>
      </w:r>
    </w:p>
    <w:p w:rsidR="006E4778" w:rsidRPr="00360B72" w:rsidRDefault="00F92A58" w:rsidP="0036103A">
      <w:r>
        <w:t>Ученик</w:t>
      </w:r>
      <w:r w:rsidR="006E4778" w:rsidRPr="00360B72">
        <w:t xml:space="preserve"> получит возможность научиться:</w:t>
      </w:r>
    </w:p>
    <w:p w:rsidR="006E4778" w:rsidRPr="00360B72" w:rsidRDefault="006E4778" w:rsidP="0036103A">
      <w:pPr>
        <w:numPr>
          <w:ilvl w:val="0"/>
          <w:numId w:val="16"/>
        </w:numPr>
        <w:tabs>
          <w:tab w:val="clear" w:pos="0"/>
        </w:tabs>
        <w:ind w:left="284" w:hanging="284"/>
      </w:pPr>
      <w:r w:rsidRPr="00360B72">
        <w:t xml:space="preserve">анализировать изменения своего эмоционального состояние в </w:t>
      </w:r>
      <w:r w:rsidR="005A0B94">
        <w:t>процесс</w:t>
      </w:r>
      <w:r w:rsidRPr="00360B72">
        <w:t>е чтения, получения и переработки получе</w:t>
      </w:r>
      <w:r w:rsidR="00BF2E4D" w:rsidRPr="00360B72">
        <w:t>нной информации и ее осмысления.</w:t>
      </w:r>
    </w:p>
    <w:p w:rsidR="006E4778" w:rsidRPr="00360B72" w:rsidRDefault="006E4778" w:rsidP="0036103A">
      <w:pPr>
        <w:rPr>
          <w:b/>
          <w:bCs/>
        </w:rPr>
      </w:pPr>
      <w:r w:rsidRPr="00360B72">
        <w:rPr>
          <w:b/>
          <w:bCs/>
        </w:rPr>
        <w:t>Работа с текстом: преобразование и интерпретация информации</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0" w:firstLine="0"/>
      </w:pPr>
      <w:r w:rsidRPr="00360B72">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6E4778" w:rsidRPr="00360B72" w:rsidRDefault="006E4778" w:rsidP="0036103A">
      <w:pPr>
        <w:numPr>
          <w:ilvl w:val="0"/>
          <w:numId w:val="16"/>
        </w:numPr>
        <w:tabs>
          <w:tab w:val="clear" w:pos="0"/>
        </w:tabs>
        <w:ind w:left="0" w:firstLine="0"/>
      </w:pPr>
      <w:r w:rsidRPr="00360B72">
        <w:lastRenderedPageBreak/>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6E4778" w:rsidRPr="00360B72" w:rsidRDefault="006E4778" w:rsidP="0036103A">
      <w:pPr>
        <w:numPr>
          <w:ilvl w:val="0"/>
          <w:numId w:val="16"/>
        </w:numPr>
        <w:tabs>
          <w:tab w:val="clear" w:pos="0"/>
        </w:tabs>
        <w:ind w:left="0" w:firstLine="0"/>
      </w:pPr>
      <w:r w:rsidRPr="00360B72">
        <w:t>интерпретировать текст:</w:t>
      </w:r>
    </w:p>
    <w:p w:rsidR="006E4778" w:rsidRPr="00360B72" w:rsidRDefault="006E4778" w:rsidP="0036103A">
      <w:pPr>
        <w:numPr>
          <w:ilvl w:val="1"/>
          <w:numId w:val="24"/>
        </w:numPr>
        <w:tabs>
          <w:tab w:val="clear" w:pos="731"/>
        </w:tabs>
        <w:ind w:left="567" w:hanging="283"/>
      </w:pPr>
      <w:r w:rsidRPr="00360B72">
        <w:t>сравнить и противопоставить заключенную в текс</w:t>
      </w:r>
      <w:r w:rsidR="00BF2E4D" w:rsidRPr="00360B72">
        <w:t>те информацию разного характера;</w:t>
      </w:r>
    </w:p>
    <w:p w:rsidR="006E4778" w:rsidRPr="00360B72" w:rsidRDefault="006E4778" w:rsidP="0036103A">
      <w:pPr>
        <w:numPr>
          <w:ilvl w:val="1"/>
          <w:numId w:val="24"/>
        </w:numPr>
        <w:tabs>
          <w:tab w:val="clear" w:pos="731"/>
        </w:tabs>
        <w:ind w:left="567" w:hanging="283"/>
      </w:pPr>
      <w:r w:rsidRPr="00360B72">
        <w:t>обнаружить в тексте доводы в п</w:t>
      </w:r>
      <w:r w:rsidR="00BF2E4D" w:rsidRPr="00360B72">
        <w:t>одтверждение выдвинутых тезисов;</w:t>
      </w:r>
    </w:p>
    <w:p w:rsidR="006E4778" w:rsidRPr="00360B72" w:rsidRDefault="006E4778" w:rsidP="0036103A">
      <w:pPr>
        <w:numPr>
          <w:ilvl w:val="1"/>
          <w:numId w:val="24"/>
        </w:numPr>
        <w:tabs>
          <w:tab w:val="clear" w:pos="731"/>
        </w:tabs>
        <w:ind w:left="567" w:hanging="283"/>
      </w:pPr>
      <w:r w:rsidRPr="00360B72">
        <w:t>сделать выв</w:t>
      </w:r>
      <w:r w:rsidR="00BF2E4D" w:rsidRPr="00360B72">
        <w:t>оды из сформулированных посылок;</w:t>
      </w:r>
    </w:p>
    <w:p w:rsidR="006E4778" w:rsidRPr="00360B72" w:rsidRDefault="006E4778" w:rsidP="0036103A">
      <w:pPr>
        <w:numPr>
          <w:ilvl w:val="1"/>
          <w:numId w:val="24"/>
        </w:numPr>
        <w:tabs>
          <w:tab w:val="clear" w:pos="731"/>
        </w:tabs>
        <w:ind w:left="567" w:hanging="283"/>
      </w:pPr>
      <w:r w:rsidRPr="00360B72">
        <w:t xml:space="preserve">вывести заключение о намерении </w:t>
      </w:r>
      <w:r w:rsidR="00BF2E4D" w:rsidRPr="00360B72">
        <w:t>автора или главной мысли текста.</w:t>
      </w:r>
    </w:p>
    <w:p w:rsidR="006E4778" w:rsidRPr="00360B72" w:rsidRDefault="00F92A58" w:rsidP="0036103A">
      <w:r>
        <w:t>Ученик</w:t>
      </w:r>
      <w:r w:rsidR="006E4778" w:rsidRPr="00360B72">
        <w:t xml:space="preserve"> получит возможность научиться:</w:t>
      </w:r>
    </w:p>
    <w:p w:rsidR="006E4778" w:rsidRPr="00360B72" w:rsidRDefault="006E4778" w:rsidP="0036103A">
      <w:pPr>
        <w:numPr>
          <w:ilvl w:val="0"/>
          <w:numId w:val="16"/>
        </w:numPr>
        <w:tabs>
          <w:tab w:val="clear" w:pos="0"/>
        </w:tabs>
        <w:ind w:left="142" w:hanging="142"/>
      </w:pPr>
      <w:r w:rsidRPr="00360B72">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w:t>
      </w:r>
      <w:r w:rsidR="00BF2E4D" w:rsidRPr="00360B72">
        <w:t>вых средств и структуры текста).</w:t>
      </w:r>
    </w:p>
    <w:p w:rsidR="006E4778" w:rsidRPr="00360B72" w:rsidRDefault="006E4778" w:rsidP="0036103A">
      <w:pPr>
        <w:rPr>
          <w:b/>
          <w:bCs/>
        </w:rPr>
      </w:pPr>
      <w:r w:rsidRPr="00360B72">
        <w:rPr>
          <w:b/>
          <w:bCs/>
        </w:rPr>
        <w:t>Работа с текстом: оценка информации</w:t>
      </w:r>
    </w:p>
    <w:p w:rsidR="006E4778" w:rsidRPr="00360B72" w:rsidRDefault="00F92A58" w:rsidP="0036103A">
      <w:r>
        <w:t>Ученик</w:t>
      </w:r>
      <w:r w:rsidR="006E4778" w:rsidRPr="00360B72">
        <w:t xml:space="preserve"> научится:</w:t>
      </w:r>
    </w:p>
    <w:p w:rsidR="006E4778" w:rsidRPr="00360B72" w:rsidRDefault="006E4778" w:rsidP="0036103A">
      <w:pPr>
        <w:numPr>
          <w:ilvl w:val="0"/>
          <w:numId w:val="16"/>
        </w:numPr>
        <w:tabs>
          <w:tab w:val="clear" w:pos="0"/>
        </w:tabs>
        <w:ind w:left="142" w:hanging="142"/>
      </w:pPr>
      <w:r w:rsidRPr="00360B72">
        <w:t>откликнуться (отрефлексировать) на содержание текста:</w:t>
      </w:r>
    </w:p>
    <w:p w:rsidR="006E4778" w:rsidRPr="00360B72" w:rsidRDefault="006E4778" w:rsidP="0036103A">
      <w:pPr>
        <w:numPr>
          <w:ilvl w:val="1"/>
          <w:numId w:val="24"/>
        </w:numPr>
        <w:tabs>
          <w:tab w:val="clear" w:pos="731"/>
          <w:tab w:val="left" w:pos="709"/>
        </w:tabs>
        <w:ind w:left="1560" w:hanging="1134"/>
      </w:pPr>
      <w:r w:rsidRPr="00360B72">
        <w:t>связать информацию, обнаруженную в тексте, с</w:t>
      </w:r>
      <w:r w:rsidR="007756F1" w:rsidRPr="00360B72">
        <w:t>о знаниями из других источников;</w:t>
      </w:r>
    </w:p>
    <w:p w:rsidR="006E4778" w:rsidRPr="00360B72" w:rsidRDefault="006E4778" w:rsidP="0036103A">
      <w:pPr>
        <w:numPr>
          <w:ilvl w:val="1"/>
          <w:numId w:val="24"/>
        </w:numPr>
        <w:tabs>
          <w:tab w:val="clear" w:pos="731"/>
          <w:tab w:val="left" w:pos="709"/>
        </w:tabs>
        <w:ind w:left="1560" w:hanging="1134"/>
      </w:pPr>
      <w:r w:rsidRPr="00360B72">
        <w:t>оценить утверждения, сделанные в тексте, исход</w:t>
      </w:r>
      <w:r w:rsidR="007756F1" w:rsidRPr="00360B72">
        <w:t>я из своих представлений о мире;</w:t>
      </w:r>
    </w:p>
    <w:p w:rsidR="006E4778" w:rsidRPr="00360B72" w:rsidRDefault="006E4778" w:rsidP="0036103A">
      <w:pPr>
        <w:numPr>
          <w:ilvl w:val="1"/>
          <w:numId w:val="24"/>
        </w:numPr>
        <w:tabs>
          <w:tab w:val="clear" w:pos="731"/>
          <w:tab w:val="left" w:pos="709"/>
        </w:tabs>
        <w:ind w:left="1560" w:hanging="1134"/>
      </w:pPr>
      <w:r w:rsidRPr="00360B72">
        <w:t>найти доводы в защиту своей точки зрения;</w:t>
      </w:r>
    </w:p>
    <w:p w:rsidR="006E4778" w:rsidRPr="00360B72" w:rsidRDefault="006E4778" w:rsidP="0036103A">
      <w:pPr>
        <w:numPr>
          <w:ilvl w:val="0"/>
          <w:numId w:val="16"/>
        </w:numPr>
        <w:tabs>
          <w:tab w:val="clear" w:pos="0"/>
        </w:tabs>
        <w:ind w:left="142" w:hanging="142"/>
      </w:pPr>
      <w:r w:rsidRPr="00360B72">
        <w:t>откликнуться (отрефлексировать) на форму текста: оценивать не только содержание текста, но и его форму, а в целом – мастерство его исполнения;</w:t>
      </w:r>
    </w:p>
    <w:p w:rsidR="006E4778" w:rsidRPr="00360B72" w:rsidRDefault="006E4778" w:rsidP="0036103A">
      <w:pPr>
        <w:numPr>
          <w:ilvl w:val="0"/>
          <w:numId w:val="16"/>
        </w:numPr>
        <w:tabs>
          <w:tab w:val="clear" w:pos="0"/>
        </w:tabs>
        <w:ind w:left="142" w:hanging="142"/>
      </w:pPr>
      <w:r w:rsidRPr="00360B72">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E4778" w:rsidRPr="00360B72" w:rsidRDefault="006E4778" w:rsidP="0036103A">
      <w:pPr>
        <w:numPr>
          <w:ilvl w:val="0"/>
          <w:numId w:val="16"/>
        </w:numPr>
        <w:tabs>
          <w:tab w:val="clear" w:pos="0"/>
        </w:tabs>
        <w:ind w:left="142" w:hanging="142"/>
      </w:pPr>
      <w:r w:rsidRPr="00360B72">
        <w:t xml:space="preserve">в </w:t>
      </w:r>
      <w:r w:rsidR="005A0B94">
        <w:t>процесс</w:t>
      </w:r>
      <w:r w:rsidRPr="00360B72">
        <w:t xml:space="preserve">е работы с одним или несколькими источниками выявлять содержащуюся в них противоречивую, конфликтную информацию; </w:t>
      </w:r>
    </w:p>
    <w:p w:rsidR="006E4778" w:rsidRPr="00360B72" w:rsidRDefault="006E4778" w:rsidP="0036103A">
      <w:pPr>
        <w:numPr>
          <w:ilvl w:val="0"/>
          <w:numId w:val="16"/>
        </w:numPr>
        <w:tabs>
          <w:tab w:val="clear" w:pos="0"/>
        </w:tabs>
        <w:ind w:left="142" w:hanging="142"/>
      </w:pPr>
      <w:r w:rsidRPr="00360B72">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w:t>
      </w:r>
      <w:r w:rsidR="007756F1" w:rsidRPr="00360B72">
        <w:t xml:space="preserve"> сообщении (прочитанном тексте).</w:t>
      </w:r>
    </w:p>
    <w:p w:rsidR="006E4778" w:rsidRPr="00360B72" w:rsidRDefault="00F92A58" w:rsidP="0036103A">
      <w:pPr>
        <w:ind w:firstLine="510"/>
      </w:pPr>
      <w:r>
        <w:t>Ученик</w:t>
      </w:r>
      <w:r w:rsidR="006E4778" w:rsidRPr="00360B72">
        <w:t xml:space="preserve"> получит возможность научиться:</w:t>
      </w:r>
    </w:p>
    <w:p w:rsidR="006E4778" w:rsidRPr="00360B72" w:rsidRDefault="006E4778" w:rsidP="0036103A">
      <w:pPr>
        <w:numPr>
          <w:ilvl w:val="0"/>
          <w:numId w:val="16"/>
        </w:numPr>
        <w:tabs>
          <w:tab w:val="clear" w:pos="0"/>
        </w:tabs>
        <w:ind w:left="142" w:hanging="142"/>
      </w:pPr>
      <w:r w:rsidRPr="00360B72">
        <w:t>критически относиться к рекламной информации;</w:t>
      </w:r>
    </w:p>
    <w:p w:rsidR="006E4778" w:rsidRPr="00360B72" w:rsidRDefault="006E4778" w:rsidP="0036103A">
      <w:pPr>
        <w:numPr>
          <w:ilvl w:val="0"/>
          <w:numId w:val="16"/>
        </w:numPr>
        <w:tabs>
          <w:tab w:val="clear" w:pos="0"/>
        </w:tabs>
        <w:ind w:left="142" w:hanging="142"/>
      </w:pPr>
      <w:r w:rsidRPr="00360B72">
        <w:t xml:space="preserve">находить способы проверки противоречивой информации; </w:t>
      </w:r>
    </w:p>
    <w:p w:rsidR="006E4778" w:rsidRPr="003473FE" w:rsidRDefault="006E4778" w:rsidP="0036103A">
      <w:pPr>
        <w:numPr>
          <w:ilvl w:val="0"/>
          <w:numId w:val="16"/>
        </w:numPr>
        <w:tabs>
          <w:tab w:val="clear" w:pos="0"/>
        </w:tabs>
        <w:ind w:left="142" w:hanging="142"/>
      </w:pPr>
      <w:r w:rsidRPr="00360B72">
        <w:t>определять достоверную информацию в случае наличия противоречивой или конфликтной ситуации.</w:t>
      </w:r>
    </w:p>
    <w:p w:rsidR="003A0E6B" w:rsidRDefault="003A0E6B" w:rsidP="0036103A">
      <w:pPr>
        <w:widowControl w:val="0"/>
        <w:tabs>
          <w:tab w:val="left" w:pos="993"/>
        </w:tabs>
        <w:ind w:left="709" w:firstLine="0"/>
      </w:pPr>
    </w:p>
    <w:p w:rsidR="003A0E6B" w:rsidRPr="00535525" w:rsidRDefault="003A0E6B" w:rsidP="0036103A">
      <w:pPr>
        <w:widowControl w:val="0"/>
        <w:tabs>
          <w:tab w:val="left" w:pos="993"/>
        </w:tabs>
        <w:ind w:left="709" w:firstLine="0"/>
        <w:jc w:val="center"/>
        <w:rPr>
          <w:b/>
        </w:rPr>
      </w:pPr>
      <w:r w:rsidRPr="00D90CE6">
        <w:rPr>
          <w:b/>
          <w:color w:val="auto"/>
        </w:rPr>
        <w:t>1.2.</w:t>
      </w:r>
      <w:r>
        <w:rPr>
          <w:b/>
          <w:color w:val="auto"/>
        </w:rPr>
        <w:t xml:space="preserve">5. Предметные </w:t>
      </w:r>
      <w:r w:rsidRPr="00D90CE6">
        <w:rPr>
          <w:b/>
          <w:color w:val="auto"/>
        </w:rPr>
        <w:t>результаты освоения ООП</w:t>
      </w:r>
    </w:p>
    <w:p w:rsidR="006E4778" w:rsidRDefault="006E4778" w:rsidP="0036103A">
      <w:pPr>
        <w:ind w:firstLine="0"/>
        <w:jc w:val="center"/>
        <w:rPr>
          <w:b/>
          <w:bCs/>
        </w:rPr>
      </w:pPr>
      <w:r w:rsidRPr="00360B72">
        <w:rPr>
          <w:b/>
          <w:bCs/>
        </w:rPr>
        <w:t>1.</w:t>
      </w:r>
      <w:r w:rsidR="00B43458">
        <w:rPr>
          <w:b/>
          <w:bCs/>
        </w:rPr>
        <w:t>2.</w:t>
      </w:r>
      <w:r w:rsidR="003875A6">
        <w:rPr>
          <w:b/>
          <w:bCs/>
        </w:rPr>
        <w:t>5.</w:t>
      </w:r>
      <w:r w:rsidR="00B43458">
        <w:rPr>
          <w:b/>
          <w:bCs/>
        </w:rPr>
        <w:t>1.</w:t>
      </w:r>
      <w:r w:rsidR="00A26926">
        <w:rPr>
          <w:b/>
          <w:bCs/>
        </w:rPr>
        <w:t xml:space="preserve"> </w:t>
      </w:r>
      <w:r w:rsidR="003875A6">
        <w:rPr>
          <w:b/>
          <w:bCs/>
        </w:rPr>
        <w:t>Русский язык</w:t>
      </w:r>
    </w:p>
    <w:p w:rsidR="00113C93" w:rsidRPr="00113C93" w:rsidRDefault="00553D2B" w:rsidP="0036103A">
      <w:pPr>
        <w:pStyle w:val="2"/>
        <w:rPr>
          <w:rFonts w:ascii="Times New Roman" w:hAnsi="Times New Roman"/>
          <w:color w:val="auto"/>
          <w:sz w:val="24"/>
          <w:szCs w:val="24"/>
        </w:rPr>
      </w:pPr>
      <w:bookmarkStart w:id="8" w:name="_Toc287934277"/>
      <w:bookmarkStart w:id="9" w:name="_Toc414553134"/>
      <w:bookmarkStart w:id="10" w:name="_Toc287551922"/>
      <w:r>
        <w:rPr>
          <w:rFonts w:ascii="Times New Roman" w:hAnsi="Times New Roman"/>
          <w:color w:val="auto"/>
          <w:sz w:val="24"/>
          <w:szCs w:val="24"/>
        </w:rPr>
        <w:t>Уче</w:t>
      </w:r>
      <w:r w:rsidR="00113C93" w:rsidRPr="00113C93">
        <w:rPr>
          <w:rFonts w:ascii="Times New Roman" w:hAnsi="Times New Roman"/>
          <w:color w:val="auto"/>
          <w:sz w:val="24"/>
          <w:szCs w:val="24"/>
        </w:rPr>
        <w:t>ник научится:</w:t>
      </w:r>
      <w:bookmarkEnd w:id="8"/>
      <w:bookmarkEnd w:id="9"/>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владеть навыками работы с учебной книгой, словарями и другими информационными источниками, включая СМИ и ресурсы Интернета;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владеть навыками различных видов чтения (изучающим, ознакомительным, просмотровым) и информационной переработки прочитанного материала;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использовать знание алфавита при поиске информации;</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различать значимые и незначимые единицы языка;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проводить фонетический и орфоэпический анализ слова;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классифицировать и группировать звуки речи по заданным признакам, слова по заданным параметрам их звукового состава;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членить слова на слоги и правильно их переносить;</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проводить морфемный и словообразовательный анализ слов;</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проводить лексический анализ слова;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опознавать лексические средства выразительности и основные виды тропов (метафора, эпитет, сравнение, гипербола, олицетворение);</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опознавать самостоятельные части речи и их формы, а также служебные части речи и междометия;</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проводить морфологический анализ слова;</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применять знания и умения по морфемике и словообразованию при проведении морфологического анализа слов;</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опознавать основные единицы синтаксиса (словосочетание, предложение, текст);</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находить грамматическую основу предложения;</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распознавать главные и второстепенные члены предложения;</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опознавать предложения простые и сложные, предложения осложненной структуры;</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проводить синтаксический анализ словосочетания и предложения;</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соблюдать основные языковые нормы в устной и письменной речи;</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опираться на фонетический, морфемный, словообразовательный и морфологический анализ в практике правописания ;</w:t>
      </w:r>
    </w:p>
    <w:p w:rsidR="00113C93" w:rsidRPr="00CB7CA9" w:rsidRDefault="00113C93" w:rsidP="0036103A">
      <w:pPr>
        <w:pStyle w:val="afe"/>
        <w:widowControl w:val="0"/>
        <w:numPr>
          <w:ilvl w:val="0"/>
          <w:numId w:val="86"/>
        </w:numPr>
        <w:autoSpaceDE w:val="0"/>
        <w:autoSpaceDN w:val="0"/>
        <w:adjustRightInd w:val="0"/>
        <w:ind w:left="0" w:firstLine="0"/>
        <w:jc w:val="both"/>
      </w:pPr>
      <w:r w:rsidRPr="00CB7CA9">
        <w:t>опираться на грамматико-интонационный анализ при объяснении расстановки знаков препинания в предложении;</w:t>
      </w:r>
    </w:p>
    <w:p w:rsidR="00113C93" w:rsidRPr="00113C93" w:rsidRDefault="00113C93" w:rsidP="0036103A">
      <w:pPr>
        <w:pStyle w:val="afe"/>
        <w:widowControl w:val="0"/>
        <w:numPr>
          <w:ilvl w:val="0"/>
          <w:numId w:val="86"/>
        </w:numPr>
        <w:autoSpaceDE w:val="0"/>
        <w:autoSpaceDN w:val="0"/>
        <w:adjustRightInd w:val="0"/>
        <w:ind w:left="0" w:firstLine="0"/>
        <w:jc w:val="both"/>
      </w:pPr>
      <w:r w:rsidRPr="00113C93">
        <w:t>использовать орфографические словари.</w:t>
      </w:r>
    </w:p>
    <w:p w:rsidR="00113C93" w:rsidRPr="00113C93" w:rsidRDefault="00553D2B" w:rsidP="0036103A">
      <w:pPr>
        <w:pStyle w:val="2"/>
        <w:spacing w:before="0"/>
        <w:ind w:firstLine="0"/>
        <w:rPr>
          <w:rFonts w:ascii="Times New Roman" w:hAnsi="Times New Roman"/>
          <w:color w:val="auto"/>
          <w:sz w:val="24"/>
          <w:szCs w:val="24"/>
        </w:rPr>
      </w:pPr>
      <w:bookmarkStart w:id="11" w:name="_Toc414553135"/>
      <w:r>
        <w:rPr>
          <w:rFonts w:ascii="Times New Roman" w:hAnsi="Times New Roman"/>
          <w:color w:val="auto"/>
          <w:sz w:val="24"/>
          <w:szCs w:val="24"/>
        </w:rPr>
        <w:t>Уче</w:t>
      </w:r>
      <w:r w:rsidR="00113C93" w:rsidRPr="00113C93">
        <w:rPr>
          <w:rFonts w:ascii="Times New Roman" w:hAnsi="Times New Roman"/>
          <w:color w:val="auto"/>
          <w:sz w:val="24"/>
          <w:szCs w:val="24"/>
        </w:rPr>
        <w:t>ник получит возможность научиться:</w:t>
      </w:r>
      <w:bookmarkEnd w:id="11"/>
    </w:p>
    <w:p w:rsidR="00113C93" w:rsidRPr="00321824" w:rsidRDefault="00113C93" w:rsidP="0036103A">
      <w:pPr>
        <w:pStyle w:val="afe"/>
        <w:widowControl w:val="0"/>
        <w:numPr>
          <w:ilvl w:val="0"/>
          <w:numId w:val="86"/>
        </w:numPr>
        <w:autoSpaceDE w:val="0"/>
        <w:autoSpaceDN w:val="0"/>
        <w:adjustRightInd w:val="0"/>
        <w:ind w:left="0" w:firstLine="0"/>
        <w:jc w:val="both"/>
      </w:pPr>
      <w:r w:rsidRPr="00321824">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13C93" w:rsidRPr="00321824" w:rsidRDefault="00113C93" w:rsidP="0036103A">
      <w:pPr>
        <w:pStyle w:val="afe"/>
        <w:widowControl w:val="0"/>
        <w:numPr>
          <w:ilvl w:val="0"/>
          <w:numId w:val="86"/>
        </w:numPr>
        <w:autoSpaceDE w:val="0"/>
        <w:autoSpaceDN w:val="0"/>
        <w:adjustRightInd w:val="0"/>
        <w:ind w:left="0" w:firstLine="0"/>
        <w:jc w:val="both"/>
      </w:pPr>
      <w:r w:rsidRPr="00321824">
        <w:t>оценивать собственную и чужую речь с точки зрения точного, уместного и выразительного словоупотребления;</w:t>
      </w:r>
    </w:p>
    <w:p w:rsidR="00113C93" w:rsidRPr="00321824" w:rsidRDefault="00113C93" w:rsidP="0036103A">
      <w:pPr>
        <w:pStyle w:val="afe"/>
        <w:widowControl w:val="0"/>
        <w:numPr>
          <w:ilvl w:val="0"/>
          <w:numId w:val="86"/>
        </w:numPr>
        <w:autoSpaceDE w:val="0"/>
        <w:autoSpaceDN w:val="0"/>
        <w:adjustRightInd w:val="0"/>
        <w:ind w:left="0" w:firstLine="0"/>
        <w:jc w:val="both"/>
      </w:pPr>
      <w:r w:rsidRPr="00321824">
        <w:t xml:space="preserve">опознавать различные выразительные средства языка; </w:t>
      </w:r>
    </w:p>
    <w:p w:rsidR="00113C93" w:rsidRPr="00321824" w:rsidRDefault="00113C93" w:rsidP="0036103A">
      <w:pPr>
        <w:pStyle w:val="afe"/>
        <w:widowControl w:val="0"/>
        <w:numPr>
          <w:ilvl w:val="0"/>
          <w:numId w:val="86"/>
        </w:numPr>
        <w:autoSpaceDE w:val="0"/>
        <w:autoSpaceDN w:val="0"/>
        <w:adjustRightInd w:val="0"/>
        <w:ind w:left="0" w:firstLine="0"/>
        <w:jc w:val="both"/>
      </w:pPr>
      <w:r w:rsidRPr="00321824">
        <w:t>писать конспект, отзыв, тезисы, рефераты, статьи, рецензии, доклады, интервью, очерки, доверенности, резюме и другие жанры;</w:t>
      </w:r>
    </w:p>
    <w:p w:rsidR="00113C93" w:rsidRPr="00321824" w:rsidRDefault="00113C93" w:rsidP="0036103A">
      <w:pPr>
        <w:pStyle w:val="afe"/>
        <w:widowControl w:val="0"/>
        <w:numPr>
          <w:ilvl w:val="0"/>
          <w:numId w:val="86"/>
        </w:numPr>
        <w:autoSpaceDE w:val="0"/>
        <w:autoSpaceDN w:val="0"/>
        <w:adjustRightInd w:val="0"/>
        <w:ind w:left="0" w:firstLine="0"/>
        <w:jc w:val="both"/>
      </w:pPr>
      <w:r w:rsidRPr="00321824">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13C93" w:rsidRPr="00321824" w:rsidRDefault="00113C93" w:rsidP="0036103A">
      <w:pPr>
        <w:pStyle w:val="afe"/>
        <w:widowControl w:val="0"/>
        <w:numPr>
          <w:ilvl w:val="0"/>
          <w:numId w:val="86"/>
        </w:numPr>
        <w:autoSpaceDE w:val="0"/>
        <w:autoSpaceDN w:val="0"/>
        <w:adjustRightInd w:val="0"/>
        <w:ind w:left="0" w:firstLine="0"/>
        <w:jc w:val="both"/>
      </w:pPr>
      <w:r w:rsidRPr="00321824">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13C93" w:rsidRPr="00321824" w:rsidRDefault="00113C93" w:rsidP="0036103A">
      <w:pPr>
        <w:pStyle w:val="afe"/>
        <w:widowControl w:val="0"/>
        <w:numPr>
          <w:ilvl w:val="0"/>
          <w:numId w:val="86"/>
        </w:numPr>
        <w:autoSpaceDE w:val="0"/>
        <w:autoSpaceDN w:val="0"/>
        <w:adjustRightInd w:val="0"/>
        <w:ind w:left="0" w:firstLine="0"/>
        <w:jc w:val="both"/>
      </w:pPr>
      <w:r w:rsidRPr="00321824">
        <w:t>характеризовать словообразовательные цепочки и словообразовательные гнезда;</w:t>
      </w:r>
    </w:p>
    <w:p w:rsidR="00113C93" w:rsidRPr="00321824" w:rsidRDefault="00113C93" w:rsidP="0036103A">
      <w:pPr>
        <w:pStyle w:val="afe"/>
        <w:widowControl w:val="0"/>
        <w:numPr>
          <w:ilvl w:val="0"/>
          <w:numId w:val="86"/>
        </w:numPr>
        <w:autoSpaceDE w:val="0"/>
        <w:autoSpaceDN w:val="0"/>
        <w:adjustRightInd w:val="0"/>
        <w:ind w:left="0" w:firstLine="0"/>
        <w:jc w:val="both"/>
      </w:pPr>
      <w:r w:rsidRPr="00321824">
        <w:lastRenderedPageBreak/>
        <w:t>использовать этимологические данные для объяснения правописания и лексического значения слова;</w:t>
      </w:r>
    </w:p>
    <w:p w:rsidR="00113C93" w:rsidRPr="00321824" w:rsidRDefault="00113C93" w:rsidP="0036103A">
      <w:pPr>
        <w:pStyle w:val="afe"/>
        <w:widowControl w:val="0"/>
        <w:numPr>
          <w:ilvl w:val="0"/>
          <w:numId w:val="86"/>
        </w:numPr>
        <w:autoSpaceDE w:val="0"/>
        <w:autoSpaceDN w:val="0"/>
        <w:adjustRightInd w:val="0"/>
        <w:ind w:left="0" w:firstLine="0"/>
        <w:jc w:val="both"/>
      </w:pPr>
      <w:r w:rsidRPr="00321824">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F7078" w:rsidRPr="00321824" w:rsidRDefault="00113C93" w:rsidP="0036103A">
      <w:pPr>
        <w:pStyle w:val="afe"/>
        <w:widowControl w:val="0"/>
        <w:numPr>
          <w:ilvl w:val="0"/>
          <w:numId w:val="86"/>
        </w:numPr>
        <w:autoSpaceDE w:val="0"/>
        <w:autoSpaceDN w:val="0"/>
        <w:adjustRightInd w:val="0"/>
        <w:ind w:left="0" w:firstLine="0"/>
        <w:jc w:val="both"/>
      </w:pPr>
      <w:r w:rsidRPr="00321824">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0"/>
    </w:p>
    <w:p w:rsidR="006E4778" w:rsidRPr="00360B72" w:rsidRDefault="006E4778" w:rsidP="0036103A">
      <w:pPr>
        <w:rPr>
          <w:b/>
          <w:bCs/>
        </w:rPr>
      </w:pPr>
      <w:r w:rsidRPr="00360B72">
        <w:rPr>
          <w:b/>
          <w:bCs/>
        </w:rPr>
        <w:t>Функциональные разновидности языка</w:t>
      </w:r>
    </w:p>
    <w:p w:rsidR="006E4778" w:rsidRPr="00360B72" w:rsidRDefault="00553D2B"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E4778" w:rsidRPr="00360B72" w:rsidRDefault="006E4778" w:rsidP="0036103A">
      <w:pPr>
        <w:numPr>
          <w:ilvl w:val="0"/>
          <w:numId w:val="16"/>
        </w:numPr>
        <w:tabs>
          <w:tab w:val="clear" w:pos="0"/>
        </w:tabs>
        <w:ind w:left="284" w:hanging="284"/>
      </w:pPr>
      <w:r w:rsidRPr="00360B72">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E4778" w:rsidRPr="00360B72" w:rsidRDefault="006E4778" w:rsidP="0036103A">
      <w:pPr>
        <w:numPr>
          <w:ilvl w:val="0"/>
          <w:numId w:val="16"/>
        </w:numPr>
        <w:tabs>
          <w:tab w:val="clear" w:pos="0"/>
        </w:tabs>
        <w:ind w:left="284" w:hanging="284"/>
      </w:pPr>
      <w:r w:rsidRPr="00360B72">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E4778" w:rsidRPr="00360B72" w:rsidRDefault="006E4778" w:rsidP="0036103A">
      <w:pPr>
        <w:numPr>
          <w:ilvl w:val="0"/>
          <w:numId w:val="16"/>
        </w:numPr>
        <w:tabs>
          <w:tab w:val="clear" w:pos="0"/>
        </w:tabs>
        <w:ind w:left="284" w:hanging="284"/>
      </w:pPr>
      <w:r w:rsidRPr="00360B72">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6E4778" w:rsidRPr="00360B72" w:rsidRDefault="006E4778" w:rsidP="0036103A">
      <w:pPr>
        <w:numPr>
          <w:ilvl w:val="0"/>
          <w:numId w:val="16"/>
        </w:numPr>
        <w:tabs>
          <w:tab w:val="clear" w:pos="0"/>
        </w:tabs>
        <w:ind w:left="284" w:hanging="284"/>
      </w:pPr>
      <w:r w:rsidRPr="00360B72">
        <w:t>исправлять речевые недостатки, редактировать текст;</w:t>
      </w:r>
    </w:p>
    <w:p w:rsidR="006E4778" w:rsidRPr="00360B72" w:rsidRDefault="006E4778" w:rsidP="0036103A">
      <w:pPr>
        <w:numPr>
          <w:ilvl w:val="0"/>
          <w:numId w:val="16"/>
        </w:numPr>
        <w:tabs>
          <w:tab w:val="clear" w:pos="0"/>
        </w:tabs>
        <w:ind w:left="284" w:hanging="284"/>
      </w:pPr>
      <w:r w:rsidRPr="00360B72">
        <w:t>выступать перед аудиторией сверстников с небольшими информационными сообщениями, сообщением и небольшим докладом на учебно-научную тему.</w:t>
      </w:r>
    </w:p>
    <w:p w:rsidR="006E4778" w:rsidRPr="00360B72" w:rsidRDefault="00553D2B"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6E4778" w:rsidRPr="00360B72" w:rsidRDefault="006E4778" w:rsidP="0036103A">
      <w:pPr>
        <w:numPr>
          <w:ilvl w:val="0"/>
          <w:numId w:val="16"/>
        </w:numPr>
        <w:tabs>
          <w:tab w:val="clear" w:pos="0"/>
        </w:tabs>
        <w:ind w:left="284" w:hanging="284"/>
      </w:pPr>
      <w:r w:rsidRPr="00360B72">
        <w:t>создавать тексты различных функциональных стилей и жанров (аннотация, рецензия, реферат, тезисы, конспект как жанры учебно-научного стиля, участие в дискуссиях на учебно-научные темы; резюме, деловое письмо, объявление как жанры официально-делового стиля; выступление, информационная заметка,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предъявляемым к ним, и в соответствии со спецификой употребления языковых средств;</w:t>
      </w:r>
    </w:p>
    <w:p w:rsidR="006E4778" w:rsidRPr="00360B72" w:rsidRDefault="006E4778" w:rsidP="0036103A">
      <w:pPr>
        <w:numPr>
          <w:ilvl w:val="0"/>
          <w:numId w:val="16"/>
        </w:numPr>
        <w:tabs>
          <w:tab w:val="clear" w:pos="0"/>
        </w:tabs>
        <w:ind w:left="284" w:hanging="284"/>
      </w:pPr>
      <w:r w:rsidRPr="00360B72">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6E4778" w:rsidRPr="00360B72" w:rsidRDefault="006E4778" w:rsidP="0036103A">
      <w:pPr>
        <w:numPr>
          <w:ilvl w:val="0"/>
          <w:numId w:val="16"/>
        </w:numPr>
        <w:tabs>
          <w:tab w:val="clear" w:pos="0"/>
        </w:tabs>
        <w:ind w:left="284" w:hanging="284"/>
      </w:pPr>
      <w:r w:rsidRPr="00360B72">
        <w:t>выступать перед аудиторией сверстников с небольшой протокольно-этикетной, развлекательной, убеждающей речью.</w:t>
      </w:r>
    </w:p>
    <w:p w:rsidR="006E4778" w:rsidRPr="00360B72" w:rsidRDefault="006E4778" w:rsidP="0036103A">
      <w:pPr>
        <w:rPr>
          <w:b/>
          <w:bCs/>
        </w:rPr>
      </w:pPr>
      <w:r w:rsidRPr="00360B72">
        <w:rPr>
          <w:b/>
          <w:bCs/>
        </w:rPr>
        <w:t>Общие сведения о языке</w:t>
      </w:r>
    </w:p>
    <w:p w:rsidR="006E4778" w:rsidRPr="00360B72" w:rsidRDefault="00553D2B"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характеризовать основные социальные функции русского языка в России и мире, место русского языка в кругу славянских языков, роль старославянского (церковнославянского) языка в развитии русского языка»;</w:t>
      </w:r>
    </w:p>
    <w:p w:rsidR="006E4778" w:rsidRPr="00360B72" w:rsidRDefault="006E4778" w:rsidP="0036103A">
      <w:pPr>
        <w:numPr>
          <w:ilvl w:val="0"/>
          <w:numId w:val="16"/>
        </w:numPr>
        <w:tabs>
          <w:tab w:val="clear" w:pos="0"/>
        </w:tabs>
        <w:ind w:left="284" w:hanging="284"/>
      </w:pPr>
      <w:r w:rsidRPr="00360B72">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6E4778" w:rsidRPr="00360B72" w:rsidRDefault="006E4778" w:rsidP="0036103A">
      <w:pPr>
        <w:numPr>
          <w:ilvl w:val="0"/>
          <w:numId w:val="16"/>
        </w:numPr>
        <w:tabs>
          <w:tab w:val="clear" w:pos="0"/>
        </w:tabs>
        <w:ind w:left="284" w:hanging="284"/>
      </w:pPr>
      <w:r w:rsidRPr="00360B72">
        <w:t>оценивать использование основных изобразительных средств языка.</w:t>
      </w:r>
    </w:p>
    <w:p w:rsidR="006E4778" w:rsidRPr="00360B72" w:rsidRDefault="00553D2B" w:rsidP="0036103A">
      <w:r>
        <w:lastRenderedPageBreak/>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характеризовать вклад выдающихся лингвистов в развитие русистики.</w:t>
      </w:r>
    </w:p>
    <w:p w:rsidR="006E4778" w:rsidRPr="00360B72" w:rsidRDefault="006E4778" w:rsidP="0036103A">
      <w:pPr>
        <w:rPr>
          <w:b/>
          <w:bCs/>
        </w:rPr>
      </w:pPr>
      <w:r w:rsidRPr="00360B72">
        <w:rPr>
          <w:b/>
          <w:bCs/>
        </w:rPr>
        <w:t>Фонетика и орфоэпия. Графика</w:t>
      </w:r>
    </w:p>
    <w:p w:rsidR="006E4778" w:rsidRPr="00360B72" w:rsidRDefault="00553D2B"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проводить фонетический анализ слова;</w:t>
      </w:r>
    </w:p>
    <w:p w:rsidR="006E4778" w:rsidRPr="00360B72" w:rsidRDefault="006E4778" w:rsidP="0036103A">
      <w:pPr>
        <w:numPr>
          <w:ilvl w:val="0"/>
          <w:numId w:val="16"/>
        </w:numPr>
        <w:tabs>
          <w:tab w:val="clear" w:pos="0"/>
        </w:tabs>
        <w:ind w:left="284" w:hanging="284"/>
      </w:pPr>
      <w:r w:rsidRPr="00360B72">
        <w:t>соблюдать основные орфоэпические правила современного русского литературного языка;</w:t>
      </w:r>
    </w:p>
    <w:p w:rsidR="006E4778" w:rsidRPr="00360B72" w:rsidRDefault="006E4778" w:rsidP="0036103A">
      <w:pPr>
        <w:numPr>
          <w:ilvl w:val="0"/>
          <w:numId w:val="16"/>
        </w:numPr>
        <w:tabs>
          <w:tab w:val="clear" w:pos="0"/>
        </w:tabs>
        <w:ind w:left="284" w:hanging="284"/>
      </w:pPr>
      <w:r w:rsidRPr="00360B72">
        <w:t>извлекать необходимую информацию из орфоэпических словарей и справочников; использовать ее в различных видах деятельности.</w:t>
      </w:r>
    </w:p>
    <w:p w:rsidR="006E4778" w:rsidRPr="00360B72" w:rsidRDefault="00553D2B"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опознавать основные выразительные средства фонетики (звукопись);</w:t>
      </w:r>
    </w:p>
    <w:p w:rsidR="006E4778" w:rsidRPr="00360B72" w:rsidRDefault="006E4778" w:rsidP="0036103A">
      <w:pPr>
        <w:numPr>
          <w:ilvl w:val="0"/>
          <w:numId w:val="16"/>
        </w:numPr>
        <w:tabs>
          <w:tab w:val="clear" w:pos="0"/>
        </w:tabs>
        <w:ind w:left="284" w:hanging="284"/>
      </w:pPr>
      <w:r w:rsidRPr="00360B72">
        <w:t>выразительно читать прозаические и поэтические тексты;</w:t>
      </w:r>
    </w:p>
    <w:p w:rsidR="006E4778" w:rsidRPr="00360B72" w:rsidRDefault="006E4778" w:rsidP="0036103A">
      <w:pPr>
        <w:numPr>
          <w:ilvl w:val="0"/>
          <w:numId w:val="16"/>
        </w:numPr>
        <w:tabs>
          <w:tab w:val="clear" w:pos="0"/>
        </w:tabs>
        <w:ind w:left="284" w:hanging="284"/>
      </w:pPr>
      <w:r w:rsidRPr="00360B72">
        <w:t>извлекать необходимую информацию из мультимедийных орфоэпических словарей и справочников; использовать ее в различных видах деятельности.</w:t>
      </w:r>
    </w:p>
    <w:p w:rsidR="006E4778" w:rsidRPr="00360B72" w:rsidRDefault="006E4778" w:rsidP="0036103A">
      <w:pPr>
        <w:rPr>
          <w:b/>
          <w:bCs/>
        </w:rPr>
      </w:pPr>
      <w:r w:rsidRPr="00360B72">
        <w:rPr>
          <w:b/>
          <w:bCs/>
        </w:rPr>
        <w:t>Морфемика и словообразование</w:t>
      </w:r>
    </w:p>
    <w:p w:rsidR="006E4778" w:rsidRPr="00360B72" w:rsidRDefault="00553D2B"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делить слова на морфемы на основе смыслового, грамматического и словообразовательного анализа слова;</w:t>
      </w:r>
    </w:p>
    <w:p w:rsidR="006E4778" w:rsidRPr="00360B72" w:rsidRDefault="006E4778" w:rsidP="0036103A">
      <w:pPr>
        <w:numPr>
          <w:ilvl w:val="0"/>
          <w:numId w:val="16"/>
        </w:numPr>
        <w:tabs>
          <w:tab w:val="clear" w:pos="0"/>
        </w:tabs>
        <w:ind w:left="284" w:hanging="284"/>
      </w:pPr>
      <w:r w:rsidRPr="00360B72">
        <w:t xml:space="preserve">различать изученные способы словообразования; </w:t>
      </w:r>
    </w:p>
    <w:p w:rsidR="006E4778" w:rsidRPr="00360B72" w:rsidRDefault="006E4778" w:rsidP="0036103A">
      <w:pPr>
        <w:numPr>
          <w:ilvl w:val="0"/>
          <w:numId w:val="16"/>
        </w:numPr>
        <w:tabs>
          <w:tab w:val="clear" w:pos="0"/>
        </w:tabs>
        <w:ind w:left="284" w:hanging="284"/>
      </w:pPr>
      <w:r w:rsidRPr="00360B72">
        <w:t xml:space="preserve">анализировать и самостоятельно составлять словообразовательные пары и словообразовательные цепочки слов; </w:t>
      </w:r>
    </w:p>
    <w:p w:rsidR="006E4778" w:rsidRPr="00360B72" w:rsidRDefault="006E4778" w:rsidP="0036103A">
      <w:pPr>
        <w:numPr>
          <w:ilvl w:val="0"/>
          <w:numId w:val="16"/>
        </w:numPr>
        <w:tabs>
          <w:tab w:val="clear" w:pos="0"/>
        </w:tabs>
        <w:ind w:left="284" w:hanging="284"/>
      </w:pPr>
      <w:r w:rsidRPr="00360B72">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4778" w:rsidRPr="00360B72" w:rsidRDefault="00553D2B"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6E4778" w:rsidRPr="00360B72" w:rsidRDefault="006E4778" w:rsidP="0036103A">
      <w:pPr>
        <w:numPr>
          <w:ilvl w:val="0"/>
          <w:numId w:val="16"/>
        </w:numPr>
        <w:tabs>
          <w:tab w:val="clear" w:pos="0"/>
        </w:tabs>
        <w:ind w:left="284" w:hanging="284"/>
      </w:pPr>
      <w:r w:rsidRPr="00360B72">
        <w:t>опознавать основные выразительные средства словообразования в художественной речи и оценивать их;</w:t>
      </w:r>
    </w:p>
    <w:p w:rsidR="006E4778" w:rsidRPr="00360B72" w:rsidRDefault="006E4778" w:rsidP="0036103A">
      <w:pPr>
        <w:numPr>
          <w:ilvl w:val="0"/>
          <w:numId w:val="16"/>
        </w:numPr>
        <w:tabs>
          <w:tab w:val="clear" w:pos="0"/>
        </w:tabs>
        <w:ind w:left="284" w:hanging="284"/>
      </w:pPr>
      <w:r w:rsidRPr="00360B72">
        <w:t>извлекать необходимую информацию из морфемных, словообразовательных и этимологических словарей и справочников, в том числе и мультимедийных;</w:t>
      </w:r>
    </w:p>
    <w:p w:rsidR="006E4778" w:rsidRPr="00360B72" w:rsidRDefault="006E4778" w:rsidP="0036103A">
      <w:pPr>
        <w:numPr>
          <w:ilvl w:val="0"/>
          <w:numId w:val="16"/>
        </w:numPr>
        <w:tabs>
          <w:tab w:val="clear" w:pos="0"/>
        </w:tabs>
        <w:ind w:left="284" w:hanging="284"/>
      </w:pPr>
      <w:r w:rsidRPr="00360B72">
        <w:t>использовать этимологическую справку для объяснения правописания и лексического значения слова.</w:t>
      </w:r>
    </w:p>
    <w:p w:rsidR="006E4778" w:rsidRPr="00360B72" w:rsidRDefault="006E4778" w:rsidP="0036103A">
      <w:pPr>
        <w:rPr>
          <w:b/>
          <w:bCs/>
        </w:rPr>
      </w:pPr>
      <w:r w:rsidRPr="00360B72">
        <w:rPr>
          <w:b/>
          <w:bCs/>
        </w:rPr>
        <w:t>Лексикология и фразеология</w:t>
      </w:r>
    </w:p>
    <w:p w:rsidR="006E4778" w:rsidRPr="00360B72" w:rsidRDefault="00553D2B"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проводить лексический анализ слова, характеризуя лексическое значение, принадлежность слова к группе однозначных или многозначных,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E4778" w:rsidRPr="00360B72" w:rsidRDefault="006E4778" w:rsidP="0036103A">
      <w:pPr>
        <w:numPr>
          <w:ilvl w:val="0"/>
          <w:numId w:val="16"/>
        </w:numPr>
        <w:tabs>
          <w:tab w:val="clear" w:pos="0"/>
        </w:tabs>
        <w:ind w:left="284" w:hanging="284"/>
      </w:pPr>
      <w:r w:rsidRPr="00360B72">
        <w:t>группировать слова по тематическим группам;</w:t>
      </w:r>
    </w:p>
    <w:p w:rsidR="006E4778" w:rsidRPr="00360B72" w:rsidRDefault="006E4778" w:rsidP="0036103A">
      <w:pPr>
        <w:numPr>
          <w:ilvl w:val="0"/>
          <w:numId w:val="16"/>
        </w:numPr>
        <w:tabs>
          <w:tab w:val="clear" w:pos="0"/>
        </w:tabs>
        <w:ind w:left="284" w:hanging="284"/>
      </w:pPr>
      <w:r w:rsidRPr="00360B72">
        <w:t>подбирать к словам синонимы, антонимы;</w:t>
      </w:r>
    </w:p>
    <w:p w:rsidR="006E4778" w:rsidRPr="00360B72" w:rsidRDefault="006E4778" w:rsidP="0036103A">
      <w:pPr>
        <w:numPr>
          <w:ilvl w:val="0"/>
          <w:numId w:val="16"/>
        </w:numPr>
        <w:tabs>
          <w:tab w:val="clear" w:pos="0"/>
        </w:tabs>
        <w:ind w:left="284" w:hanging="284"/>
      </w:pPr>
      <w:r w:rsidRPr="00360B72">
        <w:t xml:space="preserve">опознавать фразеологические обороты; </w:t>
      </w:r>
    </w:p>
    <w:p w:rsidR="006E4778" w:rsidRPr="00360B72" w:rsidRDefault="006E4778" w:rsidP="0036103A">
      <w:pPr>
        <w:numPr>
          <w:ilvl w:val="0"/>
          <w:numId w:val="16"/>
        </w:numPr>
        <w:tabs>
          <w:tab w:val="clear" w:pos="0"/>
        </w:tabs>
        <w:ind w:left="284" w:hanging="284"/>
      </w:pPr>
      <w:r w:rsidRPr="00360B72">
        <w:t>соблюдать лексические нормы в устных и письменных высказываниях;</w:t>
      </w:r>
    </w:p>
    <w:p w:rsidR="006E4778" w:rsidRPr="00360B72" w:rsidRDefault="006E4778" w:rsidP="0036103A">
      <w:pPr>
        <w:numPr>
          <w:ilvl w:val="0"/>
          <w:numId w:val="16"/>
        </w:numPr>
        <w:tabs>
          <w:tab w:val="clear" w:pos="0"/>
        </w:tabs>
        <w:ind w:left="284" w:hanging="284"/>
      </w:pPr>
      <w:r w:rsidRPr="00360B72">
        <w:t>использовать лексическую синонимию как средство исправления неоправданного повтора в речи и как средство связи предложений в тексте;</w:t>
      </w:r>
    </w:p>
    <w:p w:rsidR="006E4778" w:rsidRPr="00360B72" w:rsidRDefault="006E4778" w:rsidP="0036103A">
      <w:pPr>
        <w:numPr>
          <w:ilvl w:val="0"/>
          <w:numId w:val="16"/>
        </w:numPr>
        <w:tabs>
          <w:tab w:val="clear" w:pos="0"/>
        </w:tabs>
        <w:ind w:left="284" w:hanging="284"/>
      </w:pPr>
      <w:r w:rsidRPr="00360B72">
        <w:t xml:space="preserve">опознавать основные виды тропов, построенных на переносном значении слова (метафора, эпитет, олицетворение); </w:t>
      </w:r>
    </w:p>
    <w:p w:rsidR="006E4778" w:rsidRPr="00360B72" w:rsidRDefault="006E4778" w:rsidP="0036103A">
      <w:pPr>
        <w:numPr>
          <w:ilvl w:val="0"/>
          <w:numId w:val="16"/>
        </w:numPr>
        <w:tabs>
          <w:tab w:val="clear" w:pos="0"/>
        </w:tabs>
        <w:ind w:left="284" w:hanging="284"/>
      </w:pPr>
      <w:r w:rsidRPr="00360B72">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6E4778" w:rsidRPr="00360B72" w:rsidRDefault="00553D2B"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объяснять общие принципы классификации словарного состава русского языка;</w:t>
      </w:r>
    </w:p>
    <w:p w:rsidR="006E4778" w:rsidRPr="00360B72" w:rsidRDefault="006E4778" w:rsidP="0036103A">
      <w:pPr>
        <w:numPr>
          <w:ilvl w:val="0"/>
          <w:numId w:val="16"/>
        </w:numPr>
        <w:tabs>
          <w:tab w:val="clear" w:pos="0"/>
        </w:tabs>
        <w:ind w:left="284" w:hanging="284"/>
      </w:pPr>
      <w:r w:rsidRPr="00360B72">
        <w:t>аргументировать различие лексического и грамматического значений слова;</w:t>
      </w:r>
    </w:p>
    <w:p w:rsidR="006E4778" w:rsidRPr="00360B72" w:rsidRDefault="006E4778" w:rsidP="0036103A">
      <w:pPr>
        <w:numPr>
          <w:ilvl w:val="0"/>
          <w:numId w:val="16"/>
        </w:numPr>
        <w:tabs>
          <w:tab w:val="clear" w:pos="0"/>
        </w:tabs>
        <w:ind w:left="284" w:hanging="284"/>
      </w:pPr>
      <w:r w:rsidRPr="00360B72">
        <w:t>опознавать омонимы разных видов;</w:t>
      </w:r>
    </w:p>
    <w:p w:rsidR="006E4778" w:rsidRPr="00360B72" w:rsidRDefault="006E4778" w:rsidP="0036103A">
      <w:pPr>
        <w:numPr>
          <w:ilvl w:val="0"/>
          <w:numId w:val="16"/>
        </w:numPr>
        <w:tabs>
          <w:tab w:val="clear" w:pos="0"/>
        </w:tabs>
        <w:ind w:left="284" w:hanging="284"/>
      </w:pPr>
      <w:r w:rsidRPr="00360B72">
        <w:t>оценивать собственную и чужую речь с точки зрения точного, уместного и выразительного словоупотребления;</w:t>
      </w:r>
    </w:p>
    <w:p w:rsidR="006E4778" w:rsidRPr="00360B72" w:rsidRDefault="006E4778" w:rsidP="0036103A">
      <w:pPr>
        <w:numPr>
          <w:ilvl w:val="0"/>
          <w:numId w:val="16"/>
        </w:numPr>
        <w:tabs>
          <w:tab w:val="clear" w:pos="0"/>
        </w:tabs>
        <w:ind w:left="284" w:hanging="284"/>
      </w:pPr>
      <w:r w:rsidRPr="00360B72">
        <w:lastRenderedPageBreak/>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6E4778" w:rsidRPr="00360B72" w:rsidRDefault="006E4778" w:rsidP="0036103A">
      <w:pPr>
        <w:numPr>
          <w:ilvl w:val="0"/>
          <w:numId w:val="16"/>
        </w:numPr>
        <w:tabs>
          <w:tab w:val="clear" w:pos="0"/>
        </w:tabs>
        <w:ind w:left="284" w:hanging="284"/>
      </w:pPr>
      <w:r w:rsidRPr="00360B72">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и мультимедийных; использовать эту информацию в различных видах деятельности.</w:t>
      </w:r>
    </w:p>
    <w:p w:rsidR="006E4778" w:rsidRPr="00360B72" w:rsidRDefault="006E4778" w:rsidP="0036103A">
      <w:pPr>
        <w:rPr>
          <w:b/>
          <w:bCs/>
        </w:rPr>
      </w:pPr>
      <w:r w:rsidRPr="00360B72">
        <w:rPr>
          <w:b/>
          <w:bCs/>
        </w:rPr>
        <w:t>Морфология</w:t>
      </w:r>
    </w:p>
    <w:p w:rsidR="006E4778" w:rsidRPr="00360B72" w:rsidRDefault="00553D2B"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опознавать самостоятельные (знаменательные) части речи и их формы; служебные части речи;</w:t>
      </w:r>
    </w:p>
    <w:p w:rsidR="006E4778" w:rsidRPr="00360B72" w:rsidRDefault="006E4778" w:rsidP="0036103A">
      <w:pPr>
        <w:numPr>
          <w:ilvl w:val="0"/>
          <w:numId w:val="16"/>
        </w:numPr>
        <w:tabs>
          <w:tab w:val="clear" w:pos="0"/>
        </w:tabs>
        <w:ind w:left="284" w:hanging="284"/>
      </w:pPr>
      <w:r w:rsidRPr="00360B72">
        <w:t>анализировать слово с точки зрения его принадлежности к той или иной части речи;</w:t>
      </w:r>
    </w:p>
    <w:p w:rsidR="006E4778" w:rsidRPr="00360B72" w:rsidRDefault="006E4778" w:rsidP="0036103A">
      <w:pPr>
        <w:numPr>
          <w:ilvl w:val="0"/>
          <w:numId w:val="16"/>
        </w:numPr>
        <w:tabs>
          <w:tab w:val="clear" w:pos="0"/>
        </w:tabs>
        <w:ind w:left="284" w:hanging="284"/>
      </w:pPr>
      <w:r w:rsidRPr="00360B72">
        <w:t>употреблять формы слов различных частей речи в соответствии с нормами современного русского литературного языка;</w:t>
      </w:r>
    </w:p>
    <w:p w:rsidR="006E4778" w:rsidRPr="00360B72" w:rsidRDefault="006E4778" w:rsidP="0036103A">
      <w:pPr>
        <w:numPr>
          <w:ilvl w:val="0"/>
          <w:numId w:val="16"/>
        </w:numPr>
        <w:tabs>
          <w:tab w:val="clear" w:pos="0"/>
        </w:tabs>
        <w:ind w:left="284" w:hanging="284"/>
      </w:pPr>
      <w:r w:rsidRPr="00360B72">
        <w:t>применять морфологические знания и умения в практике правописания, в различных видах анализа;</w:t>
      </w:r>
    </w:p>
    <w:p w:rsidR="006E4778" w:rsidRPr="00360B72" w:rsidRDefault="006E4778" w:rsidP="0036103A">
      <w:pPr>
        <w:numPr>
          <w:ilvl w:val="0"/>
          <w:numId w:val="16"/>
        </w:numPr>
        <w:tabs>
          <w:tab w:val="clear" w:pos="0"/>
        </w:tabs>
        <w:ind w:left="284" w:hanging="284"/>
      </w:pPr>
      <w:r w:rsidRPr="00360B72">
        <w:t>распознавать явления грамматической омонимии, существенные для решения орфографических и пунктуационных задач.</w:t>
      </w:r>
    </w:p>
    <w:p w:rsidR="006E4778" w:rsidRPr="00360B72" w:rsidRDefault="00553D2B"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анализировать синонимические средства морфологии;</w:t>
      </w:r>
    </w:p>
    <w:p w:rsidR="006E4778" w:rsidRPr="00360B72" w:rsidRDefault="006E4778" w:rsidP="0036103A">
      <w:pPr>
        <w:numPr>
          <w:ilvl w:val="0"/>
          <w:numId w:val="16"/>
        </w:numPr>
        <w:tabs>
          <w:tab w:val="clear" w:pos="0"/>
        </w:tabs>
        <w:ind w:left="284" w:hanging="284"/>
      </w:pPr>
      <w:r w:rsidRPr="00360B72">
        <w:t>различать грамматические омонимы;</w:t>
      </w:r>
    </w:p>
    <w:p w:rsidR="006E4778" w:rsidRPr="00360B72" w:rsidRDefault="006E4778" w:rsidP="0036103A">
      <w:pPr>
        <w:numPr>
          <w:ilvl w:val="0"/>
          <w:numId w:val="16"/>
        </w:numPr>
        <w:tabs>
          <w:tab w:val="clear" w:pos="0"/>
        </w:tabs>
        <w:ind w:left="284" w:hanging="284"/>
      </w:pPr>
      <w:r w:rsidRPr="00360B72">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6E4778" w:rsidRPr="00360B72" w:rsidRDefault="006E4778" w:rsidP="0036103A">
      <w:pPr>
        <w:numPr>
          <w:ilvl w:val="0"/>
          <w:numId w:val="16"/>
        </w:numPr>
        <w:tabs>
          <w:tab w:val="clear" w:pos="0"/>
        </w:tabs>
        <w:ind w:left="284" w:hanging="284"/>
      </w:pPr>
      <w:r w:rsidRPr="00360B72">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p>
    <w:p w:rsidR="006E4778" w:rsidRPr="00360B72" w:rsidRDefault="006E4778" w:rsidP="0036103A">
      <w:pPr>
        <w:rPr>
          <w:b/>
          <w:bCs/>
        </w:rPr>
      </w:pPr>
      <w:r w:rsidRPr="00360B72">
        <w:rPr>
          <w:b/>
          <w:bCs/>
        </w:rPr>
        <w:t>Синтаксис</w:t>
      </w:r>
    </w:p>
    <w:p w:rsidR="006E4778" w:rsidRPr="00360B72" w:rsidRDefault="00553D2B"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опознавать основные единицы синтаксиса (словосочетание, предложение) и их виды;</w:t>
      </w:r>
    </w:p>
    <w:p w:rsidR="006E4778" w:rsidRPr="00360B72" w:rsidRDefault="006E4778" w:rsidP="0036103A">
      <w:pPr>
        <w:numPr>
          <w:ilvl w:val="0"/>
          <w:numId w:val="16"/>
        </w:numPr>
        <w:tabs>
          <w:tab w:val="clear" w:pos="0"/>
        </w:tabs>
        <w:ind w:left="284" w:hanging="284"/>
      </w:pPr>
      <w:r w:rsidRPr="00360B72">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4778" w:rsidRPr="00360B72" w:rsidRDefault="006E4778" w:rsidP="0036103A">
      <w:pPr>
        <w:numPr>
          <w:ilvl w:val="0"/>
          <w:numId w:val="16"/>
        </w:numPr>
        <w:tabs>
          <w:tab w:val="clear" w:pos="0"/>
        </w:tabs>
        <w:ind w:left="284" w:hanging="284"/>
      </w:pPr>
      <w:r w:rsidRPr="00360B72">
        <w:t>употреблять синтаксические единицы в соответствии с нормами современного русского литературного языка;</w:t>
      </w:r>
    </w:p>
    <w:p w:rsidR="006E4778" w:rsidRPr="00360B72" w:rsidRDefault="006E4778" w:rsidP="0036103A">
      <w:pPr>
        <w:numPr>
          <w:ilvl w:val="0"/>
          <w:numId w:val="16"/>
        </w:numPr>
        <w:tabs>
          <w:tab w:val="clear" w:pos="0"/>
        </w:tabs>
        <w:ind w:left="284" w:hanging="284"/>
      </w:pPr>
      <w:r w:rsidRPr="00360B72">
        <w:t>использовать разнообразные синонимические синтаксические конструкции в собственной речевой практике;</w:t>
      </w:r>
    </w:p>
    <w:p w:rsidR="006E4778" w:rsidRPr="00360B72" w:rsidRDefault="006E4778" w:rsidP="0036103A">
      <w:pPr>
        <w:numPr>
          <w:ilvl w:val="0"/>
          <w:numId w:val="16"/>
        </w:numPr>
        <w:tabs>
          <w:tab w:val="clear" w:pos="0"/>
        </w:tabs>
        <w:ind w:left="284" w:hanging="284"/>
      </w:pPr>
      <w:r w:rsidRPr="00360B72">
        <w:t>применять синтаксические знания и умения в практике правописания, в различных видах анализа.</w:t>
      </w:r>
    </w:p>
    <w:p w:rsidR="006E4778" w:rsidRPr="00360B72" w:rsidRDefault="00553D2B"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анализировать синонимические средства синтаксиса;</w:t>
      </w:r>
    </w:p>
    <w:p w:rsidR="006E4778" w:rsidRPr="00360B72" w:rsidRDefault="006E4778" w:rsidP="0036103A">
      <w:pPr>
        <w:numPr>
          <w:ilvl w:val="0"/>
          <w:numId w:val="16"/>
        </w:numPr>
        <w:tabs>
          <w:tab w:val="clear" w:pos="0"/>
        </w:tabs>
        <w:ind w:left="284" w:hanging="284"/>
      </w:pPr>
      <w:r w:rsidRPr="00360B72">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6E4778" w:rsidRPr="00360B72" w:rsidRDefault="006E4778" w:rsidP="0036103A">
      <w:pPr>
        <w:numPr>
          <w:ilvl w:val="0"/>
          <w:numId w:val="16"/>
        </w:numPr>
        <w:tabs>
          <w:tab w:val="clear" w:pos="0"/>
        </w:tabs>
        <w:ind w:left="284" w:hanging="284"/>
      </w:pPr>
      <w:r w:rsidRPr="00360B72">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6E4778" w:rsidRPr="00360B72" w:rsidRDefault="006E4778" w:rsidP="0036103A">
      <w:pPr>
        <w:rPr>
          <w:b/>
          <w:bCs/>
        </w:rPr>
      </w:pPr>
      <w:r w:rsidRPr="00360B72">
        <w:rPr>
          <w:b/>
          <w:bCs/>
        </w:rPr>
        <w:t>Правописание: орфография и пунктуация</w:t>
      </w:r>
    </w:p>
    <w:p w:rsidR="006E4778" w:rsidRPr="00360B72" w:rsidRDefault="00553D2B"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 xml:space="preserve">соблюдать орфографические и пунктуационные нормы в </w:t>
      </w:r>
      <w:r w:rsidR="005A0B94">
        <w:t>процесс</w:t>
      </w:r>
      <w:r w:rsidRPr="00360B72">
        <w:t>е письма (в объёме содержания курса);</w:t>
      </w:r>
    </w:p>
    <w:p w:rsidR="006E4778" w:rsidRPr="00360B72" w:rsidRDefault="006E4778" w:rsidP="0036103A">
      <w:pPr>
        <w:numPr>
          <w:ilvl w:val="0"/>
          <w:numId w:val="16"/>
        </w:numPr>
        <w:tabs>
          <w:tab w:val="clear" w:pos="0"/>
        </w:tabs>
        <w:ind w:left="284" w:hanging="284"/>
      </w:pPr>
      <w:r w:rsidRPr="00360B72">
        <w:t>объяснять выбор написания в устной форме (рассуждение) и письменной форме (с помощью графических символов);</w:t>
      </w:r>
    </w:p>
    <w:p w:rsidR="006E4778" w:rsidRPr="00360B72" w:rsidRDefault="006E4778" w:rsidP="0036103A">
      <w:pPr>
        <w:numPr>
          <w:ilvl w:val="0"/>
          <w:numId w:val="16"/>
        </w:numPr>
        <w:tabs>
          <w:tab w:val="clear" w:pos="0"/>
        </w:tabs>
        <w:ind w:left="284" w:hanging="284"/>
      </w:pPr>
      <w:r w:rsidRPr="00360B72">
        <w:t>обнаруживать и исправлять орфографические и пунктуационные ошибки;</w:t>
      </w:r>
    </w:p>
    <w:p w:rsidR="006E4778" w:rsidRPr="00360B72" w:rsidRDefault="006E4778" w:rsidP="0036103A">
      <w:pPr>
        <w:numPr>
          <w:ilvl w:val="0"/>
          <w:numId w:val="16"/>
        </w:numPr>
        <w:tabs>
          <w:tab w:val="clear" w:pos="0"/>
        </w:tabs>
        <w:ind w:left="284" w:hanging="284"/>
      </w:pPr>
      <w:r w:rsidRPr="00360B72">
        <w:t xml:space="preserve">извлекать необходимую информацию из орфографических словарей и справочников; использовать её в </w:t>
      </w:r>
      <w:r w:rsidR="005A0B94">
        <w:t>процесс</w:t>
      </w:r>
      <w:r w:rsidRPr="00360B72">
        <w:t>е письма.</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lastRenderedPageBreak/>
        <w:t>демонстрировать роль орфографии и пунктуации в передаче смысловой стороны речи;</w:t>
      </w:r>
    </w:p>
    <w:p w:rsidR="006E4778" w:rsidRPr="00360B72" w:rsidRDefault="006E4778" w:rsidP="0036103A">
      <w:pPr>
        <w:numPr>
          <w:ilvl w:val="0"/>
          <w:numId w:val="16"/>
        </w:numPr>
        <w:tabs>
          <w:tab w:val="clear" w:pos="0"/>
        </w:tabs>
        <w:ind w:left="284" w:hanging="284"/>
      </w:pPr>
      <w:r w:rsidRPr="00360B72">
        <w:t xml:space="preserve">извлекать необходимую информацию из мультимедийных орфографических словарей и справочников по правописанию; использовать эту информацию в </w:t>
      </w:r>
      <w:r w:rsidR="005A0B94">
        <w:t>процесс</w:t>
      </w:r>
      <w:r w:rsidRPr="00360B72">
        <w:t>е письма.</w:t>
      </w:r>
    </w:p>
    <w:p w:rsidR="006E4778" w:rsidRPr="00360B72" w:rsidRDefault="006E4778" w:rsidP="0036103A">
      <w:pPr>
        <w:rPr>
          <w:b/>
          <w:bCs/>
        </w:rPr>
      </w:pPr>
      <w:r w:rsidRPr="00360B72">
        <w:rPr>
          <w:b/>
          <w:bCs/>
        </w:rPr>
        <w:t>Язык и культура</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E4778" w:rsidRPr="00360B72" w:rsidRDefault="006E4778" w:rsidP="0036103A">
      <w:pPr>
        <w:numPr>
          <w:ilvl w:val="0"/>
          <w:numId w:val="16"/>
        </w:numPr>
        <w:tabs>
          <w:tab w:val="clear" w:pos="0"/>
        </w:tabs>
        <w:ind w:left="284" w:hanging="284"/>
      </w:pPr>
      <w:r w:rsidRPr="00360B72">
        <w:t>приводить примеры, которые доказывают, что изучение языка позволяет лучше узнать историю и культуру страны;</w:t>
      </w:r>
    </w:p>
    <w:p w:rsidR="006E4778" w:rsidRPr="00360B72" w:rsidRDefault="006E4778" w:rsidP="0036103A">
      <w:pPr>
        <w:numPr>
          <w:ilvl w:val="0"/>
          <w:numId w:val="16"/>
        </w:numPr>
        <w:tabs>
          <w:tab w:val="clear" w:pos="0"/>
        </w:tabs>
        <w:ind w:left="284" w:hanging="284"/>
      </w:pPr>
      <w:r w:rsidRPr="00360B72">
        <w:t>уместно использовать правила русского речевого этикета в учебной деятельности и повседневной жизни.</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характеризовать на отдельных примерах взаимосвязь языка, культуры и истории народа-носителя языка;</w:t>
      </w:r>
    </w:p>
    <w:p w:rsidR="006E4778" w:rsidRPr="00360B72" w:rsidRDefault="006E4778" w:rsidP="0036103A">
      <w:pPr>
        <w:numPr>
          <w:ilvl w:val="0"/>
          <w:numId w:val="16"/>
        </w:numPr>
        <w:tabs>
          <w:tab w:val="clear" w:pos="0"/>
        </w:tabs>
        <w:ind w:left="284" w:hanging="284"/>
      </w:pPr>
      <w:r w:rsidRPr="00360B72">
        <w:t>анализировать и сравнивать русский речевой этикет с речевым этикетом отдельных народов России и мира.</w:t>
      </w:r>
    </w:p>
    <w:p w:rsidR="006E4778" w:rsidRPr="00360B72" w:rsidRDefault="006E4778" w:rsidP="0036103A">
      <w:pPr>
        <w:ind w:firstLine="510"/>
      </w:pPr>
    </w:p>
    <w:p w:rsidR="00A1136C" w:rsidRPr="00360B72" w:rsidRDefault="000606C9" w:rsidP="0036103A">
      <w:pPr>
        <w:ind w:firstLine="0"/>
        <w:jc w:val="center"/>
        <w:rPr>
          <w:b/>
          <w:bCs/>
        </w:rPr>
      </w:pPr>
      <w:r>
        <w:rPr>
          <w:b/>
          <w:bCs/>
        </w:rPr>
        <w:t>1.2.5.2</w:t>
      </w:r>
      <w:r w:rsidR="006E4778" w:rsidRPr="00360B72">
        <w:rPr>
          <w:b/>
          <w:bCs/>
        </w:rPr>
        <w:t>.</w:t>
      </w:r>
      <w:r w:rsidR="00A26926">
        <w:rPr>
          <w:b/>
          <w:bCs/>
        </w:rPr>
        <w:t xml:space="preserve"> </w:t>
      </w:r>
      <w:r w:rsidR="006E4778" w:rsidRPr="00360B72">
        <w:rPr>
          <w:b/>
          <w:bCs/>
        </w:rPr>
        <w:t>Литература</w:t>
      </w:r>
    </w:p>
    <w:p w:rsidR="006E4778" w:rsidRPr="00360B72" w:rsidRDefault="006E4778" w:rsidP="0036103A">
      <w:pPr>
        <w:rPr>
          <w:b/>
          <w:bCs/>
        </w:rPr>
      </w:pPr>
      <w:r w:rsidRPr="00360B72">
        <w:rPr>
          <w:b/>
          <w:bCs/>
        </w:rPr>
        <w:t>Устное народное творчество</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6E4778" w:rsidRPr="00360B72" w:rsidRDefault="006E4778" w:rsidP="0036103A">
      <w:pPr>
        <w:numPr>
          <w:ilvl w:val="0"/>
          <w:numId w:val="16"/>
        </w:numPr>
        <w:tabs>
          <w:tab w:val="clear" w:pos="0"/>
        </w:tabs>
        <w:ind w:left="284" w:hanging="284"/>
      </w:pPr>
      <w:r w:rsidRPr="00360B72">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w:t>
      </w:r>
      <w:r w:rsidR="007756F1" w:rsidRPr="00360B72">
        <w:t xml:space="preserve"> русском национальном характере;</w:t>
      </w:r>
    </w:p>
    <w:p w:rsidR="006E4778" w:rsidRPr="00360B72" w:rsidRDefault="006E4778" w:rsidP="0036103A">
      <w:pPr>
        <w:numPr>
          <w:ilvl w:val="0"/>
          <w:numId w:val="16"/>
        </w:numPr>
        <w:tabs>
          <w:tab w:val="clear" w:pos="0"/>
        </w:tabs>
        <w:ind w:left="284" w:hanging="284"/>
      </w:pPr>
      <w:r w:rsidRPr="00360B72">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r w:rsidR="007756F1" w:rsidRPr="00360B72">
        <w:t>;</w:t>
      </w:r>
    </w:p>
    <w:p w:rsidR="006E4778" w:rsidRPr="00360B72" w:rsidRDefault="006E4778" w:rsidP="0036103A">
      <w:pPr>
        <w:numPr>
          <w:ilvl w:val="0"/>
          <w:numId w:val="16"/>
        </w:numPr>
        <w:tabs>
          <w:tab w:val="clear" w:pos="0"/>
        </w:tabs>
        <w:ind w:left="284" w:hanging="284"/>
      </w:pPr>
      <w:r w:rsidRPr="00360B72">
        <w:t>учитывая жанрово-родовые признаки произведений устного народного творчества, выбирать фольклорные произведен</w:t>
      </w:r>
      <w:r w:rsidR="007756F1" w:rsidRPr="00360B72">
        <w:t>ия для самостоятельного чтения;</w:t>
      </w:r>
    </w:p>
    <w:p w:rsidR="006E4778" w:rsidRPr="00360B72" w:rsidRDefault="006E4778" w:rsidP="0036103A">
      <w:pPr>
        <w:numPr>
          <w:ilvl w:val="0"/>
          <w:numId w:val="16"/>
        </w:numPr>
        <w:tabs>
          <w:tab w:val="clear" w:pos="0"/>
        </w:tabs>
        <w:ind w:left="284" w:hanging="284"/>
      </w:pPr>
      <w:r w:rsidRPr="00360B72">
        <w:t>целенаправленно использовать малые фольклорные жанры в своих ус</w:t>
      </w:r>
      <w:r w:rsidR="007756F1" w:rsidRPr="00360B72">
        <w:t>тных и письменных высказываниях;</w:t>
      </w:r>
    </w:p>
    <w:p w:rsidR="006E4778" w:rsidRPr="00360B72" w:rsidRDefault="006E4778" w:rsidP="0036103A">
      <w:pPr>
        <w:numPr>
          <w:ilvl w:val="0"/>
          <w:numId w:val="16"/>
        </w:numPr>
        <w:tabs>
          <w:tab w:val="clear" w:pos="0"/>
        </w:tabs>
        <w:ind w:left="284" w:hanging="284"/>
      </w:pPr>
      <w:r w:rsidRPr="00360B72">
        <w:t>определять с помощью пословицы жизненную/</w:t>
      </w:r>
      <w:r w:rsidR="007756F1" w:rsidRPr="00360B72">
        <w:t>вымышленную ситуацию;</w:t>
      </w:r>
    </w:p>
    <w:p w:rsidR="006E4778" w:rsidRPr="00360B72" w:rsidRDefault="006E4778" w:rsidP="0036103A">
      <w:pPr>
        <w:numPr>
          <w:ilvl w:val="0"/>
          <w:numId w:val="16"/>
        </w:numPr>
        <w:tabs>
          <w:tab w:val="clear" w:pos="0"/>
        </w:tabs>
        <w:ind w:left="284" w:hanging="284"/>
      </w:pPr>
      <w:r w:rsidRPr="00360B72">
        <w:t xml:space="preserve">выразительно читать сказки и былины, соблюдая соответствующий интонационный </w:t>
      </w:r>
      <w:r w:rsidR="00C5764A">
        <w:t xml:space="preserve">рисунок </w:t>
      </w:r>
      <w:r w:rsidR="007756F1" w:rsidRPr="00360B72">
        <w:t>устного рассказывания;</w:t>
      </w:r>
    </w:p>
    <w:p w:rsidR="006E4778" w:rsidRPr="00360B72" w:rsidRDefault="006E4778" w:rsidP="0036103A">
      <w:pPr>
        <w:numPr>
          <w:ilvl w:val="0"/>
          <w:numId w:val="16"/>
        </w:numPr>
        <w:tabs>
          <w:tab w:val="clear" w:pos="0"/>
        </w:tabs>
        <w:ind w:left="284" w:hanging="284"/>
      </w:pPr>
      <w:r w:rsidRPr="00360B72">
        <w:t>пересказывать сказки, четко выделяя сюжетные линии, не пропуская значимых композиционных элементов, используя в своей речи характерные для народн</w:t>
      </w:r>
      <w:r w:rsidR="007756F1" w:rsidRPr="00360B72">
        <w:t>ых сказок художественные приемы;</w:t>
      </w:r>
    </w:p>
    <w:p w:rsidR="006E4778" w:rsidRPr="00360B72" w:rsidRDefault="006E4778" w:rsidP="0036103A">
      <w:pPr>
        <w:numPr>
          <w:ilvl w:val="0"/>
          <w:numId w:val="16"/>
        </w:numPr>
        <w:tabs>
          <w:tab w:val="clear" w:pos="0"/>
        </w:tabs>
        <w:ind w:left="284" w:hanging="284"/>
      </w:pPr>
      <w:r w:rsidRPr="00360B72">
        <w:t>выявлять в сказках характерные художественные приемы и на этой основе определять жанровую разновидность сказки, отличать лите</w:t>
      </w:r>
      <w:r w:rsidR="007756F1" w:rsidRPr="00360B72">
        <w:t>ратурную сказку от фольклорной;</w:t>
      </w:r>
    </w:p>
    <w:p w:rsidR="006E4778" w:rsidRPr="00360B72" w:rsidRDefault="00C5764A" w:rsidP="0036103A">
      <w:pPr>
        <w:numPr>
          <w:ilvl w:val="0"/>
          <w:numId w:val="16"/>
        </w:numPr>
        <w:tabs>
          <w:tab w:val="clear" w:pos="0"/>
        </w:tabs>
        <w:ind w:left="284" w:hanging="284"/>
      </w:pPr>
      <w:r>
        <w:t xml:space="preserve">видеть </w:t>
      </w:r>
      <w:r w:rsidR="006E4778" w:rsidRPr="00360B72">
        <w:t>необычное в обычном, устанавливать неочевидные связи между предметами, явлениями, действиями, отгадывая или сочиняя загадку.</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сравнивая сказки, принадлежащие разным народам, видеть в них воплощение нравственного идеала конкретного народа (находить общее и различное с иде</w:t>
      </w:r>
      <w:r w:rsidR="007756F1" w:rsidRPr="00360B72">
        <w:t>алом русского и своего народов);</w:t>
      </w:r>
    </w:p>
    <w:p w:rsidR="006E4778" w:rsidRPr="00360B72" w:rsidRDefault="006E4778" w:rsidP="0036103A">
      <w:pPr>
        <w:numPr>
          <w:ilvl w:val="0"/>
          <w:numId w:val="16"/>
        </w:numPr>
        <w:tabs>
          <w:tab w:val="clear" w:pos="0"/>
        </w:tabs>
        <w:ind w:left="284" w:hanging="284"/>
      </w:pPr>
      <w:r w:rsidRPr="00360B72">
        <w:t>рассказывать о самостоятельно прочитанной сказке,</w:t>
      </w:r>
      <w:r w:rsidR="007756F1" w:rsidRPr="00360B72">
        <w:t xml:space="preserve"> былине, обосновывая свой выбор;</w:t>
      </w:r>
    </w:p>
    <w:p w:rsidR="006E4778" w:rsidRPr="00360B72" w:rsidRDefault="006E4778" w:rsidP="0036103A">
      <w:pPr>
        <w:numPr>
          <w:ilvl w:val="0"/>
          <w:numId w:val="16"/>
        </w:numPr>
        <w:tabs>
          <w:tab w:val="clear" w:pos="0"/>
        </w:tabs>
        <w:ind w:left="284" w:hanging="284"/>
      </w:pPr>
      <w:r w:rsidRPr="00360B72">
        <w:t>сочинять сказку (в том числе и по пословице), былину и</w:t>
      </w:r>
      <w:r w:rsidR="007756F1" w:rsidRPr="00360B72">
        <w:t>/или придумывать сюжетные линии;</w:t>
      </w:r>
    </w:p>
    <w:p w:rsidR="006E4778" w:rsidRPr="00360B72" w:rsidRDefault="006E4778" w:rsidP="0036103A">
      <w:pPr>
        <w:numPr>
          <w:ilvl w:val="0"/>
          <w:numId w:val="16"/>
        </w:numPr>
        <w:tabs>
          <w:tab w:val="clear" w:pos="0"/>
        </w:tabs>
        <w:ind w:left="284" w:hanging="284"/>
      </w:pPr>
      <w:r w:rsidRPr="00360B72">
        <w:t>сравнивая произведения героического эпоса разных народов (былину и сагу, былину и сказание), определят</w:t>
      </w:r>
      <w:r w:rsidR="007756F1" w:rsidRPr="00360B72">
        <w:t>ь черты национального характера;</w:t>
      </w:r>
    </w:p>
    <w:p w:rsidR="006E4778" w:rsidRPr="00360B72" w:rsidRDefault="006E4778" w:rsidP="0036103A">
      <w:pPr>
        <w:numPr>
          <w:ilvl w:val="0"/>
          <w:numId w:val="16"/>
        </w:numPr>
        <w:tabs>
          <w:tab w:val="clear" w:pos="0"/>
        </w:tabs>
        <w:ind w:left="284" w:hanging="284"/>
      </w:pPr>
      <w:r w:rsidRPr="00360B72">
        <w:t>выбирать произведения устного народного творчества разных народов для самостоятельного чтения, руководствуясь к</w:t>
      </w:r>
      <w:r w:rsidR="007756F1" w:rsidRPr="00360B72">
        <w:t>онкретными целевыми установками;</w:t>
      </w:r>
    </w:p>
    <w:p w:rsidR="006E4778" w:rsidRPr="00360B72" w:rsidRDefault="006E4778" w:rsidP="0036103A">
      <w:pPr>
        <w:numPr>
          <w:ilvl w:val="0"/>
          <w:numId w:val="16"/>
        </w:numPr>
        <w:tabs>
          <w:tab w:val="clear" w:pos="0"/>
        </w:tabs>
        <w:ind w:left="284" w:hanging="284"/>
      </w:pPr>
      <w:r w:rsidRPr="00360B72">
        <w:lastRenderedPageBreak/>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6E4778" w:rsidRPr="00360B72" w:rsidRDefault="006E4778" w:rsidP="0036103A">
      <w:pPr>
        <w:rPr>
          <w:b/>
          <w:bCs/>
        </w:rPr>
      </w:pPr>
      <w:r w:rsidRPr="00360B72">
        <w:rPr>
          <w:b/>
          <w:bCs/>
        </w:rPr>
        <w:t>Древнерусская литература. Русская литература XVIII в. Русская литература XIX–XX в</w:t>
      </w:r>
      <w:r w:rsidR="00C5764A">
        <w:rPr>
          <w:b/>
          <w:bCs/>
        </w:rPr>
        <w:t>в</w:t>
      </w:r>
      <w:r w:rsidRPr="00360B72">
        <w:rPr>
          <w:b/>
          <w:bCs/>
        </w:rPr>
        <w:t>. Литература народов России. Зарубежная литература</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w:t>
      </w:r>
      <w:r w:rsidR="00C5764A">
        <w:t xml:space="preserve">рочитанное, устанавливать поле </w:t>
      </w:r>
      <w:r w:rsidRPr="00360B72">
        <w:t>читательских ассоциаций, отбирать произведения для чтения;</w:t>
      </w:r>
    </w:p>
    <w:p w:rsidR="006E4778" w:rsidRPr="00360B72" w:rsidRDefault="006E4778" w:rsidP="0036103A">
      <w:pPr>
        <w:numPr>
          <w:ilvl w:val="0"/>
          <w:numId w:val="16"/>
        </w:numPr>
        <w:tabs>
          <w:tab w:val="clear" w:pos="0"/>
        </w:tabs>
        <w:ind w:left="284" w:hanging="284"/>
      </w:pPr>
      <w:r w:rsidRPr="00360B72">
        <w:t>воспринимать художественный тек</w:t>
      </w:r>
      <w:r w:rsidR="00C5764A">
        <w:t>ст как произведение искусства, послание</w:t>
      </w:r>
      <w:r w:rsidRPr="00360B72">
        <w:t xml:space="preserve"> автора ч</w:t>
      </w:r>
      <w:r w:rsidR="007756F1" w:rsidRPr="00360B72">
        <w:t>итателю, современнику и потомку;</w:t>
      </w:r>
    </w:p>
    <w:p w:rsidR="006E4778" w:rsidRPr="00360B72" w:rsidRDefault="006E4778" w:rsidP="0036103A">
      <w:pPr>
        <w:numPr>
          <w:ilvl w:val="0"/>
          <w:numId w:val="16"/>
        </w:numPr>
        <w:tabs>
          <w:tab w:val="clear" w:pos="0"/>
        </w:tabs>
        <w:ind w:left="284" w:hanging="284"/>
      </w:pPr>
      <w:r w:rsidRPr="00360B72">
        <w:t>определять для себя актуальную и перспективную цели чтения художественной литературы, выбирать произведе</w:t>
      </w:r>
      <w:r w:rsidR="007756F1" w:rsidRPr="00360B72">
        <w:t>ния для самостоятельного чтения;</w:t>
      </w:r>
    </w:p>
    <w:p w:rsidR="006E4778" w:rsidRPr="00360B72" w:rsidRDefault="006E4778" w:rsidP="0036103A">
      <w:pPr>
        <w:numPr>
          <w:ilvl w:val="0"/>
          <w:numId w:val="16"/>
        </w:numPr>
        <w:tabs>
          <w:tab w:val="clear" w:pos="0"/>
        </w:tabs>
        <w:ind w:left="284" w:hanging="284"/>
      </w:pPr>
      <w:r w:rsidRPr="00360B72">
        <w:t>выявлять и интерпретировать авторскую позицию, определяя свое к ней отношение, и на этой основе формировать со</w:t>
      </w:r>
      <w:r w:rsidR="007756F1" w:rsidRPr="00360B72">
        <w:t>бственные ценностные ориентации;</w:t>
      </w:r>
    </w:p>
    <w:p w:rsidR="006E4778" w:rsidRPr="00360B72" w:rsidRDefault="006E4778" w:rsidP="0036103A">
      <w:pPr>
        <w:numPr>
          <w:ilvl w:val="0"/>
          <w:numId w:val="16"/>
        </w:numPr>
        <w:tabs>
          <w:tab w:val="clear" w:pos="0"/>
        </w:tabs>
        <w:ind w:left="284" w:hanging="284"/>
      </w:pPr>
      <w:r w:rsidRPr="00360B72">
        <w:t>определять актуальность произведений для читателей разных поколений и вступать</w:t>
      </w:r>
      <w:r w:rsidR="007756F1" w:rsidRPr="00360B72">
        <w:t xml:space="preserve"> в диалог с другими читателями;</w:t>
      </w:r>
    </w:p>
    <w:p w:rsidR="006E4778" w:rsidRPr="00360B72" w:rsidRDefault="006E4778" w:rsidP="0036103A">
      <w:pPr>
        <w:numPr>
          <w:ilvl w:val="0"/>
          <w:numId w:val="16"/>
        </w:numPr>
        <w:tabs>
          <w:tab w:val="clear" w:pos="0"/>
        </w:tabs>
        <w:ind w:left="284" w:hanging="284"/>
      </w:pPr>
      <w:r w:rsidRPr="00360B72">
        <w:t>анализировать и истолковывать произведения разной жанровой природы, аргументированно формулиру</w:t>
      </w:r>
      <w:r w:rsidR="007756F1" w:rsidRPr="00360B72">
        <w:t>я свое отношение к прочитанному;</w:t>
      </w:r>
    </w:p>
    <w:p w:rsidR="006E4778" w:rsidRPr="00360B72" w:rsidRDefault="006E4778" w:rsidP="0036103A">
      <w:pPr>
        <w:numPr>
          <w:ilvl w:val="0"/>
          <w:numId w:val="16"/>
        </w:numPr>
        <w:tabs>
          <w:tab w:val="clear" w:pos="0"/>
        </w:tabs>
        <w:ind w:left="284" w:hanging="284"/>
      </w:pPr>
      <w:r w:rsidRPr="00360B72">
        <w:t>создавать собственный текст аналитического и интерпретирующего характера в различных формата</w:t>
      </w:r>
      <w:r w:rsidR="007756F1" w:rsidRPr="00360B72">
        <w:t>х;</w:t>
      </w:r>
    </w:p>
    <w:p w:rsidR="006E4778" w:rsidRPr="00360B72" w:rsidRDefault="006E4778" w:rsidP="0036103A">
      <w:pPr>
        <w:numPr>
          <w:ilvl w:val="0"/>
          <w:numId w:val="16"/>
        </w:numPr>
        <w:tabs>
          <w:tab w:val="clear" w:pos="0"/>
        </w:tabs>
        <w:ind w:left="284" w:hanging="284"/>
      </w:pPr>
      <w:r w:rsidRPr="00360B72">
        <w:t>сопоставлять произведение словесного искусства и его</w:t>
      </w:r>
      <w:r w:rsidR="007756F1" w:rsidRPr="00360B72">
        <w:t xml:space="preserve"> воплощение в других искусствах;</w:t>
      </w:r>
    </w:p>
    <w:p w:rsidR="006E4778" w:rsidRPr="00360B72" w:rsidRDefault="006E4778" w:rsidP="0036103A">
      <w:pPr>
        <w:numPr>
          <w:ilvl w:val="0"/>
          <w:numId w:val="16"/>
        </w:numPr>
        <w:tabs>
          <w:tab w:val="clear" w:pos="0"/>
        </w:tabs>
        <w:ind w:left="284" w:hanging="284"/>
      </w:pPr>
      <w:r w:rsidRPr="00360B72">
        <w:t>работать с разными источниками информации и владеть основными способами ее обработки и презентации.</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выбирать путь анализа произведения, адекватный жанрово-родовой</w:t>
      </w:r>
      <w:r w:rsidR="007756F1" w:rsidRPr="00360B72">
        <w:t xml:space="preserve"> природе художественного текста;</w:t>
      </w:r>
    </w:p>
    <w:p w:rsidR="006E4778" w:rsidRPr="00360B72" w:rsidRDefault="006E4778" w:rsidP="0036103A">
      <w:pPr>
        <w:numPr>
          <w:ilvl w:val="0"/>
          <w:numId w:val="16"/>
        </w:numPr>
        <w:tabs>
          <w:tab w:val="clear" w:pos="0"/>
        </w:tabs>
        <w:ind w:left="284" w:hanging="284"/>
      </w:pPr>
      <w:r w:rsidRPr="00360B72">
        <w:t>дифференцировать элементы поэтики художественного текста, видеть их худо</w:t>
      </w:r>
      <w:r w:rsidR="007756F1" w:rsidRPr="00360B72">
        <w:t>жественную и смысловую функцию;</w:t>
      </w:r>
    </w:p>
    <w:p w:rsidR="006E4778" w:rsidRPr="00360B72" w:rsidRDefault="006E4778" w:rsidP="0036103A">
      <w:pPr>
        <w:numPr>
          <w:ilvl w:val="0"/>
          <w:numId w:val="16"/>
        </w:numPr>
        <w:tabs>
          <w:tab w:val="clear" w:pos="0"/>
        </w:tabs>
        <w:ind w:left="284" w:hanging="284"/>
      </w:pPr>
      <w:r w:rsidRPr="00360B72">
        <w:t>сопоставлять «чужие» тексты интерпретирующего характера, аргументированно оценивать</w:t>
      </w:r>
      <w:r w:rsidR="007756F1" w:rsidRPr="00360B72">
        <w:t xml:space="preserve"> их;</w:t>
      </w:r>
    </w:p>
    <w:p w:rsidR="006E4778" w:rsidRPr="00360B72" w:rsidRDefault="006E4778" w:rsidP="0036103A">
      <w:pPr>
        <w:numPr>
          <w:ilvl w:val="0"/>
          <w:numId w:val="16"/>
        </w:numPr>
        <w:tabs>
          <w:tab w:val="clear" w:pos="0"/>
        </w:tabs>
        <w:ind w:left="284" w:hanging="284"/>
      </w:pPr>
      <w:r w:rsidRPr="00360B72">
        <w:t>оценивать интерпретацию художественного текста, созда</w:t>
      </w:r>
      <w:r w:rsidR="007756F1" w:rsidRPr="00360B72">
        <w:t>нную средствами других искусств;</w:t>
      </w:r>
    </w:p>
    <w:p w:rsidR="006E4778" w:rsidRPr="00360B72" w:rsidRDefault="006E4778" w:rsidP="0036103A">
      <w:pPr>
        <w:numPr>
          <w:ilvl w:val="0"/>
          <w:numId w:val="16"/>
        </w:numPr>
        <w:tabs>
          <w:tab w:val="clear" w:pos="0"/>
        </w:tabs>
        <w:ind w:left="284" w:hanging="284"/>
      </w:pPr>
      <w:r w:rsidRPr="00360B72">
        <w:t>создавать собственную интерпретацию изученного те</w:t>
      </w:r>
      <w:r w:rsidR="007756F1" w:rsidRPr="00360B72">
        <w:t>кста средствами других искусств;</w:t>
      </w:r>
    </w:p>
    <w:p w:rsidR="006E4778" w:rsidRPr="00360B72" w:rsidRDefault="006E4778" w:rsidP="0036103A">
      <w:pPr>
        <w:numPr>
          <w:ilvl w:val="0"/>
          <w:numId w:val="16"/>
        </w:numPr>
        <w:tabs>
          <w:tab w:val="clear" w:pos="0"/>
        </w:tabs>
        <w:ind w:left="284" w:hanging="284"/>
      </w:pPr>
      <w:r w:rsidRPr="00360B72">
        <w:t>сопоставлять произведения русской и мировой литературы, самостоятельно (или под руководством учителя), определяя линии сопоставления, выбирая аспек</w:t>
      </w:r>
      <w:r w:rsidR="007756F1" w:rsidRPr="00360B72">
        <w:t>т для сопоставительного анализа;</w:t>
      </w:r>
    </w:p>
    <w:p w:rsidR="006E4778" w:rsidRPr="00360B72" w:rsidRDefault="006E4778" w:rsidP="0036103A">
      <w:pPr>
        <w:numPr>
          <w:ilvl w:val="0"/>
          <w:numId w:val="16"/>
        </w:numPr>
        <w:tabs>
          <w:tab w:val="clear" w:pos="0"/>
        </w:tabs>
        <w:ind w:left="284" w:hanging="284"/>
      </w:pPr>
      <w:r w:rsidRPr="00360B72">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6E4778" w:rsidRDefault="00B755F2" w:rsidP="00B755F2">
      <w:pPr>
        <w:ind w:firstLine="510"/>
        <w:jc w:val="center"/>
        <w:rPr>
          <w:b/>
        </w:rPr>
      </w:pPr>
      <w:r w:rsidRPr="00B755F2">
        <w:rPr>
          <w:b/>
        </w:rPr>
        <w:t>1.2.5.3. Родной язык</w:t>
      </w:r>
    </w:p>
    <w:p w:rsidR="00B755F2" w:rsidRPr="00B755F2" w:rsidRDefault="00B755F2" w:rsidP="00B755F2">
      <w:pPr>
        <w:shd w:val="clear" w:color="auto" w:fill="FFFFFF"/>
        <w:ind w:firstLine="0"/>
        <w:jc w:val="left"/>
        <w:rPr>
          <w:color w:val="212121"/>
        </w:rPr>
      </w:pPr>
      <w:r>
        <w:rPr>
          <w:i/>
          <w:iCs/>
          <w:color w:val="212121"/>
        </w:rPr>
        <w:t>У</w:t>
      </w:r>
      <w:r w:rsidRPr="00B755F2">
        <w:rPr>
          <w:i/>
          <w:iCs/>
          <w:color w:val="212121"/>
        </w:rPr>
        <w:t>ченик научится:</w:t>
      </w:r>
    </w:p>
    <w:p w:rsidR="00B755F2" w:rsidRPr="00B755F2" w:rsidRDefault="00B755F2" w:rsidP="00B755F2">
      <w:pPr>
        <w:shd w:val="clear" w:color="auto" w:fill="FFFFFF"/>
        <w:ind w:firstLine="709"/>
        <w:jc w:val="left"/>
        <w:rPr>
          <w:color w:val="212121"/>
        </w:rPr>
      </w:pPr>
      <w:r>
        <w:rPr>
          <w:color w:val="212121"/>
        </w:rPr>
        <w:t>1) ответственному отношению</w:t>
      </w:r>
      <w:r w:rsidRPr="00B755F2">
        <w:rPr>
          <w:color w:val="212121"/>
        </w:rPr>
        <w:t xml:space="preserve"> к учению;</w:t>
      </w:r>
    </w:p>
    <w:p w:rsidR="00B755F2" w:rsidRPr="00B755F2" w:rsidRDefault="00B755F2" w:rsidP="00B755F2">
      <w:pPr>
        <w:shd w:val="clear" w:color="auto" w:fill="FFFFFF"/>
        <w:ind w:firstLine="709"/>
        <w:jc w:val="left"/>
        <w:rPr>
          <w:color w:val="212121"/>
        </w:rPr>
      </w:pPr>
      <w:r>
        <w:rPr>
          <w:color w:val="212121"/>
        </w:rPr>
        <w:t>2) готовности и спо</w:t>
      </w:r>
      <w:r>
        <w:rPr>
          <w:color w:val="212121"/>
        </w:rPr>
        <w:softHyphen/>
        <w:t>собности</w:t>
      </w:r>
      <w:r w:rsidRPr="00B755F2">
        <w:rPr>
          <w:color w:val="212121"/>
        </w:rPr>
        <w:t xml:space="preserve"> обучающихся к саморазвитию и самообразованию на основе мотивации к обучению и познанию;</w:t>
      </w:r>
    </w:p>
    <w:p w:rsidR="00B755F2" w:rsidRPr="00B755F2" w:rsidRDefault="00B755F2" w:rsidP="00B755F2">
      <w:pPr>
        <w:shd w:val="clear" w:color="auto" w:fill="FFFFFF"/>
        <w:ind w:firstLine="709"/>
        <w:jc w:val="left"/>
        <w:rPr>
          <w:color w:val="212121"/>
        </w:rPr>
      </w:pPr>
      <w:r>
        <w:rPr>
          <w:color w:val="212121"/>
        </w:rPr>
        <w:t>3) умению</w:t>
      </w:r>
      <w:r w:rsidRPr="00B755F2">
        <w:rPr>
          <w:color w:val="212121"/>
        </w:rPr>
        <w:t xml:space="preserve">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B755F2" w:rsidRPr="00B755F2" w:rsidRDefault="00B755F2" w:rsidP="00B755F2">
      <w:pPr>
        <w:shd w:val="clear" w:color="auto" w:fill="FFFFFF"/>
        <w:ind w:firstLine="709"/>
        <w:jc w:val="left"/>
        <w:rPr>
          <w:color w:val="212121"/>
        </w:rPr>
      </w:pPr>
      <w:r>
        <w:rPr>
          <w:color w:val="212121"/>
        </w:rPr>
        <w:t>4) начальным навыкам</w:t>
      </w:r>
      <w:r w:rsidRPr="00B755F2">
        <w:rPr>
          <w:color w:val="212121"/>
        </w:rPr>
        <w:t xml:space="preserve"> адаптации в динамично изменяющемся мире;</w:t>
      </w:r>
    </w:p>
    <w:p w:rsidR="00B755F2" w:rsidRPr="00B755F2" w:rsidRDefault="00B755F2" w:rsidP="00B755F2">
      <w:pPr>
        <w:shd w:val="clear" w:color="auto" w:fill="FFFFFF"/>
        <w:ind w:firstLine="709"/>
        <w:jc w:val="left"/>
        <w:rPr>
          <w:color w:val="212121"/>
        </w:rPr>
      </w:pPr>
      <w:r>
        <w:rPr>
          <w:color w:val="212121"/>
        </w:rPr>
        <w:t>5) экологической</w:t>
      </w:r>
      <w:r w:rsidRPr="00B755F2">
        <w:rPr>
          <w:color w:val="212121"/>
        </w:rPr>
        <w:t xml:space="preserve"> ку</w:t>
      </w:r>
      <w:r>
        <w:rPr>
          <w:color w:val="212121"/>
        </w:rPr>
        <w:t>льтуре: ценностному отношению к природному миру, готовности</w:t>
      </w:r>
      <w:r w:rsidRPr="00B755F2">
        <w:rPr>
          <w:color w:val="212121"/>
        </w:rPr>
        <w:t xml:space="preserve"> следовать нормам природ</w:t>
      </w:r>
      <w:r>
        <w:rPr>
          <w:color w:val="212121"/>
        </w:rPr>
        <w:t>оохранного, здоровьесберегающему поведению</w:t>
      </w:r>
      <w:r w:rsidRPr="00B755F2">
        <w:rPr>
          <w:color w:val="212121"/>
        </w:rPr>
        <w:t>;</w:t>
      </w:r>
    </w:p>
    <w:p w:rsidR="00B755F2" w:rsidRPr="00B755F2" w:rsidRDefault="00B755F2" w:rsidP="00B755F2">
      <w:pPr>
        <w:shd w:val="clear" w:color="auto" w:fill="FFFFFF"/>
        <w:ind w:firstLine="709"/>
        <w:jc w:val="left"/>
        <w:rPr>
          <w:color w:val="212121"/>
        </w:rPr>
      </w:pPr>
      <w:r>
        <w:rPr>
          <w:color w:val="212121"/>
        </w:rPr>
        <w:t>6) формированию</w:t>
      </w:r>
      <w:r w:rsidRPr="00B755F2">
        <w:rPr>
          <w:color w:val="212121"/>
        </w:rPr>
        <w:t xml:space="preserve"> способности к эмоциональному вос</w:t>
      </w:r>
      <w:r w:rsidRPr="00B755F2">
        <w:rPr>
          <w:color w:val="212121"/>
        </w:rPr>
        <w:softHyphen/>
        <w:t>приятию языковых  объектов, лингвистических задач, их решений, рассуж</w:t>
      </w:r>
      <w:r w:rsidRPr="00B755F2">
        <w:rPr>
          <w:color w:val="212121"/>
        </w:rPr>
        <w:softHyphen/>
        <w:t>дений;</w:t>
      </w:r>
    </w:p>
    <w:p w:rsidR="00B755F2" w:rsidRPr="00B755F2" w:rsidRDefault="00B755F2" w:rsidP="00B755F2">
      <w:pPr>
        <w:shd w:val="clear" w:color="auto" w:fill="FFFFFF"/>
        <w:ind w:firstLine="709"/>
        <w:jc w:val="left"/>
        <w:rPr>
          <w:color w:val="212121"/>
        </w:rPr>
      </w:pPr>
      <w:r w:rsidRPr="00B755F2">
        <w:rPr>
          <w:color w:val="212121"/>
        </w:rPr>
        <w:t>7) у</w:t>
      </w:r>
      <w:r>
        <w:rPr>
          <w:color w:val="212121"/>
        </w:rPr>
        <w:t>мению</w:t>
      </w:r>
      <w:r w:rsidRPr="00B755F2">
        <w:rPr>
          <w:color w:val="212121"/>
        </w:rPr>
        <w:t xml:space="preserve"> контролировать процесс и результат учебной деятельности;</w:t>
      </w:r>
    </w:p>
    <w:p w:rsidR="00B755F2" w:rsidRPr="00B755F2" w:rsidRDefault="00B755F2" w:rsidP="00B755F2">
      <w:pPr>
        <w:shd w:val="clear" w:color="auto" w:fill="FFFFFF"/>
        <w:ind w:firstLine="0"/>
        <w:jc w:val="left"/>
        <w:rPr>
          <w:color w:val="212121"/>
        </w:rPr>
      </w:pPr>
      <w:r w:rsidRPr="00B755F2">
        <w:rPr>
          <w:i/>
          <w:iCs/>
          <w:color w:val="212121"/>
        </w:rPr>
        <w:t>Ученик получит возможность научиться:</w:t>
      </w:r>
    </w:p>
    <w:p w:rsidR="00B755F2" w:rsidRPr="00B755F2" w:rsidRDefault="00B755F2" w:rsidP="00B755F2">
      <w:pPr>
        <w:shd w:val="clear" w:color="auto" w:fill="FFFFFF"/>
        <w:ind w:firstLine="709"/>
        <w:jc w:val="left"/>
        <w:rPr>
          <w:color w:val="212121"/>
        </w:rPr>
      </w:pPr>
      <w:r w:rsidRPr="00B755F2">
        <w:rPr>
          <w:i/>
          <w:iCs/>
          <w:color w:val="212121"/>
        </w:rPr>
        <w:lastRenderedPageBreak/>
        <w:t>1)</w:t>
      </w:r>
      <w:r w:rsidRPr="00B755F2">
        <w:rPr>
          <w:color w:val="212121"/>
        </w:rPr>
        <w:t> </w:t>
      </w:r>
      <w:r>
        <w:rPr>
          <w:color w:val="212121"/>
        </w:rPr>
        <w:t>первоначальным</w:t>
      </w:r>
      <w:r w:rsidRPr="00B755F2">
        <w:rPr>
          <w:color w:val="212121"/>
        </w:rPr>
        <w:t xml:space="preserve"> представления</w:t>
      </w:r>
      <w:r>
        <w:rPr>
          <w:color w:val="212121"/>
        </w:rPr>
        <w:t>м</w:t>
      </w:r>
      <w:r w:rsidRPr="00B755F2">
        <w:rPr>
          <w:color w:val="212121"/>
        </w:rPr>
        <w:t xml:space="preserve"> о филологической науке как сфере человеческой деятельности, об этапах её развития, о её значимости для развития цивилизации;</w:t>
      </w:r>
    </w:p>
    <w:p w:rsidR="00B755F2" w:rsidRPr="00B755F2" w:rsidRDefault="00B755F2" w:rsidP="00B755F2">
      <w:pPr>
        <w:shd w:val="clear" w:color="auto" w:fill="FFFFFF"/>
        <w:ind w:firstLine="0"/>
        <w:jc w:val="left"/>
        <w:rPr>
          <w:color w:val="212121"/>
        </w:rPr>
      </w:pPr>
      <w:r w:rsidRPr="00B755F2">
        <w:rPr>
          <w:color w:val="212121"/>
        </w:rPr>
        <w:t>            </w:t>
      </w:r>
      <w:r>
        <w:rPr>
          <w:color w:val="212121"/>
        </w:rPr>
        <w:t>2) коммуникативной компетентности</w:t>
      </w:r>
      <w:r w:rsidRPr="00B755F2">
        <w:rPr>
          <w:color w:val="212121"/>
        </w:rPr>
        <w:t xml:space="preserve"> в об</w:t>
      </w:r>
      <w:r w:rsidRPr="00B755F2">
        <w:rPr>
          <w:color w:val="212121"/>
        </w:rPr>
        <w:softHyphen/>
        <w:t>щении и сотрудничестве со сверстниками в образовательной, учебно-исследовательской, творче</w:t>
      </w:r>
      <w:r w:rsidRPr="00B755F2">
        <w:rPr>
          <w:color w:val="212121"/>
        </w:rPr>
        <w:softHyphen/>
        <w:t>ской и других видах деятельности;</w:t>
      </w:r>
    </w:p>
    <w:p w:rsidR="00B755F2" w:rsidRPr="00B755F2" w:rsidRDefault="00B755F2" w:rsidP="00B755F2">
      <w:pPr>
        <w:shd w:val="clear" w:color="auto" w:fill="FFFFFF"/>
        <w:ind w:firstLine="709"/>
        <w:jc w:val="left"/>
        <w:rPr>
          <w:color w:val="212121"/>
        </w:rPr>
      </w:pPr>
      <w:r>
        <w:rPr>
          <w:color w:val="212121"/>
        </w:rPr>
        <w:t>3) критичности мышления, умению</w:t>
      </w:r>
      <w:r w:rsidRPr="00B755F2">
        <w:rPr>
          <w:color w:val="212121"/>
        </w:rPr>
        <w:t xml:space="preserve"> распознавать логически некорректные высказывания, отличать гипотезу от факта;</w:t>
      </w:r>
    </w:p>
    <w:p w:rsidR="00B755F2" w:rsidRPr="00B755F2" w:rsidRDefault="00B755F2" w:rsidP="00B755F2">
      <w:pPr>
        <w:shd w:val="clear" w:color="auto" w:fill="FFFFFF"/>
        <w:ind w:firstLine="709"/>
        <w:jc w:val="left"/>
        <w:rPr>
          <w:color w:val="212121"/>
        </w:rPr>
      </w:pPr>
      <w:r>
        <w:rPr>
          <w:color w:val="212121"/>
        </w:rPr>
        <w:t>4) креативности</w:t>
      </w:r>
      <w:r w:rsidRPr="00B755F2">
        <w:rPr>
          <w:color w:val="212121"/>
        </w:rPr>
        <w:t xml:space="preserve"> мышления, инициативы, находчивости, активности п</w:t>
      </w:r>
      <w:r>
        <w:rPr>
          <w:color w:val="212121"/>
        </w:rPr>
        <w:t>ри решении филологических задач.</w:t>
      </w:r>
    </w:p>
    <w:p w:rsidR="00B755F2" w:rsidRDefault="00B755F2" w:rsidP="00B755F2">
      <w:pPr>
        <w:ind w:firstLine="510"/>
        <w:jc w:val="center"/>
        <w:rPr>
          <w:b/>
        </w:rPr>
      </w:pPr>
      <w:r>
        <w:rPr>
          <w:b/>
        </w:rPr>
        <w:t>1.2.5.4. Родная литература</w:t>
      </w:r>
    </w:p>
    <w:p w:rsidR="00B755F2" w:rsidRPr="00B755F2" w:rsidRDefault="00B755F2" w:rsidP="00B755F2">
      <w:pPr>
        <w:shd w:val="clear" w:color="auto" w:fill="FFFFFF"/>
        <w:ind w:left="284" w:firstLine="0"/>
        <w:jc w:val="left"/>
        <w:rPr>
          <w:rFonts w:ascii="Calibri" w:hAnsi="Calibri"/>
        </w:rPr>
      </w:pPr>
      <w:r w:rsidRPr="00B755F2">
        <w:rPr>
          <w:b/>
          <w:bCs/>
          <w:i/>
          <w:iCs/>
        </w:rPr>
        <w:t>Ученик научится:</w:t>
      </w:r>
    </w:p>
    <w:p w:rsidR="00B755F2" w:rsidRPr="00B755F2" w:rsidRDefault="00B755F2" w:rsidP="00B755F2">
      <w:pPr>
        <w:numPr>
          <w:ilvl w:val="0"/>
          <w:numId w:val="122"/>
        </w:numPr>
        <w:shd w:val="clear" w:color="auto" w:fill="FFFFFF"/>
        <w:spacing w:before="30" w:after="30" w:line="276" w:lineRule="auto"/>
        <w:ind w:left="284" w:firstLine="0"/>
        <w:jc w:val="left"/>
        <w:rPr>
          <w:rFonts w:ascii="Calibri" w:hAnsi="Calibri" w:cs="Arial"/>
        </w:rPr>
      </w:pPr>
      <w:r w:rsidRPr="00B755F2">
        <w:t>формировать умения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осмысление ключевых для русского национального сознания культурных и нравственных смыслов в произведениях о Москве как столице России и о русском лесе;</w:t>
      </w:r>
    </w:p>
    <w:p w:rsidR="00B755F2" w:rsidRPr="00B755F2" w:rsidRDefault="00B755F2" w:rsidP="00B755F2">
      <w:pPr>
        <w:numPr>
          <w:ilvl w:val="0"/>
          <w:numId w:val="122"/>
        </w:numPr>
        <w:shd w:val="clear" w:color="auto" w:fill="FFFFFF"/>
        <w:spacing w:before="30" w:after="30" w:line="276" w:lineRule="auto"/>
        <w:ind w:left="284" w:firstLine="0"/>
        <w:jc w:val="left"/>
        <w:rPr>
          <w:rFonts w:ascii="Calibri" w:hAnsi="Calibri" w:cs="Arial"/>
        </w:rPr>
      </w:pPr>
      <w:r w:rsidRPr="00B755F2">
        <w:t>формировать представления о богатстве русской литературы и культуры в контексте культур народов России; русские национальные традиции в рождественских произведениях и произведениях о семейных ценностях;</w:t>
      </w:r>
    </w:p>
    <w:p w:rsidR="00B755F2" w:rsidRPr="00B755F2" w:rsidRDefault="00B755F2" w:rsidP="00B755F2">
      <w:pPr>
        <w:numPr>
          <w:ilvl w:val="0"/>
          <w:numId w:val="122"/>
        </w:numPr>
        <w:shd w:val="clear" w:color="auto" w:fill="FFFFFF"/>
        <w:spacing w:before="30" w:after="30" w:line="276" w:lineRule="auto"/>
        <w:ind w:left="284" w:firstLine="0"/>
        <w:jc w:val="left"/>
        <w:rPr>
          <w:rFonts w:ascii="Calibri" w:hAnsi="Calibri" w:cs="Arial"/>
        </w:rPr>
      </w:pPr>
      <w:r w:rsidRPr="00B755F2">
        <w:t>формировать начальные представления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B755F2" w:rsidRPr="00B755F2" w:rsidRDefault="00B755F2" w:rsidP="00B755F2">
      <w:pPr>
        <w:numPr>
          <w:ilvl w:val="0"/>
          <w:numId w:val="122"/>
        </w:numPr>
        <w:shd w:val="clear" w:color="auto" w:fill="FFFFFF"/>
        <w:spacing w:before="30" w:after="30" w:line="276" w:lineRule="auto"/>
        <w:ind w:left="284" w:firstLine="0"/>
        <w:jc w:val="left"/>
        <w:rPr>
          <w:rFonts w:ascii="Calibri" w:hAnsi="Calibri" w:cs="Arial"/>
        </w:rPr>
      </w:pPr>
      <w:r w:rsidRPr="00B755F2">
        <w:t>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формирование начальных представлений о проектно-исследовательской деятельности и оформлении ее результатов, начальных умений работы с разными источниками информации.</w:t>
      </w:r>
    </w:p>
    <w:p w:rsidR="00B755F2" w:rsidRPr="00B755F2" w:rsidRDefault="00B755F2" w:rsidP="00B755F2">
      <w:pPr>
        <w:shd w:val="clear" w:color="auto" w:fill="FFFFFF"/>
        <w:ind w:left="284" w:firstLine="0"/>
        <w:jc w:val="left"/>
        <w:rPr>
          <w:rFonts w:ascii="Calibri" w:hAnsi="Calibri"/>
        </w:rPr>
      </w:pPr>
      <w:r w:rsidRPr="00B755F2">
        <w:rPr>
          <w:b/>
          <w:bCs/>
          <w:i/>
          <w:iCs/>
        </w:rPr>
        <w:t>Ученик получит возможность научиться:</w:t>
      </w:r>
    </w:p>
    <w:p w:rsidR="00B755F2" w:rsidRPr="00B755F2" w:rsidRDefault="00B755F2" w:rsidP="00B755F2">
      <w:pPr>
        <w:numPr>
          <w:ilvl w:val="0"/>
          <w:numId w:val="123"/>
        </w:numPr>
        <w:shd w:val="clear" w:color="auto" w:fill="FFFFFF"/>
        <w:spacing w:before="30" w:after="30" w:line="276" w:lineRule="auto"/>
        <w:ind w:left="284" w:firstLine="0"/>
        <w:jc w:val="left"/>
        <w:rPr>
          <w:rFonts w:ascii="Calibri" w:hAnsi="Calibri" w:cs="Arial"/>
        </w:rPr>
      </w:pPr>
      <w:r w:rsidRPr="00B755F2">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B755F2" w:rsidRPr="00B755F2" w:rsidRDefault="00B755F2" w:rsidP="00B755F2">
      <w:pPr>
        <w:numPr>
          <w:ilvl w:val="0"/>
          <w:numId w:val="123"/>
        </w:numPr>
        <w:shd w:val="clear" w:color="auto" w:fill="FFFFFF"/>
        <w:spacing w:before="30" w:after="30" w:line="276" w:lineRule="auto"/>
        <w:ind w:left="284" w:firstLine="0"/>
        <w:jc w:val="left"/>
        <w:rPr>
          <w:rFonts w:ascii="Calibri" w:hAnsi="Calibri" w:cs="Arial"/>
        </w:rPr>
      </w:pPr>
      <w:r w:rsidRPr="00B755F2">
        <w:t>рассказывать о самостоятельно прочитанной сказке, обосновывая свой выбор;</w:t>
      </w:r>
    </w:p>
    <w:p w:rsidR="00B755F2" w:rsidRPr="00B755F2" w:rsidRDefault="00B755F2" w:rsidP="00B755F2">
      <w:pPr>
        <w:numPr>
          <w:ilvl w:val="0"/>
          <w:numId w:val="123"/>
        </w:numPr>
        <w:shd w:val="clear" w:color="auto" w:fill="FFFFFF"/>
        <w:spacing w:before="30" w:after="30" w:line="276" w:lineRule="auto"/>
        <w:ind w:left="284" w:firstLine="0"/>
        <w:jc w:val="left"/>
        <w:rPr>
          <w:rFonts w:ascii="Calibri" w:hAnsi="Calibri" w:cs="Arial"/>
        </w:rPr>
      </w:pPr>
      <w:r w:rsidRPr="00B755F2">
        <w:t>сочинять сказку (в том числе и по пословице)</w:t>
      </w:r>
    </w:p>
    <w:p w:rsidR="00B755F2" w:rsidRPr="00B755F2" w:rsidRDefault="00B755F2" w:rsidP="00B755F2">
      <w:pPr>
        <w:numPr>
          <w:ilvl w:val="0"/>
          <w:numId w:val="123"/>
        </w:numPr>
        <w:shd w:val="clear" w:color="auto" w:fill="FFFFFF"/>
        <w:spacing w:before="30" w:after="30" w:line="276" w:lineRule="auto"/>
        <w:ind w:left="284" w:firstLine="0"/>
        <w:jc w:val="left"/>
        <w:rPr>
          <w:rFonts w:ascii="Calibri" w:hAnsi="Calibri" w:cs="Arial"/>
        </w:rPr>
      </w:pPr>
      <w:r w:rsidRPr="00B755F2">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B755F2" w:rsidRPr="00B755F2" w:rsidRDefault="00B755F2" w:rsidP="00B755F2">
      <w:pPr>
        <w:numPr>
          <w:ilvl w:val="0"/>
          <w:numId w:val="123"/>
        </w:numPr>
        <w:shd w:val="clear" w:color="auto" w:fill="FFFFFF"/>
        <w:spacing w:before="30" w:after="30" w:line="276" w:lineRule="auto"/>
        <w:ind w:left="284" w:firstLine="0"/>
        <w:jc w:val="left"/>
        <w:rPr>
          <w:rFonts w:ascii="Calibri" w:hAnsi="Calibri" w:cs="Arial"/>
        </w:rPr>
      </w:pPr>
      <w:r w:rsidRPr="00B755F2">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755F2" w:rsidRPr="00B755F2" w:rsidRDefault="00B755F2" w:rsidP="00B755F2">
      <w:pPr>
        <w:shd w:val="clear" w:color="auto" w:fill="FFFFFF"/>
        <w:ind w:firstLine="0"/>
        <w:jc w:val="left"/>
        <w:rPr>
          <w:rFonts w:ascii="Arial" w:hAnsi="Arial" w:cs="Arial"/>
        </w:rPr>
      </w:pPr>
    </w:p>
    <w:p w:rsidR="00B755F2" w:rsidRDefault="00B755F2" w:rsidP="00B755F2">
      <w:pPr>
        <w:ind w:firstLine="510"/>
        <w:jc w:val="center"/>
        <w:rPr>
          <w:b/>
        </w:rPr>
      </w:pPr>
    </w:p>
    <w:p w:rsidR="00B755F2" w:rsidRDefault="00B755F2" w:rsidP="00B755F2">
      <w:pPr>
        <w:ind w:firstLine="510"/>
        <w:jc w:val="center"/>
        <w:rPr>
          <w:b/>
        </w:rPr>
      </w:pPr>
    </w:p>
    <w:p w:rsidR="00B755F2" w:rsidRDefault="00B755F2" w:rsidP="00B755F2">
      <w:pPr>
        <w:ind w:firstLine="510"/>
        <w:jc w:val="center"/>
        <w:rPr>
          <w:b/>
        </w:rPr>
      </w:pPr>
    </w:p>
    <w:p w:rsidR="00B755F2" w:rsidRPr="00B755F2" w:rsidRDefault="00B755F2" w:rsidP="00B755F2">
      <w:pPr>
        <w:ind w:firstLine="510"/>
        <w:jc w:val="center"/>
        <w:rPr>
          <w:b/>
        </w:rPr>
      </w:pPr>
    </w:p>
    <w:p w:rsidR="006E4778" w:rsidRPr="00360B72" w:rsidRDefault="00B755F2" w:rsidP="0036103A">
      <w:pPr>
        <w:ind w:firstLine="0"/>
        <w:jc w:val="center"/>
      </w:pPr>
      <w:r>
        <w:rPr>
          <w:b/>
          <w:bCs/>
        </w:rPr>
        <w:t>1.2.5.5</w:t>
      </w:r>
      <w:r w:rsidR="006E4778" w:rsidRPr="00360B72">
        <w:rPr>
          <w:b/>
          <w:bCs/>
        </w:rPr>
        <w:t>.</w:t>
      </w:r>
      <w:r w:rsidR="005469FD">
        <w:rPr>
          <w:b/>
          <w:bCs/>
        </w:rPr>
        <w:t xml:space="preserve"> </w:t>
      </w:r>
      <w:r w:rsidR="006E4778" w:rsidRPr="00360B72">
        <w:rPr>
          <w:b/>
          <w:bCs/>
        </w:rPr>
        <w:t>Иностранный язык</w:t>
      </w:r>
      <w:r w:rsidR="00B8163E">
        <w:rPr>
          <w:b/>
          <w:bCs/>
        </w:rPr>
        <w:t xml:space="preserve"> (немецкий язык)</w:t>
      </w:r>
    </w:p>
    <w:p w:rsidR="00A1136C" w:rsidRPr="00360B72" w:rsidRDefault="00A1136C" w:rsidP="0036103A">
      <w:pPr>
        <w:ind w:firstLine="0"/>
        <w:jc w:val="center"/>
        <w:rPr>
          <w:b/>
          <w:bCs/>
        </w:rPr>
      </w:pPr>
    </w:p>
    <w:p w:rsidR="006E4778" w:rsidRPr="00360B72" w:rsidRDefault="00B26906" w:rsidP="0036103A">
      <w:pPr>
        <w:rPr>
          <w:b/>
          <w:bCs/>
        </w:rPr>
      </w:pPr>
      <w:r>
        <w:rPr>
          <w:b/>
          <w:bCs/>
        </w:rPr>
        <w:t>Коммуникативные умения</w:t>
      </w:r>
    </w:p>
    <w:p w:rsidR="006E4778" w:rsidRPr="00360B72" w:rsidRDefault="006E4778" w:rsidP="0036103A">
      <w:pPr>
        <w:rPr>
          <w:b/>
          <w:bCs/>
          <w:iCs/>
        </w:rPr>
      </w:pPr>
      <w:r w:rsidRPr="00360B72">
        <w:rPr>
          <w:b/>
          <w:bCs/>
          <w:iCs/>
        </w:rPr>
        <w:t>Говорение. Диалогическая речь</w:t>
      </w:r>
    </w:p>
    <w:p w:rsidR="007756F1" w:rsidRPr="00360B72" w:rsidRDefault="00DA5453" w:rsidP="0036103A">
      <w:r>
        <w:lastRenderedPageBreak/>
        <w:t>Уче</w:t>
      </w:r>
      <w:r w:rsidR="006E4778" w:rsidRPr="00360B72">
        <w:t xml:space="preserve">ник научится: </w:t>
      </w:r>
    </w:p>
    <w:p w:rsidR="006E4778" w:rsidRPr="00360B72" w:rsidRDefault="006E4778" w:rsidP="0036103A">
      <w:pPr>
        <w:numPr>
          <w:ilvl w:val="0"/>
          <w:numId w:val="16"/>
        </w:numPr>
        <w:tabs>
          <w:tab w:val="clear" w:pos="0"/>
        </w:tabs>
        <w:ind w:left="284" w:hanging="284"/>
      </w:pPr>
      <w:r w:rsidRPr="00360B72">
        <w:t xml:space="preserve">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7756F1" w:rsidRPr="00360B72" w:rsidRDefault="00DA5453" w:rsidP="0036103A">
      <w:r>
        <w:t>Уче</w:t>
      </w:r>
      <w:r w:rsidR="006E4778" w:rsidRPr="00360B72">
        <w:t xml:space="preserve">ник получит возможность научиться: </w:t>
      </w:r>
    </w:p>
    <w:p w:rsidR="006E4778" w:rsidRPr="00360B72" w:rsidRDefault="006E4778" w:rsidP="0036103A">
      <w:pPr>
        <w:numPr>
          <w:ilvl w:val="0"/>
          <w:numId w:val="16"/>
        </w:numPr>
        <w:tabs>
          <w:tab w:val="clear" w:pos="0"/>
        </w:tabs>
        <w:ind w:left="284" w:hanging="284"/>
      </w:pPr>
      <w:r w:rsidRPr="00360B72">
        <w:t>брать и давать интервью.</w:t>
      </w:r>
    </w:p>
    <w:p w:rsidR="006E4778" w:rsidRPr="00360B72" w:rsidRDefault="006E4778" w:rsidP="0036103A">
      <w:pPr>
        <w:rPr>
          <w:b/>
          <w:bCs/>
          <w:iCs/>
        </w:rPr>
      </w:pPr>
      <w:r w:rsidRPr="00360B72">
        <w:rPr>
          <w:b/>
          <w:bCs/>
          <w:iCs/>
        </w:rPr>
        <w:t>Говорение. Монологическая речь</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 xml:space="preserve">рассказывать о себе, своей семье, друзьях, </w:t>
      </w:r>
      <w:r w:rsidR="002D0ADF">
        <w:t>школе</w:t>
      </w:r>
      <w:r w:rsidRPr="00360B72">
        <w:t>, своих интересах, планах на будущее; о своем городе/селе, своей стране и странах изучаемого языка с опорой на зрительную наглядность и/или вербальные опоры (ключевые слова, план, вопросы);</w:t>
      </w:r>
    </w:p>
    <w:p w:rsidR="006E4778" w:rsidRPr="00360B72" w:rsidRDefault="006E4778" w:rsidP="0036103A">
      <w:pPr>
        <w:numPr>
          <w:ilvl w:val="0"/>
          <w:numId w:val="16"/>
        </w:numPr>
        <w:tabs>
          <w:tab w:val="clear" w:pos="0"/>
        </w:tabs>
        <w:ind w:left="284" w:hanging="284"/>
      </w:pPr>
      <w:r w:rsidRPr="00360B72">
        <w:t>описывать события с опорой на зрительную наглядность и/или вербальные опоры (ключевые слова, план, вопросы);</w:t>
      </w:r>
    </w:p>
    <w:p w:rsidR="006E4778" w:rsidRPr="00360B72" w:rsidRDefault="006E4778" w:rsidP="0036103A">
      <w:pPr>
        <w:numPr>
          <w:ilvl w:val="0"/>
          <w:numId w:val="16"/>
        </w:numPr>
        <w:tabs>
          <w:tab w:val="clear" w:pos="0"/>
        </w:tabs>
        <w:ind w:left="284" w:hanging="284"/>
      </w:pPr>
      <w:r w:rsidRPr="00360B72">
        <w:t xml:space="preserve">давать краткую характеристику реальных людей и литературных персонажей; </w:t>
      </w:r>
    </w:p>
    <w:p w:rsidR="006E4778" w:rsidRPr="00360B72" w:rsidRDefault="006E4778" w:rsidP="0036103A">
      <w:pPr>
        <w:numPr>
          <w:ilvl w:val="0"/>
          <w:numId w:val="16"/>
        </w:numPr>
        <w:tabs>
          <w:tab w:val="clear" w:pos="0"/>
        </w:tabs>
        <w:ind w:left="284" w:hanging="284"/>
      </w:pPr>
      <w:r w:rsidRPr="00360B72">
        <w:t>передавать основное содержание прочитанного текста с опорой или без опоры на текст/ключевые слова/план/вопросы.</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делать сообщение на заданную тему на основе прочитанного;</w:t>
      </w:r>
    </w:p>
    <w:p w:rsidR="006E4778" w:rsidRPr="00360B72" w:rsidRDefault="006E4778" w:rsidP="0036103A">
      <w:pPr>
        <w:numPr>
          <w:ilvl w:val="0"/>
          <w:numId w:val="16"/>
        </w:numPr>
        <w:tabs>
          <w:tab w:val="clear" w:pos="0"/>
        </w:tabs>
        <w:ind w:left="284" w:hanging="284"/>
      </w:pPr>
      <w:r w:rsidRPr="00360B72">
        <w:t>комментировать факты из прочитанного/прослушанного текста, аргументировать своё отношение к прочитанному/прослушанному;</w:t>
      </w:r>
    </w:p>
    <w:p w:rsidR="006E4778" w:rsidRPr="00360B72" w:rsidRDefault="006E4778" w:rsidP="0036103A">
      <w:pPr>
        <w:numPr>
          <w:ilvl w:val="0"/>
          <w:numId w:val="16"/>
        </w:numPr>
        <w:tabs>
          <w:tab w:val="clear" w:pos="0"/>
        </w:tabs>
        <w:ind w:left="284" w:hanging="284"/>
      </w:pPr>
      <w:r w:rsidRPr="00360B72">
        <w:t xml:space="preserve">кратко высказываться без предварительной подготовки на заданную тему в соответствии с предложенной ситуацией общения; </w:t>
      </w:r>
    </w:p>
    <w:p w:rsidR="006E4778" w:rsidRPr="00360B72" w:rsidRDefault="006E4778" w:rsidP="0036103A">
      <w:pPr>
        <w:numPr>
          <w:ilvl w:val="0"/>
          <w:numId w:val="16"/>
        </w:numPr>
        <w:tabs>
          <w:tab w:val="clear" w:pos="0"/>
        </w:tabs>
        <w:ind w:left="284" w:hanging="284"/>
      </w:pPr>
      <w:r w:rsidRPr="00360B72">
        <w:t>кратко излагать результаты выполненной проектной работы.</w:t>
      </w:r>
    </w:p>
    <w:p w:rsidR="006E4778" w:rsidRPr="00360B72" w:rsidRDefault="006E4778" w:rsidP="0036103A">
      <w:pPr>
        <w:rPr>
          <w:b/>
          <w:bCs/>
          <w:i/>
          <w:iCs/>
        </w:rPr>
      </w:pPr>
      <w:r w:rsidRPr="00360B72">
        <w:rPr>
          <w:b/>
          <w:bCs/>
          <w:iCs/>
        </w:rPr>
        <w:t>Аудирование</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E4778" w:rsidRPr="00360B72" w:rsidRDefault="006E4778" w:rsidP="0036103A">
      <w:pPr>
        <w:numPr>
          <w:ilvl w:val="0"/>
          <w:numId w:val="16"/>
        </w:numPr>
        <w:tabs>
          <w:tab w:val="clear" w:pos="0"/>
        </w:tabs>
        <w:ind w:left="284" w:hanging="284"/>
      </w:pPr>
      <w:r w:rsidRPr="00360B72">
        <w:t xml:space="preserve">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6E4778" w:rsidRPr="00360B72" w:rsidRDefault="00DA5453" w:rsidP="0036103A">
      <w:r>
        <w:t>Уче</w:t>
      </w:r>
      <w:r w:rsidR="006E4778" w:rsidRPr="00360B72">
        <w:t xml:space="preserve">ник получит возможность научиться: </w:t>
      </w:r>
    </w:p>
    <w:p w:rsidR="006E4778" w:rsidRPr="00360B72" w:rsidRDefault="006E4778" w:rsidP="0036103A">
      <w:pPr>
        <w:numPr>
          <w:ilvl w:val="0"/>
          <w:numId w:val="16"/>
        </w:numPr>
        <w:tabs>
          <w:tab w:val="clear" w:pos="0"/>
        </w:tabs>
        <w:ind w:left="284" w:hanging="284"/>
      </w:pPr>
      <w:r w:rsidRPr="00360B72">
        <w:t>выделять основную мысль в воспринимаемом на слух тексте;</w:t>
      </w:r>
    </w:p>
    <w:p w:rsidR="006E4778" w:rsidRPr="00360B72" w:rsidRDefault="006E4778" w:rsidP="0036103A">
      <w:pPr>
        <w:numPr>
          <w:ilvl w:val="0"/>
          <w:numId w:val="16"/>
        </w:numPr>
        <w:tabs>
          <w:tab w:val="clear" w:pos="0"/>
        </w:tabs>
        <w:ind w:left="284" w:hanging="284"/>
      </w:pPr>
      <w:r w:rsidRPr="00360B72">
        <w:t xml:space="preserve">отделять в тексте, воспринимаемом на слух, главные факты от второстепенных; </w:t>
      </w:r>
    </w:p>
    <w:p w:rsidR="006E4778" w:rsidRPr="00360B72" w:rsidRDefault="006E4778" w:rsidP="0036103A">
      <w:pPr>
        <w:numPr>
          <w:ilvl w:val="0"/>
          <w:numId w:val="16"/>
        </w:numPr>
        <w:tabs>
          <w:tab w:val="clear" w:pos="0"/>
        </w:tabs>
        <w:ind w:left="284" w:hanging="284"/>
      </w:pPr>
      <w:r w:rsidRPr="00360B72">
        <w:t>использовать контекстуальную или языковую догадку при восприятии на слух текстов, содержащих незнакомые слова;</w:t>
      </w:r>
    </w:p>
    <w:p w:rsidR="006E4778" w:rsidRPr="00360B72" w:rsidRDefault="006E4778" w:rsidP="0036103A">
      <w:pPr>
        <w:numPr>
          <w:ilvl w:val="0"/>
          <w:numId w:val="16"/>
        </w:numPr>
        <w:tabs>
          <w:tab w:val="clear" w:pos="0"/>
        </w:tabs>
        <w:ind w:left="284" w:hanging="284"/>
      </w:pPr>
      <w:r w:rsidRPr="00360B72">
        <w:t xml:space="preserve">игнорировать незнакомые языковые явления, несущественные для понимания основного содержания воспринимаемого на слух текста. </w:t>
      </w:r>
    </w:p>
    <w:p w:rsidR="006E4778" w:rsidRPr="00360B72" w:rsidRDefault="006E4778" w:rsidP="0036103A">
      <w:pPr>
        <w:rPr>
          <w:b/>
          <w:bCs/>
          <w:i/>
          <w:iCs/>
        </w:rPr>
      </w:pPr>
      <w:r w:rsidRPr="00360B72">
        <w:rPr>
          <w:b/>
          <w:bCs/>
          <w:iCs/>
        </w:rPr>
        <w:t>Чтение</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читать и понимать основное содержание несложных аутентичных текстов, содержащих некоторое количество неизученных языковых явлений;</w:t>
      </w:r>
    </w:p>
    <w:p w:rsidR="006E4778" w:rsidRPr="00360B72" w:rsidRDefault="006E4778" w:rsidP="0036103A">
      <w:pPr>
        <w:numPr>
          <w:ilvl w:val="0"/>
          <w:numId w:val="16"/>
        </w:numPr>
        <w:tabs>
          <w:tab w:val="clear" w:pos="0"/>
        </w:tabs>
        <w:ind w:left="284" w:hanging="284"/>
      </w:pPr>
      <w:r w:rsidRPr="00360B72">
        <w:t>читать и выборочно понимать значимую/нужную/запрашиваемую в несложных аутентичных текстах, содержащих некоторое количество неизученных языковых явлений.</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читать и полностью понимать несложные аутентичные тексты, построенные в основном на изученном языковом материале;</w:t>
      </w:r>
    </w:p>
    <w:p w:rsidR="006E4778" w:rsidRPr="00360B72" w:rsidRDefault="006E4778" w:rsidP="0036103A">
      <w:pPr>
        <w:numPr>
          <w:ilvl w:val="0"/>
          <w:numId w:val="16"/>
        </w:numPr>
        <w:tabs>
          <w:tab w:val="clear" w:pos="0"/>
        </w:tabs>
        <w:ind w:left="284" w:hanging="284"/>
      </w:pPr>
      <w:r w:rsidRPr="00360B72">
        <w:t>догадываться о значении незнакомых слов по сходству с русским/родным языком, по словообразовательным элементам, по контексту;</w:t>
      </w:r>
    </w:p>
    <w:p w:rsidR="006E4778" w:rsidRPr="00360B72" w:rsidRDefault="006E4778" w:rsidP="0036103A">
      <w:pPr>
        <w:numPr>
          <w:ilvl w:val="0"/>
          <w:numId w:val="16"/>
        </w:numPr>
        <w:tabs>
          <w:tab w:val="clear" w:pos="0"/>
        </w:tabs>
        <w:ind w:left="284" w:hanging="284"/>
      </w:pPr>
      <w:r w:rsidRPr="00360B72">
        <w:t xml:space="preserve">игнорировать в </w:t>
      </w:r>
      <w:r w:rsidR="005A0B94">
        <w:t>процесс</w:t>
      </w:r>
      <w:r w:rsidRPr="00360B72">
        <w:t>е чтения незнакомые слова, не мешающие понять основное содержание текста;</w:t>
      </w:r>
    </w:p>
    <w:p w:rsidR="006E4778" w:rsidRPr="00360B72" w:rsidRDefault="006E4778" w:rsidP="0036103A">
      <w:pPr>
        <w:numPr>
          <w:ilvl w:val="0"/>
          <w:numId w:val="16"/>
        </w:numPr>
        <w:tabs>
          <w:tab w:val="clear" w:pos="0"/>
        </w:tabs>
        <w:ind w:left="284" w:hanging="284"/>
      </w:pPr>
      <w:r w:rsidRPr="00360B72">
        <w:t>пользоваться сносками и лингвострановедческим справочником.</w:t>
      </w:r>
    </w:p>
    <w:p w:rsidR="006E4778" w:rsidRPr="00360B72" w:rsidRDefault="006E4778" w:rsidP="0036103A">
      <w:pPr>
        <w:rPr>
          <w:b/>
          <w:bCs/>
          <w:iCs/>
        </w:rPr>
      </w:pPr>
      <w:r w:rsidRPr="00360B72">
        <w:rPr>
          <w:b/>
          <w:bCs/>
          <w:iCs/>
        </w:rPr>
        <w:t>Письменная речь</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заполнять анкеты и формуляры в соответствии с нормами, принятыми в стране изучаемого языка;</w:t>
      </w:r>
    </w:p>
    <w:p w:rsidR="006E4778" w:rsidRPr="00360B72" w:rsidRDefault="006E4778" w:rsidP="0036103A">
      <w:pPr>
        <w:numPr>
          <w:ilvl w:val="0"/>
          <w:numId w:val="16"/>
        </w:numPr>
        <w:tabs>
          <w:tab w:val="clear" w:pos="0"/>
        </w:tabs>
        <w:ind w:left="284" w:hanging="284"/>
      </w:pPr>
      <w:r w:rsidRPr="00360B72">
        <w:lastRenderedPageBreak/>
        <w:t>писать личное письмо в ответ на письмо-стимул с употреблением формул речевого этикета, принятых в стране изучаемого языка.</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 xml:space="preserve">делать краткие выписки из текста с целью их использования в собственных устных высказываниях; </w:t>
      </w:r>
    </w:p>
    <w:p w:rsidR="006E4778" w:rsidRPr="00360B72" w:rsidRDefault="00B26906" w:rsidP="0036103A">
      <w:pPr>
        <w:numPr>
          <w:ilvl w:val="0"/>
          <w:numId w:val="16"/>
        </w:numPr>
        <w:tabs>
          <w:tab w:val="clear" w:pos="0"/>
        </w:tabs>
        <w:ind w:left="284" w:hanging="284"/>
      </w:pPr>
      <w:r>
        <w:t>составлять план/</w:t>
      </w:r>
      <w:r w:rsidR="006E4778" w:rsidRPr="00360B72">
        <w:t>тезисы устного или письменного сообщения;</w:t>
      </w:r>
    </w:p>
    <w:p w:rsidR="006E4778" w:rsidRPr="00360B72" w:rsidRDefault="006E4778" w:rsidP="0036103A">
      <w:pPr>
        <w:numPr>
          <w:ilvl w:val="0"/>
          <w:numId w:val="16"/>
        </w:numPr>
        <w:tabs>
          <w:tab w:val="clear" w:pos="0"/>
        </w:tabs>
        <w:ind w:left="284" w:hanging="284"/>
      </w:pPr>
      <w:r w:rsidRPr="00360B72">
        <w:t>кратко излагать в письменном виде результаты своей проектной деятельности;</w:t>
      </w:r>
    </w:p>
    <w:p w:rsidR="006E4778" w:rsidRPr="00360B72" w:rsidRDefault="006E4778" w:rsidP="0036103A">
      <w:pPr>
        <w:numPr>
          <w:ilvl w:val="0"/>
          <w:numId w:val="16"/>
        </w:numPr>
        <w:tabs>
          <w:tab w:val="clear" w:pos="0"/>
        </w:tabs>
        <w:ind w:left="284" w:hanging="284"/>
      </w:pPr>
      <w:r w:rsidRPr="00360B72">
        <w:t xml:space="preserve">писать небольшие письменные высказывания с опорой на образец. </w:t>
      </w:r>
    </w:p>
    <w:p w:rsidR="006E4778" w:rsidRPr="00360B72" w:rsidRDefault="006E4778" w:rsidP="0036103A">
      <w:pPr>
        <w:rPr>
          <w:b/>
          <w:bCs/>
        </w:rPr>
      </w:pPr>
      <w:r w:rsidRPr="00360B72">
        <w:rPr>
          <w:b/>
          <w:bCs/>
        </w:rPr>
        <w:t xml:space="preserve">Языковая компетентность </w:t>
      </w:r>
      <w:r w:rsidR="00B26906">
        <w:rPr>
          <w:b/>
          <w:bCs/>
        </w:rPr>
        <w:t>(владение языковыми средствами)</w:t>
      </w:r>
    </w:p>
    <w:p w:rsidR="006E4778" w:rsidRPr="00360B72" w:rsidRDefault="006E4778" w:rsidP="0036103A">
      <w:pPr>
        <w:rPr>
          <w:b/>
          <w:bCs/>
          <w:iCs/>
        </w:rPr>
      </w:pPr>
      <w:r w:rsidRPr="00360B72">
        <w:rPr>
          <w:b/>
          <w:bCs/>
          <w:iCs/>
        </w:rPr>
        <w:t>Фонетическая сторона речи</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различать на слух и адекватно, без фонематических ошибок, ведущих к сбою коммуникации, произносить все звуки английского языка;</w:t>
      </w:r>
    </w:p>
    <w:p w:rsidR="006E4778" w:rsidRPr="00360B72" w:rsidRDefault="006E4778" w:rsidP="0036103A">
      <w:pPr>
        <w:numPr>
          <w:ilvl w:val="0"/>
          <w:numId w:val="16"/>
        </w:numPr>
        <w:tabs>
          <w:tab w:val="clear" w:pos="0"/>
        </w:tabs>
        <w:ind w:left="284" w:hanging="284"/>
      </w:pPr>
      <w:r w:rsidRPr="00360B72">
        <w:t>соблюдать правильное ударение в изученных словах;</w:t>
      </w:r>
    </w:p>
    <w:p w:rsidR="006E4778" w:rsidRPr="00360B72" w:rsidRDefault="006E4778" w:rsidP="0036103A">
      <w:pPr>
        <w:numPr>
          <w:ilvl w:val="0"/>
          <w:numId w:val="16"/>
        </w:numPr>
        <w:tabs>
          <w:tab w:val="clear" w:pos="0"/>
        </w:tabs>
        <w:ind w:left="284" w:hanging="284"/>
      </w:pPr>
      <w:r w:rsidRPr="00360B72">
        <w:t>различать коммуникативные типы предложения по интонации;</w:t>
      </w:r>
    </w:p>
    <w:p w:rsidR="006E4778" w:rsidRPr="00360B72" w:rsidRDefault="006E4778" w:rsidP="0036103A">
      <w:pPr>
        <w:numPr>
          <w:ilvl w:val="0"/>
          <w:numId w:val="16"/>
        </w:numPr>
        <w:tabs>
          <w:tab w:val="clear" w:pos="0"/>
        </w:tabs>
        <w:ind w:left="284" w:hanging="284"/>
      </w:pPr>
      <w:r w:rsidRPr="00360B72">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выражать модальные значения, чувства и эмоции с помощью интонации;</w:t>
      </w:r>
    </w:p>
    <w:p w:rsidR="006E4778" w:rsidRPr="00360B72" w:rsidRDefault="006E4778" w:rsidP="0036103A">
      <w:pPr>
        <w:numPr>
          <w:ilvl w:val="0"/>
          <w:numId w:val="16"/>
        </w:numPr>
        <w:tabs>
          <w:tab w:val="clear" w:pos="0"/>
        </w:tabs>
        <w:ind w:left="284" w:hanging="284"/>
      </w:pPr>
      <w:r w:rsidRPr="00360B72">
        <w:t>различать на слух британские и американские варианты английского языка.</w:t>
      </w:r>
    </w:p>
    <w:p w:rsidR="006E4778" w:rsidRPr="00360B72" w:rsidRDefault="006E4778" w:rsidP="0036103A">
      <w:pPr>
        <w:rPr>
          <w:b/>
          <w:bCs/>
          <w:i/>
          <w:iCs/>
        </w:rPr>
      </w:pPr>
      <w:r w:rsidRPr="00360B72">
        <w:rPr>
          <w:b/>
          <w:bCs/>
          <w:iCs/>
        </w:rPr>
        <w:t>Орфография</w:t>
      </w:r>
    </w:p>
    <w:p w:rsidR="007756F1" w:rsidRPr="00360B72" w:rsidRDefault="00DA5453" w:rsidP="0036103A">
      <w:r>
        <w:t>Уче</w:t>
      </w:r>
      <w:r w:rsidR="006E4778" w:rsidRPr="00360B72">
        <w:t xml:space="preserve">ник научится: </w:t>
      </w:r>
    </w:p>
    <w:p w:rsidR="006E4778" w:rsidRPr="00360B72" w:rsidRDefault="006E4778" w:rsidP="0036103A">
      <w:pPr>
        <w:numPr>
          <w:ilvl w:val="0"/>
          <w:numId w:val="16"/>
        </w:numPr>
        <w:tabs>
          <w:tab w:val="clear" w:pos="0"/>
        </w:tabs>
        <w:ind w:left="284" w:hanging="284"/>
      </w:pPr>
      <w:r w:rsidRPr="00360B72">
        <w:t>правильно писать изученные слова.</w:t>
      </w:r>
    </w:p>
    <w:p w:rsidR="007756F1" w:rsidRPr="00360B72" w:rsidRDefault="00DA5453" w:rsidP="0036103A">
      <w:r>
        <w:t>Уче</w:t>
      </w:r>
      <w:r w:rsidR="006E4778" w:rsidRPr="00360B72">
        <w:t xml:space="preserve">ник получит возможность научиться: </w:t>
      </w:r>
    </w:p>
    <w:p w:rsidR="006E4778" w:rsidRPr="00360B72" w:rsidRDefault="006E4778" w:rsidP="0036103A">
      <w:pPr>
        <w:numPr>
          <w:ilvl w:val="0"/>
          <w:numId w:val="16"/>
        </w:numPr>
        <w:tabs>
          <w:tab w:val="clear" w:pos="0"/>
        </w:tabs>
        <w:ind w:left="284" w:hanging="284"/>
      </w:pPr>
      <w:r w:rsidRPr="00360B72">
        <w:t>сравнивать и анализировать буквосочетания английского языка и их транскрипцию.</w:t>
      </w:r>
    </w:p>
    <w:p w:rsidR="006E4778" w:rsidRPr="00360B72" w:rsidRDefault="006E4778" w:rsidP="0036103A">
      <w:pPr>
        <w:rPr>
          <w:b/>
          <w:bCs/>
          <w:iCs/>
        </w:rPr>
      </w:pPr>
      <w:r w:rsidRPr="00360B72">
        <w:rPr>
          <w:b/>
          <w:bCs/>
          <w:iCs/>
        </w:rPr>
        <w:t>Лексическая сторона речи</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w:t>
      </w:r>
      <w:r w:rsidR="008C65A2">
        <w:t>школы</w:t>
      </w:r>
      <w:r w:rsidRPr="00360B72">
        <w:t xml:space="preserve">; </w:t>
      </w:r>
    </w:p>
    <w:p w:rsidR="006E4778" w:rsidRPr="00360B72" w:rsidRDefault="006E4778" w:rsidP="0036103A">
      <w:pPr>
        <w:numPr>
          <w:ilvl w:val="0"/>
          <w:numId w:val="16"/>
        </w:numPr>
        <w:tabs>
          <w:tab w:val="clear" w:pos="0"/>
        </w:tabs>
        <w:ind w:left="284" w:hanging="284"/>
      </w:pPr>
      <w:r w:rsidRPr="00360B72">
        <w:t>употреблять в устной и письменной речи в их основном значении изученные лексические единицы (слова, словосочетания, реплики-клише речевого этикета)</w:t>
      </w:r>
      <w:r w:rsidR="00BC5613">
        <w:t>,</w:t>
      </w:r>
      <w:r w:rsidRPr="00360B72">
        <w:t xml:space="preserve"> в том числе многозначные, в пределах тематики основной </w:t>
      </w:r>
      <w:r w:rsidR="008C65A2">
        <w:t>школы</w:t>
      </w:r>
      <w:r w:rsidRPr="00360B72">
        <w:t xml:space="preserve"> в соответствии с решаемой коммуникативной задачей;</w:t>
      </w:r>
    </w:p>
    <w:p w:rsidR="006E4778" w:rsidRPr="00360B72" w:rsidRDefault="006E4778" w:rsidP="0036103A">
      <w:pPr>
        <w:numPr>
          <w:ilvl w:val="0"/>
          <w:numId w:val="16"/>
        </w:numPr>
        <w:tabs>
          <w:tab w:val="clear" w:pos="0"/>
        </w:tabs>
        <w:ind w:left="284" w:hanging="284"/>
      </w:pPr>
      <w:r w:rsidRPr="00360B72">
        <w:t>соблюдать существующие в английском языке нормы лексической сочетаемости;</w:t>
      </w:r>
    </w:p>
    <w:p w:rsidR="006E4778" w:rsidRPr="00360B72" w:rsidRDefault="006E4778" w:rsidP="0036103A">
      <w:pPr>
        <w:numPr>
          <w:ilvl w:val="0"/>
          <w:numId w:val="16"/>
        </w:numPr>
        <w:tabs>
          <w:tab w:val="clear" w:pos="0"/>
        </w:tabs>
        <w:ind w:left="284" w:hanging="284"/>
      </w:pPr>
      <w:r w:rsidRPr="00360B72">
        <w:t xml:space="preserve">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w:t>
      </w:r>
      <w:r w:rsidR="008C65A2">
        <w:t>школы</w:t>
      </w:r>
      <w:r w:rsidRPr="00360B72">
        <w:t xml:space="preserve"> в соответствии с решаемой коммуникативной задачей.</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 xml:space="preserve">употреблять в речи в нескольких значениях многозначные слова, изученные в пределах тематики основной </w:t>
      </w:r>
      <w:r w:rsidR="008C65A2">
        <w:t>школы</w:t>
      </w:r>
      <w:r w:rsidRPr="00360B72">
        <w:t xml:space="preserve">; </w:t>
      </w:r>
    </w:p>
    <w:p w:rsidR="006E4778" w:rsidRPr="00360B72" w:rsidRDefault="00BC5613" w:rsidP="0036103A">
      <w:pPr>
        <w:numPr>
          <w:ilvl w:val="0"/>
          <w:numId w:val="16"/>
        </w:numPr>
        <w:tabs>
          <w:tab w:val="clear" w:pos="0"/>
        </w:tabs>
        <w:ind w:left="284" w:hanging="284"/>
      </w:pPr>
      <w:r>
        <w:t>находить различия</w:t>
      </w:r>
      <w:r w:rsidR="006E4778" w:rsidRPr="00360B72">
        <w:t xml:space="preserve"> между явлениями синонимии и антонимии;</w:t>
      </w:r>
    </w:p>
    <w:p w:rsidR="006E4778" w:rsidRPr="00360B72" w:rsidRDefault="006E4778" w:rsidP="0036103A">
      <w:pPr>
        <w:numPr>
          <w:ilvl w:val="0"/>
          <w:numId w:val="16"/>
        </w:numPr>
        <w:tabs>
          <w:tab w:val="clear" w:pos="0"/>
        </w:tabs>
        <w:ind w:left="284" w:hanging="284"/>
      </w:pPr>
      <w:r w:rsidRPr="00360B72">
        <w:t>распознавать принадлежность слов к частям речи по определенным признакам (артиклям, аффиксам и др.);</w:t>
      </w:r>
    </w:p>
    <w:p w:rsidR="006E4778" w:rsidRPr="00360B72" w:rsidRDefault="006E4778" w:rsidP="0036103A">
      <w:pPr>
        <w:numPr>
          <w:ilvl w:val="0"/>
          <w:numId w:val="16"/>
        </w:numPr>
        <w:tabs>
          <w:tab w:val="clear" w:pos="0"/>
        </w:tabs>
        <w:ind w:left="284" w:hanging="284"/>
      </w:pPr>
      <w:r w:rsidRPr="00360B72">
        <w:t xml:space="preserve">использовать языковую догадку в </w:t>
      </w:r>
      <w:r w:rsidR="005A0B94">
        <w:t>процесс</w:t>
      </w:r>
      <w:r w:rsidRPr="00360B72">
        <w:t>е чтения и аудирования (догадываться о значении незнакомых слов по контексту и по словообразовательным элементам).</w:t>
      </w:r>
    </w:p>
    <w:p w:rsidR="006E4778" w:rsidRPr="00360B72" w:rsidRDefault="006E4778" w:rsidP="0036103A">
      <w:pPr>
        <w:rPr>
          <w:b/>
          <w:bCs/>
          <w:iCs/>
        </w:rPr>
      </w:pPr>
      <w:r w:rsidRPr="00360B72">
        <w:rPr>
          <w:b/>
          <w:bCs/>
          <w:iCs/>
        </w:rPr>
        <w:t>Грамматическая сторона речи</w:t>
      </w:r>
    </w:p>
    <w:p w:rsidR="006E4778" w:rsidRPr="00360B72" w:rsidRDefault="00DA5453" w:rsidP="0036103A">
      <w:r>
        <w:t>Уче</w:t>
      </w:r>
      <w:r w:rsidR="006E4778" w:rsidRPr="00360B72">
        <w:t xml:space="preserve">ник научится: </w:t>
      </w:r>
    </w:p>
    <w:p w:rsidR="006E4778" w:rsidRPr="00360B72" w:rsidRDefault="006E4778" w:rsidP="0036103A">
      <w:pPr>
        <w:numPr>
          <w:ilvl w:val="0"/>
          <w:numId w:val="16"/>
        </w:numPr>
        <w:tabs>
          <w:tab w:val="clear" w:pos="0"/>
        </w:tabs>
        <w:ind w:left="284" w:hanging="284"/>
      </w:pPr>
      <w:r w:rsidRPr="00360B72">
        <w:t xml:space="preserve">оперировать в </w:t>
      </w:r>
      <w:r w:rsidR="005A0B94">
        <w:t>процесс</w:t>
      </w:r>
      <w:r w:rsidRPr="00360B72">
        <w:t>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6E4778" w:rsidRPr="00360B72" w:rsidRDefault="006E4778" w:rsidP="0036103A">
      <w:pPr>
        <w:numPr>
          <w:ilvl w:val="0"/>
          <w:numId w:val="16"/>
        </w:numPr>
        <w:tabs>
          <w:tab w:val="clear" w:pos="0"/>
        </w:tabs>
        <w:ind w:left="284" w:hanging="284"/>
      </w:pPr>
      <w:r w:rsidRPr="00360B72">
        <w:t xml:space="preserve">распознавать и употреблять в речи: </w:t>
      </w:r>
    </w:p>
    <w:p w:rsidR="006E4778" w:rsidRPr="00360B72" w:rsidRDefault="006E4778" w:rsidP="0036103A">
      <w:pPr>
        <w:numPr>
          <w:ilvl w:val="1"/>
          <w:numId w:val="24"/>
        </w:numPr>
        <w:tabs>
          <w:tab w:val="clear" w:pos="731"/>
          <w:tab w:val="left" w:pos="709"/>
        </w:tabs>
        <w:ind w:left="709" w:hanging="283"/>
      </w:pPr>
      <w:r w:rsidRPr="00360B72">
        <w:lastRenderedPageBreak/>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6E4778" w:rsidRPr="00360B72" w:rsidRDefault="006E4778" w:rsidP="0036103A">
      <w:pPr>
        <w:numPr>
          <w:ilvl w:val="1"/>
          <w:numId w:val="24"/>
        </w:numPr>
        <w:tabs>
          <w:tab w:val="clear" w:pos="731"/>
          <w:tab w:val="left" w:pos="709"/>
        </w:tabs>
        <w:ind w:left="709" w:hanging="283"/>
      </w:pPr>
      <w:r w:rsidRPr="00360B72">
        <w:t>распространенные простые предложения, в т.ч. с несколькими обстоятельствами, следующими в определенном порядке;</w:t>
      </w:r>
    </w:p>
    <w:p w:rsidR="006E4778" w:rsidRPr="00360B72" w:rsidRDefault="006E4778" w:rsidP="0036103A">
      <w:pPr>
        <w:numPr>
          <w:ilvl w:val="1"/>
          <w:numId w:val="24"/>
        </w:numPr>
        <w:tabs>
          <w:tab w:val="clear" w:pos="731"/>
          <w:tab w:val="left" w:pos="709"/>
        </w:tabs>
        <w:ind w:left="709" w:hanging="283"/>
      </w:pPr>
      <w:r w:rsidRPr="00360B72">
        <w:t>сложносочиненные предложения с сочинительными союзами;</w:t>
      </w:r>
    </w:p>
    <w:p w:rsidR="006E4778" w:rsidRPr="00360B72" w:rsidRDefault="006E4778" w:rsidP="0036103A">
      <w:pPr>
        <w:numPr>
          <w:ilvl w:val="1"/>
          <w:numId w:val="24"/>
        </w:numPr>
        <w:tabs>
          <w:tab w:val="clear" w:pos="731"/>
          <w:tab w:val="left" w:pos="709"/>
        </w:tabs>
        <w:ind w:left="709" w:hanging="283"/>
      </w:pPr>
      <w:r w:rsidRPr="00360B72">
        <w:t>косвенную речь в утвердительных и вопросительных предложениях в настоящем и прошедшем времени;</w:t>
      </w:r>
    </w:p>
    <w:p w:rsidR="006E4778" w:rsidRPr="00360B72" w:rsidRDefault="006E4778" w:rsidP="0036103A">
      <w:pPr>
        <w:numPr>
          <w:ilvl w:val="1"/>
          <w:numId w:val="24"/>
        </w:numPr>
        <w:tabs>
          <w:tab w:val="clear" w:pos="731"/>
          <w:tab w:val="left" w:pos="709"/>
        </w:tabs>
        <w:ind w:left="709" w:hanging="283"/>
      </w:pPr>
      <w:r w:rsidRPr="00360B72">
        <w:t xml:space="preserve">имена существительные в единственном и множественном числе, образованные по правилу и исключения; </w:t>
      </w:r>
    </w:p>
    <w:p w:rsidR="006E4778" w:rsidRPr="00360B72" w:rsidRDefault="006E4778" w:rsidP="0036103A">
      <w:pPr>
        <w:numPr>
          <w:ilvl w:val="1"/>
          <w:numId w:val="24"/>
        </w:numPr>
        <w:tabs>
          <w:tab w:val="clear" w:pos="731"/>
          <w:tab w:val="left" w:pos="709"/>
        </w:tabs>
        <w:ind w:left="709" w:hanging="283"/>
      </w:pPr>
      <w:r w:rsidRPr="00360B72">
        <w:t>имена существительные c определенным/неопределенным/нулевым артиклем;</w:t>
      </w:r>
    </w:p>
    <w:p w:rsidR="006E4778" w:rsidRPr="00360B72" w:rsidRDefault="006E4778" w:rsidP="0036103A">
      <w:pPr>
        <w:numPr>
          <w:ilvl w:val="1"/>
          <w:numId w:val="24"/>
        </w:numPr>
        <w:tabs>
          <w:tab w:val="clear" w:pos="731"/>
          <w:tab w:val="left" w:pos="709"/>
        </w:tabs>
        <w:ind w:left="709" w:hanging="283"/>
      </w:pPr>
      <w:r w:rsidRPr="00360B72">
        <w:t>личные, притяжательные, указательные, неопределенные, относительные, вопросительные местоимения;</w:t>
      </w:r>
    </w:p>
    <w:p w:rsidR="006E4778" w:rsidRPr="00360B72" w:rsidRDefault="006E4778" w:rsidP="0036103A">
      <w:pPr>
        <w:numPr>
          <w:ilvl w:val="1"/>
          <w:numId w:val="24"/>
        </w:numPr>
        <w:tabs>
          <w:tab w:val="clear" w:pos="731"/>
          <w:tab w:val="left" w:pos="709"/>
        </w:tabs>
        <w:ind w:left="709" w:hanging="283"/>
      </w:pPr>
      <w:r w:rsidRPr="00360B72">
        <w:t>имена прилагательные в положительной, сравнительной и превосходной степен</w:t>
      </w:r>
      <w:r w:rsidR="00BC5613">
        <w:t>и</w:t>
      </w:r>
      <w:r w:rsidRPr="00360B72">
        <w:t>, образованные по правилу и исключения</w:t>
      </w:r>
      <w:r w:rsidR="00BC5613">
        <w:t>,</w:t>
      </w:r>
      <w:r w:rsidRPr="00360B72">
        <w:t xml:space="preserve"> а также наречия, выражающие количество </w:t>
      </w:r>
    </w:p>
    <w:p w:rsidR="006E4778" w:rsidRPr="00360B72" w:rsidRDefault="006E4778" w:rsidP="0036103A">
      <w:pPr>
        <w:numPr>
          <w:ilvl w:val="1"/>
          <w:numId w:val="24"/>
        </w:numPr>
        <w:tabs>
          <w:tab w:val="clear" w:pos="731"/>
          <w:tab w:val="left" w:pos="709"/>
        </w:tabs>
        <w:ind w:left="709" w:hanging="283"/>
      </w:pPr>
      <w:r w:rsidRPr="00360B72">
        <w:t xml:space="preserve">количественные и порядковые числительные; </w:t>
      </w:r>
    </w:p>
    <w:p w:rsidR="006E4778" w:rsidRPr="00360B72" w:rsidRDefault="006E4778" w:rsidP="0036103A">
      <w:pPr>
        <w:numPr>
          <w:ilvl w:val="1"/>
          <w:numId w:val="24"/>
        </w:numPr>
        <w:tabs>
          <w:tab w:val="clear" w:pos="731"/>
          <w:tab w:val="left" w:pos="709"/>
        </w:tabs>
        <w:ind w:left="709" w:hanging="283"/>
      </w:pPr>
      <w:r w:rsidRPr="00360B72">
        <w:t>глаголы в наиболее употребительных временны</w:t>
      </w:r>
      <w:r w:rsidR="00E01202">
        <w:t>х формах действительного залога</w:t>
      </w:r>
      <w:r w:rsidRPr="00360B72">
        <w:t xml:space="preserve">; </w:t>
      </w:r>
    </w:p>
    <w:p w:rsidR="006E4778" w:rsidRPr="00360B72" w:rsidRDefault="006E4778" w:rsidP="0036103A">
      <w:pPr>
        <w:numPr>
          <w:ilvl w:val="1"/>
          <w:numId w:val="24"/>
        </w:numPr>
        <w:tabs>
          <w:tab w:val="clear" w:pos="731"/>
          <w:tab w:val="left" w:pos="709"/>
        </w:tabs>
        <w:ind w:left="709" w:hanging="283"/>
      </w:pPr>
      <w:r w:rsidRPr="00360B72">
        <w:t>глаголы в следующих формах ст</w:t>
      </w:r>
      <w:r w:rsidR="00E01202">
        <w:t>радательного залога</w:t>
      </w:r>
      <w:r w:rsidRPr="00360B72">
        <w:t>;</w:t>
      </w:r>
    </w:p>
    <w:p w:rsidR="00E01202" w:rsidRPr="00E01202" w:rsidRDefault="006E4778" w:rsidP="0036103A">
      <w:pPr>
        <w:numPr>
          <w:ilvl w:val="1"/>
          <w:numId w:val="24"/>
        </w:numPr>
        <w:tabs>
          <w:tab w:val="clear" w:pos="731"/>
          <w:tab w:val="left" w:pos="709"/>
        </w:tabs>
        <w:ind w:left="709" w:hanging="283"/>
      </w:pPr>
      <w:r w:rsidRPr="00360B72">
        <w:t>различные грамматические средства для выражения будущего времени</w:t>
      </w:r>
      <w:r w:rsidR="00E01202">
        <w:t>;</w:t>
      </w:r>
    </w:p>
    <w:p w:rsidR="006E4778" w:rsidRPr="00E01202" w:rsidRDefault="006E4778" w:rsidP="0036103A">
      <w:pPr>
        <w:numPr>
          <w:ilvl w:val="1"/>
          <w:numId w:val="24"/>
        </w:numPr>
        <w:tabs>
          <w:tab w:val="clear" w:pos="731"/>
          <w:tab w:val="left" w:pos="709"/>
        </w:tabs>
        <w:ind w:left="709" w:hanging="283"/>
        <w:rPr>
          <w:lang w:val="en-US"/>
        </w:rPr>
      </w:pPr>
      <w:r w:rsidRPr="00360B72">
        <w:t>условные</w:t>
      </w:r>
      <w:r w:rsidRPr="00E01202">
        <w:rPr>
          <w:lang w:val="en-US"/>
        </w:rPr>
        <w:t xml:space="preserve"> </w:t>
      </w:r>
      <w:r w:rsidRPr="00360B72">
        <w:t>предложения</w:t>
      </w:r>
      <w:r w:rsidRPr="00E01202">
        <w:rPr>
          <w:lang w:val="en-US"/>
        </w:rPr>
        <w:t xml:space="preserve"> </w:t>
      </w:r>
      <w:r w:rsidRPr="00360B72">
        <w:t>реального</w:t>
      </w:r>
      <w:r w:rsidRPr="00E01202">
        <w:rPr>
          <w:lang w:val="en-US"/>
        </w:rPr>
        <w:t xml:space="preserve"> </w:t>
      </w:r>
      <w:r w:rsidRPr="00360B72">
        <w:t>характера</w:t>
      </w:r>
      <w:r w:rsidR="00E01202">
        <w:t>;</w:t>
      </w:r>
      <w:r w:rsidRPr="00E01202">
        <w:rPr>
          <w:lang w:val="en-US"/>
        </w:rPr>
        <w:t xml:space="preserve"> </w:t>
      </w:r>
    </w:p>
    <w:p w:rsidR="00E01202" w:rsidRDefault="006E4778" w:rsidP="0036103A">
      <w:pPr>
        <w:numPr>
          <w:ilvl w:val="1"/>
          <w:numId w:val="24"/>
        </w:numPr>
        <w:tabs>
          <w:tab w:val="clear" w:pos="731"/>
          <w:tab w:val="left" w:pos="709"/>
        </w:tabs>
        <w:ind w:left="709" w:hanging="283"/>
      </w:pPr>
      <w:r w:rsidRPr="00360B72">
        <w:t>модальны</w:t>
      </w:r>
      <w:r w:rsidRPr="00E01202">
        <w:t xml:space="preserve">е </w:t>
      </w:r>
      <w:r w:rsidRPr="00360B72">
        <w:t>глагол</w:t>
      </w:r>
      <w:r w:rsidRPr="00E01202">
        <w:t xml:space="preserve">ы и </w:t>
      </w:r>
      <w:r w:rsidRPr="00360B72">
        <w:t>и</w:t>
      </w:r>
      <w:r w:rsidRPr="00E01202">
        <w:t xml:space="preserve">х </w:t>
      </w:r>
      <w:r w:rsidRPr="00360B72">
        <w:t>эквивалент</w:t>
      </w:r>
      <w:r w:rsidRPr="00E01202">
        <w:t>ы</w:t>
      </w:r>
      <w:r w:rsidR="00E01202">
        <w:t>.</w:t>
      </w:r>
      <w:r w:rsidRPr="00E01202">
        <w:t xml:space="preserve"> </w:t>
      </w:r>
    </w:p>
    <w:p w:rsidR="006E4778" w:rsidRPr="00360B72" w:rsidRDefault="00DA5453" w:rsidP="0036103A">
      <w:pPr>
        <w:tabs>
          <w:tab w:val="left" w:pos="1560"/>
        </w:tabs>
        <w:ind w:left="1560" w:firstLine="0"/>
      </w:pPr>
      <w:r>
        <w:t>Уче</w:t>
      </w:r>
      <w:r w:rsidR="006E4778" w:rsidRPr="00360B72">
        <w:t>ник может научиться:</w:t>
      </w:r>
    </w:p>
    <w:p w:rsidR="006E4778" w:rsidRPr="00360B72" w:rsidRDefault="006E4778" w:rsidP="0036103A">
      <w:pPr>
        <w:numPr>
          <w:ilvl w:val="0"/>
          <w:numId w:val="16"/>
        </w:numPr>
        <w:tabs>
          <w:tab w:val="clear" w:pos="0"/>
        </w:tabs>
        <w:ind w:left="284" w:hanging="284"/>
      </w:pPr>
      <w:r w:rsidRPr="00360B72">
        <w:t>распознавать сложноподчиненные предложения с придаточными: времени с союзами</w:t>
      </w:r>
      <w:r w:rsidR="009A08B8" w:rsidRPr="00360B72">
        <w:t>;</w:t>
      </w:r>
    </w:p>
    <w:p w:rsidR="00E01202" w:rsidRPr="00E01202" w:rsidRDefault="006E4778" w:rsidP="0036103A">
      <w:pPr>
        <w:numPr>
          <w:ilvl w:val="0"/>
          <w:numId w:val="16"/>
        </w:numPr>
        <w:tabs>
          <w:tab w:val="clear" w:pos="0"/>
        </w:tabs>
        <w:ind w:left="284" w:hanging="284"/>
      </w:pPr>
      <w:r w:rsidRPr="00360B72">
        <w:t>распознавать в речи предложения с конструкциями</w:t>
      </w:r>
      <w:r w:rsidR="00E01202">
        <w:t>;</w:t>
      </w:r>
      <w:r w:rsidRPr="00360B72">
        <w:t xml:space="preserve"> </w:t>
      </w:r>
    </w:p>
    <w:p w:rsidR="00E01202" w:rsidRPr="00E01202" w:rsidRDefault="006E4778" w:rsidP="0036103A">
      <w:pPr>
        <w:numPr>
          <w:ilvl w:val="0"/>
          <w:numId w:val="16"/>
        </w:numPr>
        <w:tabs>
          <w:tab w:val="clear" w:pos="0"/>
        </w:tabs>
        <w:ind w:left="284" w:hanging="284"/>
      </w:pPr>
      <w:r w:rsidRPr="00360B72">
        <w:t>распознавать</w:t>
      </w:r>
      <w:r w:rsidRPr="00E01202">
        <w:t xml:space="preserve"> </w:t>
      </w:r>
      <w:r w:rsidRPr="00360B72">
        <w:t>в</w:t>
      </w:r>
      <w:r w:rsidRPr="00E01202">
        <w:t xml:space="preserve"> </w:t>
      </w:r>
      <w:r w:rsidRPr="00360B72">
        <w:t>речи</w:t>
      </w:r>
      <w:r w:rsidRPr="00E01202">
        <w:t xml:space="preserve"> </w:t>
      </w:r>
      <w:r w:rsidRPr="00360B72">
        <w:t>условные</w:t>
      </w:r>
      <w:r w:rsidRPr="00E01202">
        <w:t xml:space="preserve"> </w:t>
      </w:r>
      <w:r w:rsidRPr="00360B72">
        <w:t>нереального</w:t>
      </w:r>
      <w:r w:rsidRPr="00E01202">
        <w:t xml:space="preserve"> </w:t>
      </w:r>
      <w:r w:rsidRPr="00360B72">
        <w:t>характера</w:t>
      </w:r>
      <w:r w:rsidR="00E01202">
        <w:t>;</w:t>
      </w:r>
      <w:r w:rsidRPr="00E01202">
        <w:t xml:space="preserve"> </w:t>
      </w:r>
    </w:p>
    <w:p w:rsidR="00E01202" w:rsidRPr="00E01202" w:rsidRDefault="006E4778" w:rsidP="0036103A">
      <w:pPr>
        <w:numPr>
          <w:ilvl w:val="0"/>
          <w:numId w:val="16"/>
        </w:numPr>
        <w:tabs>
          <w:tab w:val="clear" w:pos="0"/>
        </w:tabs>
        <w:ind w:left="284" w:hanging="284"/>
      </w:pPr>
      <w:r w:rsidRPr="00360B72">
        <w:t>использовать</w:t>
      </w:r>
      <w:r w:rsidRPr="00E01202">
        <w:t xml:space="preserve"> </w:t>
      </w:r>
      <w:r w:rsidRPr="00360B72">
        <w:t>в</w:t>
      </w:r>
      <w:r w:rsidRPr="00E01202">
        <w:t xml:space="preserve"> </w:t>
      </w:r>
      <w:r w:rsidRPr="00360B72">
        <w:t>речи</w:t>
      </w:r>
      <w:r w:rsidRPr="00E01202">
        <w:t xml:space="preserve"> </w:t>
      </w:r>
      <w:r w:rsidRPr="00360B72">
        <w:t>глаголы</w:t>
      </w:r>
      <w:r w:rsidRPr="00E01202">
        <w:t xml:space="preserve"> </w:t>
      </w:r>
      <w:r w:rsidRPr="00360B72">
        <w:t>во</w:t>
      </w:r>
      <w:r w:rsidRPr="00E01202">
        <w:t xml:space="preserve"> </w:t>
      </w:r>
      <w:r w:rsidRPr="00360B72">
        <w:t>временных</w:t>
      </w:r>
      <w:r w:rsidRPr="00E01202">
        <w:t xml:space="preserve"> </w:t>
      </w:r>
      <w:r w:rsidRPr="00360B72">
        <w:t>формах</w:t>
      </w:r>
      <w:r w:rsidRPr="00E01202">
        <w:t xml:space="preserve"> </w:t>
      </w:r>
      <w:r w:rsidRPr="00360B72">
        <w:t>действительного</w:t>
      </w:r>
      <w:r w:rsidRPr="00E01202">
        <w:t xml:space="preserve"> </w:t>
      </w:r>
      <w:r w:rsidRPr="00360B72">
        <w:t>залога</w:t>
      </w:r>
      <w:r w:rsidR="00E01202">
        <w:t>;</w:t>
      </w:r>
    </w:p>
    <w:p w:rsidR="00E01202" w:rsidRDefault="006E4778" w:rsidP="0036103A">
      <w:pPr>
        <w:numPr>
          <w:ilvl w:val="0"/>
          <w:numId w:val="16"/>
        </w:numPr>
        <w:tabs>
          <w:tab w:val="clear" w:pos="0"/>
        </w:tabs>
        <w:ind w:left="284" w:hanging="284"/>
      </w:pPr>
      <w:r w:rsidRPr="00360B72">
        <w:t>употреблять</w:t>
      </w:r>
      <w:r w:rsidRPr="00E01202">
        <w:t xml:space="preserve"> </w:t>
      </w:r>
      <w:r w:rsidRPr="00360B72">
        <w:t>в</w:t>
      </w:r>
      <w:r w:rsidRPr="00E01202">
        <w:t xml:space="preserve"> </w:t>
      </w:r>
      <w:r w:rsidRPr="00360B72">
        <w:t>речи</w:t>
      </w:r>
      <w:r w:rsidRPr="00E01202">
        <w:t xml:space="preserve"> </w:t>
      </w:r>
      <w:r w:rsidRPr="00360B72">
        <w:t>глаголы</w:t>
      </w:r>
      <w:r w:rsidRPr="00E01202">
        <w:t xml:space="preserve"> </w:t>
      </w:r>
      <w:r w:rsidRPr="00360B72">
        <w:t>в</w:t>
      </w:r>
      <w:r w:rsidRPr="00E01202">
        <w:t xml:space="preserve"> </w:t>
      </w:r>
      <w:r w:rsidRPr="00360B72">
        <w:t>формах</w:t>
      </w:r>
      <w:r w:rsidRPr="00E01202">
        <w:t xml:space="preserve"> </w:t>
      </w:r>
      <w:r w:rsidRPr="00360B72">
        <w:t>страдательного</w:t>
      </w:r>
      <w:r w:rsidRPr="00E01202">
        <w:t xml:space="preserve"> </w:t>
      </w:r>
      <w:r w:rsidRPr="00360B72">
        <w:t>залога</w:t>
      </w:r>
      <w:r w:rsidR="00E01202">
        <w:t>;</w:t>
      </w:r>
      <w:r w:rsidRPr="00E01202">
        <w:t xml:space="preserve"> </w:t>
      </w:r>
    </w:p>
    <w:p w:rsidR="006E4778" w:rsidRDefault="006E4778" w:rsidP="0036103A">
      <w:pPr>
        <w:numPr>
          <w:ilvl w:val="0"/>
          <w:numId w:val="16"/>
        </w:numPr>
        <w:tabs>
          <w:tab w:val="clear" w:pos="0"/>
        </w:tabs>
        <w:ind w:left="284" w:hanging="284"/>
      </w:pPr>
      <w:r w:rsidRPr="00360B72">
        <w:t>распознавать и употреблять в речи модальные г</w:t>
      </w:r>
      <w:r w:rsidR="00E01202">
        <w:t>лаголы</w:t>
      </w:r>
      <w:r w:rsidRPr="00360B72">
        <w:t>.</w:t>
      </w:r>
    </w:p>
    <w:p w:rsidR="00B8163E" w:rsidRDefault="00B8163E" w:rsidP="00B8163E">
      <w:pPr>
        <w:ind w:left="284" w:firstLine="0"/>
      </w:pPr>
      <w:r>
        <w:t xml:space="preserve">    </w:t>
      </w:r>
    </w:p>
    <w:p w:rsidR="00B8163E" w:rsidRDefault="00B8163E" w:rsidP="00B8163E">
      <w:pPr>
        <w:ind w:firstLine="0"/>
        <w:jc w:val="center"/>
        <w:rPr>
          <w:b/>
          <w:bCs/>
        </w:rPr>
      </w:pPr>
      <w:r w:rsidRPr="00B8163E">
        <w:rPr>
          <w:b/>
        </w:rPr>
        <w:t>1.2.5.6.</w:t>
      </w:r>
      <w:r w:rsidRPr="00B8163E">
        <w:rPr>
          <w:b/>
          <w:bCs/>
        </w:rPr>
        <w:t xml:space="preserve"> </w:t>
      </w:r>
      <w:r w:rsidRPr="00360B72">
        <w:rPr>
          <w:b/>
          <w:bCs/>
        </w:rPr>
        <w:t>Иностранный язык</w:t>
      </w:r>
      <w:r>
        <w:rPr>
          <w:b/>
          <w:bCs/>
        </w:rPr>
        <w:t xml:space="preserve"> (английский язык)</w:t>
      </w:r>
    </w:p>
    <w:p w:rsidR="00B8163E" w:rsidRPr="00B8163E" w:rsidRDefault="00B8163E" w:rsidP="00B8163E">
      <w:pPr>
        <w:ind w:firstLine="142"/>
        <w:rPr>
          <w:rFonts w:ascii="Calibri" w:hAnsi="Calibri"/>
        </w:rPr>
      </w:pPr>
      <w:r w:rsidRPr="00B8163E">
        <w:rPr>
          <w:b/>
        </w:rPr>
        <w:t>Ученик научится:</w:t>
      </w:r>
    </w:p>
    <w:p w:rsidR="00B8163E" w:rsidRPr="00B8163E" w:rsidRDefault="00B8163E" w:rsidP="00B8163E">
      <w:pPr>
        <w:numPr>
          <w:ilvl w:val="0"/>
          <w:numId w:val="124"/>
        </w:numPr>
        <w:tabs>
          <w:tab w:val="clear" w:pos="720"/>
        </w:tabs>
        <w:spacing w:before="20" w:after="20"/>
        <w:ind w:left="0" w:firstLine="142"/>
        <w:rPr>
          <w:rFonts w:ascii="Calibri" w:hAnsi="Calibri"/>
        </w:rPr>
      </w:pPr>
      <w:r w:rsidRPr="00B8163E">
        <w:t>понимать основные значения изученных лексических единиц (слов, словосочетаний); основные способы словообразования (аффиксация, словосложение, конверсия);</w:t>
      </w:r>
    </w:p>
    <w:p w:rsidR="00B8163E" w:rsidRPr="00B8163E" w:rsidRDefault="00B8163E" w:rsidP="00B8163E">
      <w:pPr>
        <w:numPr>
          <w:ilvl w:val="0"/>
          <w:numId w:val="124"/>
        </w:numPr>
        <w:tabs>
          <w:tab w:val="clear" w:pos="720"/>
        </w:tabs>
        <w:spacing w:before="20" w:after="20"/>
        <w:ind w:left="0" w:firstLine="142"/>
        <w:rPr>
          <w:rFonts w:ascii="Calibri" w:hAnsi="Calibri"/>
        </w:rPr>
      </w:pPr>
      <w:r w:rsidRPr="00B8163E">
        <w:t>понимать особенности структуры простых и сложных предложений;</w:t>
      </w:r>
    </w:p>
    <w:p w:rsidR="00B8163E" w:rsidRPr="00B8163E" w:rsidRDefault="00B8163E" w:rsidP="00B8163E">
      <w:pPr>
        <w:numPr>
          <w:ilvl w:val="0"/>
          <w:numId w:val="124"/>
        </w:numPr>
        <w:tabs>
          <w:tab w:val="clear" w:pos="720"/>
        </w:tabs>
        <w:spacing w:before="20" w:after="20"/>
        <w:ind w:left="0" w:firstLine="142"/>
        <w:rPr>
          <w:rFonts w:ascii="Calibri" w:hAnsi="Calibri"/>
        </w:rPr>
      </w:pPr>
      <w:r w:rsidRPr="00B8163E">
        <w:t>понимать интонацию различных коммуникативных типов предложений;</w:t>
      </w:r>
    </w:p>
    <w:p w:rsidR="00B8163E" w:rsidRPr="00B8163E" w:rsidRDefault="00B8163E" w:rsidP="00B8163E">
      <w:pPr>
        <w:numPr>
          <w:ilvl w:val="0"/>
          <w:numId w:val="124"/>
        </w:numPr>
        <w:tabs>
          <w:tab w:val="clear" w:pos="720"/>
        </w:tabs>
        <w:spacing w:before="20" w:after="20"/>
        <w:ind w:left="0" w:firstLine="142"/>
        <w:rPr>
          <w:rFonts w:ascii="Calibri" w:hAnsi="Calibri"/>
        </w:rPr>
      </w:pPr>
      <w:r w:rsidRPr="00B8163E">
        <w:t>отличать 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B8163E" w:rsidRPr="00B8163E" w:rsidRDefault="00B8163E" w:rsidP="00B8163E">
      <w:pPr>
        <w:numPr>
          <w:ilvl w:val="0"/>
          <w:numId w:val="124"/>
        </w:numPr>
        <w:tabs>
          <w:tab w:val="clear" w:pos="720"/>
        </w:tabs>
        <w:spacing w:before="20" w:after="20"/>
        <w:ind w:left="0" w:firstLine="142"/>
        <w:rPr>
          <w:rFonts w:ascii="Calibri" w:hAnsi="Calibri"/>
        </w:rPr>
      </w:pPr>
      <w:r w:rsidRPr="00B8163E">
        <w:t>использовать основные нормы речевого этикета (реплики-клише, наиболее распространенная оценочная лексика), принятые в стране изучаемого языка;</w:t>
      </w:r>
    </w:p>
    <w:p w:rsidR="00B8163E" w:rsidRPr="00B8163E" w:rsidRDefault="00B8163E" w:rsidP="00B8163E">
      <w:pPr>
        <w:ind w:firstLine="142"/>
        <w:rPr>
          <w:rFonts w:ascii="Calibri" w:hAnsi="Calibri"/>
        </w:rPr>
      </w:pPr>
      <w:r w:rsidRPr="00B8163E">
        <w:rPr>
          <w:b/>
        </w:rPr>
        <w:t>говорение</w:t>
      </w:r>
    </w:p>
    <w:p w:rsidR="00B8163E" w:rsidRPr="00B8163E" w:rsidRDefault="00B8163E" w:rsidP="00B8163E">
      <w:pPr>
        <w:numPr>
          <w:ilvl w:val="0"/>
          <w:numId w:val="125"/>
        </w:numPr>
        <w:tabs>
          <w:tab w:val="clear" w:pos="720"/>
        </w:tabs>
        <w:spacing w:before="20" w:after="20"/>
        <w:ind w:left="0" w:firstLine="142"/>
        <w:rPr>
          <w:rFonts w:ascii="Calibri" w:hAnsi="Calibri"/>
        </w:rPr>
      </w:pPr>
      <w:r w:rsidRPr="00B8163E">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B8163E" w:rsidRPr="00B8163E" w:rsidRDefault="00B8163E" w:rsidP="00B8163E">
      <w:pPr>
        <w:numPr>
          <w:ilvl w:val="0"/>
          <w:numId w:val="125"/>
        </w:numPr>
        <w:tabs>
          <w:tab w:val="clear" w:pos="720"/>
        </w:tabs>
        <w:spacing w:before="20" w:after="20"/>
        <w:ind w:left="0" w:firstLine="142"/>
        <w:rPr>
          <w:rFonts w:ascii="Calibri" w:hAnsi="Calibri"/>
        </w:rPr>
      </w:pPr>
      <w:r w:rsidRPr="00B8163E">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w:t>
      </w:r>
    </w:p>
    <w:p w:rsidR="00B8163E" w:rsidRPr="00B8163E" w:rsidRDefault="00B8163E" w:rsidP="00B8163E">
      <w:pPr>
        <w:ind w:firstLine="142"/>
        <w:rPr>
          <w:rFonts w:ascii="Calibri" w:hAnsi="Calibri"/>
        </w:rPr>
      </w:pPr>
      <w:r w:rsidRPr="00B8163E">
        <w:t>аудирование</w:t>
      </w:r>
    </w:p>
    <w:p w:rsidR="00B8163E" w:rsidRPr="00B8163E" w:rsidRDefault="00B8163E" w:rsidP="00B8163E">
      <w:pPr>
        <w:numPr>
          <w:ilvl w:val="0"/>
          <w:numId w:val="126"/>
        </w:numPr>
        <w:tabs>
          <w:tab w:val="clear" w:pos="720"/>
        </w:tabs>
        <w:spacing w:before="20" w:after="20"/>
        <w:ind w:left="0" w:firstLine="142"/>
        <w:rPr>
          <w:rFonts w:ascii="Calibri" w:hAnsi="Calibri"/>
        </w:rPr>
      </w:pPr>
      <w:r w:rsidRPr="00B8163E">
        <w:t>понимать основное содержание кратких, несложных аутентичных прагматических текстов и выделять для себя значимую информацию;</w:t>
      </w:r>
    </w:p>
    <w:p w:rsidR="00B8163E" w:rsidRPr="00B8163E" w:rsidRDefault="00B8163E" w:rsidP="00B8163E">
      <w:pPr>
        <w:numPr>
          <w:ilvl w:val="0"/>
          <w:numId w:val="127"/>
        </w:numPr>
        <w:tabs>
          <w:tab w:val="clear" w:pos="720"/>
        </w:tabs>
        <w:spacing w:before="20" w:after="20"/>
        <w:ind w:left="0" w:firstLine="142"/>
        <w:rPr>
          <w:rFonts w:ascii="Calibri" w:hAnsi="Calibri"/>
        </w:rPr>
      </w:pPr>
      <w:r w:rsidRPr="00B8163E">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B8163E" w:rsidRPr="00B8163E" w:rsidRDefault="00B8163E" w:rsidP="00B8163E">
      <w:pPr>
        <w:ind w:firstLine="142"/>
        <w:rPr>
          <w:rFonts w:ascii="Calibri" w:hAnsi="Calibri"/>
        </w:rPr>
      </w:pPr>
      <w:r w:rsidRPr="00B8163E">
        <w:t>чтение</w:t>
      </w:r>
    </w:p>
    <w:p w:rsidR="00B8163E" w:rsidRPr="00B8163E" w:rsidRDefault="00B8163E" w:rsidP="00B8163E">
      <w:pPr>
        <w:numPr>
          <w:ilvl w:val="0"/>
          <w:numId w:val="128"/>
        </w:numPr>
        <w:tabs>
          <w:tab w:val="clear" w:pos="720"/>
        </w:tabs>
        <w:spacing w:before="20" w:after="20"/>
        <w:ind w:left="0" w:firstLine="142"/>
        <w:rPr>
          <w:rFonts w:ascii="Calibri" w:hAnsi="Calibri"/>
        </w:rPr>
      </w:pPr>
      <w:r w:rsidRPr="00B8163E">
        <w:lastRenderedPageBreak/>
        <w:t>читать аутентичные с пониманием основного содержания (определять тему, выделять основную мысль, выделять главные факты, устанавливать логическую последовательность основных фактов текста);</w:t>
      </w:r>
    </w:p>
    <w:p w:rsidR="00B8163E" w:rsidRPr="00B8163E" w:rsidRDefault="00B8163E" w:rsidP="00B8163E">
      <w:pPr>
        <w:numPr>
          <w:ilvl w:val="0"/>
          <w:numId w:val="128"/>
        </w:numPr>
        <w:tabs>
          <w:tab w:val="clear" w:pos="720"/>
        </w:tabs>
        <w:spacing w:before="20" w:after="20"/>
        <w:ind w:left="0" w:firstLine="142"/>
        <w:rPr>
          <w:rFonts w:ascii="Calibri" w:hAnsi="Calibri"/>
        </w:rPr>
      </w:pPr>
      <w:r w:rsidRPr="00B8163E">
        <w:t>читать несложные аутентичные тексты разных жанров с полным и точным пониманием,</w:t>
      </w:r>
    </w:p>
    <w:p w:rsidR="00B8163E" w:rsidRPr="00B8163E" w:rsidRDefault="00B8163E" w:rsidP="00B8163E">
      <w:pPr>
        <w:numPr>
          <w:ilvl w:val="0"/>
          <w:numId w:val="128"/>
        </w:numPr>
        <w:tabs>
          <w:tab w:val="clear" w:pos="720"/>
        </w:tabs>
        <w:spacing w:before="20" w:after="20"/>
        <w:ind w:left="0" w:firstLine="142"/>
        <w:rPr>
          <w:rFonts w:ascii="Calibri" w:hAnsi="Calibri"/>
        </w:rPr>
      </w:pPr>
      <w:r w:rsidRPr="00B8163E">
        <w:t>читать текст с выборочным пониманием нужной или интересующей информации;</w:t>
      </w:r>
    </w:p>
    <w:p w:rsidR="00B8163E" w:rsidRPr="00B8163E" w:rsidRDefault="00B8163E" w:rsidP="00B8163E">
      <w:pPr>
        <w:ind w:firstLine="142"/>
        <w:rPr>
          <w:rFonts w:ascii="Calibri" w:hAnsi="Calibri"/>
        </w:rPr>
      </w:pPr>
      <w:r w:rsidRPr="00B8163E">
        <w:t>письменная речь</w:t>
      </w:r>
    </w:p>
    <w:p w:rsidR="00B8163E" w:rsidRPr="00B8163E" w:rsidRDefault="00B8163E" w:rsidP="00B8163E">
      <w:pPr>
        <w:numPr>
          <w:ilvl w:val="0"/>
          <w:numId w:val="129"/>
        </w:numPr>
        <w:tabs>
          <w:tab w:val="clear" w:pos="720"/>
        </w:tabs>
        <w:spacing w:before="20" w:after="20"/>
        <w:ind w:left="0" w:firstLine="142"/>
        <w:rPr>
          <w:rFonts w:ascii="Calibri" w:hAnsi="Calibri"/>
        </w:rPr>
      </w:pPr>
      <w:r w:rsidRPr="00B8163E">
        <w:t>заполнять анкеты и формуляры;</w:t>
      </w:r>
    </w:p>
    <w:p w:rsidR="00B8163E" w:rsidRPr="00B8163E" w:rsidRDefault="00B8163E" w:rsidP="00B8163E">
      <w:pPr>
        <w:numPr>
          <w:ilvl w:val="0"/>
          <w:numId w:val="129"/>
        </w:numPr>
        <w:tabs>
          <w:tab w:val="clear" w:pos="720"/>
        </w:tabs>
        <w:spacing w:before="20" w:after="20"/>
        <w:ind w:left="0" w:firstLine="142"/>
        <w:rPr>
          <w:rFonts w:ascii="Calibri" w:hAnsi="Calibri"/>
        </w:rPr>
      </w:pPr>
      <w:r w:rsidRPr="00B8163E">
        <w:t>писать поздравления, личные письма с опорой на образец.</w:t>
      </w:r>
    </w:p>
    <w:p w:rsidR="00B8163E" w:rsidRPr="00B8163E" w:rsidRDefault="00B8163E" w:rsidP="00B8163E">
      <w:pPr>
        <w:ind w:firstLine="142"/>
        <w:rPr>
          <w:rFonts w:ascii="Calibri" w:hAnsi="Calibri"/>
        </w:rPr>
      </w:pPr>
      <w:r w:rsidRPr="00B8163E">
        <w:t>Использовать приобретенные знания и умения в практической         деятельности и повседневной жизни для:</w:t>
      </w:r>
    </w:p>
    <w:p w:rsidR="00B8163E" w:rsidRPr="00B8163E" w:rsidRDefault="00B8163E" w:rsidP="00B8163E">
      <w:pPr>
        <w:numPr>
          <w:ilvl w:val="0"/>
          <w:numId w:val="130"/>
        </w:numPr>
        <w:tabs>
          <w:tab w:val="clear" w:pos="720"/>
        </w:tabs>
        <w:spacing w:before="20" w:after="20"/>
        <w:ind w:left="0" w:firstLine="142"/>
        <w:rPr>
          <w:rFonts w:ascii="Calibri" w:hAnsi="Calibri"/>
        </w:rPr>
      </w:pPr>
      <w:r w:rsidRPr="00B8163E">
        <w:t>создания целостной картины полиязычного, поликультурного мира,</w:t>
      </w:r>
    </w:p>
    <w:p w:rsidR="00B8163E" w:rsidRPr="00B8163E" w:rsidRDefault="00B8163E" w:rsidP="00B8163E">
      <w:pPr>
        <w:numPr>
          <w:ilvl w:val="0"/>
          <w:numId w:val="130"/>
        </w:numPr>
        <w:tabs>
          <w:tab w:val="clear" w:pos="720"/>
        </w:tabs>
        <w:spacing w:before="20" w:after="20"/>
        <w:ind w:left="0" w:firstLine="142"/>
        <w:rPr>
          <w:rFonts w:ascii="Calibri" w:hAnsi="Calibri"/>
        </w:rPr>
      </w:pPr>
      <w:r w:rsidRPr="00B8163E">
        <w:t>осознания места и роли родного и изучаемого иностранного языка в этом мире;</w:t>
      </w:r>
    </w:p>
    <w:p w:rsidR="00B8163E" w:rsidRPr="00B8163E" w:rsidRDefault="00B8163E" w:rsidP="00B8163E">
      <w:pPr>
        <w:numPr>
          <w:ilvl w:val="0"/>
          <w:numId w:val="130"/>
        </w:numPr>
        <w:tabs>
          <w:tab w:val="clear" w:pos="720"/>
        </w:tabs>
        <w:spacing w:before="20" w:after="20"/>
        <w:ind w:left="0" w:firstLine="142"/>
        <w:rPr>
          <w:rFonts w:ascii="Calibri" w:hAnsi="Calibri"/>
        </w:rPr>
      </w:pPr>
      <w:r w:rsidRPr="00B8163E">
        <w:t>приобщения к ценностям мировой культуры как через иноязычные источники информации, в том числе мультимедийные,</w:t>
      </w:r>
    </w:p>
    <w:p w:rsidR="00B8163E" w:rsidRPr="00B8163E" w:rsidRDefault="00B8163E" w:rsidP="00B8163E">
      <w:pPr>
        <w:numPr>
          <w:ilvl w:val="0"/>
          <w:numId w:val="130"/>
        </w:numPr>
        <w:tabs>
          <w:tab w:val="clear" w:pos="720"/>
        </w:tabs>
        <w:spacing w:before="20" w:after="20"/>
        <w:ind w:left="0" w:firstLine="142"/>
        <w:rPr>
          <w:rFonts w:ascii="Calibri" w:hAnsi="Calibri"/>
        </w:rPr>
      </w:pPr>
      <w:r w:rsidRPr="00B8163E">
        <w:t>ознакомления представителей других стран с культурой своего народа;</w:t>
      </w:r>
    </w:p>
    <w:p w:rsidR="00B8163E" w:rsidRPr="00B8163E" w:rsidRDefault="00B8163E" w:rsidP="00B8163E">
      <w:pPr>
        <w:numPr>
          <w:ilvl w:val="0"/>
          <w:numId w:val="130"/>
        </w:numPr>
        <w:tabs>
          <w:tab w:val="clear" w:pos="720"/>
        </w:tabs>
        <w:spacing w:before="20" w:after="20"/>
        <w:ind w:left="0" w:firstLine="142"/>
        <w:rPr>
          <w:rFonts w:ascii="Calibri" w:hAnsi="Calibri"/>
        </w:rPr>
      </w:pPr>
      <w:r w:rsidRPr="00B8163E">
        <w:t>осознания себя гражданином своей страны и мира.</w:t>
      </w:r>
    </w:p>
    <w:p w:rsidR="00B8163E" w:rsidRPr="00B8163E" w:rsidRDefault="00B8163E" w:rsidP="00B8163E">
      <w:pPr>
        <w:ind w:firstLine="142"/>
        <w:rPr>
          <w:b/>
        </w:rPr>
      </w:pPr>
      <w:r w:rsidRPr="00B8163E">
        <w:rPr>
          <w:b/>
        </w:rPr>
        <w:t>Ученик получит возможность научиться:</w:t>
      </w:r>
    </w:p>
    <w:p w:rsidR="00B8163E" w:rsidRPr="00B8163E" w:rsidRDefault="00B8163E" w:rsidP="00B8163E">
      <w:pPr>
        <w:ind w:firstLine="142"/>
      </w:pPr>
      <w:r w:rsidRPr="00B8163E">
        <w:rPr>
          <w:b/>
        </w:rPr>
        <w:t>-</w:t>
      </w:r>
      <w:r w:rsidRPr="00B8163E">
        <w:t>чтению и пониманию текстов с различной глубиной проникновения в их содержание в зависимости от вида чтения;</w:t>
      </w:r>
    </w:p>
    <w:p w:rsidR="00B8163E" w:rsidRPr="00B8163E" w:rsidRDefault="00B8163E" w:rsidP="00B8163E">
      <w:pPr>
        <w:ind w:firstLine="142"/>
      </w:pPr>
      <w:r w:rsidRPr="00B8163E">
        <w:t>-понимать тему и основное содержание текста;</w:t>
      </w:r>
    </w:p>
    <w:p w:rsidR="00B8163E" w:rsidRPr="00B8163E" w:rsidRDefault="00B8163E" w:rsidP="00B8163E">
      <w:pPr>
        <w:ind w:firstLine="142"/>
      </w:pPr>
      <w:r w:rsidRPr="00B8163E">
        <w:t>-выделять смысловые вехи, основную мысль текста;</w:t>
      </w:r>
    </w:p>
    <w:p w:rsidR="00B8163E" w:rsidRPr="00B8163E" w:rsidRDefault="00B8163E" w:rsidP="00B8163E">
      <w:pPr>
        <w:ind w:firstLine="142"/>
      </w:pPr>
      <w:r w:rsidRPr="00B8163E">
        <w:t>кратко, логично излагать содержание текста;</w:t>
      </w:r>
    </w:p>
    <w:p w:rsidR="00B8163E" w:rsidRPr="00B8163E" w:rsidRDefault="00B8163E" w:rsidP="00B8163E">
      <w:pPr>
        <w:ind w:firstLine="142"/>
      </w:pPr>
      <w:r w:rsidRPr="00B8163E">
        <w:t>-оценивать прочитанное, сопоставлять факты в различных культурах;</w:t>
      </w:r>
    </w:p>
    <w:p w:rsidR="00B8163E" w:rsidRPr="00B8163E" w:rsidRDefault="00B8163E" w:rsidP="00B8163E">
      <w:pPr>
        <w:ind w:firstLine="142"/>
      </w:pPr>
      <w:r w:rsidRPr="00B8163E">
        <w:t>-кратко излагать содержание прочитанного;</w:t>
      </w:r>
    </w:p>
    <w:p w:rsidR="00B8163E" w:rsidRPr="00B8163E" w:rsidRDefault="00B8163E" w:rsidP="00B8163E">
      <w:pPr>
        <w:ind w:firstLine="142"/>
      </w:pPr>
      <w:r w:rsidRPr="00B8163E">
        <w:t>-пользоваться словарем;</w:t>
      </w:r>
    </w:p>
    <w:p w:rsidR="00B8163E" w:rsidRPr="00B8163E" w:rsidRDefault="00B8163E" w:rsidP="00B8163E">
      <w:pPr>
        <w:ind w:firstLine="142"/>
      </w:pPr>
      <w:r w:rsidRPr="00B8163E">
        <w:t>-выражать свое мнение по поводу прочитанного;</w:t>
      </w:r>
    </w:p>
    <w:p w:rsidR="00B8163E" w:rsidRPr="00B8163E" w:rsidRDefault="00B8163E" w:rsidP="00B8163E">
      <w:pPr>
        <w:ind w:firstLine="142"/>
      </w:pPr>
      <w:r w:rsidRPr="00B8163E">
        <w:t>-писать личное письмо с опорой на образец;</w:t>
      </w:r>
    </w:p>
    <w:p w:rsidR="00B8163E" w:rsidRPr="00B8163E" w:rsidRDefault="00B8163E" w:rsidP="00B8163E">
      <w:pPr>
        <w:ind w:firstLine="142"/>
      </w:pPr>
      <w:r w:rsidRPr="00B8163E">
        <w:t>-использовать простейшие устойчивые словосочетания;</w:t>
      </w:r>
    </w:p>
    <w:p w:rsidR="00B8163E" w:rsidRPr="00B8163E" w:rsidRDefault="00B8163E" w:rsidP="00B8163E">
      <w:pPr>
        <w:ind w:firstLine="142"/>
      </w:pPr>
      <w:r w:rsidRPr="00B8163E">
        <w:t>-расширить свой лексический минимум.</w:t>
      </w:r>
    </w:p>
    <w:p w:rsidR="00B8163E" w:rsidRPr="00B8163E" w:rsidRDefault="00B8163E" w:rsidP="00B8163E">
      <w:pPr>
        <w:ind w:firstLine="142"/>
        <w:jc w:val="center"/>
      </w:pPr>
    </w:p>
    <w:p w:rsidR="00B8163E" w:rsidRPr="0069445C" w:rsidRDefault="00B8163E" w:rsidP="00B8163E">
      <w:pPr>
        <w:ind w:firstLine="0"/>
        <w:jc w:val="center"/>
        <w:rPr>
          <w:b/>
        </w:rPr>
      </w:pPr>
      <w:r>
        <w:rPr>
          <w:b/>
        </w:rPr>
        <w:t>1.2.5.7</w:t>
      </w:r>
      <w:r w:rsidRPr="0069445C">
        <w:rPr>
          <w:b/>
        </w:rPr>
        <w:t>.</w:t>
      </w:r>
      <w:r>
        <w:rPr>
          <w:b/>
        </w:rPr>
        <w:t xml:space="preserve"> Математика</w:t>
      </w:r>
    </w:p>
    <w:p w:rsidR="00B8163E" w:rsidRPr="005469FD" w:rsidRDefault="00B8163E" w:rsidP="00B8163E">
      <w:pPr>
        <w:rPr>
          <w:b/>
          <w:bCs/>
        </w:rPr>
      </w:pPr>
      <w:r w:rsidRPr="005469FD">
        <w:rPr>
          <w:b/>
          <w:bCs/>
        </w:rPr>
        <w:t>Натуральные числа. Дроби. Рациональные числа</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понимать особенности десятичной системы счисления;</w:t>
      </w:r>
    </w:p>
    <w:p w:rsidR="00B8163E" w:rsidRPr="00586122" w:rsidRDefault="00B8163E" w:rsidP="00B8163E">
      <w:pPr>
        <w:numPr>
          <w:ilvl w:val="0"/>
          <w:numId w:val="16"/>
        </w:numPr>
        <w:tabs>
          <w:tab w:val="clear" w:pos="0"/>
        </w:tabs>
        <w:ind w:left="284" w:hanging="284"/>
      </w:pPr>
      <w:r w:rsidRPr="0069445C">
        <w:t>оперировать понятиями, связанными с делимостью натуральных чисел;</w:t>
      </w:r>
    </w:p>
    <w:p w:rsidR="00B8163E" w:rsidRPr="0069445C" w:rsidRDefault="00B8163E" w:rsidP="00B8163E">
      <w:pPr>
        <w:numPr>
          <w:ilvl w:val="0"/>
          <w:numId w:val="16"/>
        </w:numPr>
        <w:tabs>
          <w:tab w:val="clear" w:pos="0"/>
        </w:tabs>
        <w:ind w:left="284" w:hanging="284"/>
      </w:pPr>
      <w:r w:rsidRPr="0069445C">
        <w:t>выражать числа в эквивалентных формах, выбирая наиболее подходящую в зависимости от конкретной ситуации;</w:t>
      </w:r>
    </w:p>
    <w:p w:rsidR="00B8163E" w:rsidRPr="0069445C" w:rsidRDefault="00B8163E" w:rsidP="00B8163E">
      <w:pPr>
        <w:numPr>
          <w:ilvl w:val="0"/>
          <w:numId w:val="16"/>
        </w:numPr>
        <w:tabs>
          <w:tab w:val="clear" w:pos="0"/>
        </w:tabs>
        <w:ind w:left="284" w:hanging="284"/>
      </w:pPr>
      <w:r w:rsidRPr="0069445C">
        <w:t>сравнивать и упорядочивать рациональные числа;</w:t>
      </w:r>
    </w:p>
    <w:p w:rsidR="00B8163E" w:rsidRPr="0069445C" w:rsidRDefault="00B8163E" w:rsidP="00B8163E">
      <w:pPr>
        <w:numPr>
          <w:ilvl w:val="0"/>
          <w:numId w:val="16"/>
        </w:numPr>
        <w:tabs>
          <w:tab w:val="clear" w:pos="0"/>
        </w:tabs>
        <w:ind w:left="284" w:hanging="284"/>
      </w:pPr>
      <w:r w:rsidRPr="0069445C">
        <w:t>выполнять вычисления с рациональными числами, сочетая устные и письменные приёмы вычислений, применение калькулятора;</w:t>
      </w:r>
    </w:p>
    <w:p w:rsidR="00B8163E" w:rsidRPr="0069445C" w:rsidRDefault="00B8163E" w:rsidP="00B8163E">
      <w:pPr>
        <w:numPr>
          <w:ilvl w:val="0"/>
          <w:numId w:val="16"/>
        </w:numPr>
        <w:tabs>
          <w:tab w:val="clear" w:pos="0"/>
        </w:tabs>
        <w:ind w:left="284" w:hanging="284"/>
      </w:pPr>
      <w:r w:rsidRPr="0069445C">
        <w:t>использовать понятия и умения, связанные с пропорциональностью величин, процентами, в ходе решения математических</w:t>
      </w:r>
      <w:r w:rsidRPr="00586122">
        <w:t xml:space="preserve"> </w:t>
      </w:r>
      <w:r w:rsidRPr="0069445C">
        <w:t>задач и задач из смежных предметов, выполнять несложные практические расчёты.</w:t>
      </w:r>
    </w:p>
    <w:p w:rsidR="00B8163E" w:rsidRPr="0069445C" w:rsidRDefault="00B8163E" w:rsidP="00B8163E">
      <w:r>
        <w:t>Ученик</w:t>
      </w:r>
      <w:r w:rsidRPr="00874986">
        <w:t xml:space="preserve"> получит возможность</w:t>
      </w:r>
      <w:r w:rsidRPr="0069445C">
        <w:t>:</w:t>
      </w:r>
    </w:p>
    <w:p w:rsidR="00B8163E" w:rsidRPr="00586122" w:rsidRDefault="00B8163E" w:rsidP="00B8163E">
      <w:pPr>
        <w:numPr>
          <w:ilvl w:val="0"/>
          <w:numId w:val="16"/>
        </w:numPr>
        <w:tabs>
          <w:tab w:val="clear" w:pos="0"/>
        </w:tabs>
        <w:ind w:left="284" w:hanging="284"/>
      </w:pPr>
      <w:r w:rsidRPr="00586122">
        <w:t>познакомиться с позиционными системами счисления с основаниями, отличными от 10;</w:t>
      </w:r>
    </w:p>
    <w:p w:rsidR="00B8163E" w:rsidRPr="00586122" w:rsidRDefault="00B8163E" w:rsidP="00B8163E">
      <w:pPr>
        <w:numPr>
          <w:ilvl w:val="0"/>
          <w:numId w:val="16"/>
        </w:numPr>
        <w:tabs>
          <w:tab w:val="clear" w:pos="0"/>
        </w:tabs>
        <w:ind w:left="284" w:hanging="284"/>
      </w:pPr>
      <w:r w:rsidRPr="00586122">
        <w:t xml:space="preserve">углубить и развить представления о натуральных числах и свойствах делимости; </w:t>
      </w:r>
    </w:p>
    <w:p w:rsidR="00B8163E" w:rsidRPr="00586122" w:rsidRDefault="00B8163E" w:rsidP="00B8163E">
      <w:pPr>
        <w:numPr>
          <w:ilvl w:val="0"/>
          <w:numId w:val="16"/>
        </w:numPr>
        <w:tabs>
          <w:tab w:val="clear" w:pos="0"/>
        </w:tabs>
        <w:ind w:left="284" w:hanging="284"/>
      </w:pPr>
      <w:r w:rsidRPr="00586122">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B8163E" w:rsidRPr="00874986" w:rsidRDefault="00B8163E" w:rsidP="00B8163E">
      <w:pPr>
        <w:rPr>
          <w:b/>
          <w:bCs/>
        </w:rPr>
      </w:pPr>
      <w:r w:rsidRPr="00874986">
        <w:rPr>
          <w:b/>
          <w:bCs/>
        </w:rPr>
        <w:t>Действительные числа</w:t>
      </w:r>
    </w:p>
    <w:p w:rsidR="00B8163E" w:rsidRPr="0069445C" w:rsidRDefault="00B8163E" w:rsidP="00B8163E">
      <w:r>
        <w:t>Ученик</w:t>
      </w:r>
      <w:r w:rsidRPr="0069445C">
        <w:t xml:space="preserve"> научится:</w:t>
      </w:r>
    </w:p>
    <w:p w:rsidR="00B8163E" w:rsidRPr="00586122" w:rsidRDefault="00B8163E" w:rsidP="00B8163E">
      <w:pPr>
        <w:numPr>
          <w:ilvl w:val="0"/>
          <w:numId w:val="16"/>
        </w:numPr>
        <w:tabs>
          <w:tab w:val="clear" w:pos="0"/>
        </w:tabs>
        <w:ind w:left="284" w:hanging="284"/>
      </w:pPr>
      <w:r w:rsidRPr="0069445C">
        <w:t>использовать начальные представления о множестве действительных чисел;</w:t>
      </w:r>
      <w:r w:rsidRPr="00586122">
        <w:t xml:space="preserve"> </w:t>
      </w:r>
    </w:p>
    <w:p w:rsidR="00B8163E" w:rsidRPr="0069445C" w:rsidRDefault="00B8163E" w:rsidP="00B8163E">
      <w:pPr>
        <w:numPr>
          <w:ilvl w:val="0"/>
          <w:numId w:val="16"/>
        </w:numPr>
        <w:tabs>
          <w:tab w:val="clear" w:pos="0"/>
        </w:tabs>
        <w:ind w:left="284" w:hanging="284"/>
      </w:pPr>
      <w:r w:rsidRPr="0069445C">
        <w:t xml:space="preserve">оперировать понятием квадратного корня, применять его в вычислениях. </w:t>
      </w:r>
    </w:p>
    <w:p w:rsidR="00B8163E" w:rsidRPr="0069445C" w:rsidRDefault="00B8163E" w:rsidP="00B8163E">
      <w:r>
        <w:t>Ученик</w:t>
      </w:r>
      <w:r w:rsidRPr="00874986">
        <w:t xml:space="preserve"> получит возможность</w:t>
      </w:r>
      <w:r w:rsidRPr="0069445C">
        <w:t>:</w:t>
      </w:r>
    </w:p>
    <w:p w:rsidR="00B8163E" w:rsidRPr="00586122" w:rsidRDefault="00B8163E" w:rsidP="00B8163E">
      <w:pPr>
        <w:numPr>
          <w:ilvl w:val="0"/>
          <w:numId w:val="16"/>
        </w:numPr>
        <w:tabs>
          <w:tab w:val="clear" w:pos="0"/>
        </w:tabs>
        <w:ind w:left="284" w:hanging="284"/>
      </w:pPr>
      <w:r w:rsidRPr="00586122">
        <w:lastRenderedPageBreak/>
        <w:t>развить представление о числе и числовых системах от натуральных до действительных чисел; о роли вычислений в практике;</w:t>
      </w:r>
    </w:p>
    <w:p w:rsidR="00B8163E" w:rsidRPr="0069445C" w:rsidRDefault="00B8163E" w:rsidP="00B8163E">
      <w:pPr>
        <w:numPr>
          <w:ilvl w:val="0"/>
          <w:numId w:val="16"/>
        </w:numPr>
        <w:tabs>
          <w:tab w:val="clear" w:pos="0"/>
        </w:tabs>
        <w:ind w:left="284" w:hanging="284"/>
      </w:pPr>
      <w:r w:rsidRPr="00586122">
        <w:t>развить и углубить знания о десятичной записи действительных чисел (периодические и непериодические дроби)</w:t>
      </w:r>
      <w:r w:rsidRPr="0069445C">
        <w:t>.</w:t>
      </w:r>
    </w:p>
    <w:p w:rsidR="00B8163E" w:rsidRPr="00874986" w:rsidRDefault="00B8163E" w:rsidP="00B8163E">
      <w:pPr>
        <w:rPr>
          <w:b/>
          <w:bCs/>
        </w:rPr>
      </w:pPr>
      <w:r w:rsidRPr="00874986">
        <w:rPr>
          <w:b/>
          <w:bCs/>
        </w:rPr>
        <w:t>Измерения, приближения, оценки</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использовать в ходе решения задач элементарные представления, связанные с приближёнными значениями величин.</w:t>
      </w:r>
    </w:p>
    <w:p w:rsidR="00B8163E" w:rsidRPr="0069445C" w:rsidRDefault="00B8163E" w:rsidP="00B8163E">
      <w:r>
        <w:t>Ученик</w:t>
      </w:r>
      <w:r w:rsidRPr="00874986">
        <w:t xml:space="preserve"> получит возможность</w:t>
      </w:r>
      <w:r w:rsidRPr="0069445C">
        <w:t>:</w:t>
      </w:r>
    </w:p>
    <w:p w:rsidR="00B8163E" w:rsidRPr="00586122" w:rsidRDefault="00B8163E" w:rsidP="00B8163E">
      <w:pPr>
        <w:numPr>
          <w:ilvl w:val="0"/>
          <w:numId w:val="16"/>
        </w:numPr>
        <w:tabs>
          <w:tab w:val="clear" w:pos="0"/>
        </w:tabs>
        <w:ind w:left="284" w:hanging="284"/>
      </w:pPr>
      <w:r w:rsidRPr="00586122">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B8163E" w:rsidRPr="0069445C" w:rsidRDefault="00B8163E" w:rsidP="00B8163E">
      <w:pPr>
        <w:numPr>
          <w:ilvl w:val="0"/>
          <w:numId w:val="16"/>
        </w:numPr>
        <w:tabs>
          <w:tab w:val="clear" w:pos="0"/>
        </w:tabs>
        <w:ind w:left="284" w:hanging="284"/>
      </w:pPr>
      <w:r w:rsidRPr="00586122">
        <w:t>понять, что погрешность результата вычислений должна быть соизмерима с погрешностью исходных данных</w:t>
      </w:r>
      <w:r w:rsidRPr="0069445C">
        <w:t>.</w:t>
      </w:r>
    </w:p>
    <w:p w:rsidR="00B8163E" w:rsidRPr="00874986" w:rsidRDefault="00B8163E" w:rsidP="00B8163E">
      <w:pPr>
        <w:rPr>
          <w:b/>
          <w:bCs/>
        </w:rPr>
      </w:pPr>
      <w:r w:rsidRPr="00874986">
        <w:rPr>
          <w:b/>
          <w:bCs/>
        </w:rPr>
        <w:t>Алгебраические выражения</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оперировать понятиями «тождество», «тождественное преобразование», решать задачи, содержащие буквенные данные; работать с формулами;</w:t>
      </w:r>
    </w:p>
    <w:p w:rsidR="00B8163E" w:rsidRPr="0069445C" w:rsidRDefault="00B8163E" w:rsidP="00B8163E">
      <w:pPr>
        <w:numPr>
          <w:ilvl w:val="0"/>
          <w:numId w:val="16"/>
        </w:numPr>
        <w:tabs>
          <w:tab w:val="clear" w:pos="0"/>
        </w:tabs>
        <w:ind w:left="284" w:hanging="284"/>
      </w:pPr>
      <w:r w:rsidRPr="0069445C">
        <w:t>выполнять преобразования выражений, содержащих степени с целыми показателями и квадратные корни;</w:t>
      </w:r>
    </w:p>
    <w:p w:rsidR="00B8163E" w:rsidRPr="0069445C" w:rsidRDefault="00B8163E" w:rsidP="00B8163E">
      <w:pPr>
        <w:numPr>
          <w:ilvl w:val="0"/>
          <w:numId w:val="16"/>
        </w:numPr>
        <w:tabs>
          <w:tab w:val="clear" w:pos="0"/>
        </w:tabs>
        <w:ind w:left="284" w:hanging="284"/>
      </w:pPr>
      <w:r w:rsidRPr="0069445C">
        <w:t>выполнять тождественные преобразования рациональных выражений на основе правил действий над многочленами и алгебраическими дробями;</w:t>
      </w:r>
    </w:p>
    <w:p w:rsidR="00B8163E" w:rsidRPr="0069445C" w:rsidRDefault="00B8163E" w:rsidP="00B8163E">
      <w:pPr>
        <w:numPr>
          <w:ilvl w:val="0"/>
          <w:numId w:val="16"/>
        </w:numPr>
        <w:tabs>
          <w:tab w:val="clear" w:pos="0"/>
        </w:tabs>
        <w:ind w:left="284" w:hanging="284"/>
      </w:pPr>
      <w:r w:rsidRPr="0069445C">
        <w:t>выполнять разложение многочленов на множители.</w:t>
      </w:r>
    </w:p>
    <w:p w:rsidR="00B8163E" w:rsidRPr="00874986" w:rsidRDefault="00B8163E" w:rsidP="00B8163E">
      <w:r>
        <w:t>Ученик</w:t>
      </w:r>
      <w:r w:rsidRPr="00874986">
        <w:t xml:space="preserve"> получит возможность научиться: </w:t>
      </w:r>
    </w:p>
    <w:p w:rsidR="00B8163E" w:rsidRPr="00586122" w:rsidRDefault="00B8163E" w:rsidP="00B8163E">
      <w:pPr>
        <w:numPr>
          <w:ilvl w:val="0"/>
          <w:numId w:val="16"/>
        </w:numPr>
        <w:tabs>
          <w:tab w:val="clear" w:pos="0"/>
        </w:tabs>
        <w:ind w:left="284" w:hanging="284"/>
      </w:pPr>
      <w:r w:rsidRPr="00586122">
        <w:t xml:space="preserve">выполнять многошаговые преобразования рациональных выражений, применяя широкий набор способов и приёмов; </w:t>
      </w:r>
    </w:p>
    <w:p w:rsidR="00B8163E" w:rsidRPr="00586122" w:rsidRDefault="00B8163E" w:rsidP="00B8163E">
      <w:pPr>
        <w:numPr>
          <w:ilvl w:val="0"/>
          <w:numId w:val="16"/>
        </w:numPr>
        <w:tabs>
          <w:tab w:val="clear" w:pos="0"/>
        </w:tabs>
        <w:ind w:left="284" w:hanging="284"/>
      </w:pPr>
      <w:r w:rsidRPr="00586122">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B8163E" w:rsidRPr="00874986" w:rsidRDefault="00B8163E" w:rsidP="00B8163E">
      <w:pPr>
        <w:rPr>
          <w:b/>
          <w:bCs/>
        </w:rPr>
      </w:pPr>
      <w:r w:rsidRPr="00874986">
        <w:rPr>
          <w:b/>
          <w:bCs/>
        </w:rPr>
        <w:t>Уравнения</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решать основные виды рациональных уравнений с одной переменной, системы двух уравнений с двумя переменными;</w:t>
      </w:r>
    </w:p>
    <w:p w:rsidR="00B8163E" w:rsidRPr="0069445C" w:rsidRDefault="00B8163E" w:rsidP="00B8163E">
      <w:pPr>
        <w:numPr>
          <w:ilvl w:val="0"/>
          <w:numId w:val="16"/>
        </w:numPr>
        <w:tabs>
          <w:tab w:val="clear" w:pos="0"/>
        </w:tabs>
        <w:ind w:left="284" w:hanging="284"/>
      </w:pPr>
      <w:r w:rsidRPr="0069445C">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8163E" w:rsidRPr="0069445C" w:rsidRDefault="00B8163E" w:rsidP="00B8163E">
      <w:pPr>
        <w:numPr>
          <w:ilvl w:val="0"/>
          <w:numId w:val="16"/>
        </w:numPr>
        <w:tabs>
          <w:tab w:val="clear" w:pos="0"/>
        </w:tabs>
        <w:ind w:left="284" w:hanging="284"/>
      </w:pPr>
      <w:r w:rsidRPr="0069445C">
        <w:t>применять графические представления для исследования уравнений, исследования и решения систем уравнений с двумя переменными.</w:t>
      </w:r>
    </w:p>
    <w:p w:rsidR="00B8163E" w:rsidRPr="0069445C" w:rsidRDefault="00B8163E" w:rsidP="00B8163E">
      <w:r>
        <w:t>Ученик</w:t>
      </w:r>
      <w:r w:rsidRPr="00874986">
        <w:t xml:space="preserve"> получит возможность</w:t>
      </w:r>
      <w:r w:rsidRPr="0069445C">
        <w:t>:</w:t>
      </w:r>
    </w:p>
    <w:p w:rsidR="00B8163E" w:rsidRPr="00586122" w:rsidRDefault="00B8163E" w:rsidP="00B8163E">
      <w:pPr>
        <w:numPr>
          <w:ilvl w:val="0"/>
          <w:numId w:val="16"/>
        </w:numPr>
        <w:tabs>
          <w:tab w:val="clear" w:pos="0"/>
        </w:tabs>
        <w:ind w:left="284" w:hanging="284"/>
      </w:pPr>
      <w:r w:rsidRPr="00586122">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B8163E" w:rsidRPr="00586122" w:rsidRDefault="00B8163E" w:rsidP="00B8163E">
      <w:pPr>
        <w:numPr>
          <w:ilvl w:val="0"/>
          <w:numId w:val="16"/>
        </w:numPr>
        <w:tabs>
          <w:tab w:val="clear" w:pos="0"/>
        </w:tabs>
        <w:ind w:left="284" w:hanging="284"/>
      </w:pPr>
      <w:r w:rsidRPr="00586122">
        <w:t>применять графические представления для исследования уравнений, систем уравнений, содержащих буквенные коэффициенты.</w:t>
      </w:r>
    </w:p>
    <w:p w:rsidR="00B8163E" w:rsidRPr="00874986" w:rsidRDefault="00B8163E" w:rsidP="00B8163E">
      <w:pPr>
        <w:rPr>
          <w:b/>
          <w:bCs/>
        </w:rPr>
      </w:pPr>
      <w:r w:rsidRPr="00874986">
        <w:rPr>
          <w:b/>
          <w:bCs/>
        </w:rPr>
        <w:t>Неравенства</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понимать и применять терминологию и символику, связанные с отношением неравенства, свойства числовых неравенств;</w:t>
      </w:r>
    </w:p>
    <w:p w:rsidR="00B8163E" w:rsidRPr="0069445C" w:rsidRDefault="00B8163E" w:rsidP="00B8163E">
      <w:pPr>
        <w:numPr>
          <w:ilvl w:val="0"/>
          <w:numId w:val="16"/>
        </w:numPr>
        <w:tabs>
          <w:tab w:val="clear" w:pos="0"/>
        </w:tabs>
        <w:ind w:left="284" w:hanging="284"/>
      </w:pPr>
      <w:r w:rsidRPr="0069445C">
        <w:t>решать линейные неравенства с одной переменной и их системы; решать квадратные неравенства с опорой на графические представления;</w:t>
      </w:r>
    </w:p>
    <w:p w:rsidR="00B8163E" w:rsidRPr="0069445C" w:rsidRDefault="00B8163E" w:rsidP="00B8163E">
      <w:pPr>
        <w:numPr>
          <w:ilvl w:val="0"/>
          <w:numId w:val="16"/>
        </w:numPr>
        <w:tabs>
          <w:tab w:val="clear" w:pos="0"/>
        </w:tabs>
        <w:ind w:left="284" w:hanging="284"/>
      </w:pPr>
      <w:r w:rsidRPr="0069445C">
        <w:t>применять аппарат неравенств для решения задач из различных разделов курса.</w:t>
      </w:r>
    </w:p>
    <w:p w:rsidR="00B8163E" w:rsidRPr="0069445C" w:rsidRDefault="00B8163E" w:rsidP="00B8163E">
      <w:r>
        <w:t>Ученик</w:t>
      </w:r>
      <w:r w:rsidRPr="00874986">
        <w:t xml:space="preserve"> получит возможность научиться</w:t>
      </w:r>
      <w:r w:rsidRPr="0069445C">
        <w:t>:</w:t>
      </w:r>
    </w:p>
    <w:p w:rsidR="00B8163E" w:rsidRPr="00586122" w:rsidRDefault="00B8163E" w:rsidP="00B8163E">
      <w:pPr>
        <w:numPr>
          <w:ilvl w:val="0"/>
          <w:numId w:val="16"/>
        </w:numPr>
        <w:tabs>
          <w:tab w:val="clear" w:pos="0"/>
        </w:tabs>
        <w:ind w:left="284" w:hanging="284"/>
      </w:pPr>
      <w:r w:rsidRPr="00586122">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B8163E" w:rsidRPr="00586122" w:rsidRDefault="00B8163E" w:rsidP="00B8163E">
      <w:pPr>
        <w:numPr>
          <w:ilvl w:val="0"/>
          <w:numId w:val="16"/>
        </w:numPr>
        <w:tabs>
          <w:tab w:val="clear" w:pos="0"/>
        </w:tabs>
        <w:ind w:left="284" w:hanging="284"/>
      </w:pPr>
      <w:r w:rsidRPr="00586122">
        <w:lastRenderedPageBreak/>
        <w:t>применять графические представления для исследования неравенств, систем неравенств, содержащих буквенные коэффициенты.</w:t>
      </w:r>
    </w:p>
    <w:p w:rsidR="00B8163E" w:rsidRPr="00874986" w:rsidRDefault="00B8163E" w:rsidP="00B8163E">
      <w:pPr>
        <w:rPr>
          <w:b/>
          <w:bCs/>
        </w:rPr>
      </w:pPr>
      <w:r w:rsidRPr="00874986">
        <w:rPr>
          <w:b/>
          <w:bCs/>
        </w:rPr>
        <w:t>Основные понятия. Числовые функции</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понимать и использовать функциональные понятия и язык (термины, символические обозначения);</w:t>
      </w:r>
    </w:p>
    <w:p w:rsidR="00B8163E" w:rsidRPr="0069445C" w:rsidRDefault="00B8163E" w:rsidP="00B8163E">
      <w:pPr>
        <w:numPr>
          <w:ilvl w:val="0"/>
          <w:numId w:val="16"/>
        </w:numPr>
        <w:tabs>
          <w:tab w:val="clear" w:pos="0"/>
        </w:tabs>
        <w:ind w:left="284" w:hanging="284"/>
      </w:pPr>
      <w:r w:rsidRPr="0069445C">
        <w:t>строить графики элементарных функций; исследовать свойства числовых функций на основе изучения поведения их графиков;</w:t>
      </w:r>
    </w:p>
    <w:p w:rsidR="00B8163E" w:rsidRPr="0069445C" w:rsidRDefault="00B8163E" w:rsidP="00B8163E">
      <w:pPr>
        <w:numPr>
          <w:ilvl w:val="0"/>
          <w:numId w:val="16"/>
        </w:numPr>
        <w:tabs>
          <w:tab w:val="clear" w:pos="0"/>
        </w:tabs>
        <w:ind w:left="284" w:hanging="284"/>
      </w:pPr>
      <w:r w:rsidRPr="0069445C">
        <w:t xml:space="preserve">понимать функцию как важнейшую математическую модель для описания </w:t>
      </w:r>
      <w:r>
        <w:t>процесс</w:t>
      </w:r>
      <w:r w:rsidRPr="0069445C">
        <w:t xml:space="preserve">ов и явлений окружающего мира, применять функциональный язык для описания и исследования зависимостей между физическими величинами. </w:t>
      </w:r>
    </w:p>
    <w:p w:rsidR="00B8163E" w:rsidRPr="0069445C" w:rsidRDefault="00B8163E" w:rsidP="00B8163E">
      <w:r>
        <w:t>Ученик</w:t>
      </w:r>
      <w:r w:rsidRPr="00874986">
        <w:t xml:space="preserve"> получит возможность научиться</w:t>
      </w:r>
      <w:r w:rsidRPr="0069445C">
        <w:t>:</w:t>
      </w:r>
    </w:p>
    <w:p w:rsidR="00B8163E" w:rsidRPr="00586122" w:rsidRDefault="00B8163E" w:rsidP="00B8163E">
      <w:pPr>
        <w:numPr>
          <w:ilvl w:val="0"/>
          <w:numId w:val="16"/>
        </w:numPr>
        <w:tabs>
          <w:tab w:val="clear" w:pos="0"/>
        </w:tabs>
        <w:ind w:left="284" w:hanging="284"/>
      </w:pPr>
      <w:r w:rsidRPr="00586122">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B8163E" w:rsidRPr="0069445C" w:rsidRDefault="00B8163E" w:rsidP="00B8163E">
      <w:pPr>
        <w:numPr>
          <w:ilvl w:val="0"/>
          <w:numId w:val="16"/>
        </w:numPr>
        <w:tabs>
          <w:tab w:val="clear" w:pos="0"/>
        </w:tabs>
        <w:ind w:left="284" w:hanging="284"/>
      </w:pPr>
      <w:r w:rsidRPr="00586122">
        <w:t>использовать функциональные представления и свойства функций для решения математических задач из различных разделов курса.</w:t>
      </w:r>
      <w:r w:rsidRPr="0069445C">
        <w:t xml:space="preserve"> </w:t>
      </w:r>
    </w:p>
    <w:p w:rsidR="00B8163E" w:rsidRPr="00874986" w:rsidRDefault="00B8163E" w:rsidP="00B8163E">
      <w:pPr>
        <w:rPr>
          <w:b/>
          <w:bCs/>
        </w:rPr>
      </w:pPr>
      <w:r w:rsidRPr="00874986">
        <w:rPr>
          <w:b/>
          <w:bCs/>
        </w:rPr>
        <w:t>Числовые последовательности</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понимать и использовать язык последовательностей (термины, символические обозначения);</w:t>
      </w:r>
    </w:p>
    <w:p w:rsidR="00B8163E" w:rsidRPr="0069445C" w:rsidRDefault="00B8163E" w:rsidP="00B8163E">
      <w:pPr>
        <w:numPr>
          <w:ilvl w:val="0"/>
          <w:numId w:val="16"/>
        </w:numPr>
        <w:tabs>
          <w:tab w:val="clear" w:pos="0"/>
        </w:tabs>
        <w:ind w:left="284" w:hanging="284"/>
      </w:pPr>
      <w:r w:rsidRPr="0069445C">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B8163E" w:rsidRPr="0069445C" w:rsidRDefault="00B8163E" w:rsidP="00B8163E">
      <w:r>
        <w:t>Ученик</w:t>
      </w:r>
      <w:r w:rsidRPr="00874986">
        <w:t xml:space="preserve"> получит возможность научиться</w:t>
      </w:r>
      <w:r w:rsidRPr="0069445C">
        <w:t>:</w:t>
      </w:r>
    </w:p>
    <w:p w:rsidR="00B8163E" w:rsidRPr="00586122" w:rsidRDefault="00B8163E" w:rsidP="00B8163E">
      <w:pPr>
        <w:numPr>
          <w:ilvl w:val="0"/>
          <w:numId w:val="16"/>
        </w:numPr>
        <w:tabs>
          <w:tab w:val="clear" w:pos="0"/>
        </w:tabs>
        <w:ind w:left="284" w:hanging="284"/>
      </w:pPr>
      <w:r w:rsidRPr="00586122">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B8163E" w:rsidRPr="00586122" w:rsidRDefault="00B8163E" w:rsidP="00B8163E">
      <w:pPr>
        <w:numPr>
          <w:ilvl w:val="0"/>
          <w:numId w:val="16"/>
        </w:numPr>
        <w:tabs>
          <w:tab w:val="clear" w:pos="0"/>
        </w:tabs>
        <w:ind w:left="284" w:hanging="284"/>
      </w:pPr>
      <w:r w:rsidRPr="00586122">
        <w:t xml:space="preserve">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w:t>
      </w:r>
      <w:r>
        <w:t>–</w:t>
      </w:r>
      <w:r w:rsidRPr="00586122">
        <w:t xml:space="preserve"> с экспоненциальным ростом.</w:t>
      </w:r>
    </w:p>
    <w:p w:rsidR="00B8163E" w:rsidRPr="00874986" w:rsidRDefault="00B8163E" w:rsidP="00B8163E">
      <w:pPr>
        <w:rPr>
          <w:b/>
          <w:bCs/>
        </w:rPr>
      </w:pPr>
      <w:r w:rsidRPr="00874986">
        <w:rPr>
          <w:b/>
          <w:bCs/>
        </w:rPr>
        <w:t>Описательная статистика</w:t>
      </w:r>
    </w:p>
    <w:p w:rsidR="00B8163E" w:rsidRPr="00874986" w:rsidRDefault="00B8163E" w:rsidP="00B8163E">
      <w:r>
        <w:t>Ученик научится:</w:t>
      </w:r>
    </w:p>
    <w:p w:rsidR="00B8163E" w:rsidRPr="00586122" w:rsidRDefault="00B8163E" w:rsidP="00B8163E">
      <w:pPr>
        <w:numPr>
          <w:ilvl w:val="0"/>
          <w:numId w:val="16"/>
        </w:numPr>
        <w:tabs>
          <w:tab w:val="clear" w:pos="0"/>
        </w:tabs>
        <w:ind w:left="284" w:hanging="284"/>
      </w:pPr>
      <w:r w:rsidRPr="0069445C">
        <w:t>использовать простейшие способы представления и анализа статистических данных.</w:t>
      </w:r>
    </w:p>
    <w:p w:rsidR="00B8163E" w:rsidRPr="00874986" w:rsidRDefault="00B8163E" w:rsidP="00B8163E">
      <w:r>
        <w:t>Ученик</w:t>
      </w:r>
      <w:r w:rsidRPr="00874986">
        <w:t xml:space="preserve"> получит возможность:</w:t>
      </w:r>
    </w:p>
    <w:p w:rsidR="00B8163E" w:rsidRPr="00586122" w:rsidRDefault="00B8163E" w:rsidP="00B8163E">
      <w:pPr>
        <w:numPr>
          <w:ilvl w:val="0"/>
          <w:numId w:val="16"/>
        </w:numPr>
        <w:tabs>
          <w:tab w:val="clear" w:pos="0"/>
        </w:tabs>
        <w:ind w:left="284" w:hanging="284"/>
      </w:pPr>
      <w:r w:rsidRPr="00586122">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B8163E" w:rsidRPr="00874986" w:rsidRDefault="00B8163E" w:rsidP="00B8163E">
      <w:pPr>
        <w:rPr>
          <w:b/>
          <w:bCs/>
        </w:rPr>
      </w:pPr>
      <w:r w:rsidRPr="00874986">
        <w:rPr>
          <w:b/>
          <w:bCs/>
        </w:rPr>
        <w:t>Случайные события и вероятность</w:t>
      </w:r>
    </w:p>
    <w:p w:rsidR="00B8163E" w:rsidRDefault="00B8163E" w:rsidP="00B8163E">
      <w:r>
        <w:t>Ученик</w:t>
      </w:r>
      <w:r w:rsidRPr="0069445C">
        <w:t xml:space="preserve"> научится</w:t>
      </w:r>
      <w:r>
        <w:t>:</w:t>
      </w:r>
    </w:p>
    <w:p w:rsidR="00B8163E" w:rsidRPr="00586122" w:rsidRDefault="00B8163E" w:rsidP="00B8163E">
      <w:pPr>
        <w:numPr>
          <w:ilvl w:val="0"/>
          <w:numId w:val="16"/>
        </w:numPr>
        <w:tabs>
          <w:tab w:val="clear" w:pos="0"/>
        </w:tabs>
        <w:ind w:left="284" w:hanging="284"/>
      </w:pPr>
      <w:r w:rsidRPr="0069445C">
        <w:t xml:space="preserve">находить относительную частоту и вероятность случайного события. </w:t>
      </w:r>
    </w:p>
    <w:p w:rsidR="00B8163E" w:rsidRPr="00874986" w:rsidRDefault="00B8163E" w:rsidP="00B8163E">
      <w:r>
        <w:t>Ученик</w:t>
      </w:r>
      <w:r w:rsidRPr="00874986">
        <w:t xml:space="preserve"> получит возможность</w:t>
      </w:r>
      <w:r>
        <w:t>:</w:t>
      </w:r>
    </w:p>
    <w:p w:rsidR="00B8163E" w:rsidRPr="00586122" w:rsidRDefault="00B8163E" w:rsidP="00B8163E">
      <w:pPr>
        <w:numPr>
          <w:ilvl w:val="0"/>
          <w:numId w:val="16"/>
        </w:numPr>
        <w:tabs>
          <w:tab w:val="clear" w:pos="0"/>
        </w:tabs>
        <w:ind w:left="284" w:hanging="284"/>
      </w:pPr>
      <w:r w:rsidRPr="00586122">
        <w:t>приобрести опыт проведения случайных экспериментов, в том числе с помощью компьютерного моделирования, интерпретации их результатов.</w:t>
      </w:r>
    </w:p>
    <w:p w:rsidR="00B8163E" w:rsidRPr="00874986" w:rsidRDefault="00B8163E" w:rsidP="00B8163E">
      <w:pPr>
        <w:rPr>
          <w:b/>
          <w:bCs/>
        </w:rPr>
      </w:pPr>
      <w:r w:rsidRPr="00874986">
        <w:rPr>
          <w:b/>
          <w:bCs/>
        </w:rPr>
        <w:t>Комбинаторика</w:t>
      </w:r>
    </w:p>
    <w:p w:rsidR="00B8163E" w:rsidRDefault="00B8163E" w:rsidP="00B8163E">
      <w:r>
        <w:t>Ученик</w:t>
      </w:r>
      <w:r w:rsidRPr="0069445C">
        <w:t xml:space="preserve"> научится</w:t>
      </w:r>
      <w:r>
        <w:t>:</w:t>
      </w:r>
    </w:p>
    <w:p w:rsidR="00B8163E" w:rsidRPr="0069445C" w:rsidRDefault="00B8163E" w:rsidP="00B8163E">
      <w:pPr>
        <w:numPr>
          <w:ilvl w:val="0"/>
          <w:numId w:val="16"/>
        </w:numPr>
        <w:tabs>
          <w:tab w:val="clear" w:pos="0"/>
        </w:tabs>
        <w:ind w:left="284" w:hanging="284"/>
      </w:pPr>
      <w:r w:rsidRPr="0069445C">
        <w:t>решать комбинаторные задачи на нахождение числа объектов или комбинаций.</w:t>
      </w:r>
    </w:p>
    <w:p w:rsidR="00B8163E" w:rsidRPr="00874986" w:rsidRDefault="00B8163E" w:rsidP="00B8163E">
      <w:r>
        <w:t>Ученик</w:t>
      </w:r>
      <w:r w:rsidRPr="00874986">
        <w:t xml:space="preserve"> получит возможность</w:t>
      </w:r>
      <w:r w:rsidRPr="0069445C">
        <w:t xml:space="preserve"> </w:t>
      </w:r>
      <w:r w:rsidRPr="00874986">
        <w:t>научиться:</w:t>
      </w:r>
    </w:p>
    <w:p w:rsidR="00B8163E" w:rsidRPr="00586122" w:rsidRDefault="00B8163E" w:rsidP="00B8163E">
      <w:pPr>
        <w:numPr>
          <w:ilvl w:val="0"/>
          <w:numId w:val="16"/>
        </w:numPr>
        <w:tabs>
          <w:tab w:val="clear" w:pos="0"/>
        </w:tabs>
        <w:ind w:left="284" w:hanging="284"/>
      </w:pPr>
      <w:r w:rsidRPr="00586122">
        <w:t>некоторым специальным приёмам решения комбинаторных задач.</w:t>
      </w:r>
    </w:p>
    <w:p w:rsidR="00B8163E" w:rsidRPr="00874986" w:rsidRDefault="00B8163E" w:rsidP="00B8163E">
      <w:pPr>
        <w:rPr>
          <w:b/>
          <w:bCs/>
        </w:rPr>
      </w:pPr>
      <w:r w:rsidRPr="0069445C">
        <w:rPr>
          <w:b/>
          <w:bCs/>
        </w:rPr>
        <w:t>Наглядная геометрия</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распознавать на чертежах, рисунках, моделях и в окружающем мире плоские и пространственные геометрические фигуры;</w:t>
      </w:r>
    </w:p>
    <w:p w:rsidR="00B8163E" w:rsidRPr="00586122" w:rsidRDefault="00B8163E" w:rsidP="00B8163E">
      <w:pPr>
        <w:numPr>
          <w:ilvl w:val="0"/>
          <w:numId w:val="16"/>
        </w:numPr>
        <w:tabs>
          <w:tab w:val="clear" w:pos="0"/>
        </w:tabs>
        <w:ind w:left="284" w:hanging="284"/>
      </w:pPr>
      <w:r w:rsidRPr="00586122">
        <w:t>распознавать</w:t>
      </w:r>
      <w:r w:rsidRPr="0069445C">
        <w:t xml:space="preserve"> развёртки куба, </w:t>
      </w:r>
      <w:r w:rsidRPr="00586122">
        <w:t>прямоугольного</w:t>
      </w:r>
      <w:r w:rsidRPr="0069445C">
        <w:t xml:space="preserve"> параллелепипеда, правильной пирамиды, цилиндра и </w:t>
      </w:r>
      <w:r w:rsidRPr="00586122">
        <w:t>конуса;</w:t>
      </w:r>
    </w:p>
    <w:p w:rsidR="00B8163E" w:rsidRPr="0069445C" w:rsidRDefault="00B8163E" w:rsidP="00B8163E">
      <w:pPr>
        <w:numPr>
          <w:ilvl w:val="0"/>
          <w:numId w:val="16"/>
        </w:numPr>
        <w:tabs>
          <w:tab w:val="clear" w:pos="0"/>
        </w:tabs>
        <w:ind w:left="284" w:hanging="284"/>
      </w:pPr>
      <w:r w:rsidRPr="0069445C">
        <w:lastRenderedPageBreak/>
        <w:t xml:space="preserve">строить развёртки куба и </w:t>
      </w:r>
      <w:r w:rsidRPr="00586122">
        <w:t>прямоугольного</w:t>
      </w:r>
      <w:r w:rsidRPr="0069445C">
        <w:t xml:space="preserve"> параллелепипеда;</w:t>
      </w:r>
    </w:p>
    <w:p w:rsidR="00B8163E" w:rsidRPr="0069445C" w:rsidRDefault="00B8163E" w:rsidP="00B8163E">
      <w:pPr>
        <w:numPr>
          <w:ilvl w:val="0"/>
          <w:numId w:val="16"/>
        </w:numPr>
        <w:tabs>
          <w:tab w:val="clear" w:pos="0"/>
        </w:tabs>
        <w:ind w:left="284" w:hanging="284"/>
      </w:pPr>
      <w:r w:rsidRPr="0069445C">
        <w:t>определять по линейным размерам развёртки фигуры линейные размеры самой фигуры и наоборот;</w:t>
      </w:r>
    </w:p>
    <w:p w:rsidR="00B8163E" w:rsidRPr="00586122" w:rsidRDefault="00B8163E" w:rsidP="00B8163E">
      <w:pPr>
        <w:numPr>
          <w:ilvl w:val="0"/>
          <w:numId w:val="16"/>
        </w:numPr>
        <w:tabs>
          <w:tab w:val="clear" w:pos="0"/>
        </w:tabs>
        <w:ind w:left="284" w:hanging="284"/>
      </w:pPr>
      <w:r w:rsidRPr="00586122">
        <w:t>вычислять объём прямоугольного параллелепипеда.</w:t>
      </w:r>
    </w:p>
    <w:p w:rsidR="00B8163E" w:rsidRPr="00874986" w:rsidRDefault="00B8163E" w:rsidP="00B8163E">
      <w:r>
        <w:t>Ученик</w:t>
      </w:r>
      <w:r w:rsidRPr="00874986">
        <w:t xml:space="preserve"> получит возможность:</w:t>
      </w:r>
    </w:p>
    <w:p w:rsidR="00B8163E" w:rsidRPr="0069445C" w:rsidRDefault="00B8163E" w:rsidP="00B8163E">
      <w:pPr>
        <w:numPr>
          <w:ilvl w:val="0"/>
          <w:numId w:val="16"/>
        </w:numPr>
        <w:tabs>
          <w:tab w:val="clear" w:pos="0"/>
        </w:tabs>
        <w:ind w:left="284" w:hanging="284"/>
      </w:pPr>
      <w:r w:rsidRPr="00586122">
        <w:t>научиться вычислять объёмы пространственных геометрических фигур, составленных из прямоугольных параллелепипедов</w:t>
      </w:r>
      <w:r w:rsidRPr="0069445C">
        <w:t>;</w:t>
      </w:r>
    </w:p>
    <w:p w:rsidR="00B8163E" w:rsidRPr="00586122" w:rsidRDefault="00B8163E" w:rsidP="00B8163E">
      <w:pPr>
        <w:numPr>
          <w:ilvl w:val="0"/>
          <w:numId w:val="16"/>
        </w:numPr>
        <w:tabs>
          <w:tab w:val="clear" w:pos="0"/>
        </w:tabs>
        <w:ind w:left="284" w:hanging="284"/>
      </w:pPr>
      <w:r w:rsidRPr="00586122">
        <w:t>углубить и развить представления о пространственных геометрических фигурах;</w:t>
      </w:r>
    </w:p>
    <w:p w:rsidR="00B8163E" w:rsidRPr="00586122" w:rsidRDefault="00B8163E" w:rsidP="00B8163E">
      <w:pPr>
        <w:numPr>
          <w:ilvl w:val="0"/>
          <w:numId w:val="16"/>
        </w:numPr>
        <w:tabs>
          <w:tab w:val="clear" w:pos="0"/>
        </w:tabs>
        <w:ind w:left="284" w:hanging="284"/>
      </w:pPr>
      <w:r w:rsidRPr="00586122">
        <w:t>научиться применять понятие развёртки для выполнения практических расчётов</w:t>
      </w:r>
      <w:r w:rsidRPr="0069445C">
        <w:t>.</w:t>
      </w:r>
    </w:p>
    <w:p w:rsidR="00B8163E" w:rsidRPr="0069445C" w:rsidRDefault="00B8163E" w:rsidP="00B8163E">
      <w:pPr>
        <w:rPr>
          <w:b/>
          <w:bCs/>
        </w:rPr>
      </w:pPr>
      <w:r w:rsidRPr="0069445C">
        <w:rPr>
          <w:b/>
          <w:bCs/>
        </w:rPr>
        <w:t>Геометрические фигуры</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пользоваться языком геометрии для описания предметов окружающего мира и их взаимного расположения;</w:t>
      </w:r>
    </w:p>
    <w:p w:rsidR="00B8163E" w:rsidRPr="0069445C" w:rsidRDefault="00B8163E" w:rsidP="00B8163E">
      <w:pPr>
        <w:numPr>
          <w:ilvl w:val="0"/>
          <w:numId w:val="16"/>
        </w:numPr>
        <w:tabs>
          <w:tab w:val="clear" w:pos="0"/>
        </w:tabs>
        <w:ind w:left="284" w:hanging="284"/>
      </w:pPr>
      <w:r w:rsidRPr="0069445C">
        <w:t>распознавать и изображать на чертежах и рисунках геометрические фигуры и их конфигурации;</w:t>
      </w:r>
    </w:p>
    <w:p w:rsidR="00B8163E" w:rsidRPr="0069445C" w:rsidRDefault="00B8163E" w:rsidP="00B8163E">
      <w:pPr>
        <w:numPr>
          <w:ilvl w:val="0"/>
          <w:numId w:val="16"/>
        </w:numPr>
        <w:tabs>
          <w:tab w:val="clear" w:pos="0"/>
        </w:tabs>
        <w:ind w:left="284" w:hanging="284"/>
      </w:pPr>
      <w:r w:rsidRPr="0069445C">
        <w:t xml:space="preserve">находить значения длин линейных элементов фигур и их </w:t>
      </w:r>
      <w:r>
        <w:t>процесс</w:t>
      </w:r>
      <w:r w:rsidRPr="0069445C">
        <w:t>, градусную меру углов от 0</w:t>
      </w:r>
      <w:r w:rsidRPr="0069445C">
        <w:sym w:font="Symbol" w:char="00B0"/>
      </w:r>
      <w:r w:rsidRPr="0069445C">
        <w:t xml:space="preserve"> до 180</w:t>
      </w:r>
      <w:r w:rsidRPr="0069445C">
        <w:sym w:font="Symbol" w:char="00B0"/>
      </w:r>
      <w:r w:rsidRPr="0069445C">
        <w:t xml:space="preserve">, применяя определения, свойства и признаки фигур и их элементов, </w:t>
      </w:r>
      <w:r>
        <w:t>процесс</w:t>
      </w:r>
      <w:r w:rsidRPr="0069445C">
        <w:t xml:space="preserve"> фигур (равенство, подобие, симметрии, поворот, параллельный перенос);</w:t>
      </w:r>
    </w:p>
    <w:p w:rsidR="00B8163E" w:rsidRPr="0069445C" w:rsidRDefault="00B8163E" w:rsidP="00B8163E">
      <w:pPr>
        <w:numPr>
          <w:ilvl w:val="0"/>
          <w:numId w:val="16"/>
        </w:numPr>
        <w:tabs>
          <w:tab w:val="clear" w:pos="0"/>
        </w:tabs>
        <w:ind w:left="284" w:hanging="284"/>
      </w:pPr>
      <w:r w:rsidRPr="0069445C">
        <w:t>оперировать с начальными понятиями тригонометрии и выполнять элементарные операции над функциями углов;</w:t>
      </w:r>
    </w:p>
    <w:p w:rsidR="00B8163E" w:rsidRPr="0069445C" w:rsidRDefault="00B8163E" w:rsidP="00B8163E">
      <w:pPr>
        <w:numPr>
          <w:ilvl w:val="0"/>
          <w:numId w:val="16"/>
        </w:numPr>
        <w:tabs>
          <w:tab w:val="clear" w:pos="0"/>
        </w:tabs>
        <w:ind w:left="284" w:hanging="284"/>
      </w:pPr>
      <w:r w:rsidRPr="0069445C">
        <w:t>решать задачи на доказательство, опираясь на изученные свойства фигур и отношений между ними и применяя изученные методы доказательств;</w:t>
      </w:r>
    </w:p>
    <w:p w:rsidR="00B8163E" w:rsidRPr="0069445C" w:rsidRDefault="00B8163E" w:rsidP="00B8163E">
      <w:pPr>
        <w:numPr>
          <w:ilvl w:val="0"/>
          <w:numId w:val="16"/>
        </w:numPr>
        <w:tabs>
          <w:tab w:val="clear" w:pos="0"/>
        </w:tabs>
        <w:ind w:left="284" w:hanging="284"/>
      </w:pPr>
      <w:r w:rsidRPr="0069445C">
        <w:t>решать несложные задачи на построение, применяя основные алгоритмы построения с помощью циркуля и линейки;</w:t>
      </w:r>
    </w:p>
    <w:p w:rsidR="00B8163E" w:rsidRPr="0069445C" w:rsidRDefault="00B8163E" w:rsidP="00B8163E">
      <w:pPr>
        <w:numPr>
          <w:ilvl w:val="0"/>
          <w:numId w:val="16"/>
        </w:numPr>
        <w:tabs>
          <w:tab w:val="clear" w:pos="0"/>
        </w:tabs>
        <w:ind w:left="284" w:hanging="284"/>
      </w:pPr>
      <w:r w:rsidRPr="0069445C">
        <w:t>решать простейшие планиметрические задачи в пространстве.</w:t>
      </w:r>
    </w:p>
    <w:p w:rsidR="00B8163E" w:rsidRPr="00874986" w:rsidRDefault="00B8163E" w:rsidP="00B8163E">
      <w:r>
        <w:t>Ученик</w:t>
      </w:r>
      <w:r w:rsidRPr="00874986">
        <w:t xml:space="preserve"> получит возможность</w:t>
      </w:r>
      <w:r w:rsidRPr="0069445C">
        <w:t>:</w:t>
      </w:r>
    </w:p>
    <w:p w:rsidR="00B8163E" w:rsidRPr="00586122" w:rsidRDefault="00B8163E" w:rsidP="00B8163E">
      <w:pPr>
        <w:numPr>
          <w:ilvl w:val="0"/>
          <w:numId w:val="16"/>
        </w:numPr>
        <w:tabs>
          <w:tab w:val="clear" w:pos="0"/>
        </w:tabs>
        <w:ind w:left="284" w:hanging="284"/>
      </w:pPr>
      <w:r w:rsidRPr="00586122">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B8163E" w:rsidRPr="00586122" w:rsidRDefault="00B8163E" w:rsidP="00B8163E">
      <w:pPr>
        <w:numPr>
          <w:ilvl w:val="0"/>
          <w:numId w:val="16"/>
        </w:numPr>
        <w:tabs>
          <w:tab w:val="clear" w:pos="0"/>
        </w:tabs>
        <w:ind w:left="284" w:hanging="284"/>
      </w:pPr>
      <w:r w:rsidRPr="00586122">
        <w:t>приобрести опыт применения</w:t>
      </w:r>
      <w:r w:rsidRPr="0069445C">
        <w:t xml:space="preserve"> </w:t>
      </w:r>
      <w:r w:rsidRPr="00586122">
        <w:t>алгебраического и тригонометрического аппарата и идей движения при решении геометрических задач;</w:t>
      </w:r>
    </w:p>
    <w:p w:rsidR="00B8163E" w:rsidRPr="00586122" w:rsidRDefault="00B8163E" w:rsidP="00B8163E">
      <w:pPr>
        <w:numPr>
          <w:ilvl w:val="0"/>
          <w:numId w:val="16"/>
        </w:numPr>
        <w:tabs>
          <w:tab w:val="clear" w:pos="0"/>
        </w:tabs>
        <w:ind w:left="284" w:hanging="284"/>
      </w:pPr>
      <w:r w:rsidRPr="00586122">
        <w:t>овладеть традиционной схемой решения задач на построение с помощью циркуля и линейки:</w:t>
      </w:r>
      <w:r w:rsidRPr="0069445C">
        <w:t xml:space="preserve"> </w:t>
      </w:r>
      <w:r w:rsidRPr="00586122">
        <w:t>анализ, построение</w:t>
      </w:r>
      <w:r w:rsidRPr="0069445C">
        <w:t xml:space="preserve">, </w:t>
      </w:r>
      <w:r w:rsidRPr="00586122">
        <w:t>доказательство и исследование;</w:t>
      </w:r>
    </w:p>
    <w:p w:rsidR="00B8163E" w:rsidRPr="00586122" w:rsidRDefault="00B8163E" w:rsidP="00B8163E">
      <w:pPr>
        <w:numPr>
          <w:ilvl w:val="0"/>
          <w:numId w:val="16"/>
        </w:numPr>
        <w:tabs>
          <w:tab w:val="clear" w:pos="0"/>
        </w:tabs>
        <w:ind w:left="284" w:hanging="284"/>
      </w:pPr>
      <w:r w:rsidRPr="00586122">
        <w:t>научиться решать задачи на построение</w:t>
      </w:r>
      <w:r w:rsidRPr="0069445C">
        <w:t xml:space="preserve"> </w:t>
      </w:r>
      <w:r w:rsidRPr="00586122">
        <w:t>методом</w:t>
      </w:r>
      <w:r w:rsidRPr="0069445C">
        <w:t xml:space="preserve"> </w:t>
      </w:r>
      <w:r w:rsidRPr="00586122">
        <w:t>геометрического</w:t>
      </w:r>
      <w:r w:rsidRPr="0069445C">
        <w:t xml:space="preserve"> </w:t>
      </w:r>
      <w:r w:rsidRPr="00586122">
        <w:t>места</w:t>
      </w:r>
      <w:r w:rsidRPr="0069445C">
        <w:t xml:space="preserve"> </w:t>
      </w:r>
      <w:r w:rsidRPr="00586122">
        <w:t>точек</w:t>
      </w:r>
      <w:r w:rsidRPr="0069445C">
        <w:t xml:space="preserve"> </w:t>
      </w:r>
      <w:r w:rsidRPr="00586122">
        <w:t>и</w:t>
      </w:r>
      <w:r w:rsidRPr="0069445C">
        <w:t xml:space="preserve"> </w:t>
      </w:r>
      <w:r w:rsidRPr="00586122">
        <w:t>методом</w:t>
      </w:r>
      <w:r w:rsidRPr="0069445C">
        <w:t xml:space="preserve"> </w:t>
      </w:r>
      <w:r w:rsidRPr="00586122">
        <w:t>подобия;</w:t>
      </w:r>
    </w:p>
    <w:p w:rsidR="00B8163E" w:rsidRPr="0069445C" w:rsidRDefault="00B8163E" w:rsidP="00B8163E">
      <w:pPr>
        <w:numPr>
          <w:ilvl w:val="0"/>
          <w:numId w:val="16"/>
        </w:numPr>
        <w:tabs>
          <w:tab w:val="clear" w:pos="0"/>
        </w:tabs>
        <w:ind w:left="284" w:hanging="284"/>
      </w:pPr>
      <w:r w:rsidRPr="00586122">
        <w:t>приобрести опыт исследования свойств</w:t>
      </w:r>
      <w:r w:rsidRPr="0069445C">
        <w:t xml:space="preserve"> </w:t>
      </w:r>
      <w:r w:rsidRPr="00586122">
        <w:t>планиметрических фигур с помощью компьютерных программ</w:t>
      </w:r>
      <w:r w:rsidRPr="0069445C">
        <w:t>;</w:t>
      </w:r>
    </w:p>
    <w:p w:rsidR="00B8163E" w:rsidRPr="00586122" w:rsidRDefault="00B8163E" w:rsidP="00B8163E">
      <w:pPr>
        <w:numPr>
          <w:ilvl w:val="0"/>
          <w:numId w:val="16"/>
        </w:numPr>
        <w:tabs>
          <w:tab w:val="clear" w:pos="0"/>
        </w:tabs>
        <w:ind w:left="284" w:hanging="284"/>
      </w:pPr>
      <w:r w:rsidRPr="00586122">
        <w:t>приобрести опыт выполнения проектов</w:t>
      </w:r>
      <w:r w:rsidRPr="0069445C">
        <w:t xml:space="preserve"> </w:t>
      </w:r>
      <w:r w:rsidRPr="00586122">
        <w:t xml:space="preserve">по темам </w:t>
      </w:r>
      <w:r w:rsidRPr="0069445C">
        <w:t>«</w:t>
      </w:r>
      <w:r w:rsidRPr="00586122">
        <w:t>Геометрические преобразования на плоскости</w:t>
      </w:r>
      <w:r w:rsidRPr="0069445C">
        <w:t>»</w:t>
      </w:r>
      <w:r w:rsidRPr="00586122">
        <w:t xml:space="preserve">, </w:t>
      </w:r>
      <w:r w:rsidRPr="0069445C">
        <w:t>«</w:t>
      </w:r>
      <w:r w:rsidRPr="00586122">
        <w:t>Построение отрезков по формуле</w:t>
      </w:r>
      <w:r w:rsidRPr="0069445C">
        <w:t>»</w:t>
      </w:r>
      <w:r w:rsidRPr="00586122">
        <w:t>.</w:t>
      </w:r>
    </w:p>
    <w:p w:rsidR="00B8163E" w:rsidRPr="0069445C" w:rsidRDefault="00B8163E" w:rsidP="00B8163E">
      <w:pPr>
        <w:rPr>
          <w:b/>
          <w:bCs/>
        </w:rPr>
      </w:pPr>
      <w:r w:rsidRPr="0069445C">
        <w:rPr>
          <w:b/>
          <w:bCs/>
        </w:rPr>
        <w:t>Измерение геометрических величин</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586122">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B8163E" w:rsidRPr="0069445C" w:rsidRDefault="00B8163E" w:rsidP="00B8163E">
      <w:pPr>
        <w:numPr>
          <w:ilvl w:val="0"/>
          <w:numId w:val="16"/>
        </w:numPr>
        <w:tabs>
          <w:tab w:val="clear" w:pos="0"/>
        </w:tabs>
        <w:ind w:left="284" w:hanging="284"/>
      </w:pPr>
      <w:r w:rsidRPr="0069445C">
        <w:t>вычислять площади треугольников, прямоугольников, параллелограмм-мов, трапеций, кругов и секторов;</w:t>
      </w:r>
    </w:p>
    <w:p w:rsidR="00B8163E" w:rsidRPr="0069445C" w:rsidRDefault="00B8163E" w:rsidP="00B8163E">
      <w:pPr>
        <w:numPr>
          <w:ilvl w:val="0"/>
          <w:numId w:val="16"/>
        </w:numPr>
        <w:tabs>
          <w:tab w:val="clear" w:pos="0"/>
        </w:tabs>
        <w:ind w:left="284" w:hanging="284"/>
      </w:pPr>
      <w:r w:rsidRPr="0069445C">
        <w:t xml:space="preserve">вычислять </w:t>
      </w:r>
      <w:r w:rsidRPr="00586122">
        <w:t>длину окружности, длину дуги окружности;</w:t>
      </w:r>
    </w:p>
    <w:p w:rsidR="00B8163E" w:rsidRPr="0069445C" w:rsidRDefault="00B8163E" w:rsidP="00B8163E">
      <w:pPr>
        <w:numPr>
          <w:ilvl w:val="0"/>
          <w:numId w:val="16"/>
        </w:numPr>
        <w:tabs>
          <w:tab w:val="clear" w:pos="0"/>
        </w:tabs>
        <w:ind w:left="284" w:hanging="284"/>
      </w:pPr>
      <w:r w:rsidRPr="0069445C">
        <w:t>вычислять длины линейных элементов фигур и их углы, используя формулы длины окружности и длины дуги окружности, формулы площадей фигур;</w:t>
      </w:r>
    </w:p>
    <w:p w:rsidR="00B8163E" w:rsidRPr="0069445C" w:rsidRDefault="00B8163E" w:rsidP="00B8163E">
      <w:pPr>
        <w:numPr>
          <w:ilvl w:val="0"/>
          <w:numId w:val="16"/>
        </w:numPr>
        <w:tabs>
          <w:tab w:val="clear" w:pos="0"/>
        </w:tabs>
        <w:ind w:left="284" w:hanging="284"/>
      </w:pPr>
      <w:r w:rsidRPr="0069445C">
        <w:t>решать задачи на доказательство с использованием формул длины окружности и длины дуги окружности, формул площадей фигур;</w:t>
      </w:r>
    </w:p>
    <w:p w:rsidR="00B8163E" w:rsidRPr="0069445C" w:rsidRDefault="00B8163E" w:rsidP="00B8163E">
      <w:pPr>
        <w:numPr>
          <w:ilvl w:val="0"/>
          <w:numId w:val="16"/>
        </w:numPr>
        <w:tabs>
          <w:tab w:val="clear" w:pos="0"/>
        </w:tabs>
        <w:ind w:left="284" w:hanging="284"/>
      </w:pPr>
      <w:r w:rsidRPr="0069445C">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B8163E" w:rsidRPr="00874986" w:rsidRDefault="00B8163E" w:rsidP="00B8163E">
      <w:r>
        <w:t>Ученик</w:t>
      </w:r>
      <w:r w:rsidRPr="00874986">
        <w:t xml:space="preserve"> получит возможность научиться:</w:t>
      </w:r>
    </w:p>
    <w:p w:rsidR="00B8163E" w:rsidRPr="00586122" w:rsidRDefault="00B8163E" w:rsidP="00B8163E">
      <w:pPr>
        <w:numPr>
          <w:ilvl w:val="0"/>
          <w:numId w:val="16"/>
        </w:numPr>
        <w:tabs>
          <w:tab w:val="clear" w:pos="0"/>
        </w:tabs>
        <w:ind w:left="284" w:hanging="284"/>
      </w:pPr>
      <w:r w:rsidRPr="00586122">
        <w:t>вычислять площади фигур, составленных из двух или более прямоугольников, параллелограммов, треугольников, круга и сектора;</w:t>
      </w:r>
    </w:p>
    <w:p w:rsidR="00B8163E" w:rsidRPr="00586122" w:rsidRDefault="00B8163E" w:rsidP="00B8163E">
      <w:pPr>
        <w:numPr>
          <w:ilvl w:val="0"/>
          <w:numId w:val="16"/>
        </w:numPr>
        <w:tabs>
          <w:tab w:val="clear" w:pos="0"/>
        </w:tabs>
        <w:ind w:left="284" w:hanging="284"/>
      </w:pPr>
      <w:r w:rsidRPr="00586122">
        <w:lastRenderedPageBreak/>
        <w:t xml:space="preserve">вычислять площади многоугольников, используя </w:t>
      </w:r>
      <w:r>
        <w:t>процесс</w:t>
      </w:r>
      <w:r w:rsidRPr="00586122">
        <w:t xml:space="preserve"> равновеликости и равносоставленности;</w:t>
      </w:r>
    </w:p>
    <w:p w:rsidR="00B8163E" w:rsidRPr="00586122" w:rsidRDefault="00B8163E" w:rsidP="00B8163E">
      <w:pPr>
        <w:numPr>
          <w:ilvl w:val="0"/>
          <w:numId w:val="16"/>
        </w:numPr>
        <w:tabs>
          <w:tab w:val="clear" w:pos="0"/>
        </w:tabs>
        <w:ind w:left="284" w:hanging="284"/>
      </w:pPr>
      <w:r w:rsidRPr="00586122">
        <w:t>применять алгебраический и тригонометрический аппарат и идеи движения при решении задач на вычисление площадей многоугольников.</w:t>
      </w:r>
    </w:p>
    <w:p w:rsidR="00B8163E" w:rsidRPr="0069445C" w:rsidRDefault="00B8163E" w:rsidP="00B8163E">
      <w:pPr>
        <w:rPr>
          <w:b/>
          <w:bCs/>
        </w:rPr>
      </w:pPr>
      <w:r w:rsidRPr="0069445C">
        <w:rPr>
          <w:b/>
          <w:bCs/>
        </w:rPr>
        <w:t>Координаты</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вычислять длину отрезка по координатам его концов; вычислять координаты середины отрезка;</w:t>
      </w:r>
    </w:p>
    <w:p w:rsidR="00B8163E" w:rsidRPr="0069445C" w:rsidRDefault="00B8163E" w:rsidP="00B8163E">
      <w:pPr>
        <w:numPr>
          <w:ilvl w:val="0"/>
          <w:numId w:val="16"/>
        </w:numPr>
        <w:tabs>
          <w:tab w:val="clear" w:pos="0"/>
        </w:tabs>
        <w:ind w:left="284" w:hanging="284"/>
      </w:pPr>
      <w:r w:rsidRPr="0069445C">
        <w:t>использовать координатный метод для изучения свойств прямых и окружностей.</w:t>
      </w:r>
    </w:p>
    <w:p w:rsidR="00B8163E" w:rsidRPr="0069445C" w:rsidRDefault="00B8163E" w:rsidP="00B8163E">
      <w:r>
        <w:t>Ученик</w:t>
      </w:r>
      <w:r w:rsidRPr="0069445C">
        <w:t xml:space="preserve"> </w:t>
      </w:r>
      <w:r w:rsidRPr="00874986">
        <w:t>получит</w:t>
      </w:r>
      <w:r w:rsidRPr="0069445C">
        <w:t xml:space="preserve"> </w:t>
      </w:r>
      <w:r w:rsidRPr="00874986">
        <w:t>возможность</w:t>
      </w:r>
      <w:r w:rsidRPr="0069445C">
        <w:t xml:space="preserve">: </w:t>
      </w:r>
    </w:p>
    <w:p w:rsidR="00B8163E" w:rsidRPr="00586122" w:rsidRDefault="00B8163E" w:rsidP="00B8163E">
      <w:pPr>
        <w:numPr>
          <w:ilvl w:val="0"/>
          <w:numId w:val="16"/>
        </w:numPr>
        <w:tabs>
          <w:tab w:val="clear" w:pos="0"/>
        </w:tabs>
        <w:ind w:left="284" w:hanging="284"/>
      </w:pPr>
      <w:r w:rsidRPr="00586122">
        <w:t>овладеть координатным методом решения</w:t>
      </w:r>
      <w:r w:rsidRPr="0069445C">
        <w:t xml:space="preserve"> </w:t>
      </w:r>
      <w:r w:rsidRPr="00586122">
        <w:t>задач на вычисления и доказательства;</w:t>
      </w:r>
    </w:p>
    <w:p w:rsidR="00B8163E" w:rsidRPr="00586122" w:rsidRDefault="00B8163E" w:rsidP="00B8163E">
      <w:pPr>
        <w:numPr>
          <w:ilvl w:val="0"/>
          <w:numId w:val="16"/>
        </w:numPr>
        <w:tabs>
          <w:tab w:val="clear" w:pos="0"/>
        </w:tabs>
        <w:ind w:left="284" w:hanging="284"/>
      </w:pPr>
      <w:r w:rsidRPr="00586122">
        <w:t>приобрести опыт</w:t>
      </w:r>
      <w:r w:rsidRPr="0069445C">
        <w:t xml:space="preserve"> </w:t>
      </w:r>
      <w:r w:rsidRPr="00586122">
        <w:t>использования компьютерных программ для анализа частных случаев взаимного расположения окружностей и прямых;</w:t>
      </w:r>
    </w:p>
    <w:p w:rsidR="00B8163E" w:rsidRPr="0069445C" w:rsidRDefault="00B8163E" w:rsidP="00B8163E">
      <w:pPr>
        <w:numPr>
          <w:ilvl w:val="0"/>
          <w:numId w:val="16"/>
        </w:numPr>
        <w:tabs>
          <w:tab w:val="clear" w:pos="0"/>
        </w:tabs>
        <w:ind w:left="284" w:hanging="284"/>
      </w:pPr>
      <w:r w:rsidRPr="00586122">
        <w:t>приобрести опыт</w:t>
      </w:r>
      <w:r w:rsidRPr="0069445C">
        <w:t xml:space="preserve"> </w:t>
      </w:r>
      <w:r w:rsidRPr="00586122">
        <w:t>выполнения проектов</w:t>
      </w:r>
      <w:r w:rsidRPr="0069445C">
        <w:t xml:space="preserve"> </w:t>
      </w:r>
      <w:r w:rsidRPr="00586122">
        <w:t>на тему</w:t>
      </w:r>
      <w:r w:rsidRPr="0069445C">
        <w:t xml:space="preserve"> «</w:t>
      </w:r>
      <w:r w:rsidRPr="00586122">
        <w:t>Применение координатного метода при решении задач на вычисления и доказательства</w:t>
      </w:r>
      <w:r w:rsidRPr="0069445C">
        <w:t>».</w:t>
      </w:r>
    </w:p>
    <w:p w:rsidR="00B8163E" w:rsidRPr="0069445C" w:rsidRDefault="00B8163E" w:rsidP="00B8163E">
      <w:pPr>
        <w:rPr>
          <w:b/>
          <w:bCs/>
        </w:rPr>
      </w:pPr>
      <w:r w:rsidRPr="0069445C">
        <w:rPr>
          <w:b/>
          <w:bCs/>
        </w:rPr>
        <w:t>Векторы</w:t>
      </w:r>
    </w:p>
    <w:p w:rsidR="00B8163E" w:rsidRPr="0069445C" w:rsidRDefault="00B8163E" w:rsidP="00B8163E">
      <w:r>
        <w:t>Ученик</w:t>
      </w:r>
      <w:r w:rsidRPr="0069445C">
        <w:t xml:space="preserve"> научится: </w:t>
      </w:r>
    </w:p>
    <w:p w:rsidR="00B8163E" w:rsidRPr="0069445C" w:rsidRDefault="00B8163E" w:rsidP="00B8163E">
      <w:pPr>
        <w:numPr>
          <w:ilvl w:val="0"/>
          <w:numId w:val="16"/>
        </w:numPr>
        <w:tabs>
          <w:tab w:val="clear" w:pos="0"/>
        </w:tabs>
        <w:ind w:left="284" w:hanging="284"/>
      </w:pPr>
      <w:r w:rsidRPr="0069445C">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B8163E" w:rsidRPr="0069445C" w:rsidRDefault="00B8163E" w:rsidP="00B8163E">
      <w:pPr>
        <w:numPr>
          <w:ilvl w:val="0"/>
          <w:numId w:val="16"/>
        </w:numPr>
        <w:tabs>
          <w:tab w:val="clear" w:pos="0"/>
        </w:tabs>
        <w:ind w:left="284" w:hanging="284"/>
      </w:pPr>
      <w:r w:rsidRPr="0069445C">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B8163E" w:rsidRPr="0069445C" w:rsidRDefault="00B8163E" w:rsidP="00B8163E">
      <w:pPr>
        <w:numPr>
          <w:ilvl w:val="0"/>
          <w:numId w:val="16"/>
        </w:numPr>
        <w:tabs>
          <w:tab w:val="clear" w:pos="0"/>
        </w:tabs>
        <w:ind w:left="284" w:hanging="284"/>
      </w:pPr>
      <w:r w:rsidRPr="0069445C">
        <w:t>вычислять скалярное произведение векторов, находить угол между векторами</w:t>
      </w:r>
      <w:r w:rsidRPr="00586122">
        <w:t>, у</w:t>
      </w:r>
      <w:r w:rsidRPr="0069445C">
        <w:t>ста</w:t>
      </w:r>
      <w:r w:rsidRPr="00586122">
        <w:t>н</w:t>
      </w:r>
      <w:r w:rsidRPr="0069445C">
        <w:t>авливать перпендикулярность прямых.</w:t>
      </w:r>
    </w:p>
    <w:p w:rsidR="00B8163E" w:rsidRPr="0069445C" w:rsidRDefault="00B8163E" w:rsidP="00B8163E">
      <w:r>
        <w:t>Ученик</w:t>
      </w:r>
      <w:r w:rsidRPr="0069445C">
        <w:t xml:space="preserve"> </w:t>
      </w:r>
      <w:r w:rsidRPr="00874986">
        <w:t>получит</w:t>
      </w:r>
      <w:r w:rsidRPr="0069445C">
        <w:t xml:space="preserve"> </w:t>
      </w:r>
      <w:r w:rsidRPr="00874986">
        <w:t>возможность</w:t>
      </w:r>
      <w:r w:rsidRPr="0069445C">
        <w:t>:</w:t>
      </w:r>
    </w:p>
    <w:p w:rsidR="00B8163E" w:rsidRPr="0069445C" w:rsidRDefault="00B8163E" w:rsidP="00B8163E">
      <w:pPr>
        <w:numPr>
          <w:ilvl w:val="0"/>
          <w:numId w:val="16"/>
        </w:numPr>
        <w:tabs>
          <w:tab w:val="clear" w:pos="0"/>
        </w:tabs>
        <w:ind w:left="284" w:hanging="284"/>
      </w:pPr>
      <w:r w:rsidRPr="00586122">
        <w:t>овладеть векторным методом для решения задач на вычисления и доказательства</w:t>
      </w:r>
      <w:r w:rsidRPr="0069445C">
        <w:t>;</w:t>
      </w:r>
    </w:p>
    <w:p w:rsidR="00B8163E" w:rsidRPr="00E167A0" w:rsidRDefault="00B8163E" w:rsidP="00E167A0">
      <w:pPr>
        <w:numPr>
          <w:ilvl w:val="0"/>
          <w:numId w:val="16"/>
        </w:numPr>
        <w:tabs>
          <w:tab w:val="clear" w:pos="0"/>
        </w:tabs>
        <w:ind w:left="284" w:hanging="284"/>
      </w:pPr>
      <w:r w:rsidRPr="00586122">
        <w:t>приобрести опыт выполнения проектов</w:t>
      </w:r>
      <w:r w:rsidRPr="0069445C">
        <w:t xml:space="preserve"> </w:t>
      </w:r>
      <w:r w:rsidRPr="00586122">
        <w:t>на тему</w:t>
      </w:r>
      <w:r w:rsidRPr="0069445C">
        <w:t xml:space="preserve"> «</w:t>
      </w:r>
      <w:r w:rsidRPr="00586122">
        <w:t>применение векторного метода при решении задач на вычисления и доказательства</w:t>
      </w:r>
      <w:r w:rsidRPr="0069445C">
        <w:t>».</w:t>
      </w:r>
    </w:p>
    <w:p w:rsidR="00B8163E" w:rsidRPr="0069445C" w:rsidRDefault="00B8163E" w:rsidP="00B8163E">
      <w:pPr>
        <w:ind w:firstLine="0"/>
        <w:jc w:val="center"/>
        <w:rPr>
          <w:b/>
        </w:rPr>
      </w:pPr>
      <w:r>
        <w:rPr>
          <w:b/>
        </w:rPr>
        <w:t>1.2.5.8</w:t>
      </w:r>
      <w:r w:rsidRPr="0069445C">
        <w:rPr>
          <w:b/>
        </w:rPr>
        <w:t>. Информатика</w:t>
      </w:r>
    </w:p>
    <w:p w:rsidR="00B8163E" w:rsidRPr="00586122" w:rsidRDefault="00B8163E" w:rsidP="00B8163E">
      <w:pPr>
        <w:rPr>
          <w:b/>
          <w:bCs/>
        </w:rPr>
      </w:pPr>
      <w:r w:rsidRPr="00586122">
        <w:rPr>
          <w:b/>
          <w:bCs/>
        </w:rPr>
        <w:t>Информация и способы её представления</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B8163E" w:rsidRPr="0069445C" w:rsidRDefault="00B8163E" w:rsidP="00B8163E">
      <w:pPr>
        <w:numPr>
          <w:ilvl w:val="0"/>
          <w:numId w:val="16"/>
        </w:numPr>
        <w:tabs>
          <w:tab w:val="clear" w:pos="0"/>
        </w:tabs>
        <w:ind w:left="284" w:hanging="284"/>
      </w:pPr>
      <w:r w:rsidRPr="0069445C">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B8163E" w:rsidRPr="0069445C" w:rsidRDefault="00B8163E" w:rsidP="00B8163E">
      <w:pPr>
        <w:numPr>
          <w:ilvl w:val="0"/>
          <w:numId w:val="16"/>
        </w:numPr>
        <w:tabs>
          <w:tab w:val="clear" w:pos="0"/>
        </w:tabs>
        <w:ind w:left="284" w:hanging="284"/>
      </w:pPr>
      <w:r w:rsidRPr="0069445C">
        <w:t xml:space="preserve">записывать в двоичной системе целые числа от 0 до 256; </w:t>
      </w:r>
    </w:p>
    <w:p w:rsidR="00B8163E" w:rsidRPr="0069445C" w:rsidRDefault="00B8163E" w:rsidP="00B8163E">
      <w:pPr>
        <w:numPr>
          <w:ilvl w:val="0"/>
          <w:numId w:val="16"/>
        </w:numPr>
        <w:tabs>
          <w:tab w:val="clear" w:pos="0"/>
        </w:tabs>
        <w:ind w:left="284" w:hanging="284"/>
      </w:pPr>
      <w:r w:rsidRPr="0069445C">
        <w:t>кодировать и декодировать тексты при известной кодовой таблице;</w:t>
      </w:r>
    </w:p>
    <w:p w:rsidR="00B8163E" w:rsidRPr="0069445C" w:rsidRDefault="00B8163E" w:rsidP="00B8163E">
      <w:pPr>
        <w:numPr>
          <w:ilvl w:val="0"/>
          <w:numId w:val="16"/>
        </w:numPr>
        <w:tabs>
          <w:tab w:val="clear" w:pos="0"/>
        </w:tabs>
        <w:ind w:left="284" w:hanging="284"/>
      </w:pPr>
      <w:r w:rsidRPr="0069445C">
        <w:t>использовать основные способы графического представления числовой информации.</w:t>
      </w:r>
    </w:p>
    <w:p w:rsidR="00B8163E" w:rsidRPr="0069445C" w:rsidRDefault="00B8163E" w:rsidP="00B8163E">
      <w:r>
        <w:t>Ученик</w:t>
      </w:r>
      <w:r w:rsidRPr="00586122">
        <w:t xml:space="preserve"> получит возможность</w:t>
      </w:r>
      <w:r w:rsidRPr="0069445C">
        <w:t>:</w:t>
      </w:r>
    </w:p>
    <w:p w:rsidR="00B8163E" w:rsidRPr="00586122" w:rsidRDefault="00B8163E" w:rsidP="00B8163E">
      <w:pPr>
        <w:numPr>
          <w:ilvl w:val="0"/>
          <w:numId w:val="16"/>
        </w:numPr>
        <w:tabs>
          <w:tab w:val="clear" w:pos="0"/>
        </w:tabs>
        <w:ind w:left="284" w:hanging="284"/>
      </w:pPr>
      <w:r w:rsidRPr="00586122">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B8163E" w:rsidRPr="00586122" w:rsidRDefault="00B8163E" w:rsidP="00B8163E">
      <w:pPr>
        <w:numPr>
          <w:ilvl w:val="0"/>
          <w:numId w:val="16"/>
        </w:numPr>
        <w:tabs>
          <w:tab w:val="clear" w:pos="0"/>
        </w:tabs>
        <w:ind w:left="284" w:hanging="284"/>
      </w:pPr>
      <w:r w:rsidRPr="00586122">
        <w:t>узнать о том, что любые данные можно описать, используя алфавит, содержащий только два символа, например 0 и 1;</w:t>
      </w:r>
    </w:p>
    <w:p w:rsidR="00B8163E" w:rsidRPr="0069445C" w:rsidRDefault="00B8163E" w:rsidP="00B8163E">
      <w:pPr>
        <w:numPr>
          <w:ilvl w:val="0"/>
          <w:numId w:val="16"/>
        </w:numPr>
        <w:tabs>
          <w:tab w:val="clear" w:pos="0"/>
        </w:tabs>
        <w:ind w:left="284" w:hanging="284"/>
      </w:pPr>
      <w:r w:rsidRPr="00586122">
        <w:t>познакомиться с тем, как информация</w:t>
      </w:r>
      <w:r w:rsidRPr="0069445C">
        <w:t xml:space="preserve"> </w:t>
      </w:r>
      <w:r w:rsidRPr="00586122">
        <w:t>(данные) представляется в современных компьютерах;</w:t>
      </w:r>
    </w:p>
    <w:p w:rsidR="00B8163E" w:rsidRPr="00586122" w:rsidRDefault="00B8163E" w:rsidP="00B8163E">
      <w:pPr>
        <w:numPr>
          <w:ilvl w:val="0"/>
          <w:numId w:val="16"/>
        </w:numPr>
        <w:tabs>
          <w:tab w:val="clear" w:pos="0"/>
        </w:tabs>
        <w:ind w:left="284" w:hanging="284"/>
      </w:pPr>
      <w:r w:rsidRPr="00586122">
        <w:t>познакомиться с двоичной системой счисления;</w:t>
      </w:r>
    </w:p>
    <w:p w:rsidR="00B8163E" w:rsidRPr="00586122" w:rsidRDefault="00B8163E" w:rsidP="00B8163E">
      <w:pPr>
        <w:numPr>
          <w:ilvl w:val="0"/>
          <w:numId w:val="16"/>
        </w:numPr>
        <w:tabs>
          <w:tab w:val="clear" w:pos="0"/>
        </w:tabs>
        <w:ind w:left="284" w:hanging="284"/>
      </w:pPr>
      <w:r w:rsidRPr="00586122">
        <w:t>познакомиться с двоичным кодированием текстов и наиболее употребительными современными кодами.</w:t>
      </w:r>
    </w:p>
    <w:p w:rsidR="00B8163E" w:rsidRPr="00586122" w:rsidRDefault="00B8163E" w:rsidP="00B8163E">
      <w:pPr>
        <w:rPr>
          <w:b/>
          <w:bCs/>
        </w:rPr>
      </w:pPr>
      <w:r w:rsidRPr="00586122">
        <w:rPr>
          <w:b/>
          <w:bCs/>
        </w:rPr>
        <w:t>Основы алгоритмической культуры</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B8163E" w:rsidRPr="0069445C" w:rsidRDefault="00B8163E" w:rsidP="00B8163E">
      <w:pPr>
        <w:numPr>
          <w:ilvl w:val="0"/>
          <w:numId w:val="16"/>
        </w:numPr>
        <w:tabs>
          <w:tab w:val="clear" w:pos="0"/>
        </w:tabs>
        <w:ind w:left="284" w:hanging="284"/>
      </w:pPr>
      <w:r w:rsidRPr="0069445C">
        <w:lastRenderedPageBreak/>
        <w:t xml:space="preserve">строить модели различных устройств и объектов в виде исполнителей, описывать возможные состояния и системы команд этих исполнителей; </w:t>
      </w:r>
    </w:p>
    <w:p w:rsidR="00B8163E" w:rsidRPr="0069445C" w:rsidRDefault="00B8163E" w:rsidP="00B8163E">
      <w:pPr>
        <w:numPr>
          <w:ilvl w:val="0"/>
          <w:numId w:val="16"/>
        </w:numPr>
        <w:tabs>
          <w:tab w:val="clear" w:pos="0"/>
        </w:tabs>
        <w:ind w:left="284" w:hanging="284"/>
      </w:pPr>
      <w:r w:rsidRPr="0069445C">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B8163E" w:rsidRPr="0069445C" w:rsidRDefault="00B8163E" w:rsidP="00B8163E">
      <w:pPr>
        <w:numPr>
          <w:ilvl w:val="0"/>
          <w:numId w:val="16"/>
        </w:numPr>
        <w:tabs>
          <w:tab w:val="clear" w:pos="0"/>
        </w:tabs>
        <w:ind w:left="284" w:hanging="284"/>
      </w:pPr>
      <w:r w:rsidRPr="0069445C">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B8163E" w:rsidRPr="0069445C" w:rsidRDefault="00B8163E" w:rsidP="00B8163E">
      <w:pPr>
        <w:numPr>
          <w:ilvl w:val="0"/>
          <w:numId w:val="16"/>
        </w:numPr>
        <w:tabs>
          <w:tab w:val="clear" w:pos="0"/>
        </w:tabs>
        <w:ind w:left="284" w:hanging="284"/>
      </w:pPr>
      <w:r w:rsidRPr="0069445C">
        <w:t>использовать логические значения, операции и выражения с ними;</w:t>
      </w:r>
    </w:p>
    <w:p w:rsidR="00B8163E" w:rsidRPr="0069445C" w:rsidRDefault="00B8163E" w:rsidP="00B8163E">
      <w:pPr>
        <w:numPr>
          <w:ilvl w:val="0"/>
          <w:numId w:val="16"/>
        </w:numPr>
        <w:tabs>
          <w:tab w:val="clear" w:pos="0"/>
        </w:tabs>
        <w:ind w:left="284" w:hanging="284"/>
      </w:pPr>
      <w:r w:rsidRPr="0069445C">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B8163E" w:rsidRPr="0069445C" w:rsidRDefault="00B8163E" w:rsidP="00B8163E">
      <w:pPr>
        <w:numPr>
          <w:ilvl w:val="0"/>
          <w:numId w:val="16"/>
        </w:numPr>
        <w:tabs>
          <w:tab w:val="clear" w:pos="0"/>
        </w:tabs>
        <w:ind w:left="284" w:hanging="284"/>
      </w:pPr>
      <w:r w:rsidRPr="0069445C">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B8163E" w:rsidRPr="0069445C" w:rsidRDefault="00B8163E" w:rsidP="00B8163E">
      <w:pPr>
        <w:numPr>
          <w:ilvl w:val="0"/>
          <w:numId w:val="16"/>
        </w:numPr>
        <w:tabs>
          <w:tab w:val="clear" w:pos="0"/>
        </w:tabs>
        <w:ind w:left="284" w:hanging="284"/>
      </w:pPr>
      <w:r w:rsidRPr="0069445C">
        <w:t xml:space="preserve">создавать и выполнять программы для решения несложных алгоритмических задач в выбранной среде программирования. </w:t>
      </w:r>
    </w:p>
    <w:p w:rsidR="00B8163E" w:rsidRPr="0069445C" w:rsidRDefault="00B8163E" w:rsidP="00B8163E">
      <w:r>
        <w:t>Ученик</w:t>
      </w:r>
      <w:r w:rsidRPr="00586122">
        <w:t xml:space="preserve"> получит возможность</w:t>
      </w:r>
      <w:r w:rsidRPr="0069445C">
        <w:t>:</w:t>
      </w:r>
    </w:p>
    <w:p w:rsidR="00B8163E" w:rsidRPr="00586122" w:rsidRDefault="00B8163E" w:rsidP="00B8163E">
      <w:pPr>
        <w:numPr>
          <w:ilvl w:val="0"/>
          <w:numId w:val="16"/>
        </w:numPr>
        <w:tabs>
          <w:tab w:val="clear" w:pos="0"/>
        </w:tabs>
        <w:ind w:left="284" w:hanging="284"/>
      </w:pPr>
      <w:r w:rsidRPr="00586122">
        <w:t>познакомиться с использованием строк, деревьев, графов и с простейшими операциями с этими структурами;</w:t>
      </w:r>
    </w:p>
    <w:p w:rsidR="00B8163E" w:rsidRPr="00586122" w:rsidRDefault="00B8163E" w:rsidP="00B8163E">
      <w:pPr>
        <w:numPr>
          <w:ilvl w:val="0"/>
          <w:numId w:val="16"/>
        </w:numPr>
        <w:tabs>
          <w:tab w:val="clear" w:pos="0"/>
        </w:tabs>
        <w:ind w:left="284" w:hanging="284"/>
      </w:pPr>
      <w:r w:rsidRPr="00586122">
        <w:t xml:space="preserve">создавать программы для решения несложных задач, возникающих в </w:t>
      </w:r>
      <w:r>
        <w:t>процесс</w:t>
      </w:r>
      <w:r w:rsidRPr="00586122">
        <w:t>е учебы и вне её.</w:t>
      </w:r>
    </w:p>
    <w:p w:rsidR="00B8163E" w:rsidRPr="00586122" w:rsidRDefault="00B8163E" w:rsidP="00B8163E">
      <w:pPr>
        <w:rPr>
          <w:b/>
          <w:bCs/>
        </w:rPr>
      </w:pPr>
      <w:r w:rsidRPr="00586122">
        <w:rPr>
          <w:b/>
          <w:bCs/>
        </w:rPr>
        <w:t>Использование программных систем и сервисов</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 xml:space="preserve">базовым навыкам работы с компьютером; </w:t>
      </w:r>
    </w:p>
    <w:p w:rsidR="00B8163E" w:rsidRPr="0069445C" w:rsidRDefault="00B8163E" w:rsidP="00B8163E">
      <w:pPr>
        <w:numPr>
          <w:ilvl w:val="0"/>
          <w:numId w:val="16"/>
        </w:numPr>
        <w:tabs>
          <w:tab w:val="clear" w:pos="0"/>
        </w:tabs>
        <w:ind w:left="284" w:hanging="284"/>
      </w:pPr>
      <w:r w:rsidRPr="0069445C">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B8163E" w:rsidRPr="0069445C" w:rsidRDefault="00B8163E" w:rsidP="00B8163E">
      <w:pPr>
        <w:numPr>
          <w:ilvl w:val="0"/>
          <w:numId w:val="16"/>
        </w:numPr>
        <w:tabs>
          <w:tab w:val="clear" w:pos="0"/>
        </w:tabs>
        <w:ind w:left="284" w:hanging="284"/>
      </w:pPr>
      <w:r w:rsidRPr="0069445C">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B8163E" w:rsidRPr="0069445C" w:rsidRDefault="00B8163E" w:rsidP="00B8163E">
      <w:r>
        <w:t>Ученик</w:t>
      </w:r>
      <w:r w:rsidRPr="00586122">
        <w:t xml:space="preserve"> получит возможность</w:t>
      </w:r>
      <w:r w:rsidRPr="0069445C">
        <w:t>:</w:t>
      </w:r>
    </w:p>
    <w:p w:rsidR="00B8163E" w:rsidRPr="00586122" w:rsidRDefault="00B8163E" w:rsidP="00B8163E">
      <w:pPr>
        <w:numPr>
          <w:ilvl w:val="0"/>
          <w:numId w:val="16"/>
        </w:numPr>
        <w:tabs>
          <w:tab w:val="clear" w:pos="0"/>
        </w:tabs>
        <w:ind w:left="284" w:hanging="284"/>
      </w:pPr>
      <w:r w:rsidRPr="00586122">
        <w:t>познакомиться с программными средствами для работы с аудио-визуальными данными и соответствующим понятийным аппаратом;</w:t>
      </w:r>
    </w:p>
    <w:p w:rsidR="00B8163E" w:rsidRPr="00586122" w:rsidRDefault="00B8163E" w:rsidP="00B8163E">
      <w:pPr>
        <w:numPr>
          <w:ilvl w:val="0"/>
          <w:numId w:val="16"/>
        </w:numPr>
        <w:tabs>
          <w:tab w:val="clear" w:pos="0"/>
        </w:tabs>
        <w:ind w:left="284" w:hanging="284"/>
      </w:pPr>
      <w:r w:rsidRPr="00586122">
        <w:t>научиться создавать текстовые документы, включающие рисунки и другие иллюстративные материалы, презентации и т. п.;</w:t>
      </w:r>
    </w:p>
    <w:p w:rsidR="00B8163E" w:rsidRPr="00586122" w:rsidRDefault="00B8163E" w:rsidP="00B8163E">
      <w:pPr>
        <w:numPr>
          <w:ilvl w:val="0"/>
          <w:numId w:val="16"/>
        </w:numPr>
        <w:tabs>
          <w:tab w:val="clear" w:pos="0"/>
        </w:tabs>
        <w:ind w:left="284" w:hanging="284"/>
      </w:pPr>
      <w:r w:rsidRPr="00586122">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B8163E" w:rsidRPr="00586122" w:rsidRDefault="00B8163E" w:rsidP="00B8163E">
      <w:pPr>
        <w:rPr>
          <w:b/>
          <w:bCs/>
        </w:rPr>
      </w:pPr>
      <w:r w:rsidRPr="00586122">
        <w:rPr>
          <w:b/>
          <w:bCs/>
        </w:rPr>
        <w:t>Работа в информационном пространстве</w:t>
      </w:r>
    </w:p>
    <w:p w:rsidR="00B8163E" w:rsidRPr="0069445C" w:rsidRDefault="00B8163E" w:rsidP="00B8163E">
      <w:r>
        <w:t>Ученик</w:t>
      </w:r>
      <w:r w:rsidRPr="0069445C">
        <w:t xml:space="preserve"> научится:</w:t>
      </w:r>
    </w:p>
    <w:p w:rsidR="00B8163E" w:rsidRPr="0069445C" w:rsidRDefault="00B8163E" w:rsidP="00B8163E">
      <w:pPr>
        <w:numPr>
          <w:ilvl w:val="0"/>
          <w:numId w:val="16"/>
        </w:numPr>
        <w:tabs>
          <w:tab w:val="clear" w:pos="0"/>
        </w:tabs>
        <w:ind w:left="284" w:hanging="284"/>
      </w:pPr>
      <w:r w:rsidRPr="0069445C">
        <w:t>базовым навыкам и знаниям, необходимым для использования интернет-сервисов при решении учебных и внеучебных задач;</w:t>
      </w:r>
    </w:p>
    <w:p w:rsidR="00B8163E" w:rsidRPr="0069445C" w:rsidRDefault="00B8163E" w:rsidP="00B8163E">
      <w:pPr>
        <w:numPr>
          <w:ilvl w:val="0"/>
          <w:numId w:val="16"/>
        </w:numPr>
        <w:tabs>
          <w:tab w:val="clear" w:pos="0"/>
        </w:tabs>
        <w:ind w:left="284" w:hanging="284"/>
      </w:pPr>
      <w:r w:rsidRPr="0069445C">
        <w:t>организации своего личного пространства данных с использованием индивидуальных накопителей данных, интернет-сервисов и т. п.;</w:t>
      </w:r>
    </w:p>
    <w:p w:rsidR="00B8163E" w:rsidRPr="0069445C" w:rsidRDefault="00B8163E" w:rsidP="00B8163E">
      <w:pPr>
        <w:numPr>
          <w:ilvl w:val="0"/>
          <w:numId w:val="16"/>
        </w:numPr>
        <w:tabs>
          <w:tab w:val="clear" w:pos="0"/>
        </w:tabs>
        <w:ind w:left="284" w:hanging="284"/>
      </w:pPr>
      <w:r w:rsidRPr="0069445C">
        <w:t xml:space="preserve">основам соблюдения норм информационной этики и права. </w:t>
      </w:r>
    </w:p>
    <w:p w:rsidR="00B8163E" w:rsidRPr="0069445C" w:rsidRDefault="00B8163E" w:rsidP="00B8163E">
      <w:r>
        <w:t>Ученик</w:t>
      </w:r>
      <w:r w:rsidRPr="00586122">
        <w:t xml:space="preserve"> получит возможность</w:t>
      </w:r>
      <w:r w:rsidRPr="0069445C">
        <w:t>:</w:t>
      </w:r>
    </w:p>
    <w:p w:rsidR="00B8163E" w:rsidRPr="00586122" w:rsidRDefault="00B8163E" w:rsidP="00B8163E">
      <w:pPr>
        <w:numPr>
          <w:ilvl w:val="0"/>
          <w:numId w:val="16"/>
        </w:numPr>
        <w:tabs>
          <w:tab w:val="clear" w:pos="0"/>
        </w:tabs>
        <w:ind w:left="284" w:hanging="284"/>
      </w:pPr>
      <w:r w:rsidRPr="00586122">
        <w:t>познакомиться с принципами устройства Интернета и сетевого взаимодействия между компьютерами, методами поиска в Интернете;</w:t>
      </w:r>
    </w:p>
    <w:p w:rsidR="00B8163E" w:rsidRPr="00586122" w:rsidRDefault="00B8163E" w:rsidP="00B8163E">
      <w:pPr>
        <w:numPr>
          <w:ilvl w:val="0"/>
          <w:numId w:val="16"/>
        </w:numPr>
        <w:tabs>
          <w:tab w:val="clear" w:pos="0"/>
        </w:tabs>
        <w:ind w:left="284" w:hanging="284"/>
      </w:pPr>
      <w:r w:rsidRPr="00586122">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B8163E" w:rsidRPr="00586122" w:rsidRDefault="00B8163E" w:rsidP="00B8163E">
      <w:pPr>
        <w:numPr>
          <w:ilvl w:val="0"/>
          <w:numId w:val="16"/>
        </w:numPr>
        <w:tabs>
          <w:tab w:val="clear" w:pos="0"/>
        </w:tabs>
        <w:ind w:left="284" w:hanging="284"/>
      </w:pPr>
      <w:r w:rsidRPr="00586122">
        <w:t>узнать о том, что в сфере информатики и информационно-коммуникационных технологий (ИКТ) существуют международные и национальные стандарты;</w:t>
      </w:r>
    </w:p>
    <w:p w:rsidR="00B8163E" w:rsidRPr="00360B72" w:rsidRDefault="00B8163E" w:rsidP="00E167A0">
      <w:pPr>
        <w:numPr>
          <w:ilvl w:val="0"/>
          <w:numId w:val="16"/>
        </w:numPr>
        <w:tabs>
          <w:tab w:val="clear" w:pos="0"/>
        </w:tabs>
        <w:ind w:left="284" w:hanging="284"/>
      </w:pPr>
      <w:r w:rsidRPr="00586122">
        <w:lastRenderedPageBreak/>
        <w:t>получить представление о тенденциях развития ИКТ.</w:t>
      </w:r>
    </w:p>
    <w:p w:rsidR="00A1136C" w:rsidRPr="00493C61" w:rsidRDefault="00B8163E" w:rsidP="0036103A">
      <w:pPr>
        <w:ind w:firstLine="0"/>
        <w:jc w:val="center"/>
        <w:rPr>
          <w:b/>
          <w:bCs/>
          <w:iCs/>
        </w:rPr>
      </w:pPr>
      <w:r>
        <w:rPr>
          <w:b/>
          <w:bCs/>
          <w:iCs/>
        </w:rPr>
        <w:t>1.2.5.</w:t>
      </w:r>
      <w:r w:rsidR="00E167A0">
        <w:rPr>
          <w:b/>
          <w:bCs/>
          <w:iCs/>
        </w:rPr>
        <w:t>9</w:t>
      </w:r>
      <w:r w:rsidR="006E4778" w:rsidRPr="00360B72">
        <w:rPr>
          <w:b/>
          <w:bCs/>
          <w:iCs/>
        </w:rPr>
        <w:t>. История России. Всеобщая история</w:t>
      </w:r>
    </w:p>
    <w:p w:rsidR="006E4778" w:rsidRPr="00360B72" w:rsidRDefault="006E4778" w:rsidP="0036103A">
      <w:pPr>
        <w:rPr>
          <w:b/>
          <w:bCs/>
        </w:rPr>
      </w:pPr>
      <w:r w:rsidRPr="00360B72">
        <w:rPr>
          <w:b/>
          <w:bCs/>
        </w:rPr>
        <w:t>История Древнего мира</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определять место исторических событий во времени, объяснять смысл основных хронологических понятий, терминов (тысячелетие, век, до н.э., н.э.);</w:t>
      </w:r>
    </w:p>
    <w:p w:rsidR="006E4778" w:rsidRPr="00360B72" w:rsidRDefault="006E4778" w:rsidP="0036103A">
      <w:pPr>
        <w:numPr>
          <w:ilvl w:val="0"/>
          <w:numId w:val="16"/>
        </w:numPr>
        <w:tabs>
          <w:tab w:val="clear" w:pos="0"/>
        </w:tabs>
        <w:ind w:left="284" w:hanging="284"/>
      </w:pPr>
      <w:r w:rsidRPr="00360B72">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E4778" w:rsidRPr="00360B72" w:rsidRDefault="006E4778" w:rsidP="0036103A">
      <w:pPr>
        <w:numPr>
          <w:ilvl w:val="0"/>
          <w:numId w:val="16"/>
        </w:numPr>
        <w:tabs>
          <w:tab w:val="clear" w:pos="0"/>
        </w:tabs>
        <w:ind w:left="284" w:hanging="284"/>
      </w:pPr>
      <w:r w:rsidRPr="00360B72">
        <w:t>проводить поиск информации в отрывках исторических текстов, материальных памятниках Древнего мира;</w:t>
      </w:r>
    </w:p>
    <w:p w:rsidR="006E4778" w:rsidRPr="00360B72" w:rsidRDefault="006E4778" w:rsidP="0036103A">
      <w:pPr>
        <w:numPr>
          <w:ilvl w:val="0"/>
          <w:numId w:val="16"/>
        </w:numPr>
        <w:tabs>
          <w:tab w:val="clear" w:pos="0"/>
        </w:tabs>
        <w:ind w:left="284" w:hanging="284"/>
      </w:pPr>
      <w:r w:rsidRPr="00360B72">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E4778" w:rsidRPr="00360B72" w:rsidRDefault="006E4778" w:rsidP="0036103A">
      <w:pPr>
        <w:numPr>
          <w:ilvl w:val="0"/>
          <w:numId w:val="16"/>
        </w:numPr>
        <w:tabs>
          <w:tab w:val="clear" w:pos="0"/>
        </w:tabs>
        <w:ind w:left="284" w:hanging="284"/>
      </w:pPr>
      <w:r w:rsidRPr="00360B72">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E4778" w:rsidRPr="00360B72" w:rsidRDefault="006E4778" w:rsidP="0036103A">
      <w:pPr>
        <w:numPr>
          <w:ilvl w:val="0"/>
          <w:numId w:val="16"/>
        </w:numPr>
        <w:tabs>
          <w:tab w:val="clear" w:pos="0"/>
        </w:tabs>
        <w:ind w:left="284" w:hanging="284"/>
      </w:pPr>
      <w:r w:rsidRPr="00360B72">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E4778" w:rsidRPr="00360B72" w:rsidRDefault="006E4778" w:rsidP="0036103A">
      <w:pPr>
        <w:numPr>
          <w:ilvl w:val="0"/>
          <w:numId w:val="16"/>
        </w:numPr>
        <w:tabs>
          <w:tab w:val="clear" w:pos="0"/>
        </w:tabs>
        <w:ind w:left="284" w:hanging="284"/>
      </w:pPr>
      <w:r w:rsidRPr="00360B72">
        <w:t>давать оценку наиболее значительным событиям и личностям древней истории.</w:t>
      </w:r>
    </w:p>
    <w:p w:rsidR="006E4778" w:rsidRPr="00360B72" w:rsidRDefault="00DA5453"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426" w:hanging="426"/>
      </w:pPr>
      <w:r w:rsidRPr="00360B72">
        <w:t>давать характеристику общественного строя древних государств;</w:t>
      </w:r>
    </w:p>
    <w:p w:rsidR="006E4778" w:rsidRPr="00360B72" w:rsidRDefault="006E4778" w:rsidP="0036103A">
      <w:pPr>
        <w:numPr>
          <w:ilvl w:val="0"/>
          <w:numId w:val="16"/>
        </w:numPr>
        <w:tabs>
          <w:tab w:val="clear" w:pos="0"/>
        </w:tabs>
        <w:ind w:left="426" w:hanging="426"/>
      </w:pPr>
      <w:r w:rsidRPr="00360B72">
        <w:t>сопоставлять свидетельства различных исторических источников, выявляя в них черты общего и различия;</w:t>
      </w:r>
    </w:p>
    <w:p w:rsidR="006E4778" w:rsidRPr="00360B72" w:rsidRDefault="006E4778" w:rsidP="0036103A">
      <w:pPr>
        <w:numPr>
          <w:ilvl w:val="0"/>
          <w:numId w:val="16"/>
        </w:numPr>
        <w:tabs>
          <w:tab w:val="clear" w:pos="0"/>
        </w:tabs>
        <w:ind w:left="426" w:hanging="426"/>
      </w:pPr>
      <w:r w:rsidRPr="00360B72">
        <w:t xml:space="preserve">видеть проявления влияния античного искусства в окружающей среде; </w:t>
      </w:r>
    </w:p>
    <w:p w:rsidR="006E4778" w:rsidRPr="00360B72" w:rsidRDefault="006E4778" w:rsidP="0036103A">
      <w:pPr>
        <w:numPr>
          <w:ilvl w:val="0"/>
          <w:numId w:val="16"/>
        </w:numPr>
        <w:tabs>
          <w:tab w:val="clear" w:pos="0"/>
        </w:tabs>
        <w:ind w:left="426" w:hanging="426"/>
      </w:pPr>
      <w:r w:rsidRPr="00360B72">
        <w:t xml:space="preserve">высказывать суждения о значении и месте исторического и культурного наследия древних обществ в мировой истории. </w:t>
      </w:r>
    </w:p>
    <w:p w:rsidR="006E4778" w:rsidRPr="00360B72" w:rsidRDefault="006E4778" w:rsidP="0036103A">
      <w:pPr>
        <w:rPr>
          <w:b/>
          <w:bCs/>
        </w:rPr>
      </w:pPr>
      <w:r w:rsidRPr="00360B72">
        <w:rPr>
          <w:b/>
          <w:bCs/>
        </w:rPr>
        <w:t>История Средних веков</w:t>
      </w:r>
    </w:p>
    <w:p w:rsidR="006E4778" w:rsidRPr="00360B72" w:rsidRDefault="00DA5453"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6E4778" w:rsidRPr="00360B72" w:rsidRDefault="006E4778" w:rsidP="0036103A">
      <w:pPr>
        <w:numPr>
          <w:ilvl w:val="0"/>
          <w:numId w:val="16"/>
        </w:numPr>
        <w:tabs>
          <w:tab w:val="clear" w:pos="0"/>
        </w:tabs>
        <w:ind w:left="284" w:hanging="284"/>
      </w:pPr>
      <w:r w:rsidRPr="00360B72">
        <w:t>использовать историческую карту как источник информации о территории, экономических и культурных центрах Руси и других государств в Средние века, направлениях крупнейших передвижений людей − походов, завоеваний, колонизаций и др.;</w:t>
      </w:r>
    </w:p>
    <w:p w:rsidR="006E4778" w:rsidRPr="00360B72" w:rsidRDefault="006E4778" w:rsidP="0036103A">
      <w:pPr>
        <w:numPr>
          <w:ilvl w:val="0"/>
          <w:numId w:val="16"/>
        </w:numPr>
        <w:tabs>
          <w:tab w:val="clear" w:pos="0"/>
        </w:tabs>
        <w:ind w:left="284" w:hanging="284"/>
      </w:pPr>
      <w:r w:rsidRPr="00360B72">
        <w:t>проводить поиск информации в исторических текстах, материальных исторических памятниках Средневековья;</w:t>
      </w:r>
    </w:p>
    <w:p w:rsidR="006E4778" w:rsidRPr="00360B72" w:rsidRDefault="006E4778" w:rsidP="0036103A">
      <w:pPr>
        <w:numPr>
          <w:ilvl w:val="0"/>
          <w:numId w:val="16"/>
        </w:numPr>
        <w:tabs>
          <w:tab w:val="clear" w:pos="0"/>
        </w:tabs>
        <w:ind w:left="284" w:hanging="284"/>
      </w:pPr>
      <w:r w:rsidRPr="00360B72">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E4778" w:rsidRPr="00360B72" w:rsidRDefault="006E4778" w:rsidP="0036103A">
      <w:pPr>
        <w:numPr>
          <w:ilvl w:val="0"/>
          <w:numId w:val="16"/>
        </w:numPr>
        <w:tabs>
          <w:tab w:val="clear" w:pos="0"/>
        </w:tabs>
        <w:ind w:left="284" w:hanging="284"/>
      </w:pPr>
      <w:r w:rsidRPr="00360B72">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E4778" w:rsidRPr="00360B72" w:rsidRDefault="006E4778" w:rsidP="0036103A">
      <w:pPr>
        <w:numPr>
          <w:ilvl w:val="0"/>
          <w:numId w:val="16"/>
        </w:numPr>
        <w:tabs>
          <w:tab w:val="clear" w:pos="0"/>
        </w:tabs>
        <w:ind w:left="284" w:hanging="284"/>
      </w:pPr>
      <w:r w:rsidRPr="00360B72">
        <w:t>объяснять причины и следствия ключевых событий отечественной и всеобщей истории Средних веков;</w:t>
      </w:r>
    </w:p>
    <w:p w:rsidR="006E4778" w:rsidRPr="00360B72" w:rsidRDefault="006E4778" w:rsidP="0036103A">
      <w:pPr>
        <w:numPr>
          <w:ilvl w:val="0"/>
          <w:numId w:val="16"/>
        </w:numPr>
        <w:tabs>
          <w:tab w:val="clear" w:pos="0"/>
        </w:tabs>
        <w:ind w:left="284" w:hanging="284"/>
      </w:pPr>
      <w:r w:rsidRPr="00360B72">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E4778" w:rsidRPr="00360B72" w:rsidRDefault="006E4778" w:rsidP="0036103A">
      <w:pPr>
        <w:numPr>
          <w:ilvl w:val="0"/>
          <w:numId w:val="16"/>
        </w:numPr>
        <w:tabs>
          <w:tab w:val="clear" w:pos="0"/>
        </w:tabs>
        <w:ind w:left="284" w:hanging="284"/>
      </w:pPr>
      <w:r w:rsidRPr="00360B72">
        <w:t>давать оценку событиям и личностям отечественной и всеобщей истории Средних веков.</w:t>
      </w:r>
    </w:p>
    <w:p w:rsidR="006E4778" w:rsidRPr="00360B72" w:rsidRDefault="00544D01"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давать сопоставительную характеристику политического устройства государств Средневековья (Русь, Запад, Восток);</w:t>
      </w:r>
    </w:p>
    <w:p w:rsidR="006E4778" w:rsidRPr="00360B72" w:rsidRDefault="006E4778" w:rsidP="0036103A">
      <w:pPr>
        <w:numPr>
          <w:ilvl w:val="0"/>
          <w:numId w:val="16"/>
        </w:numPr>
        <w:tabs>
          <w:tab w:val="clear" w:pos="0"/>
        </w:tabs>
        <w:ind w:left="284" w:hanging="284"/>
      </w:pPr>
      <w:r w:rsidRPr="00360B72">
        <w:lastRenderedPageBreak/>
        <w:t>сравнивать свидетельства различных исторических источников, выявляя в них черты общего и различия;</w:t>
      </w:r>
    </w:p>
    <w:p w:rsidR="006D24F4" w:rsidRPr="00493C61" w:rsidRDefault="006E4778" w:rsidP="0036103A">
      <w:pPr>
        <w:numPr>
          <w:ilvl w:val="0"/>
          <w:numId w:val="16"/>
        </w:numPr>
        <w:tabs>
          <w:tab w:val="clear" w:pos="0"/>
        </w:tabs>
        <w:ind w:left="284" w:hanging="284"/>
      </w:pPr>
      <w:r w:rsidRPr="00360B72">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E4778" w:rsidRPr="00360B72" w:rsidRDefault="006E4778" w:rsidP="0036103A">
      <w:pPr>
        <w:rPr>
          <w:b/>
          <w:bCs/>
        </w:rPr>
      </w:pPr>
      <w:r w:rsidRPr="00360B72">
        <w:rPr>
          <w:b/>
          <w:bCs/>
        </w:rPr>
        <w:t>История Нового времени</w:t>
      </w:r>
    </w:p>
    <w:p w:rsidR="006E4778" w:rsidRPr="00360B72" w:rsidRDefault="00544D01" w:rsidP="0036103A">
      <w:pPr>
        <w:ind w:firstLine="0"/>
      </w:pPr>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E4778" w:rsidRPr="00360B72" w:rsidRDefault="006E4778" w:rsidP="0036103A">
      <w:pPr>
        <w:numPr>
          <w:ilvl w:val="0"/>
          <w:numId w:val="16"/>
        </w:numPr>
        <w:tabs>
          <w:tab w:val="clear" w:pos="0"/>
        </w:tabs>
        <w:ind w:left="284" w:hanging="284"/>
      </w:pPr>
      <w:r w:rsidRPr="00360B72">
        <w:t xml:space="preserve">использовать историческую карту как источник информации о границах России и других государств в Новое время, основных </w:t>
      </w:r>
      <w:r w:rsidR="005A0B94">
        <w:t>процесс</w:t>
      </w:r>
      <w:r w:rsidRPr="00360B72">
        <w:t>ах социально-экономического развития, местах важнейших событий, направлениях значительных передвижений − походов, завоеваний, колонизации и др.;</w:t>
      </w:r>
    </w:p>
    <w:p w:rsidR="006E4778" w:rsidRPr="00360B72" w:rsidRDefault="006E4778" w:rsidP="0036103A">
      <w:pPr>
        <w:numPr>
          <w:ilvl w:val="0"/>
          <w:numId w:val="16"/>
        </w:numPr>
        <w:tabs>
          <w:tab w:val="clear" w:pos="0"/>
        </w:tabs>
        <w:ind w:left="284" w:hanging="284"/>
      </w:pPr>
      <w:r w:rsidRPr="00360B72">
        <w:t xml:space="preserve">анализировать информацию различных источников по отечественной и всеобщей истории Нового времени; </w:t>
      </w:r>
    </w:p>
    <w:p w:rsidR="006E4778" w:rsidRPr="00360B72" w:rsidRDefault="006E4778" w:rsidP="0036103A">
      <w:pPr>
        <w:numPr>
          <w:ilvl w:val="0"/>
          <w:numId w:val="16"/>
        </w:numPr>
        <w:tabs>
          <w:tab w:val="clear" w:pos="0"/>
        </w:tabs>
        <w:ind w:left="284" w:hanging="284"/>
      </w:pPr>
      <w:r w:rsidRPr="00360B72">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E4778" w:rsidRPr="00360B72" w:rsidRDefault="006E4778" w:rsidP="0036103A">
      <w:pPr>
        <w:numPr>
          <w:ilvl w:val="0"/>
          <w:numId w:val="16"/>
        </w:numPr>
        <w:tabs>
          <w:tab w:val="clear" w:pos="0"/>
        </w:tabs>
        <w:ind w:left="284" w:hanging="284"/>
      </w:pPr>
      <w:r w:rsidRPr="00360B72">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E4778" w:rsidRPr="00360B72" w:rsidRDefault="006E4778" w:rsidP="0036103A">
      <w:pPr>
        <w:numPr>
          <w:ilvl w:val="0"/>
          <w:numId w:val="16"/>
        </w:numPr>
        <w:tabs>
          <w:tab w:val="clear" w:pos="0"/>
        </w:tabs>
        <w:ind w:left="284" w:hanging="284"/>
      </w:pPr>
      <w:r w:rsidRPr="00360B72">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ценностей; д) художественной культуры Нового времени;</w:t>
      </w:r>
    </w:p>
    <w:p w:rsidR="006E4778" w:rsidRPr="00360B72" w:rsidRDefault="006E4778" w:rsidP="0036103A">
      <w:pPr>
        <w:numPr>
          <w:ilvl w:val="0"/>
          <w:numId w:val="16"/>
        </w:numPr>
        <w:tabs>
          <w:tab w:val="clear" w:pos="0"/>
        </w:tabs>
        <w:ind w:left="284" w:hanging="284"/>
      </w:pPr>
      <w:r w:rsidRPr="00360B72">
        <w:t xml:space="preserve">объяснять причины и следствия ключевых событий и </w:t>
      </w:r>
      <w:r w:rsidR="005A0B94">
        <w:t>процесс</w:t>
      </w:r>
      <w:r w:rsidRPr="00360B72">
        <w:t>ов отечественной и всеобщей истории Нового времени (социальных движений, реформ и революций, взаимодействий между народами и др.);</w:t>
      </w:r>
    </w:p>
    <w:p w:rsidR="006E4778" w:rsidRPr="00360B72" w:rsidRDefault="006E4778" w:rsidP="0036103A">
      <w:pPr>
        <w:numPr>
          <w:ilvl w:val="0"/>
          <w:numId w:val="16"/>
        </w:numPr>
        <w:tabs>
          <w:tab w:val="clear" w:pos="0"/>
        </w:tabs>
        <w:ind w:left="284" w:hanging="284"/>
      </w:pPr>
      <w:r w:rsidRPr="00360B72">
        <w:t>сопоставлять развитие России и других стран в Новое время, сравнивать исторические ситуации и события;</w:t>
      </w:r>
    </w:p>
    <w:p w:rsidR="006E4778" w:rsidRPr="00360B72" w:rsidRDefault="006E4778" w:rsidP="0036103A">
      <w:pPr>
        <w:numPr>
          <w:ilvl w:val="0"/>
          <w:numId w:val="16"/>
        </w:numPr>
        <w:tabs>
          <w:tab w:val="clear" w:pos="0"/>
        </w:tabs>
        <w:ind w:left="284" w:hanging="284"/>
      </w:pPr>
      <w:r w:rsidRPr="00360B72">
        <w:t>давать оценку событиям и личностям отечественной и всеобщей истории Нового времени.</w:t>
      </w:r>
    </w:p>
    <w:p w:rsidR="006E4778" w:rsidRPr="00360B72" w:rsidRDefault="00544D01"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используя историческую карту, характеризовать социально-экономическое и политическое развитие России, других государств в Новое время;</w:t>
      </w:r>
    </w:p>
    <w:p w:rsidR="006E4778" w:rsidRPr="00360B72" w:rsidRDefault="006E4778" w:rsidP="0036103A">
      <w:pPr>
        <w:numPr>
          <w:ilvl w:val="0"/>
          <w:numId w:val="16"/>
        </w:numPr>
        <w:tabs>
          <w:tab w:val="clear" w:pos="0"/>
        </w:tabs>
        <w:ind w:left="284" w:hanging="284"/>
      </w:pPr>
      <w:r w:rsidRPr="00360B72">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E4778" w:rsidRPr="00360B72" w:rsidRDefault="006E4778" w:rsidP="0036103A">
      <w:pPr>
        <w:numPr>
          <w:ilvl w:val="0"/>
          <w:numId w:val="16"/>
        </w:numPr>
        <w:tabs>
          <w:tab w:val="clear" w:pos="0"/>
        </w:tabs>
        <w:ind w:left="284" w:hanging="284"/>
      </w:pPr>
      <w:r w:rsidRPr="00360B72">
        <w:t xml:space="preserve">сравнивать развитие России и других стран в Новое время, объяснять, в чем заключались общие черты и особенности; </w:t>
      </w:r>
    </w:p>
    <w:p w:rsidR="006E4778" w:rsidRPr="00360B72" w:rsidRDefault="006E4778" w:rsidP="0036103A">
      <w:pPr>
        <w:numPr>
          <w:ilvl w:val="0"/>
          <w:numId w:val="16"/>
        </w:numPr>
        <w:tabs>
          <w:tab w:val="clear" w:pos="0"/>
        </w:tabs>
        <w:ind w:left="284" w:hanging="284"/>
      </w:pPr>
      <w:r w:rsidRPr="00360B72">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6E4778" w:rsidRPr="00360B72" w:rsidRDefault="006E4778" w:rsidP="0036103A">
      <w:pPr>
        <w:rPr>
          <w:b/>
          <w:bCs/>
        </w:rPr>
      </w:pPr>
      <w:r w:rsidRPr="00360B72">
        <w:rPr>
          <w:b/>
          <w:bCs/>
        </w:rPr>
        <w:t>Новейшая история</w:t>
      </w:r>
    </w:p>
    <w:p w:rsidR="006E4778" w:rsidRPr="00360B72" w:rsidRDefault="00544D01"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локализовать во времени хронологические рамки и рубежные события новейшей эпохи, характеризовать основные этапы отечественной и всеобщей истории ХХ–начала XXI в.; соотносить хронологию истории России и всеобщей истории в новейшее время;</w:t>
      </w:r>
    </w:p>
    <w:p w:rsidR="006E4778" w:rsidRPr="00360B72" w:rsidRDefault="006E4778" w:rsidP="0036103A">
      <w:pPr>
        <w:numPr>
          <w:ilvl w:val="0"/>
          <w:numId w:val="16"/>
        </w:numPr>
        <w:tabs>
          <w:tab w:val="clear" w:pos="0"/>
        </w:tabs>
        <w:ind w:left="284" w:hanging="284"/>
      </w:pPr>
      <w:r w:rsidRPr="00360B72">
        <w:t xml:space="preserve">использовать историческую карту как источник информации о территории России (СССР) и других государств в ХХ − начале XXI вв., значительных социально-экономических </w:t>
      </w:r>
      <w:r w:rsidR="005A0B94">
        <w:t>процесс</w:t>
      </w:r>
      <w:r w:rsidRPr="00360B72">
        <w:t>ах и изменениях на политической карте мира в новейшую эпоху, местах крупнейших событий и др.;</w:t>
      </w:r>
    </w:p>
    <w:p w:rsidR="006E4778" w:rsidRPr="00360B72" w:rsidRDefault="006E4778" w:rsidP="0036103A">
      <w:pPr>
        <w:numPr>
          <w:ilvl w:val="0"/>
          <w:numId w:val="16"/>
        </w:numPr>
        <w:tabs>
          <w:tab w:val="clear" w:pos="0"/>
        </w:tabs>
        <w:ind w:left="284" w:hanging="284"/>
      </w:pPr>
      <w:r w:rsidRPr="00360B72">
        <w:t>анализировать информацию исторических источников − текстов, материальных и художественных памятников новейшей эпохи;</w:t>
      </w:r>
    </w:p>
    <w:p w:rsidR="006E4778" w:rsidRPr="00360B72" w:rsidRDefault="006E4778" w:rsidP="0036103A">
      <w:pPr>
        <w:numPr>
          <w:ilvl w:val="0"/>
          <w:numId w:val="16"/>
        </w:numPr>
        <w:tabs>
          <w:tab w:val="clear" w:pos="0"/>
        </w:tabs>
        <w:ind w:left="284" w:hanging="284"/>
      </w:pPr>
      <w:r w:rsidRPr="00360B72">
        <w:lastRenderedPageBreak/>
        <w:t>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вв.; б) ключевые события эпохи и их участников; в) памятники материальной и художественной культуры новейшей эпохи;</w:t>
      </w:r>
    </w:p>
    <w:p w:rsidR="006E4778" w:rsidRPr="00360B72" w:rsidRDefault="006E4778" w:rsidP="0036103A">
      <w:pPr>
        <w:numPr>
          <w:ilvl w:val="0"/>
          <w:numId w:val="16"/>
        </w:numPr>
        <w:tabs>
          <w:tab w:val="clear" w:pos="0"/>
        </w:tabs>
        <w:ind w:left="284" w:hanging="284"/>
      </w:pPr>
      <w:r w:rsidRPr="00360B72">
        <w:t>систематизировать исторический материал, содержащийся в учебной и дополнительной литературе;</w:t>
      </w:r>
    </w:p>
    <w:p w:rsidR="006E4778" w:rsidRPr="00360B72" w:rsidRDefault="006E4778" w:rsidP="0036103A">
      <w:pPr>
        <w:numPr>
          <w:ilvl w:val="0"/>
          <w:numId w:val="16"/>
        </w:numPr>
        <w:tabs>
          <w:tab w:val="clear" w:pos="0"/>
        </w:tabs>
        <w:ind w:left="284" w:hanging="284"/>
      </w:pPr>
      <w:r w:rsidRPr="00360B72">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вв.;</w:t>
      </w:r>
    </w:p>
    <w:p w:rsidR="006E4778" w:rsidRPr="00360B72" w:rsidRDefault="006E4778" w:rsidP="0036103A">
      <w:pPr>
        <w:numPr>
          <w:ilvl w:val="0"/>
          <w:numId w:val="16"/>
        </w:numPr>
        <w:tabs>
          <w:tab w:val="clear" w:pos="0"/>
        </w:tabs>
        <w:ind w:left="284" w:hanging="284"/>
      </w:pPr>
      <w:r w:rsidRPr="00360B72">
        <w:t xml:space="preserve">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 </w:t>
      </w:r>
    </w:p>
    <w:p w:rsidR="006E4778" w:rsidRPr="00360B72" w:rsidRDefault="006E4778" w:rsidP="0036103A">
      <w:pPr>
        <w:numPr>
          <w:ilvl w:val="0"/>
          <w:numId w:val="16"/>
        </w:numPr>
        <w:tabs>
          <w:tab w:val="clear" w:pos="0"/>
        </w:tabs>
        <w:ind w:left="284" w:hanging="284"/>
      </w:pPr>
      <w:r w:rsidRPr="00360B72">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6E4778" w:rsidRPr="00360B72" w:rsidRDefault="006E4778" w:rsidP="0036103A">
      <w:pPr>
        <w:numPr>
          <w:ilvl w:val="0"/>
          <w:numId w:val="16"/>
        </w:numPr>
        <w:tabs>
          <w:tab w:val="clear" w:pos="0"/>
        </w:tabs>
        <w:ind w:left="284" w:hanging="284"/>
      </w:pPr>
      <w:r w:rsidRPr="00360B72">
        <w:t>давать оценку событиям и личностям отечественной и всеобщей истории ХХ − начала XXI вв.</w:t>
      </w:r>
    </w:p>
    <w:p w:rsidR="006E4778" w:rsidRPr="00360B72" w:rsidRDefault="00544D01"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используя историческую карту, характеризовать социально-экономическое и политическое развитие России, других государств в ХХ − начале XXI вв.;</w:t>
      </w:r>
    </w:p>
    <w:p w:rsidR="006E4778" w:rsidRPr="00360B72" w:rsidRDefault="006E4778" w:rsidP="0036103A">
      <w:pPr>
        <w:numPr>
          <w:ilvl w:val="0"/>
          <w:numId w:val="16"/>
        </w:numPr>
        <w:tabs>
          <w:tab w:val="clear" w:pos="0"/>
        </w:tabs>
        <w:ind w:left="284" w:hanging="284"/>
      </w:pPr>
      <w:r w:rsidRPr="00360B72">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E4778" w:rsidRPr="00360B72" w:rsidRDefault="006E4778" w:rsidP="0036103A">
      <w:pPr>
        <w:numPr>
          <w:ilvl w:val="0"/>
          <w:numId w:val="16"/>
        </w:numPr>
        <w:tabs>
          <w:tab w:val="clear" w:pos="0"/>
        </w:tabs>
        <w:ind w:left="284" w:hanging="284"/>
      </w:pPr>
      <w:r w:rsidRPr="00360B72">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6E4778" w:rsidRPr="00360B72" w:rsidRDefault="006E4778" w:rsidP="0036103A">
      <w:pPr>
        <w:numPr>
          <w:ilvl w:val="0"/>
          <w:numId w:val="16"/>
        </w:numPr>
        <w:tabs>
          <w:tab w:val="clear" w:pos="0"/>
        </w:tabs>
        <w:ind w:left="284" w:hanging="284"/>
      </w:pPr>
      <w:r w:rsidRPr="00360B72">
        <w:t>проводить работу по поиску и оформлению материалов истории своей семьи, города, края в ХХ − начале XXI вв.</w:t>
      </w:r>
    </w:p>
    <w:p w:rsidR="006E4778" w:rsidRPr="00360B72" w:rsidRDefault="00E167A0" w:rsidP="0036103A">
      <w:pPr>
        <w:ind w:firstLine="0"/>
        <w:jc w:val="center"/>
        <w:rPr>
          <w:b/>
          <w:bCs/>
        </w:rPr>
      </w:pPr>
      <w:r>
        <w:rPr>
          <w:b/>
          <w:bCs/>
        </w:rPr>
        <w:t>1.2.5.10</w:t>
      </w:r>
      <w:r w:rsidR="006E4778" w:rsidRPr="00360B72">
        <w:rPr>
          <w:b/>
          <w:bCs/>
        </w:rPr>
        <w:t>. Обществознание</w:t>
      </w:r>
    </w:p>
    <w:p w:rsidR="00A1136C" w:rsidRPr="00360B72" w:rsidRDefault="006E4778" w:rsidP="0036103A">
      <w:pPr>
        <w:ind w:firstLine="0"/>
        <w:rPr>
          <w:b/>
          <w:bCs/>
        </w:rPr>
      </w:pPr>
      <w:r w:rsidRPr="00360B72">
        <w:rPr>
          <w:b/>
          <w:bCs/>
        </w:rPr>
        <w:t>Человек в социальном измерении</w:t>
      </w:r>
    </w:p>
    <w:p w:rsidR="006E4778" w:rsidRPr="00360B72" w:rsidRDefault="00544D01"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6E4778" w:rsidRPr="00360B72" w:rsidRDefault="006E4778" w:rsidP="0036103A">
      <w:pPr>
        <w:numPr>
          <w:ilvl w:val="0"/>
          <w:numId w:val="16"/>
        </w:numPr>
        <w:tabs>
          <w:tab w:val="clear" w:pos="0"/>
        </w:tabs>
        <w:ind w:left="284" w:hanging="284"/>
      </w:pPr>
      <w:r w:rsidRPr="00360B72">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6E4778" w:rsidRPr="00360B72" w:rsidRDefault="006E4778" w:rsidP="0036103A">
      <w:pPr>
        <w:numPr>
          <w:ilvl w:val="0"/>
          <w:numId w:val="16"/>
        </w:numPr>
        <w:tabs>
          <w:tab w:val="clear" w:pos="0"/>
        </w:tabs>
        <w:ind w:left="284" w:hanging="284"/>
      </w:pPr>
      <w:r w:rsidRPr="00360B72">
        <w:t xml:space="preserve">на основе характеристики основных возрастных периодов жизни человека сравнивать и сопоставлять возможности и ограничения каждого возрастного периода; </w:t>
      </w:r>
    </w:p>
    <w:p w:rsidR="006E4778" w:rsidRPr="00360B72" w:rsidRDefault="00760DC3" w:rsidP="0036103A">
      <w:pPr>
        <w:numPr>
          <w:ilvl w:val="0"/>
          <w:numId w:val="16"/>
        </w:numPr>
        <w:tabs>
          <w:tab w:val="clear" w:pos="0"/>
        </w:tabs>
        <w:ind w:left="284" w:hanging="284"/>
      </w:pPr>
      <w:r w:rsidRPr="00360B72">
        <w:t xml:space="preserve">выделять </w:t>
      </w:r>
      <w:r w:rsidR="006E4778" w:rsidRPr="00360B72">
        <w:t xml:space="preserve">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6E4778" w:rsidRPr="00360B72" w:rsidRDefault="006E4778" w:rsidP="0036103A">
      <w:pPr>
        <w:numPr>
          <w:ilvl w:val="0"/>
          <w:numId w:val="16"/>
        </w:numPr>
        <w:tabs>
          <w:tab w:val="clear" w:pos="0"/>
        </w:tabs>
        <w:ind w:left="284" w:hanging="284"/>
      </w:pPr>
      <w:r w:rsidRPr="00360B72">
        <w:t>характеризовать собственный социальный статус и социальные роли; объяснять и конкретизировать примерами смысл понятия «гражданство»;</w:t>
      </w:r>
    </w:p>
    <w:p w:rsidR="006E4778" w:rsidRPr="00360B72" w:rsidRDefault="006E4778" w:rsidP="0036103A">
      <w:pPr>
        <w:numPr>
          <w:ilvl w:val="0"/>
          <w:numId w:val="16"/>
        </w:numPr>
        <w:tabs>
          <w:tab w:val="clear" w:pos="0"/>
        </w:tabs>
        <w:ind w:left="284" w:hanging="284"/>
      </w:pPr>
      <w:r w:rsidRPr="00360B72">
        <w:t>описывать гендер как «социальный пол»; приводить примеры гендерных ролей, а также различий в</w:t>
      </w:r>
      <w:r w:rsidR="009A08B8" w:rsidRPr="00360B72">
        <w:t xml:space="preserve"> поведении мальчиков и девочек;</w:t>
      </w:r>
    </w:p>
    <w:p w:rsidR="006E4778" w:rsidRPr="00360B72" w:rsidRDefault="00760DC3" w:rsidP="0036103A">
      <w:pPr>
        <w:numPr>
          <w:ilvl w:val="0"/>
          <w:numId w:val="16"/>
        </w:numPr>
        <w:tabs>
          <w:tab w:val="clear" w:pos="0"/>
        </w:tabs>
        <w:ind w:left="284" w:hanging="284"/>
      </w:pPr>
      <w:r w:rsidRPr="00360B72">
        <w:t xml:space="preserve">давать </w:t>
      </w:r>
      <w:r w:rsidR="006E4778" w:rsidRPr="00360B72">
        <w:t>на основе полученных знаний нравственные оценки собственным поступкам и отношению к проблемам людей с ограниченными возможностями</w:t>
      </w:r>
      <w:r>
        <w:t>,</w:t>
      </w:r>
      <w:r w:rsidR="006E4778" w:rsidRPr="00360B72">
        <w:t xml:space="preserve"> своему отношению к людям старшего и младшего возраста, а также к сверстникам;</w:t>
      </w:r>
    </w:p>
    <w:p w:rsidR="006E4778" w:rsidRPr="00360B72" w:rsidRDefault="006E4778" w:rsidP="0036103A">
      <w:pPr>
        <w:numPr>
          <w:ilvl w:val="0"/>
          <w:numId w:val="16"/>
        </w:numPr>
        <w:tabs>
          <w:tab w:val="clear" w:pos="0"/>
        </w:tabs>
        <w:ind w:left="284" w:hanging="284"/>
      </w:pPr>
      <w:r w:rsidRPr="00360B72">
        <w:t xml:space="preserve">демонстрировать понимание особенностей и практическое владение способами коммуникативной, практической деятельности, используемыми в </w:t>
      </w:r>
      <w:r w:rsidR="005A0B94">
        <w:t>процесс</w:t>
      </w:r>
      <w:r w:rsidRPr="00360B72">
        <w:t>е познания человека и общества.</w:t>
      </w:r>
    </w:p>
    <w:p w:rsidR="006E4778" w:rsidRPr="00360B72" w:rsidRDefault="00544D01" w:rsidP="0036103A">
      <w:r>
        <w:t>Уче</w:t>
      </w:r>
      <w:r w:rsidR="006E4778" w:rsidRPr="00360B72">
        <w:t xml:space="preserve">ник получит возможность научиться: </w:t>
      </w:r>
    </w:p>
    <w:p w:rsidR="006E4778" w:rsidRPr="00360B72" w:rsidRDefault="006E4778" w:rsidP="0036103A">
      <w:pPr>
        <w:numPr>
          <w:ilvl w:val="0"/>
          <w:numId w:val="16"/>
        </w:numPr>
        <w:tabs>
          <w:tab w:val="clear" w:pos="0"/>
        </w:tabs>
        <w:ind w:left="284" w:hanging="284"/>
      </w:pPr>
      <w:r w:rsidRPr="00360B72">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4778" w:rsidRPr="00360B72" w:rsidRDefault="006E4778" w:rsidP="0036103A">
      <w:pPr>
        <w:numPr>
          <w:ilvl w:val="0"/>
          <w:numId w:val="16"/>
        </w:numPr>
        <w:tabs>
          <w:tab w:val="clear" w:pos="0"/>
        </w:tabs>
        <w:ind w:left="284" w:hanging="284"/>
      </w:pPr>
      <w:r w:rsidRPr="00360B72">
        <w:t xml:space="preserve">использовать элементы причинно-следственного анализа при характеристике социальных «параметров личности»; </w:t>
      </w:r>
    </w:p>
    <w:p w:rsidR="006E4778" w:rsidRPr="00360B72" w:rsidRDefault="006E4778" w:rsidP="0036103A">
      <w:pPr>
        <w:numPr>
          <w:ilvl w:val="0"/>
          <w:numId w:val="16"/>
        </w:numPr>
        <w:tabs>
          <w:tab w:val="clear" w:pos="0"/>
        </w:tabs>
        <w:ind w:left="284" w:hanging="284"/>
      </w:pPr>
      <w:r w:rsidRPr="00360B72">
        <w:lastRenderedPageBreak/>
        <w:t>описывать реальные связи и зависимости между воспитанием и социализацией личности.</w:t>
      </w:r>
    </w:p>
    <w:p w:rsidR="006E4778" w:rsidRPr="00360B72" w:rsidRDefault="006E4778" w:rsidP="0036103A">
      <w:pPr>
        <w:pStyle w:val="2"/>
        <w:spacing w:before="0"/>
        <w:ind w:firstLine="567"/>
        <w:rPr>
          <w:rFonts w:ascii="Times New Roman" w:eastAsia="Times New Roman" w:hAnsi="Times New Roman"/>
          <w:color w:val="000000"/>
          <w:sz w:val="24"/>
          <w:szCs w:val="24"/>
        </w:rPr>
      </w:pPr>
      <w:r w:rsidRPr="00360B72">
        <w:rPr>
          <w:rFonts w:ascii="Times New Roman" w:eastAsia="Times New Roman" w:hAnsi="Times New Roman"/>
          <w:color w:val="000000"/>
          <w:sz w:val="24"/>
          <w:szCs w:val="24"/>
        </w:rPr>
        <w:t>Ближайшее социальное окружение</w:t>
      </w:r>
    </w:p>
    <w:p w:rsidR="006E4778" w:rsidRPr="00360B72" w:rsidRDefault="00544D01"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 xml:space="preserve">характеризовать семью и семейные </w:t>
      </w:r>
      <w:r w:rsidR="005A0B94">
        <w:t>процесс</w:t>
      </w:r>
      <w:r w:rsidRPr="00360B72">
        <w:t>; оценивать социальное значение семейных традиций и обычаев;</w:t>
      </w:r>
    </w:p>
    <w:p w:rsidR="006E4778" w:rsidRPr="00360B72" w:rsidRDefault="006E4778" w:rsidP="0036103A">
      <w:pPr>
        <w:numPr>
          <w:ilvl w:val="0"/>
          <w:numId w:val="16"/>
        </w:numPr>
        <w:tabs>
          <w:tab w:val="clear" w:pos="0"/>
        </w:tabs>
        <w:ind w:left="284" w:hanging="284"/>
      </w:pPr>
      <w:r w:rsidRPr="00360B72">
        <w:t>характеризовать основные роли членов семьи, включая свою;</w:t>
      </w:r>
    </w:p>
    <w:p w:rsidR="006E4778" w:rsidRPr="00360B72" w:rsidRDefault="006E4778" w:rsidP="0036103A">
      <w:pPr>
        <w:numPr>
          <w:ilvl w:val="0"/>
          <w:numId w:val="16"/>
        </w:numPr>
        <w:tabs>
          <w:tab w:val="clear" w:pos="0"/>
        </w:tabs>
        <w:ind w:left="284" w:hanging="284"/>
      </w:pPr>
      <w:r w:rsidRPr="00360B72">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4778" w:rsidRPr="00360B72" w:rsidRDefault="006E4778" w:rsidP="0036103A">
      <w:pPr>
        <w:numPr>
          <w:ilvl w:val="0"/>
          <w:numId w:val="16"/>
        </w:numPr>
        <w:tabs>
          <w:tab w:val="clear" w:pos="0"/>
        </w:tabs>
        <w:ind w:left="284" w:hanging="284"/>
      </w:pPr>
      <w:r w:rsidRPr="00360B72">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6E4778" w:rsidRPr="00360B72" w:rsidRDefault="00544D01"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использовать элементы причинно-следственного анализа при характеристике семейных конфликтов.</w:t>
      </w:r>
    </w:p>
    <w:p w:rsidR="006E4778" w:rsidRPr="00360B72" w:rsidRDefault="006E4778" w:rsidP="0036103A">
      <w:pPr>
        <w:pStyle w:val="2"/>
        <w:spacing w:before="0"/>
        <w:ind w:firstLine="567"/>
        <w:rPr>
          <w:rFonts w:ascii="Times New Roman" w:eastAsia="Times New Roman" w:hAnsi="Times New Roman"/>
          <w:color w:val="000000"/>
          <w:sz w:val="24"/>
          <w:szCs w:val="24"/>
        </w:rPr>
      </w:pPr>
      <w:r w:rsidRPr="00360B72">
        <w:rPr>
          <w:rFonts w:ascii="Times New Roman" w:eastAsia="Times New Roman" w:hAnsi="Times New Roman"/>
          <w:color w:val="000000"/>
          <w:sz w:val="24"/>
          <w:szCs w:val="24"/>
        </w:rPr>
        <w:t>Общество – большой «дом» человечества</w:t>
      </w:r>
    </w:p>
    <w:p w:rsidR="006E4778" w:rsidRPr="00360B72" w:rsidRDefault="00544D01"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распознавать на основе приведенных данных основные типы обществ;</w:t>
      </w:r>
    </w:p>
    <w:p w:rsidR="006E4778" w:rsidRPr="00360B72" w:rsidRDefault="006E4778" w:rsidP="0036103A">
      <w:pPr>
        <w:numPr>
          <w:ilvl w:val="0"/>
          <w:numId w:val="16"/>
        </w:numPr>
        <w:tabs>
          <w:tab w:val="clear" w:pos="0"/>
        </w:tabs>
        <w:ind w:left="284" w:hanging="284"/>
      </w:pPr>
      <w:r w:rsidRPr="00360B72">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6E4778" w:rsidRPr="00360B72" w:rsidRDefault="006E4778" w:rsidP="0036103A">
      <w:pPr>
        <w:numPr>
          <w:ilvl w:val="0"/>
          <w:numId w:val="16"/>
        </w:numPr>
        <w:tabs>
          <w:tab w:val="clear" w:pos="0"/>
        </w:tabs>
        <w:ind w:left="284" w:hanging="284"/>
      </w:pPr>
      <w:r w:rsidRPr="00360B72">
        <w:t xml:space="preserve">различать экономические, социальные, политические, культурные явления и </w:t>
      </w:r>
      <w:r w:rsidR="005A0B94">
        <w:t>процесс</w:t>
      </w:r>
      <w:r w:rsidRPr="00360B72">
        <w:t>ы общественной жизни;</w:t>
      </w:r>
    </w:p>
    <w:p w:rsidR="006E4778" w:rsidRPr="00360B72" w:rsidRDefault="006E4778" w:rsidP="0036103A">
      <w:pPr>
        <w:numPr>
          <w:ilvl w:val="0"/>
          <w:numId w:val="16"/>
        </w:numPr>
        <w:tabs>
          <w:tab w:val="clear" w:pos="0"/>
        </w:tabs>
        <w:ind w:left="284" w:hanging="284"/>
      </w:pPr>
      <w:r w:rsidRPr="00360B72">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6E4778" w:rsidRPr="00360B72" w:rsidRDefault="006E4778" w:rsidP="0036103A">
      <w:pPr>
        <w:numPr>
          <w:ilvl w:val="0"/>
          <w:numId w:val="16"/>
        </w:numPr>
        <w:tabs>
          <w:tab w:val="clear" w:pos="0"/>
        </w:tabs>
        <w:ind w:left="284" w:hanging="284"/>
      </w:pPr>
      <w:r w:rsidRPr="00360B72">
        <w:t>выполнять несложные познавательные и практические задания, основанные на ситуациях жизнедеятельности человека в разных сферах общества.</w:t>
      </w:r>
    </w:p>
    <w:p w:rsidR="006E4778" w:rsidRPr="00360B72" w:rsidRDefault="00544D01"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наблюдать и характеризовать явления и события, происходящие в различных сферах общественной жизни;</w:t>
      </w:r>
    </w:p>
    <w:p w:rsidR="006E4778" w:rsidRPr="00360B72" w:rsidRDefault="006E4778" w:rsidP="0036103A">
      <w:pPr>
        <w:numPr>
          <w:ilvl w:val="0"/>
          <w:numId w:val="16"/>
        </w:numPr>
        <w:tabs>
          <w:tab w:val="clear" w:pos="0"/>
        </w:tabs>
        <w:ind w:left="284" w:hanging="284"/>
      </w:pPr>
      <w:r w:rsidRPr="00360B72">
        <w:t>объяснять взаимодействие социальных общностей и групп;</w:t>
      </w:r>
    </w:p>
    <w:p w:rsidR="006E4778" w:rsidRPr="00360B72" w:rsidRDefault="006E4778" w:rsidP="0036103A">
      <w:pPr>
        <w:numPr>
          <w:ilvl w:val="0"/>
          <w:numId w:val="16"/>
        </w:numPr>
        <w:tabs>
          <w:tab w:val="clear" w:pos="0"/>
        </w:tabs>
        <w:ind w:left="284" w:hanging="284"/>
      </w:pPr>
      <w:r w:rsidRPr="00360B72">
        <w:t>выявлять причинно-следственные связи общественных явлений и характеризовать основные направления общественного развития.</w:t>
      </w:r>
    </w:p>
    <w:p w:rsidR="006E4778" w:rsidRPr="00360B72" w:rsidRDefault="006E4778" w:rsidP="0036103A">
      <w:pPr>
        <w:rPr>
          <w:b/>
          <w:bCs/>
        </w:rPr>
      </w:pPr>
      <w:r w:rsidRPr="00360B72">
        <w:rPr>
          <w:b/>
          <w:bCs/>
        </w:rPr>
        <w:t>Общество, в котором мы живем</w:t>
      </w:r>
    </w:p>
    <w:p w:rsidR="006E4778" w:rsidRPr="00360B72" w:rsidRDefault="00544D01"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характеризовать глобальные проблемы современности;</w:t>
      </w:r>
    </w:p>
    <w:p w:rsidR="006E4778" w:rsidRPr="00360B72" w:rsidRDefault="006E4778" w:rsidP="0036103A">
      <w:pPr>
        <w:numPr>
          <w:ilvl w:val="0"/>
          <w:numId w:val="16"/>
        </w:numPr>
        <w:tabs>
          <w:tab w:val="clear" w:pos="0"/>
        </w:tabs>
        <w:ind w:left="284" w:hanging="284"/>
      </w:pPr>
      <w:r w:rsidRPr="00360B72">
        <w:t>раскрывать духовные ценности и достижения народов нашей страны;</w:t>
      </w:r>
    </w:p>
    <w:p w:rsidR="006E4778" w:rsidRPr="00360B72" w:rsidRDefault="006E4778" w:rsidP="0036103A">
      <w:pPr>
        <w:numPr>
          <w:ilvl w:val="0"/>
          <w:numId w:val="16"/>
        </w:numPr>
        <w:tabs>
          <w:tab w:val="clear" w:pos="0"/>
        </w:tabs>
        <w:ind w:left="284" w:hanging="284"/>
      </w:pPr>
      <w:r w:rsidRPr="00360B72">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6E4778" w:rsidRPr="00360B72" w:rsidRDefault="006E4778" w:rsidP="0036103A">
      <w:pPr>
        <w:numPr>
          <w:ilvl w:val="0"/>
          <w:numId w:val="16"/>
        </w:numPr>
        <w:tabs>
          <w:tab w:val="clear" w:pos="0"/>
        </w:tabs>
        <w:ind w:left="284" w:hanging="284"/>
      </w:pPr>
      <w:r w:rsidRPr="00360B72">
        <w:t>формулировать собственную точку зрения на социальный портрет достойного гражданина страны;</w:t>
      </w:r>
    </w:p>
    <w:p w:rsidR="006E4778" w:rsidRPr="00360B72" w:rsidRDefault="006E4778" w:rsidP="0036103A">
      <w:pPr>
        <w:numPr>
          <w:ilvl w:val="0"/>
          <w:numId w:val="16"/>
        </w:numPr>
        <w:tabs>
          <w:tab w:val="clear" w:pos="0"/>
        </w:tabs>
        <w:ind w:left="284" w:hanging="284"/>
      </w:pPr>
      <w:r w:rsidRPr="00360B72">
        <w:t>находить и извлекать информацию о положении России среди других государств мира из адаптированных источников различного типа.</w:t>
      </w:r>
    </w:p>
    <w:p w:rsidR="006E4778" w:rsidRPr="00360B72" w:rsidRDefault="00544D01"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характеризовать и конкретизировать фактами социальной жизни изменения, происходящие в современном обществе;</w:t>
      </w:r>
    </w:p>
    <w:p w:rsidR="006E4778" w:rsidRPr="00360B72" w:rsidRDefault="006E4778" w:rsidP="0036103A">
      <w:pPr>
        <w:numPr>
          <w:ilvl w:val="0"/>
          <w:numId w:val="16"/>
        </w:numPr>
        <w:tabs>
          <w:tab w:val="clear" w:pos="0"/>
        </w:tabs>
        <w:ind w:left="284" w:hanging="284"/>
      </w:pPr>
      <w:r w:rsidRPr="00360B72">
        <w:t>показывать влияние происходящих в обществе изменений на положение России в мире.</w:t>
      </w:r>
    </w:p>
    <w:p w:rsidR="006E4778" w:rsidRPr="00360B72" w:rsidRDefault="006E4778" w:rsidP="0036103A">
      <w:pPr>
        <w:pStyle w:val="2"/>
        <w:spacing w:before="0"/>
        <w:ind w:firstLine="567"/>
        <w:rPr>
          <w:rFonts w:ascii="Times New Roman" w:eastAsia="Times New Roman" w:hAnsi="Times New Roman"/>
          <w:color w:val="000000"/>
          <w:sz w:val="24"/>
          <w:szCs w:val="24"/>
        </w:rPr>
      </w:pPr>
      <w:r w:rsidRPr="00360B72">
        <w:rPr>
          <w:rFonts w:ascii="Times New Roman" w:eastAsia="Times New Roman" w:hAnsi="Times New Roman"/>
          <w:color w:val="000000"/>
          <w:sz w:val="24"/>
          <w:szCs w:val="24"/>
        </w:rPr>
        <w:t>Регулирование поведения людей в обществе</w:t>
      </w:r>
    </w:p>
    <w:p w:rsidR="006E4778" w:rsidRPr="00360B72" w:rsidRDefault="00544D01"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 xml:space="preserve">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w:t>
      </w:r>
      <w:r w:rsidRPr="00360B72">
        <w:lastRenderedPageBreak/>
        <w:t xml:space="preserve">социальной средой и выполнения типичных социальных ролей нравственного человека и достойного гражданина; </w:t>
      </w:r>
    </w:p>
    <w:p w:rsidR="006E4778" w:rsidRPr="00360B72" w:rsidRDefault="006E4778" w:rsidP="0036103A">
      <w:pPr>
        <w:numPr>
          <w:ilvl w:val="0"/>
          <w:numId w:val="16"/>
        </w:numPr>
        <w:tabs>
          <w:tab w:val="clear" w:pos="0"/>
        </w:tabs>
        <w:ind w:left="284" w:hanging="284"/>
      </w:pPr>
      <w:r w:rsidRPr="00360B72">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4778" w:rsidRPr="00360B72" w:rsidRDefault="006E4778" w:rsidP="0036103A">
      <w:pPr>
        <w:numPr>
          <w:ilvl w:val="0"/>
          <w:numId w:val="16"/>
        </w:numPr>
        <w:tabs>
          <w:tab w:val="clear" w:pos="0"/>
        </w:tabs>
        <w:ind w:left="284" w:hanging="284"/>
      </w:pPr>
      <w:r w:rsidRPr="00360B72">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6E4778" w:rsidRPr="00360B72" w:rsidRDefault="006E4778" w:rsidP="0036103A">
      <w:pPr>
        <w:numPr>
          <w:ilvl w:val="0"/>
          <w:numId w:val="16"/>
        </w:numPr>
        <w:tabs>
          <w:tab w:val="clear" w:pos="0"/>
        </w:tabs>
        <w:ind w:left="284" w:hanging="284"/>
      </w:pPr>
      <w:r w:rsidRPr="00360B72">
        <w:t>использовать знания и умения для формирования способности к личному самоопределению в системе морали и важнейших отраслей прав</w:t>
      </w:r>
      <w:r w:rsidR="00A1136C" w:rsidRPr="00360B72">
        <w:t>а, самореализации, самоконтролю.</w:t>
      </w:r>
    </w:p>
    <w:p w:rsidR="006E4778" w:rsidRPr="00360B72" w:rsidRDefault="00544D01"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использовать элементы причинно-следственного анализа для понимания влияния моральных устоев на развитие общества и человека;</w:t>
      </w:r>
    </w:p>
    <w:p w:rsidR="006E4778" w:rsidRPr="00360B72" w:rsidRDefault="006E4778" w:rsidP="0036103A">
      <w:pPr>
        <w:numPr>
          <w:ilvl w:val="0"/>
          <w:numId w:val="16"/>
        </w:numPr>
        <w:tabs>
          <w:tab w:val="clear" w:pos="0"/>
        </w:tabs>
        <w:ind w:left="284" w:hanging="284"/>
      </w:pPr>
      <w:r w:rsidRPr="00360B72">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6E4778" w:rsidRPr="00360B72" w:rsidRDefault="006E4778" w:rsidP="0036103A">
      <w:pPr>
        <w:numPr>
          <w:ilvl w:val="0"/>
          <w:numId w:val="16"/>
        </w:numPr>
        <w:tabs>
          <w:tab w:val="clear" w:pos="0"/>
        </w:tabs>
        <w:ind w:left="284" w:hanging="284"/>
      </w:pPr>
      <w:r w:rsidRPr="00360B72">
        <w:t>оценивать сущность и значение правопорядка и законности, собственный вклад в их становление и развитие.</w:t>
      </w:r>
    </w:p>
    <w:p w:rsidR="006E4778" w:rsidRPr="00360B72" w:rsidRDefault="006E4778" w:rsidP="0036103A">
      <w:pPr>
        <w:rPr>
          <w:b/>
          <w:bCs/>
        </w:rPr>
      </w:pPr>
      <w:r w:rsidRPr="00360B72">
        <w:rPr>
          <w:b/>
          <w:bCs/>
        </w:rPr>
        <w:t>Основы российского законодательства</w:t>
      </w:r>
    </w:p>
    <w:p w:rsidR="006E4778" w:rsidRPr="00360B72" w:rsidRDefault="00544D01"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4778" w:rsidRPr="00360B72" w:rsidRDefault="006E4778" w:rsidP="0036103A">
      <w:pPr>
        <w:numPr>
          <w:ilvl w:val="0"/>
          <w:numId w:val="16"/>
        </w:numPr>
        <w:tabs>
          <w:tab w:val="clear" w:pos="0"/>
        </w:tabs>
        <w:ind w:left="284" w:hanging="284"/>
      </w:pPr>
      <w:r w:rsidRPr="00360B72">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E4778" w:rsidRPr="00360B72" w:rsidRDefault="006E4778" w:rsidP="0036103A">
      <w:pPr>
        <w:numPr>
          <w:ilvl w:val="0"/>
          <w:numId w:val="16"/>
        </w:numPr>
        <w:tabs>
          <w:tab w:val="clear" w:pos="0"/>
        </w:tabs>
        <w:ind w:left="284" w:hanging="284"/>
      </w:pPr>
      <w:r w:rsidRPr="00360B72">
        <w:t>анализировать несложные практические ситуации, связанные с гражданскими, семейными, трудовыми право</w:t>
      </w:r>
      <w:r w:rsidR="005A0B94">
        <w:t>процесс</w:t>
      </w:r>
      <w:r w:rsidR="005F012E">
        <w:t>а</w:t>
      </w:r>
      <w:r w:rsidRPr="00360B72">
        <w:t>ми; в предлагаемых модельных ситуации определять признаки правонарушения, проступка, преступления;</w:t>
      </w:r>
    </w:p>
    <w:p w:rsidR="006E4778" w:rsidRPr="00360B72" w:rsidRDefault="006E4778" w:rsidP="0036103A">
      <w:pPr>
        <w:numPr>
          <w:ilvl w:val="0"/>
          <w:numId w:val="16"/>
        </w:numPr>
        <w:tabs>
          <w:tab w:val="clear" w:pos="0"/>
        </w:tabs>
        <w:ind w:left="284" w:hanging="284"/>
      </w:pPr>
      <w:r w:rsidRPr="00360B72">
        <w:t>объяснять на конкретных примерах особенности правового положения и юридической ответственности несовершеннолетних;</w:t>
      </w:r>
    </w:p>
    <w:p w:rsidR="006E4778" w:rsidRPr="00360B72" w:rsidRDefault="006E4778" w:rsidP="0036103A">
      <w:pPr>
        <w:numPr>
          <w:ilvl w:val="0"/>
          <w:numId w:val="16"/>
        </w:numPr>
        <w:tabs>
          <w:tab w:val="clear" w:pos="0"/>
        </w:tabs>
        <w:ind w:left="284" w:hanging="284"/>
      </w:pPr>
      <w:r w:rsidRPr="00360B72">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w:t>
      </w:r>
      <w:r w:rsidR="009A08B8" w:rsidRPr="00360B72">
        <w:t>овленными законом.</w:t>
      </w:r>
    </w:p>
    <w:p w:rsidR="006E4778" w:rsidRPr="00360B72" w:rsidRDefault="00544D01"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оценивать сущность и значение правопорядка и законности, собственный возможный вклад в их становление и развитие;</w:t>
      </w:r>
    </w:p>
    <w:p w:rsidR="006E4778" w:rsidRPr="00360B72" w:rsidRDefault="006E4778" w:rsidP="0036103A">
      <w:pPr>
        <w:numPr>
          <w:ilvl w:val="0"/>
          <w:numId w:val="16"/>
        </w:numPr>
        <w:tabs>
          <w:tab w:val="clear" w:pos="0"/>
        </w:tabs>
        <w:ind w:left="284" w:hanging="284"/>
      </w:pPr>
      <w:r w:rsidRPr="00360B72">
        <w:t>осознанно содействовать защите правопорядка в обществе правовыми способами и средствами;</w:t>
      </w:r>
    </w:p>
    <w:p w:rsidR="006E4778" w:rsidRPr="00360B72" w:rsidRDefault="006E4778" w:rsidP="0036103A">
      <w:pPr>
        <w:numPr>
          <w:ilvl w:val="0"/>
          <w:numId w:val="16"/>
        </w:numPr>
        <w:tabs>
          <w:tab w:val="clear" w:pos="0"/>
        </w:tabs>
        <w:ind w:left="284" w:hanging="284"/>
      </w:pPr>
      <w:r w:rsidRPr="00360B72">
        <w:t>использовать знания и умения для формирования способности к личному самоопределению, самореализации, самоконтролю.</w:t>
      </w:r>
    </w:p>
    <w:p w:rsidR="006E4778" w:rsidRPr="00360B72" w:rsidRDefault="006E4778" w:rsidP="0036103A">
      <w:pPr>
        <w:pStyle w:val="2"/>
        <w:spacing w:before="0"/>
        <w:ind w:firstLine="567"/>
        <w:rPr>
          <w:rFonts w:ascii="Times New Roman" w:eastAsia="Times New Roman" w:hAnsi="Times New Roman"/>
          <w:color w:val="000000"/>
          <w:sz w:val="24"/>
          <w:szCs w:val="24"/>
        </w:rPr>
      </w:pPr>
      <w:r w:rsidRPr="00360B72">
        <w:rPr>
          <w:rFonts w:ascii="Times New Roman" w:eastAsia="Times New Roman" w:hAnsi="Times New Roman"/>
          <w:color w:val="000000"/>
          <w:sz w:val="24"/>
          <w:szCs w:val="24"/>
        </w:rPr>
        <w:t>Мир экономики</w:t>
      </w:r>
    </w:p>
    <w:p w:rsidR="006E4778" w:rsidRPr="00360B72" w:rsidRDefault="00544D01" w:rsidP="0036103A">
      <w:r>
        <w:t>Уче</w:t>
      </w:r>
      <w:r w:rsidR="006E4778" w:rsidRPr="00360B72">
        <w:t>ник научится:</w:t>
      </w:r>
    </w:p>
    <w:p w:rsidR="006E4778" w:rsidRPr="00360B72" w:rsidRDefault="006E4778" w:rsidP="0036103A">
      <w:pPr>
        <w:numPr>
          <w:ilvl w:val="0"/>
          <w:numId w:val="16"/>
        </w:numPr>
        <w:tabs>
          <w:tab w:val="clear" w:pos="0"/>
        </w:tabs>
        <w:ind w:left="284" w:hanging="284"/>
      </w:pPr>
      <w:r w:rsidRPr="00360B72">
        <w:t>понимать и правильно использовать основные экономические термины;</w:t>
      </w:r>
    </w:p>
    <w:p w:rsidR="006E4778" w:rsidRPr="00360B72" w:rsidRDefault="006E4778" w:rsidP="0036103A">
      <w:pPr>
        <w:numPr>
          <w:ilvl w:val="0"/>
          <w:numId w:val="16"/>
        </w:numPr>
        <w:tabs>
          <w:tab w:val="clear" w:pos="0"/>
        </w:tabs>
        <w:ind w:left="284" w:hanging="284"/>
      </w:pPr>
      <w:r w:rsidRPr="00360B72">
        <w:t xml:space="preserve">распознавать на основе приведенных данных основные экономические системы, экономические явления и </w:t>
      </w:r>
      <w:r w:rsidR="005A0B94">
        <w:t>процесс</w:t>
      </w:r>
      <w:r w:rsidRPr="00360B72">
        <w:t>ы, сравнивать их;</w:t>
      </w:r>
    </w:p>
    <w:p w:rsidR="006E4778" w:rsidRPr="00360B72" w:rsidRDefault="006E4778" w:rsidP="0036103A">
      <w:pPr>
        <w:numPr>
          <w:ilvl w:val="0"/>
          <w:numId w:val="16"/>
        </w:numPr>
        <w:tabs>
          <w:tab w:val="clear" w:pos="0"/>
        </w:tabs>
        <w:ind w:left="284" w:hanging="284"/>
      </w:pPr>
      <w:r w:rsidRPr="00360B72">
        <w:t xml:space="preserve">объяснять механизм рыночного регулирования экономики и характеризовать роль государства в регулировании экономики; </w:t>
      </w:r>
    </w:p>
    <w:p w:rsidR="006E4778" w:rsidRPr="00360B72" w:rsidRDefault="006E4778" w:rsidP="0036103A">
      <w:pPr>
        <w:numPr>
          <w:ilvl w:val="0"/>
          <w:numId w:val="16"/>
        </w:numPr>
        <w:tabs>
          <w:tab w:val="clear" w:pos="0"/>
        </w:tabs>
        <w:ind w:left="284" w:hanging="284"/>
      </w:pPr>
      <w:r w:rsidRPr="00360B72">
        <w:t>характеризовать функции денег в экономике;</w:t>
      </w:r>
    </w:p>
    <w:p w:rsidR="006E4778" w:rsidRPr="00360B72" w:rsidRDefault="006E4778" w:rsidP="0036103A">
      <w:pPr>
        <w:numPr>
          <w:ilvl w:val="0"/>
          <w:numId w:val="16"/>
        </w:numPr>
        <w:tabs>
          <w:tab w:val="clear" w:pos="0"/>
        </w:tabs>
        <w:ind w:left="284" w:hanging="284"/>
      </w:pPr>
      <w:r w:rsidRPr="00360B72">
        <w:t xml:space="preserve">анализировать несложные статистические данные, отражающие экономические явления и </w:t>
      </w:r>
      <w:r w:rsidR="005A0B94">
        <w:t>процесс</w:t>
      </w:r>
      <w:r w:rsidRPr="00360B72">
        <w:t>ы;</w:t>
      </w:r>
    </w:p>
    <w:p w:rsidR="006E4778" w:rsidRPr="00360B72" w:rsidRDefault="006E4778" w:rsidP="0036103A">
      <w:pPr>
        <w:numPr>
          <w:ilvl w:val="0"/>
          <w:numId w:val="16"/>
        </w:numPr>
        <w:tabs>
          <w:tab w:val="clear" w:pos="0"/>
        </w:tabs>
        <w:ind w:left="284" w:hanging="284"/>
      </w:pPr>
      <w:r w:rsidRPr="00360B72">
        <w:lastRenderedPageBreak/>
        <w:t>получать социальную информацию об экономической жизни общества из адаптированных источников различного типа;</w:t>
      </w:r>
    </w:p>
    <w:p w:rsidR="006E4778" w:rsidRPr="00360B72" w:rsidRDefault="006E4778" w:rsidP="0036103A">
      <w:pPr>
        <w:numPr>
          <w:ilvl w:val="0"/>
          <w:numId w:val="16"/>
        </w:numPr>
        <w:tabs>
          <w:tab w:val="clear" w:pos="0"/>
        </w:tabs>
        <w:ind w:left="284" w:hanging="284"/>
      </w:pPr>
      <w:r w:rsidRPr="00360B72">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6E4778" w:rsidRPr="00360B72" w:rsidRDefault="00544D01" w:rsidP="0036103A">
      <w:r>
        <w:t>Уче</w:t>
      </w:r>
      <w:r w:rsidR="006E4778" w:rsidRPr="00360B72">
        <w:t>ник получит возможность научиться:</w:t>
      </w:r>
    </w:p>
    <w:p w:rsidR="006E4778" w:rsidRPr="00360B72" w:rsidRDefault="006E4778" w:rsidP="0036103A">
      <w:pPr>
        <w:numPr>
          <w:ilvl w:val="0"/>
          <w:numId w:val="16"/>
        </w:numPr>
        <w:tabs>
          <w:tab w:val="clear" w:pos="0"/>
        </w:tabs>
        <w:ind w:left="284" w:hanging="284"/>
      </w:pPr>
      <w:r w:rsidRPr="00360B72">
        <w:t>оценивать тенденции экономических изменений в нашем обществе;</w:t>
      </w:r>
    </w:p>
    <w:p w:rsidR="006E4778" w:rsidRPr="00360B72" w:rsidRDefault="006E4778" w:rsidP="0036103A">
      <w:pPr>
        <w:numPr>
          <w:ilvl w:val="0"/>
          <w:numId w:val="16"/>
        </w:numPr>
        <w:tabs>
          <w:tab w:val="clear" w:pos="0"/>
        </w:tabs>
        <w:ind w:left="284" w:hanging="284"/>
      </w:pPr>
      <w:r w:rsidRPr="00360B72">
        <w:t>анализировать с опорой на полученные знания несложную экономическую информацию, получаемую из неадптированных источников;</w:t>
      </w:r>
    </w:p>
    <w:p w:rsidR="006E4778" w:rsidRPr="00360B72" w:rsidRDefault="006E4778" w:rsidP="0036103A">
      <w:pPr>
        <w:numPr>
          <w:ilvl w:val="0"/>
          <w:numId w:val="16"/>
        </w:numPr>
        <w:tabs>
          <w:tab w:val="clear" w:pos="0"/>
        </w:tabs>
        <w:ind w:left="284" w:hanging="284"/>
      </w:pPr>
      <w:r w:rsidRPr="00360B72">
        <w:t>выполнять несложные практические задания, основанные на ситуациях, связанных с описанием состояния российской экономики.</w:t>
      </w:r>
    </w:p>
    <w:p w:rsidR="0069445C" w:rsidRPr="0069445C" w:rsidRDefault="0069445C" w:rsidP="0036103A">
      <w:pPr>
        <w:pStyle w:val="2"/>
        <w:spacing w:before="0"/>
        <w:ind w:firstLine="567"/>
        <w:rPr>
          <w:rFonts w:ascii="Times New Roman" w:eastAsia="Times New Roman" w:hAnsi="Times New Roman"/>
          <w:color w:val="000000"/>
          <w:sz w:val="24"/>
          <w:szCs w:val="24"/>
        </w:rPr>
      </w:pPr>
      <w:r w:rsidRPr="0069445C">
        <w:rPr>
          <w:rFonts w:ascii="Times New Roman" w:eastAsia="Times New Roman" w:hAnsi="Times New Roman"/>
          <w:color w:val="000000"/>
          <w:sz w:val="24"/>
          <w:szCs w:val="24"/>
        </w:rPr>
        <w:t xml:space="preserve">Человек в экономических </w:t>
      </w:r>
      <w:r w:rsidR="005A0B94">
        <w:rPr>
          <w:rFonts w:ascii="Times New Roman" w:eastAsia="Times New Roman" w:hAnsi="Times New Roman"/>
          <w:color w:val="000000"/>
          <w:sz w:val="24"/>
          <w:szCs w:val="24"/>
        </w:rPr>
        <w:t>процесс</w:t>
      </w:r>
      <w:r w:rsidR="00E01202">
        <w:rPr>
          <w:rFonts w:ascii="Times New Roman" w:eastAsia="Times New Roman" w:hAnsi="Times New Roman"/>
          <w:color w:val="000000"/>
          <w:sz w:val="24"/>
          <w:szCs w:val="24"/>
        </w:rPr>
        <w:t>а</w:t>
      </w:r>
      <w:r w:rsidRPr="0069445C">
        <w:rPr>
          <w:rFonts w:ascii="Times New Roman" w:eastAsia="Times New Roman" w:hAnsi="Times New Roman"/>
          <w:color w:val="000000"/>
          <w:sz w:val="24"/>
          <w:szCs w:val="24"/>
        </w:rPr>
        <w:t>х</w:t>
      </w:r>
    </w:p>
    <w:p w:rsidR="0069445C" w:rsidRPr="0069445C" w:rsidRDefault="00544D01" w:rsidP="0036103A">
      <w:r>
        <w:t>Уче</w:t>
      </w:r>
      <w:r w:rsidR="0069445C" w:rsidRPr="0069445C">
        <w:t>ник научится:</w:t>
      </w:r>
    </w:p>
    <w:p w:rsidR="0069445C" w:rsidRPr="0069445C" w:rsidRDefault="0069445C" w:rsidP="0036103A">
      <w:pPr>
        <w:numPr>
          <w:ilvl w:val="0"/>
          <w:numId w:val="16"/>
        </w:numPr>
        <w:tabs>
          <w:tab w:val="clear" w:pos="0"/>
        </w:tabs>
        <w:ind w:left="284" w:hanging="284"/>
      </w:pPr>
      <w:r w:rsidRPr="0069445C">
        <w:t>распознавать на основе приведённых данных основные экономические системы и экономические явления, сравнивать их;</w:t>
      </w:r>
    </w:p>
    <w:p w:rsidR="0069445C" w:rsidRPr="0069445C" w:rsidRDefault="0069445C" w:rsidP="0036103A">
      <w:pPr>
        <w:numPr>
          <w:ilvl w:val="0"/>
          <w:numId w:val="16"/>
        </w:numPr>
        <w:tabs>
          <w:tab w:val="clear" w:pos="0"/>
        </w:tabs>
        <w:ind w:left="284" w:hanging="284"/>
      </w:pPr>
      <w:r w:rsidRPr="0069445C">
        <w:t>характеризовать поведение производителя и потребителя как основных участников экономической деятельности;</w:t>
      </w:r>
    </w:p>
    <w:p w:rsidR="0069445C" w:rsidRPr="0069445C" w:rsidRDefault="0069445C" w:rsidP="0036103A">
      <w:pPr>
        <w:numPr>
          <w:ilvl w:val="0"/>
          <w:numId w:val="16"/>
        </w:numPr>
        <w:tabs>
          <w:tab w:val="clear" w:pos="0"/>
        </w:tabs>
        <w:ind w:left="284" w:hanging="284"/>
      </w:pPr>
      <w:r w:rsidRPr="0069445C">
        <w:t>применять полученные знания для характеристики экономики семьи;</w:t>
      </w:r>
    </w:p>
    <w:p w:rsidR="0069445C" w:rsidRPr="0069445C" w:rsidRDefault="0069445C" w:rsidP="0036103A">
      <w:pPr>
        <w:numPr>
          <w:ilvl w:val="0"/>
          <w:numId w:val="16"/>
        </w:numPr>
        <w:tabs>
          <w:tab w:val="clear" w:pos="0"/>
        </w:tabs>
        <w:ind w:left="284" w:hanging="284"/>
      </w:pPr>
      <w:r w:rsidRPr="0069445C">
        <w:t>использовать статистические данные, отражающие экономические изменения в обществе;</w:t>
      </w:r>
    </w:p>
    <w:p w:rsidR="0069445C" w:rsidRPr="0069445C" w:rsidRDefault="0069445C" w:rsidP="0036103A">
      <w:pPr>
        <w:numPr>
          <w:ilvl w:val="0"/>
          <w:numId w:val="16"/>
        </w:numPr>
        <w:tabs>
          <w:tab w:val="clear" w:pos="0"/>
        </w:tabs>
        <w:ind w:left="284" w:hanging="284"/>
      </w:pPr>
      <w:r w:rsidRPr="0069445C">
        <w:t>получать социальную информацию об экономической жизни общества из адаптированных источников различного типа;</w:t>
      </w:r>
    </w:p>
    <w:p w:rsidR="0069445C" w:rsidRPr="0069445C" w:rsidRDefault="0069445C" w:rsidP="0036103A">
      <w:pPr>
        <w:numPr>
          <w:ilvl w:val="0"/>
          <w:numId w:val="16"/>
        </w:numPr>
        <w:tabs>
          <w:tab w:val="clear" w:pos="0"/>
        </w:tabs>
        <w:ind w:left="284" w:hanging="284"/>
      </w:pPr>
      <w:r w:rsidRPr="0069445C">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69445C" w:rsidRPr="0069445C" w:rsidRDefault="00544D01" w:rsidP="0036103A">
      <w:r>
        <w:t>Уче</w:t>
      </w:r>
      <w:r w:rsidR="0069445C" w:rsidRPr="0069445C">
        <w:t>ник получит возможность научиться:</w:t>
      </w:r>
    </w:p>
    <w:p w:rsidR="0069445C" w:rsidRPr="0069445C" w:rsidRDefault="0069445C" w:rsidP="0036103A">
      <w:pPr>
        <w:numPr>
          <w:ilvl w:val="0"/>
          <w:numId w:val="16"/>
        </w:numPr>
        <w:tabs>
          <w:tab w:val="clear" w:pos="0"/>
        </w:tabs>
        <w:ind w:left="284" w:hanging="284"/>
      </w:pPr>
      <w:r w:rsidRPr="0069445C">
        <w:t>наблюдать и интерпретировать явления и события, происходящие в социальной жизни, с опорой на экономические знания;</w:t>
      </w:r>
    </w:p>
    <w:p w:rsidR="0069445C" w:rsidRPr="0069445C" w:rsidRDefault="0069445C" w:rsidP="0036103A">
      <w:pPr>
        <w:numPr>
          <w:ilvl w:val="0"/>
          <w:numId w:val="16"/>
        </w:numPr>
        <w:tabs>
          <w:tab w:val="clear" w:pos="0"/>
        </w:tabs>
        <w:ind w:left="284" w:hanging="284"/>
      </w:pPr>
      <w:r w:rsidRPr="0069445C">
        <w:t>характеризовать тенденции экономических изменений в нашем обществе;</w:t>
      </w:r>
    </w:p>
    <w:p w:rsidR="0069445C" w:rsidRPr="0069445C" w:rsidRDefault="0069445C" w:rsidP="0036103A">
      <w:pPr>
        <w:numPr>
          <w:ilvl w:val="0"/>
          <w:numId w:val="16"/>
        </w:numPr>
        <w:tabs>
          <w:tab w:val="clear" w:pos="0"/>
        </w:tabs>
        <w:ind w:left="284" w:hanging="284"/>
      </w:pPr>
      <w:r w:rsidRPr="0069445C">
        <w:t>анализировать с позиций обществознания сложившиеся практики и модели поведения потребителя;</w:t>
      </w:r>
    </w:p>
    <w:p w:rsidR="0069445C" w:rsidRPr="0069445C" w:rsidRDefault="0069445C" w:rsidP="0036103A">
      <w:pPr>
        <w:numPr>
          <w:ilvl w:val="0"/>
          <w:numId w:val="16"/>
        </w:numPr>
        <w:tabs>
          <w:tab w:val="clear" w:pos="0"/>
        </w:tabs>
        <w:ind w:left="284" w:hanging="284"/>
      </w:pPr>
      <w:r w:rsidRPr="0069445C">
        <w:t>решать познавательные задачи в рамках изученного материала, отражающие типичные ситуации в экономической сфере деятельности человека;</w:t>
      </w:r>
    </w:p>
    <w:p w:rsidR="0069445C" w:rsidRPr="0069445C" w:rsidRDefault="0069445C" w:rsidP="0036103A">
      <w:pPr>
        <w:numPr>
          <w:ilvl w:val="0"/>
          <w:numId w:val="16"/>
        </w:numPr>
        <w:tabs>
          <w:tab w:val="clear" w:pos="0"/>
        </w:tabs>
        <w:ind w:left="284" w:hanging="284"/>
      </w:pPr>
      <w:r w:rsidRPr="0069445C">
        <w:t>выполнять несложные практические задания, основанные на ситуациях, связанных с описанием состояния российской экономики.</w:t>
      </w:r>
    </w:p>
    <w:p w:rsidR="0069445C" w:rsidRPr="00A26926" w:rsidRDefault="0069445C" w:rsidP="0036103A">
      <w:pPr>
        <w:rPr>
          <w:b/>
          <w:bCs/>
        </w:rPr>
      </w:pPr>
      <w:r w:rsidRPr="00A26926">
        <w:rPr>
          <w:b/>
          <w:bCs/>
        </w:rPr>
        <w:t>Мир социальных отношений</w:t>
      </w:r>
    </w:p>
    <w:p w:rsidR="0069445C" w:rsidRPr="0069445C" w:rsidRDefault="00544D01" w:rsidP="0036103A">
      <w:r>
        <w:t>Уче</w:t>
      </w:r>
      <w:r w:rsidR="0069445C" w:rsidRPr="0069445C">
        <w:t>ник научится:</w:t>
      </w:r>
    </w:p>
    <w:p w:rsidR="0069445C" w:rsidRPr="0069445C" w:rsidRDefault="0069445C" w:rsidP="0036103A">
      <w:pPr>
        <w:numPr>
          <w:ilvl w:val="0"/>
          <w:numId w:val="16"/>
        </w:numPr>
        <w:tabs>
          <w:tab w:val="clear" w:pos="0"/>
        </w:tabs>
        <w:ind w:left="284" w:hanging="284"/>
      </w:pPr>
      <w:r w:rsidRPr="0069445C">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69445C" w:rsidRPr="0069445C" w:rsidRDefault="0069445C" w:rsidP="0036103A">
      <w:pPr>
        <w:numPr>
          <w:ilvl w:val="0"/>
          <w:numId w:val="16"/>
        </w:numPr>
        <w:tabs>
          <w:tab w:val="clear" w:pos="0"/>
        </w:tabs>
        <w:ind w:left="284" w:hanging="284"/>
      </w:pPr>
      <w:r w:rsidRPr="0069445C">
        <w:t>характеризовать основные социальные группы российского общества</w:t>
      </w:r>
      <w:r w:rsidRPr="00A26926">
        <w:t xml:space="preserve">, </w:t>
      </w:r>
      <w:r w:rsidRPr="0069445C">
        <w:t>распознавать их сущностные признаки;</w:t>
      </w:r>
    </w:p>
    <w:p w:rsidR="0069445C" w:rsidRPr="0069445C" w:rsidRDefault="0069445C" w:rsidP="0036103A">
      <w:pPr>
        <w:numPr>
          <w:ilvl w:val="0"/>
          <w:numId w:val="16"/>
        </w:numPr>
        <w:tabs>
          <w:tab w:val="clear" w:pos="0"/>
        </w:tabs>
        <w:ind w:left="284" w:hanging="284"/>
      </w:pPr>
      <w:r w:rsidRPr="0069445C">
        <w:t>характеризовать ведущие направления социальной политики российского государства;</w:t>
      </w:r>
    </w:p>
    <w:p w:rsidR="0069445C" w:rsidRPr="0069445C" w:rsidRDefault="0069445C" w:rsidP="0036103A">
      <w:pPr>
        <w:numPr>
          <w:ilvl w:val="0"/>
          <w:numId w:val="16"/>
        </w:numPr>
        <w:tabs>
          <w:tab w:val="clear" w:pos="0"/>
        </w:tabs>
        <w:ind w:left="284" w:hanging="284"/>
      </w:pPr>
      <w:r w:rsidRPr="0069445C">
        <w:t>давать оценку с позиций общественного прогресса тенденциям социальных изменений в нашем обществе, аргументировать свою позицию;</w:t>
      </w:r>
    </w:p>
    <w:p w:rsidR="0069445C" w:rsidRPr="0069445C" w:rsidRDefault="0069445C" w:rsidP="0036103A">
      <w:pPr>
        <w:numPr>
          <w:ilvl w:val="0"/>
          <w:numId w:val="16"/>
        </w:numPr>
        <w:tabs>
          <w:tab w:val="clear" w:pos="0"/>
        </w:tabs>
        <w:ind w:left="284" w:hanging="284"/>
      </w:pPr>
      <w:r w:rsidRPr="0069445C">
        <w:t>характеризовать собственные основные социальные роли;</w:t>
      </w:r>
    </w:p>
    <w:p w:rsidR="0069445C" w:rsidRPr="0069445C" w:rsidRDefault="0069445C" w:rsidP="0036103A">
      <w:pPr>
        <w:numPr>
          <w:ilvl w:val="0"/>
          <w:numId w:val="16"/>
        </w:numPr>
        <w:tabs>
          <w:tab w:val="clear" w:pos="0"/>
        </w:tabs>
        <w:ind w:left="284" w:hanging="284"/>
      </w:pPr>
      <w:r w:rsidRPr="0069445C">
        <w:t>объяснять на примере своей семьи основные функции этого социального института в обществе;</w:t>
      </w:r>
    </w:p>
    <w:p w:rsidR="0069445C" w:rsidRPr="0069445C" w:rsidRDefault="0069445C" w:rsidP="0036103A">
      <w:pPr>
        <w:numPr>
          <w:ilvl w:val="0"/>
          <w:numId w:val="16"/>
        </w:numPr>
        <w:tabs>
          <w:tab w:val="clear" w:pos="0"/>
        </w:tabs>
        <w:ind w:left="284" w:hanging="284"/>
      </w:pPr>
      <w:r w:rsidRPr="0069445C">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69445C" w:rsidRPr="0069445C" w:rsidRDefault="0069445C" w:rsidP="0036103A">
      <w:pPr>
        <w:numPr>
          <w:ilvl w:val="0"/>
          <w:numId w:val="16"/>
        </w:numPr>
        <w:tabs>
          <w:tab w:val="clear" w:pos="0"/>
        </w:tabs>
        <w:ind w:left="284" w:hanging="284"/>
      </w:pPr>
      <w:r w:rsidRPr="0069445C">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69445C" w:rsidRPr="0069445C" w:rsidRDefault="0069445C" w:rsidP="0036103A">
      <w:pPr>
        <w:numPr>
          <w:ilvl w:val="0"/>
          <w:numId w:val="16"/>
        </w:numPr>
        <w:tabs>
          <w:tab w:val="clear" w:pos="0"/>
        </w:tabs>
        <w:ind w:left="284" w:hanging="284"/>
      </w:pPr>
      <w:r w:rsidRPr="0069445C">
        <w:t>проводить несложные социологические исследования.</w:t>
      </w:r>
    </w:p>
    <w:p w:rsidR="0069445C" w:rsidRPr="00A26926" w:rsidRDefault="00544D01" w:rsidP="0036103A">
      <w:r>
        <w:t>Уче</w:t>
      </w:r>
      <w:r w:rsidR="0069445C" w:rsidRPr="00A26926">
        <w:t>ник получит возможность научиться:</w:t>
      </w:r>
    </w:p>
    <w:p w:rsidR="0069445C" w:rsidRPr="00A26926" w:rsidRDefault="0069445C" w:rsidP="0036103A">
      <w:pPr>
        <w:numPr>
          <w:ilvl w:val="0"/>
          <w:numId w:val="16"/>
        </w:numPr>
        <w:tabs>
          <w:tab w:val="clear" w:pos="0"/>
        </w:tabs>
        <w:ind w:left="284" w:hanging="284"/>
      </w:pPr>
      <w:r w:rsidRPr="00A26926">
        <w:t>использовать понятия «равенство» и «социальная справедливость» с позиций историзма;</w:t>
      </w:r>
    </w:p>
    <w:p w:rsidR="0069445C" w:rsidRPr="00A26926" w:rsidRDefault="0069445C" w:rsidP="0036103A">
      <w:pPr>
        <w:numPr>
          <w:ilvl w:val="0"/>
          <w:numId w:val="16"/>
        </w:numPr>
        <w:tabs>
          <w:tab w:val="clear" w:pos="0"/>
        </w:tabs>
        <w:ind w:left="284" w:hanging="284"/>
      </w:pPr>
      <w:r w:rsidRPr="00A26926">
        <w:lastRenderedPageBreak/>
        <w:t>ориентироваться в потоке информации, относящейся к вопросам социальной структуры и социальных отношений в современном обществе;</w:t>
      </w:r>
    </w:p>
    <w:p w:rsidR="0069445C" w:rsidRPr="00A26926" w:rsidRDefault="0069445C" w:rsidP="0036103A">
      <w:pPr>
        <w:numPr>
          <w:ilvl w:val="0"/>
          <w:numId w:val="16"/>
        </w:numPr>
        <w:tabs>
          <w:tab w:val="clear" w:pos="0"/>
        </w:tabs>
        <w:ind w:left="284" w:hanging="284"/>
      </w:pPr>
      <w:r w:rsidRPr="00A26926">
        <w:t>адекватно понимать информацию, относящуюся к социальной сфере общества, получаемую из различных источников.</w:t>
      </w:r>
    </w:p>
    <w:p w:rsidR="0069445C" w:rsidRPr="00A26926" w:rsidRDefault="0069445C" w:rsidP="0036103A">
      <w:pPr>
        <w:rPr>
          <w:b/>
          <w:bCs/>
        </w:rPr>
      </w:pPr>
      <w:r w:rsidRPr="00A26926">
        <w:rPr>
          <w:b/>
          <w:bCs/>
        </w:rPr>
        <w:t>Политическая жизнь общества</w:t>
      </w:r>
    </w:p>
    <w:p w:rsidR="0069445C" w:rsidRPr="0069445C" w:rsidRDefault="00544D01" w:rsidP="0036103A">
      <w:r>
        <w:t>Уче</w:t>
      </w:r>
      <w:r w:rsidR="0069445C" w:rsidRPr="0069445C">
        <w:t>ник научится:</w:t>
      </w:r>
    </w:p>
    <w:p w:rsidR="0069445C" w:rsidRPr="0069445C" w:rsidRDefault="0069445C" w:rsidP="0036103A">
      <w:pPr>
        <w:numPr>
          <w:ilvl w:val="0"/>
          <w:numId w:val="16"/>
        </w:numPr>
        <w:tabs>
          <w:tab w:val="clear" w:pos="0"/>
        </w:tabs>
        <w:ind w:left="284" w:hanging="284"/>
      </w:pPr>
      <w:r w:rsidRPr="0069445C">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69445C" w:rsidRPr="0069445C" w:rsidRDefault="0069445C" w:rsidP="0036103A">
      <w:pPr>
        <w:numPr>
          <w:ilvl w:val="0"/>
          <w:numId w:val="16"/>
        </w:numPr>
        <w:tabs>
          <w:tab w:val="clear" w:pos="0"/>
        </w:tabs>
        <w:ind w:left="284" w:hanging="284"/>
      </w:pPr>
      <w:r w:rsidRPr="0069445C">
        <w:t>правильно определять инстанцию (государственный орган), в который следует обратиться для разрешения той или типичной социальной ситуации;</w:t>
      </w:r>
    </w:p>
    <w:p w:rsidR="0069445C" w:rsidRPr="0069445C" w:rsidRDefault="0069445C" w:rsidP="0036103A">
      <w:pPr>
        <w:numPr>
          <w:ilvl w:val="0"/>
          <w:numId w:val="16"/>
        </w:numPr>
        <w:tabs>
          <w:tab w:val="clear" w:pos="0"/>
        </w:tabs>
        <w:ind w:left="284" w:hanging="284"/>
      </w:pPr>
      <w:r w:rsidRPr="0069445C">
        <w:t>сравнивать различные типы политических режимов, обосновывать преимущества демократического политического устройства;</w:t>
      </w:r>
    </w:p>
    <w:p w:rsidR="0069445C" w:rsidRPr="0069445C" w:rsidRDefault="0069445C" w:rsidP="0036103A">
      <w:pPr>
        <w:numPr>
          <w:ilvl w:val="0"/>
          <w:numId w:val="16"/>
        </w:numPr>
        <w:tabs>
          <w:tab w:val="clear" w:pos="0"/>
        </w:tabs>
        <w:ind w:left="284" w:hanging="284"/>
      </w:pPr>
      <w:r w:rsidRPr="0069445C">
        <w:t>описывать основные признаки любого государства, конкретизировать их на примерах прошлого и современности;</w:t>
      </w:r>
    </w:p>
    <w:p w:rsidR="0069445C" w:rsidRPr="0069445C" w:rsidRDefault="0069445C" w:rsidP="0036103A">
      <w:pPr>
        <w:numPr>
          <w:ilvl w:val="0"/>
          <w:numId w:val="16"/>
        </w:numPr>
        <w:tabs>
          <w:tab w:val="clear" w:pos="0"/>
        </w:tabs>
        <w:ind w:left="284" w:hanging="284"/>
      </w:pPr>
      <w:r w:rsidRPr="0069445C">
        <w:t>характеризовать базовые черты избирательной системы в нашем обществе, основные проявления роли избирателя;</w:t>
      </w:r>
    </w:p>
    <w:p w:rsidR="0069445C" w:rsidRPr="00A26926" w:rsidRDefault="0069445C" w:rsidP="0036103A">
      <w:pPr>
        <w:numPr>
          <w:ilvl w:val="0"/>
          <w:numId w:val="16"/>
        </w:numPr>
        <w:tabs>
          <w:tab w:val="clear" w:pos="0"/>
        </w:tabs>
        <w:ind w:left="284" w:hanging="284"/>
      </w:pPr>
      <w:r w:rsidRPr="0069445C">
        <w:t>различать факты и мнения в потоке политической информации.</w:t>
      </w:r>
    </w:p>
    <w:p w:rsidR="0069445C" w:rsidRPr="00A26926" w:rsidRDefault="00544D01" w:rsidP="0036103A">
      <w:r>
        <w:t>Уче</w:t>
      </w:r>
      <w:r w:rsidR="0069445C" w:rsidRPr="00A26926">
        <w:t>ник получит возможность научиться:</w:t>
      </w:r>
    </w:p>
    <w:p w:rsidR="0069445C" w:rsidRPr="00A26926" w:rsidRDefault="0069445C" w:rsidP="0036103A">
      <w:pPr>
        <w:numPr>
          <w:ilvl w:val="0"/>
          <w:numId w:val="16"/>
        </w:numPr>
        <w:tabs>
          <w:tab w:val="clear" w:pos="0"/>
        </w:tabs>
        <w:ind w:left="284" w:hanging="284"/>
      </w:pPr>
      <w:r w:rsidRPr="00A26926">
        <w:t>осознавать значение гражданской активности и патриотической позиции в укреплении нашего государства;</w:t>
      </w:r>
    </w:p>
    <w:p w:rsidR="0069445C" w:rsidRPr="00A26926" w:rsidRDefault="0069445C" w:rsidP="0036103A">
      <w:pPr>
        <w:numPr>
          <w:ilvl w:val="0"/>
          <w:numId w:val="16"/>
        </w:numPr>
        <w:tabs>
          <w:tab w:val="clear" w:pos="0"/>
        </w:tabs>
        <w:ind w:left="284" w:hanging="284"/>
      </w:pPr>
      <w:r w:rsidRPr="00A26926">
        <w:t xml:space="preserve">соотносить различные оценки политических событий и </w:t>
      </w:r>
      <w:r w:rsidR="005A0B94">
        <w:t>процесс</w:t>
      </w:r>
      <w:r w:rsidRPr="00A26926">
        <w:t>ов и делать обоснованные выводы.</w:t>
      </w:r>
    </w:p>
    <w:p w:rsidR="0069445C" w:rsidRPr="00A26926" w:rsidRDefault="0069445C" w:rsidP="0036103A">
      <w:pPr>
        <w:rPr>
          <w:b/>
          <w:bCs/>
        </w:rPr>
      </w:pPr>
      <w:r w:rsidRPr="00A26926">
        <w:rPr>
          <w:b/>
          <w:bCs/>
        </w:rPr>
        <w:t>Культурно-информационная среда общественной жизни</w:t>
      </w:r>
    </w:p>
    <w:p w:rsidR="0069445C" w:rsidRPr="0069445C" w:rsidRDefault="00544D01" w:rsidP="0036103A">
      <w:r>
        <w:t>Уче</w:t>
      </w:r>
      <w:r w:rsidR="0069445C" w:rsidRPr="0069445C">
        <w:t>ник научится:</w:t>
      </w:r>
    </w:p>
    <w:p w:rsidR="0069445C" w:rsidRPr="0069445C" w:rsidRDefault="0069445C" w:rsidP="0036103A">
      <w:pPr>
        <w:numPr>
          <w:ilvl w:val="0"/>
          <w:numId w:val="16"/>
        </w:numPr>
        <w:tabs>
          <w:tab w:val="clear" w:pos="0"/>
        </w:tabs>
        <w:ind w:left="284" w:hanging="284"/>
      </w:pPr>
      <w:r w:rsidRPr="0069445C">
        <w:t>характеризовать развитие отдельных областей и форм культуры;</w:t>
      </w:r>
    </w:p>
    <w:p w:rsidR="0069445C" w:rsidRPr="0069445C" w:rsidRDefault="0069445C" w:rsidP="0036103A">
      <w:pPr>
        <w:numPr>
          <w:ilvl w:val="0"/>
          <w:numId w:val="16"/>
        </w:numPr>
        <w:tabs>
          <w:tab w:val="clear" w:pos="0"/>
        </w:tabs>
        <w:ind w:left="284" w:hanging="284"/>
      </w:pPr>
      <w:r w:rsidRPr="0069445C">
        <w:t>распознавать и различать явления духовной культуры;</w:t>
      </w:r>
    </w:p>
    <w:p w:rsidR="0069445C" w:rsidRPr="0069445C" w:rsidRDefault="0069445C" w:rsidP="0036103A">
      <w:pPr>
        <w:numPr>
          <w:ilvl w:val="0"/>
          <w:numId w:val="16"/>
        </w:numPr>
        <w:tabs>
          <w:tab w:val="clear" w:pos="0"/>
        </w:tabs>
        <w:ind w:left="284" w:hanging="284"/>
      </w:pPr>
      <w:r w:rsidRPr="0069445C">
        <w:t>описывать различные средства массовой информации;</w:t>
      </w:r>
    </w:p>
    <w:p w:rsidR="0069445C" w:rsidRPr="0069445C" w:rsidRDefault="0069445C" w:rsidP="0036103A">
      <w:pPr>
        <w:numPr>
          <w:ilvl w:val="0"/>
          <w:numId w:val="16"/>
        </w:numPr>
        <w:tabs>
          <w:tab w:val="clear" w:pos="0"/>
        </w:tabs>
        <w:ind w:left="284" w:hanging="284"/>
      </w:pPr>
      <w:r w:rsidRPr="0069445C">
        <w:t>находить и извлекать социальную информацию о достижениях и проблемах развития культуры из адаптированных источников различного типа;</w:t>
      </w:r>
    </w:p>
    <w:p w:rsidR="0069445C" w:rsidRPr="0069445C" w:rsidRDefault="0069445C" w:rsidP="0036103A">
      <w:pPr>
        <w:numPr>
          <w:ilvl w:val="0"/>
          <w:numId w:val="16"/>
        </w:numPr>
        <w:tabs>
          <w:tab w:val="clear" w:pos="0"/>
        </w:tabs>
        <w:ind w:left="284" w:hanging="284"/>
      </w:pPr>
      <w:r w:rsidRPr="0069445C">
        <w:t>видеть различные точки зрения в вопросах ценностного выбора и приоритетов в духовной сфере, формулировать собственное отношение.</w:t>
      </w:r>
    </w:p>
    <w:p w:rsidR="0069445C" w:rsidRPr="00A26926" w:rsidRDefault="00544D01" w:rsidP="0036103A">
      <w:r>
        <w:t>Уче</w:t>
      </w:r>
      <w:r w:rsidR="0069445C" w:rsidRPr="00A26926">
        <w:t>ник получит возможность научиться:</w:t>
      </w:r>
    </w:p>
    <w:p w:rsidR="0069445C" w:rsidRPr="0069445C" w:rsidRDefault="0069445C" w:rsidP="0036103A">
      <w:pPr>
        <w:numPr>
          <w:ilvl w:val="0"/>
          <w:numId w:val="16"/>
        </w:numPr>
        <w:tabs>
          <w:tab w:val="clear" w:pos="0"/>
        </w:tabs>
        <w:ind w:left="284" w:hanging="284"/>
      </w:pPr>
      <w:r w:rsidRPr="00A26926">
        <w:t xml:space="preserve">описывать </w:t>
      </w:r>
      <w:r w:rsidR="005A0B94">
        <w:t>процесс</w:t>
      </w:r>
      <w:r w:rsidRPr="00A26926">
        <w:t>ы создания, сохранения, трансляции и усвоения достижений культуры;</w:t>
      </w:r>
    </w:p>
    <w:p w:rsidR="0069445C" w:rsidRPr="0069445C" w:rsidRDefault="0069445C" w:rsidP="0036103A">
      <w:pPr>
        <w:numPr>
          <w:ilvl w:val="0"/>
          <w:numId w:val="16"/>
        </w:numPr>
        <w:tabs>
          <w:tab w:val="clear" w:pos="0"/>
        </w:tabs>
        <w:ind w:left="284" w:hanging="284"/>
      </w:pPr>
      <w:r w:rsidRPr="00A26926">
        <w:t>характеризовать основные направления развития отечественной культуры в современных условиях;</w:t>
      </w:r>
    </w:p>
    <w:p w:rsidR="0069445C" w:rsidRPr="0069445C" w:rsidRDefault="0069445C" w:rsidP="0036103A">
      <w:pPr>
        <w:numPr>
          <w:ilvl w:val="0"/>
          <w:numId w:val="16"/>
        </w:numPr>
        <w:tabs>
          <w:tab w:val="clear" w:pos="0"/>
        </w:tabs>
        <w:ind w:left="284" w:hanging="284"/>
      </w:pPr>
      <w:r w:rsidRPr="00A26926">
        <w:t>осуществлять рефлексию своих ценностей.</w:t>
      </w:r>
    </w:p>
    <w:p w:rsidR="0069445C" w:rsidRPr="00A26926" w:rsidRDefault="0069445C" w:rsidP="0036103A">
      <w:pPr>
        <w:rPr>
          <w:b/>
          <w:bCs/>
        </w:rPr>
      </w:pPr>
      <w:r w:rsidRPr="00A26926">
        <w:rPr>
          <w:b/>
          <w:bCs/>
        </w:rPr>
        <w:t>Человек в меняющемся обществе</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характеризовать явление ускорения социального развития;</w:t>
      </w:r>
    </w:p>
    <w:p w:rsidR="0069445C" w:rsidRPr="0069445C" w:rsidRDefault="0069445C" w:rsidP="0036103A">
      <w:pPr>
        <w:numPr>
          <w:ilvl w:val="0"/>
          <w:numId w:val="16"/>
        </w:numPr>
        <w:tabs>
          <w:tab w:val="clear" w:pos="0"/>
        </w:tabs>
        <w:ind w:left="284" w:hanging="284"/>
      </w:pPr>
      <w:r w:rsidRPr="0069445C">
        <w:t>объяснять необходимость непрерывного образования в современных условиях;</w:t>
      </w:r>
    </w:p>
    <w:p w:rsidR="0069445C" w:rsidRPr="0069445C" w:rsidRDefault="0069445C" w:rsidP="0036103A">
      <w:pPr>
        <w:numPr>
          <w:ilvl w:val="0"/>
          <w:numId w:val="16"/>
        </w:numPr>
        <w:tabs>
          <w:tab w:val="clear" w:pos="0"/>
        </w:tabs>
        <w:ind w:left="284" w:hanging="284"/>
      </w:pPr>
      <w:r w:rsidRPr="0069445C">
        <w:t>описывать многообразие профессий в современном мире;</w:t>
      </w:r>
    </w:p>
    <w:p w:rsidR="0069445C" w:rsidRPr="0069445C" w:rsidRDefault="0069445C" w:rsidP="0036103A">
      <w:pPr>
        <w:numPr>
          <w:ilvl w:val="0"/>
          <w:numId w:val="16"/>
        </w:numPr>
        <w:tabs>
          <w:tab w:val="clear" w:pos="0"/>
        </w:tabs>
        <w:ind w:left="284" w:hanging="284"/>
      </w:pPr>
      <w:r w:rsidRPr="0069445C">
        <w:t>характеризовать роль молодёжи в развитии современного общества;</w:t>
      </w:r>
    </w:p>
    <w:p w:rsidR="0069445C" w:rsidRPr="0069445C" w:rsidRDefault="0069445C" w:rsidP="0036103A">
      <w:pPr>
        <w:numPr>
          <w:ilvl w:val="0"/>
          <w:numId w:val="16"/>
        </w:numPr>
        <w:tabs>
          <w:tab w:val="clear" w:pos="0"/>
        </w:tabs>
        <w:ind w:left="284" w:hanging="284"/>
      </w:pPr>
      <w:r w:rsidRPr="0069445C">
        <w:t>извлекать социальную информацию из доступных источников;</w:t>
      </w:r>
    </w:p>
    <w:p w:rsidR="0069445C" w:rsidRPr="0069445C" w:rsidRDefault="0069445C" w:rsidP="0036103A">
      <w:pPr>
        <w:numPr>
          <w:ilvl w:val="0"/>
          <w:numId w:val="16"/>
        </w:numPr>
        <w:tabs>
          <w:tab w:val="clear" w:pos="0"/>
        </w:tabs>
        <w:ind w:left="284" w:hanging="284"/>
      </w:pPr>
      <w:r w:rsidRPr="0069445C">
        <w:t>применять полученные знания для решения отдельных социальных проблем.</w:t>
      </w:r>
    </w:p>
    <w:p w:rsidR="0069445C" w:rsidRPr="00A26926" w:rsidRDefault="00F92A58" w:rsidP="0036103A">
      <w:r>
        <w:t>Ученик</w:t>
      </w:r>
      <w:r w:rsidR="0069445C" w:rsidRPr="00A26926">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A26926">
        <w:t>критически воспринимать сообщения и рекламу в СМИ и Интернете о таких направлениях массовой культуры, как шоу-бизнес и мода;</w:t>
      </w:r>
    </w:p>
    <w:p w:rsidR="0069445C" w:rsidRPr="0069445C" w:rsidRDefault="0069445C" w:rsidP="0036103A">
      <w:pPr>
        <w:numPr>
          <w:ilvl w:val="0"/>
          <w:numId w:val="16"/>
        </w:numPr>
        <w:tabs>
          <w:tab w:val="clear" w:pos="0"/>
        </w:tabs>
        <w:ind w:left="284" w:hanging="284"/>
      </w:pPr>
      <w:r w:rsidRPr="00A26926">
        <w:t>оценивать роль спорта и спортивных достижений в контексте современной общественной жизни;</w:t>
      </w:r>
    </w:p>
    <w:p w:rsidR="0069445C" w:rsidRPr="00E167A0" w:rsidRDefault="0069445C" w:rsidP="00E167A0">
      <w:pPr>
        <w:numPr>
          <w:ilvl w:val="0"/>
          <w:numId w:val="16"/>
        </w:numPr>
        <w:tabs>
          <w:tab w:val="clear" w:pos="0"/>
        </w:tabs>
        <w:ind w:left="284" w:hanging="284"/>
      </w:pPr>
      <w:r w:rsidRPr="00A26926">
        <w:t>выражать и обосновывать собственную позицию по актуальным проблемам молодёжи.</w:t>
      </w:r>
    </w:p>
    <w:p w:rsidR="00A26926" w:rsidRPr="00A26926" w:rsidRDefault="00E167A0" w:rsidP="00E167A0">
      <w:pPr>
        <w:ind w:firstLine="0"/>
        <w:jc w:val="center"/>
        <w:rPr>
          <w:b/>
        </w:rPr>
      </w:pPr>
      <w:r>
        <w:rPr>
          <w:b/>
        </w:rPr>
        <w:t>1.2.5.11</w:t>
      </w:r>
      <w:r w:rsidR="00B74A32">
        <w:rPr>
          <w:b/>
        </w:rPr>
        <w:t>.</w:t>
      </w:r>
      <w:r w:rsidR="005469FD">
        <w:rPr>
          <w:b/>
        </w:rPr>
        <w:t xml:space="preserve"> </w:t>
      </w:r>
      <w:r w:rsidR="0069445C" w:rsidRPr="00A26926">
        <w:rPr>
          <w:b/>
        </w:rPr>
        <w:t>География</w:t>
      </w:r>
    </w:p>
    <w:p w:rsidR="0069445C" w:rsidRPr="005469FD" w:rsidRDefault="0069445C" w:rsidP="0036103A">
      <w:pPr>
        <w:rPr>
          <w:b/>
          <w:bCs/>
        </w:rPr>
      </w:pPr>
      <w:r w:rsidRPr="0069445C">
        <w:rPr>
          <w:b/>
          <w:bCs/>
        </w:rPr>
        <w:t>Источники географической информации</w:t>
      </w:r>
    </w:p>
    <w:p w:rsidR="0069445C" w:rsidRPr="0069445C" w:rsidRDefault="00F92A58" w:rsidP="0036103A">
      <w:r>
        <w:t>Ученик</w:t>
      </w:r>
      <w:r w:rsidR="0069445C" w:rsidRPr="005469FD">
        <w:t xml:space="preserve"> научится</w:t>
      </w:r>
      <w:r w:rsidR="0069445C" w:rsidRPr="0069445C">
        <w:t>:</w:t>
      </w:r>
    </w:p>
    <w:p w:rsidR="0069445C" w:rsidRPr="0069445C" w:rsidRDefault="0069445C" w:rsidP="0036103A">
      <w:pPr>
        <w:numPr>
          <w:ilvl w:val="0"/>
          <w:numId w:val="16"/>
        </w:numPr>
        <w:tabs>
          <w:tab w:val="clear" w:pos="0"/>
        </w:tabs>
        <w:ind w:left="284" w:hanging="284"/>
      </w:pPr>
      <w:r w:rsidRPr="0069445C">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69445C" w:rsidRPr="0069445C" w:rsidRDefault="0069445C" w:rsidP="0036103A">
      <w:pPr>
        <w:numPr>
          <w:ilvl w:val="0"/>
          <w:numId w:val="16"/>
        </w:numPr>
        <w:tabs>
          <w:tab w:val="clear" w:pos="0"/>
        </w:tabs>
        <w:ind w:left="284" w:hanging="284"/>
      </w:pPr>
      <w:r w:rsidRPr="0069445C">
        <w:t>анализировать, обобщать и интерпретировать географическую информацию;</w:t>
      </w:r>
    </w:p>
    <w:p w:rsidR="0069445C" w:rsidRPr="0069445C" w:rsidRDefault="0069445C" w:rsidP="0036103A">
      <w:pPr>
        <w:numPr>
          <w:ilvl w:val="0"/>
          <w:numId w:val="16"/>
        </w:numPr>
        <w:tabs>
          <w:tab w:val="clear" w:pos="0"/>
        </w:tabs>
        <w:ind w:left="284" w:hanging="284"/>
      </w:pPr>
      <w:r w:rsidRPr="0069445C">
        <w:t>находить и формулировать по результатам наблюдений (в том числе инструментальных) зависимости и закономерности;</w:t>
      </w:r>
    </w:p>
    <w:p w:rsidR="0069445C" w:rsidRPr="0069445C" w:rsidRDefault="0069445C" w:rsidP="0036103A">
      <w:pPr>
        <w:numPr>
          <w:ilvl w:val="0"/>
          <w:numId w:val="16"/>
        </w:numPr>
        <w:tabs>
          <w:tab w:val="clear" w:pos="0"/>
        </w:tabs>
        <w:ind w:left="284" w:hanging="284"/>
      </w:pPr>
      <w:r w:rsidRPr="0069445C">
        <w:t xml:space="preserve">определять и сравнивать качественные и количественные показатели, характеризующие географические объекты, </w:t>
      </w:r>
      <w:r w:rsidR="005A0B94">
        <w:t>процесс</w:t>
      </w:r>
      <w:r w:rsidRPr="0069445C">
        <w:t>ы и явления, их положение в пространстве по географическим картам разного содержания;</w:t>
      </w:r>
    </w:p>
    <w:p w:rsidR="0069445C" w:rsidRPr="0069445C" w:rsidRDefault="0069445C" w:rsidP="0036103A">
      <w:pPr>
        <w:numPr>
          <w:ilvl w:val="0"/>
          <w:numId w:val="16"/>
        </w:numPr>
        <w:tabs>
          <w:tab w:val="clear" w:pos="0"/>
        </w:tabs>
        <w:ind w:left="284" w:hanging="284"/>
      </w:pPr>
      <w:r w:rsidRPr="0069445C">
        <w:t xml:space="preserve">выявлять в </w:t>
      </w:r>
      <w:r w:rsidR="005A0B94">
        <w:t>процесс</w:t>
      </w:r>
      <w:r w:rsidRPr="0069445C">
        <w:t>е работы с одним или несколькими источниками географической информации содержащуюся в них противоречивую информацию;</w:t>
      </w:r>
    </w:p>
    <w:p w:rsidR="0069445C" w:rsidRPr="0069445C" w:rsidRDefault="0069445C" w:rsidP="0036103A">
      <w:pPr>
        <w:numPr>
          <w:ilvl w:val="0"/>
          <w:numId w:val="16"/>
        </w:numPr>
        <w:tabs>
          <w:tab w:val="clear" w:pos="0"/>
        </w:tabs>
        <w:ind w:left="284" w:hanging="284"/>
      </w:pPr>
      <w:r w:rsidRPr="0069445C">
        <w:t xml:space="preserve">составлять описания географических объектов, </w:t>
      </w:r>
      <w:r w:rsidR="005A0B94">
        <w:t>процесс</w:t>
      </w:r>
      <w:r w:rsidRPr="0069445C">
        <w:t>ов и явлений с использованием разных источников географической информации;</w:t>
      </w:r>
    </w:p>
    <w:p w:rsidR="0069445C" w:rsidRPr="0069445C" w:rsidRDefault="0069445C" w:rsidP="0036103A">
      <w:pPr>
        <w:numPr>
          <w:ilvl w:val="0"/>
          <w:numId w:val="16"/>
        </w:numPr>
        <w:tabs>
          <w:tab w:val="clear" w:pos="0"/>
        </w:tabs>
        <w:ind w:left="284" w:hanging="284"/>
      </w:pPr>
      <w:r w:rsidRPr="0069445C">
        <w:t>представлять в различных формах географическую информацию, необходимую для решения учебных и практико-ориентированных задач.</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ориентироваться на местности при помощи топографических карт и современных навигационных приборов;</w:t>
      </w:r>
    </w:p>
    <w:p w:rsidR="0069445C" w:rsidRPr="0069445C" w:rsidRDefault="0069445C" w:rsidP="0036103A">
      <w:pPr>
        <w:numPr>
          <w:ilvl w:val="0"/>
          <w:numId w:val="16"/>
        </w:numPr>
        <w:tabs>
          <w:tab w:val="clear" w:pos="0"/>
        </w:tabs>
        <w:ind w:left="284" w:hanging="284"/>
      </w:pPr>
      <w:r w:rsidRPr="005469FD">
        <w:t>читать космические снимки и аэрофотоснимки, планы местности и географические карты;</w:t>
      </w:r>
    </w:p>
    <w:p w:rsidR="0069445C" w:rsidRPr="0069445C" w:rsidRDefault="0069445C" w:rsidP="0036103A">
      <w:pPr>
        <w:numPr>
          <w:ilvl w:val="0"/>
          <w:numId w:val="16"/>
        </w:numPr>
        <w:tabs>
          <w:tab w:val="clear" w:pos="0"/>
        </w:tabs>
        <w:ind w:left="284" w:hanging="284"/>
      </w:pPr>
      <w:r w:rsidRPr="005469FD">
        <w:t>строить простые планы местности;</w:t>
      </w:r>
    </w:p>
    <w:p w:rsidR="0069445C" w:rsidRPr="0069445C" w:rsidRDefault="0069445C" w:rsidP="0036103A">
      <w:pPr>
        <w:numPr>
          <w:ilvl w:val="0"/>
          <w:numId w:val="16"/>
        </w:numPr>
        <w:tabs>
          <w:tab w:val="clear" w:pos="0"/>
        </w:tabs>
        <w:ind w:left="284" w:hanging="284"/>
      </w:pPr>
      <w:r w:rsidRPr="005469FD">
        <w:t>создавать простейшие географические карты различного содержания;</w:t>
      </w:r>
    </w:p>
    <w:p w:rsidR="0069445C" w:rsidRPr="0069445C" w:rsidRDefault="0069445C" w:rsidP="0036103A">
      <w:pPr>
        <w:numPr>
          <w:ilvl w:val="0"/>
          <w:numId w:val="16"/>
        </w:numPr>
        <w:tabs>
          <w:tab w:val="clear" w:pos="0"/>
        </w:tabs>
        <w:ind w:left="284" w:hanging="284"/>
      </w:pPr>
      <w:r w:rsidRPr="005469FD">
        <w:t>моделировать географические объекты и явления при помощи компьютерных программ.</w:t>
      </w:r>
    </w:p>
    <w:p w:rsidR="0069445C" w:rsidRPr="005469FD" w:rsidRDefault="0069445C" w:rsidP="0036103A">
      <w:pPr>
        <w:rPr>
          <w:b/>
          <w:bCs/>
        </w:rPr>
      </w:pPr>
      <w:r w:rsidRPr="005469FD">
        <w:rPr>
          <w:b/>
          <w:bCs/>
        </w:rPr>
        <w:t>Природа Земли и человек</w:t>
      </w:r>
    </w:p>
    <w:p w:rsidR="0069445C" w:rsidRPr="0069445C" w:rsidRDefault="00F92A58" w:rsidP="0036103A">
      <w:r>
        <w:t>Ученик</w:t>
      </w:r>
      <w:r w:rsidR="0069445C" w:rsidRPr="005469FD">
        <w:t xml:space="preserve"> научится:</w:t>
      </w:r>
    </w:p>
    <w:p w:rsidR="0069445C" w:rsidRPr="0069445C" w:rsidRDefault="0069445C" w:rsidP="0036103A">
      <w:pPr>
        <w:numPr>
          <w:ilvl w:val="0"/>
          <w:numId w:val="16"/>
        </w:numPr>
        <w:tabs>
          <w:tab w:val="clear" w:pos="0"/>
        </w:tabs>
        <w:ind w:left="284" w:hanging="284"/>
      </w:pPr>
      <w:r w:rsidRPr="0069445C">
        <w:t xml:space="preserve">различать изученные географические объекты, </w:t>
      </w:r>
      <w:r w:rsidR="005A0B94">
        <w:t>процесс</w:t>
      </w:r>
      <w:r w:rsidRPr="0069445C">
        <w:t xml:space="preserve">ы и явления, сравнивать географические объекты, </w:t>
      </w:r>
      <w:r w:rsidR="005A0B94">
        <w:t>процесс</w:t>
      </w:r>
      <w:r w:rsidRPr="0069445C">
        <w:t>ы и явления на основе известных характерных свойств и проводить их простейшую классификацию;</w:t>
      </w:r>
    </w:p>
    <w:p w:rsidR="0069445C" w:rsidRPr="0069445C" w:rsidRDefault="0069445C" w:rsidP="0036103A">
      <w:pPr>
        <w:numPr>
          <w:ilvl w:val="0"/>
          <w:numId w:val="16"/>
        </w:numPr>
        <w:tabs>
          <w:tab w:val="clear" w:pos="0"/>
        </w:tabs>
        <w:ind w:left="284" w:hanging="284"/>
      </w:pPr>
      <w:r w:rsidRPr="0069445C">
        <w:t xml:space="preserve">использовать знания о географических законах и закономерностях, о взаимосвязях между изученными географическими объектами, </w:t>
      </w:r>
      <w:r w:rsidR="005A0B94">
        <w:t>процесс</w:t>
      </w:r>
      <w:r w:rsidRPr="0069445C">
        <w:t>ами и явлениями для объяснения их свойств, условий протекания и географических различий;</w:t>
      </w:r>
    </w:p>
    <w:p w:rsidR="0069445C" w:rsidRPr="0069445C" w:rsidRDefault="0069445C" w:rsidP="0036103A">
      <w:pPr>
        <w:numPr>
          <w:ilvl w:val="0"/>
          <w:numId w:val="16"/>
        </w:numPr>
        <w:tabs>
          <w:tab w:val="clear" w:pos="0"/>
        </w:tabs>
        <w:ind w:left="284" w:hanging="284"/>
      </w:pPr>
      <w:r w:rsidRPr="0069445C">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9445C" w:rsidRPr="0069445C" w:rsidRDefault="0069445C" w:rsidP="0036103A">
      <w:pPr>
        <w:numPr>
          <w:ilvl w:val="0"/>
          <w:numId w:val="16"/>
        </w:numPr>
        <w:tabs>
          <w:tab w:val="clear" w:pos="0"/>
        </w:tabs>
        <w:ind w:left="284" w:hanging="284"/>
      </w:pPr>
      <w:r w:rsidRPr="0069445C">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9445C" w:rsidRPr="0069445C" w:rsidRDefault="0069445C" w:rsidP="0036103A">
      <w:pPr>
        <w:numPr>
          <w:ilvl w:val="0"/>
          <w:numId w:val="16"/>
        </w:numPr>
        <w:tabs>
          <w:tab w:val="clear" w:pos="0"/>
        </w:tabs>
        <w:ind w:left="284" w:hanging="284"/>
      </w:pPr>
      <w:r w:rsidRPr="005469FD">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9445C" w:rsidRPr="0069445C" w:rsidRDefault="0069445C" w:rsidP="0036103A">
      <w:pPr>
        <w:numPr>
          <w:ilvl w:val="0"/>
          <w:numId w:val="16"/>
        </w:numPr>
        <w:tabs>
          <w:tab w:val="clear" w:pos="0"/>
        </w:tabs>
        <w:ind w:left="284" w:hanging="284"/>
      </w:pPr>
      <w:r w:rsidRPr="005469FD">
        <w:t>воспринимать и критически оценивать информацию географического содержания в научно-популярной литературе и СМИ;</w:t>
      </w:r>
    </w:p>
    <w:p w:rsidR="0069445C" w:rsidRPr="0069445C" w:rsidRDefault="0069445C" w:rsidP="0036103A">
      <w:pPr>
        <w:numPr>
          <w:ilvl w:val="0"/>
          <w:numId w:val="16"/>
        </w:numPr>
        <w:tabs>
          <w:tab w:val="clear" w:pos="0"/>
        </w:tabs>
        <w:ind w:left="284" w:hanging="284"/>
      </w:pPr>
      <w:r w:rsidRPr="005469FD">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69445C" w:rsidRPr="005469FD" w:rsidRDefault="0069445C" w:rsidP="0036103A">
      <w:pPr>
        <w:rPr>
          <w:b/>
          <w:bCs/>
        </w:rPr>
      </w:pPr>
      <w:r w:rsidRPr="005469FD">
        <w:rPr>
          <w:b/>
          <w:bCs/>
        </w:rPr>
        <w:t>Население Земли</w:t>
      </w:r>
    </w:p>
    <w:p w:rsidR="0069445C" w:rsidRPr="0069445C" w:rsidRDefault="00F92A58" w:rsidP="0036103A">
      <w:r>
        <w:t>Ученик</w:t>
      </w:r>
      <w:r w:rsidR="0069445C" w:rsidRPr="005469FD">
        <w:t xml:space="preserve"> научится: </w:t>
      </w:r>
    </w:p>
    <w:p w:rsidR="0069445C" w:rsidRPr="0069445C" w:rsidRDefault="0069445C" w:rsidP="0036103A">
      <w:pPr>
        <w:numPr>
          <w:ilvl w:val="0"/>
          <w:numId w:val="16"/>
        </w:numPr>
        <w:tabs>
          <w:tab w:val="clear" w:pos="0"/>
        </w:tabs>
        <w:ind w:left="284" w:hanging="284"/>
      </w:pPr>
      <w:r w:rsidRPr="0069445C">
        <w:t xml:space="preserve">различать изученные демографические </w:t>
      </w:r>
      <w:r w:rsidR="005A0B94">
        <w:t>процесс</w:t>
      </w:r>
      <w:r w:rsidRPr="0069445C">
        <w:t>ы и явления, характеризующие динамику численности населения Земли, отдельных регионов и стран;</w:t>
      </w:r>
    </w:p>
    <w:p w:rsidR="0069445C" w:rsidRPr="0069445C" w:rsidRDefault="0069445C" w:rsidP="0036103A">
      <w:pPr>
        <w:numPr>
          <w:ilvl w:val="0"/>
          <w:numId w:val="16"/>
        </w:numPr>
        <w:tabs>
          <w:tab w:val="clear" w:pos="0"/>
        </w:tabs>
        <w:ind w:left="284" w:hanging="284"/>
      </w:pPr>
      <w:r w:rsidRPr="0069445C">
        <w:t>сравнивать особенности населения отдельных регионов и стран;</w:t>
      </w:r>
    </w:p>
    <w:p w:rsidR="0069445C" w:rsidRPr="0069445C" w:rsidRDefault="0069445C" w:rsidP="0036103A">
      <w:pPr>
        <w:numPr>
          <w:ilvl w:val="0"/>
          <w:numId w:val="16"/>
        </w:numPr>
        <w:tabs>
          <w:tab w:val="clear" w:pos="0"/>
        </w:tabs>
        <w:ind w:left="284" w:hanging="284"/>
      </w:pPr>
      <w:r w:rsidRPr="0069445C">
        <w:t xml:space="preserve">использовать знания о взаимосвязях между изученными демографическими </w:t>
      </w:r>
      <w:r w:rsidR="005A0B94">
        <w:t>процесс</w:t>
      </w:r>
      <w:r w:rsidRPr="0069445C">
        <w:t>ами и явлениями для объяснения их географических различий;</w:t>
      </w:r>
    </w:p>
    <w:p w:rsidR="0069445C" w:rsidRPr="0069445C" w:rsidRDefault="0069445C" w:rsidP="0036103A">
      <w:pPr>
        <w:numPr>
          <w:ilvl w:val="0"/>
          <w:numId w:val="16"/>
        </w:numPr>
        <w:tabs>
          <w:tab w:val="clear" w:pos="0"/>
        </w:tabs>
        <w:ind w:left="284" w:hanging="284"/>
      </w:pPr>
      <w:r w:rsidRPr="0069445C">
        <w:t>проводить расчёты демографических показателей;</w:t>
      </w:r>
    </w:p>
    <w:p w:rsidR="0069445C" w:rsidRPr="0069445C" w:rsidRDefault="0069445C" w:rsidP="0036103A">
      <w:pPr>
        <w:numPr>
          <w:ilvl w:val="0"/>
          <w:numId w:val="16"/>
        </w:numPr>
        <w:tabs>
          <w:tab w:val="clear" w:pos="0"/>
        </w:tabs>
        <w:ind w:left="284" w:hanging="284"/>
      </w:pPr>
      <w:r w:rsidRPr="0069445C">
        <w:lastRenderedPageBreak/>
        <w:t>объяснять особенности адаптации человека к разным природным условиям.</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69445C" w:rsidRPr="0069445C" w:rsidRDefault="0069445C" w:rsidP="0036103A">
      <w:pPr>
        <w:numPr>
          <w:ilvl w:val="0"/>
          <w:numId w:val="16"/>
        </w:numPr>
        <w:tabs>
          <w:tab w:val="clear" w:pos="0"/>
        </w:tabs>
        <w:ind w:left="284" w:hanging="284"/>
      </w:pPr>
      <w:r w:rsidRPr="005469FD">
        <w:t>самостоятельно проводить по разным источникам информации исследование, связанное с изучением населения.</w:t>
      </w:r>
    </w:p>
    <w:p w:rsidR="0069445C" w:rsidRPr="005469FD" w:rsidRDefault="0069445C" w:rsidP="0036103A">
      <w:pPr>
        <w:rPr>
          <w:b/>
          <w:bCs/>
        </w:rPr>
      </w:pPr>
      <w:r w:rsidRPr="005469FD">
        <w:rPr>
          <w:b/>
          <w:bCs/>
        </w:rPr>
        <w:t>Материки, океаны и страны</w:t>
      </w:r>
    </w:p>
    <w:p w:rsidR="0069445C" w:rsidRPr="0069445C" w:rsidRDefault="00F92A58" w:rsidP="0036103A">
      <w:r>
        <w:t>Ученик</w:t>
      </w:r>
      <w:r w:rsidR="0069445C" w:rsidRPr="005469FD">
        <w:t xml:space="preserve"> научится: </w:t>
      </w:r>
    </w:p>
    <w:p w:rsidR="0069445C" w:rsidRPr="0069445C" w:rsidRDefault="0069445C" w:rsidP="0036103A">
      <w:pPr>
        <w:numPr>
          <w:ilvl w:val="0"/>
          <w:numId w:val="16"/>
        </w:numPr>
        <w:tabs>
          <w:tab w:val="clear" w:pos="0"/>
        </w:tabs>
        <w:ind w:left="284" w:hanging="284"/>
      </w:pPr>
      <w:r w:rsidRPr="0069445C">
        <w:t xml:space="preserve">различать географические </w:t>
      </w:r>
      <w:r w:rsidR="005A0B94">
        <w:t>процесс</w:t>
      </w:r>
      <w:r w:rsidRPr="0069445C">
        <w:t>ы и явления, определяющие особенности природы и населения материков и океанов, отдельных регионов и стран;</w:t>
      </w:r>
    </w:p>
    <w:p w:rsidR="0069445C" w:rsidRPr="0069445C" w:rsidRDefault="0069445C" w:rsidP="0036103A">
      <w:pPr>
        <w:numPr>
          <w:ilvl w:val="0"/>
          <w:numId w:val="16"/>
        </w:numPr>
        <w:tabs>
          <w:tab w:val="clear" w:pos="0"/>
        </w:tabs>
        <w:ind w:left="284" w:hanging="284"/>
      </w:pPr>
      <w:r w:rsidRPr="0069445C">
        <w:t>сравнивать особенности природы и населения, материальной и духовной культуры регионов и отдельных стран;</w:t>
      </w:r>
    </w:p>
    <w:p w:rsidR="0069445C" w:rsidRPr="0069445C" w:rsidRDefault="0069445C" w:rsidP="0036103A">
      <w:pPr>
        <w:numPr>
          <w:ilvl w:val="0"/>
          <w:numId w:val="16"/>
        </w:numPr>
        <w:tabs>
          <w:tab w:val="clear" w:pos="0"/>
        </w:tabs>
        <w:ind w:left="284" w:hanging="284"/>
      </w:pPr>
      <w:r w:rsidRPr="0069445C">
        <w:t>оценивать особенности взаимодействия природы и общества в пределах отдельных территорий;</w:t>
      </w:r>
    </w:p>
    <w:p w:rsidR="0069445C" w:rsidRPr="0069445C" w:rsidRDefault="0069445C" w:rsidP="0036103A">
      <w:pPr>
        <w:numPr>
          <w:ilvl w:val="0"/>
          <w:numId w:val="16"/>
        </w:numPr>
        <w:tabs>
          <w:tab w:val="clear" w:pos="0"/>
        </w:tabs>
        <w:ind w:left="284" w:hanging="284"/>
      </w:pPr>
      <w:r w:rsidRPr="0069445C">
        <w:t>описывать на карте положение и взаиморасположение географических объектов;</w:t>
      </w:r>
    </w:p>
    <w:p w:rsidR="0069445C" w:rsidRPr="0069445C" w:rsidRDefault="0069445C" w:rsidP="0036103A">
      <w:pPr>
        <w:numPr>
          <w:ilvl w:val="0"/>
          <w:numId w:val="16"/>
        </w:numPr>
        <w:tabs>
          <w:tab w:val="clear" w:pos="0"/>
        </w:tabs>
        <w:ind w:left="284" w:hanging="284"/>
      </w:pPr>
      <w:r w:rsidRPr="0069445C">
        <w:t>объяснять особенности компонентов природы отдельных территорий;</w:t>
      </w:r>
    </w:p>
    <w:p w:rsidR="0069445C" w:rsidRPr="0069445C" w:rsidRDefault="0069445C" w:rsidP="0036103A">
      <w:pPr>
        <w:numPr>
          <w:ilvl w:val="0"/>
          <w:numId w:val="16"/>
        </w:numPr>
        <w:tabs>
          <w:tab w:val="clear" w:pos="0"/>
        </w:tabs>
        <w:ind w:left="284" w:hanging="284"/>
      </w:pPr>
      <w:r w:rsidRPr="0069445C">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 xml:space="preserve">выдвигать гипотезы о связях и закономерностях событий, </w:t>
      </w:r>
      <w:r w:rsidR="005A0B94">
        <w:t>процесс</w:t>
      </w:r>
      <w:r w:rsidRPr="005469FD">
        <w:t>ов, объектов, происходящих в географической оболочке;</w:t>
      </w:r>
    </w:p>
    <w:p w:rsidR="0069445C" w:rsidRPr="0069445C" w:rsidRDefault="0069445C" w:rsidP="0036103A">
      <w:pPr>
        <w:numPr>
          <w:ilvl w:val="0"/>
          <w:numId w:val="16"/>
        </w:numPr>
        <w:tabs>
          <w:tab w:val="clear" w:pos="0"/>
        </w:tabs>
        <w:ind w:left="284" w:hanging="284"/>
      </w:pPr>
      <w:r w:rsidRPr="005469FD">
        <w:t>сопоставлять существующие в науке точки зрения о причинах происходящих глобальных изменений климата;</w:t>
      </w:r>
    </w:p>
    <w:p w:rsidR="0069445C" w:rsidRPr="0069445C" w:rsidRDefault="0069445C" w:rsidP="0036103A">
      <w:pPr>
        <w:numPr>
          <w:ilvl w:val="0"/>
          <w:numId w:val="16"/>
        </w:numPr>
        <w:tabs>
          <w:tab w:val="clear" w:pos="0"/>
        </w:tabs>
        <w:ind w:left="284" w:hanging="284"/>
      </w:pPr>
      <w:r w:rsidRPr="005469FD">
        <w:t>оценить положительные и негативные последствия глобальных изменений климата для отдельных регионов и стран;</w:t>
      </w:r>
    </w:p>
    <w:p w:rsidR="0069445C" w:rsidRPr="0069445C" w:rsidRDefault="0069445C" w:rsidP="0036103A">
      <w:pPr>
        <w:numPr>
          <w:ilvl w:val="0"/>
          <w:numId w:val="16"/>
        </w:numPr>
        <w:tabs>
          <w:tab w:val="clear" w:pos="0"/>
        </w:tabs>
        <w:ind w:left="284" w:hanging="284"/>
      </w:pPr>
      <w:r w:rsidRPr="005469FD">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9445C" w:rsidRPr="005469FD" w:rsidRDefault="0069445C" w:rsidP="0036103A">
      <w:pPr>
        <w:rPr>
          <w:b/>
          <w:bCs/>
        </w:rPr>
      </w:pPr>
      <w:r w:rsidRPr="0069445C">
        <w:rPr>
          <w:b/>
          <w:bCs/>
        </w:rPr>
        <w:t>Особенности географического положения России</w:t>
      </w:r>
    </w:p>
    <w:p w:rsidR="0069445C" w:rsidRPr="0069445C" w:rsidRDefault="00F92A58" w:rsidP="0036103A">
      <w:r>
        <w:t>Ученик</w:t>
      </w:r>
      <w:r w:rsidR="0069445C" w:rsidRPr="005469FD">
        <w:t xml:space="preserve"> научится: </w:t>
      </w:r>
    </w:p>
    <w:p w:rsidR="0069445C" w:rsidRPr="0069445C" w:rsidRDefault="0069445C" w:rsidP="0036103A">
      <w:pPr>
        <w:numPr>
          <w:ilvl w:val="0"/>
          <w:numId w:val="16"/>
        </w:numPr>
        <w:tabs>
          <w:tab w:val="clear" w:pos="0"/>
        </w:tabs>
        <w:ind w:left="284" w:hanging="284"/>
      </w:pPr>
      <w:r w:rsidRPr="0069445C">
        <w:t>различать принципы выделения государственной территории и исключительной экономической зоны России и устанавливать со</w:t>
      </w:r>
      <w:r w:rsidR="005A0B94">
        <w:t>процесс</w:t>
      </w:r>
      <w:r w:rsidRPr="0069445C">
        <w:t xml:space="preserve"> между ними;</w:t>
      </w:r>
    </w:p>
    <w:p w:rsidR="0069445C" w:rsidRPr="0069445C" w:rsidRDefault="0069445C" w:rsidP="0036103A">
      <w:pPr>
        <w:numPr>
          <w:ilvl w:val="0"/>
          <w:numId w:val="16"/>
        </w:numPr>
        <w:tabs>
          <w:tab w:val="clear" w:pos="0"/>
        </w:tabs>
        <w:ind w:left="284" w:hanging="284"/>
      </w:pPr>
      <w:r w:rsidRPr="0069445C">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69445C" w:rsidRPr="0069445C" w:rsidRDefault="0069445C" w:rsidP="0036103A">
      <w:pPr>
        <w:numPr>
          <w:ilvl w:val="0"/>
          <w:numId w:val="16"/>
        </w:numPr>
        <w:tabs>
          <w:tab w:val="clear" w:pos="0"/>
        </w:tabs>
        <w:ind w:left="284" w:hanging="284"/>
      </w:pPr>
      <w:r w:rsidRPr="0069445C">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w:t>
      </w:r>
      <w:r w:rsidR="005A0B94">
        <w:t>процесс</w:t>
      </w:r>
      <w:r w:rsidRPr="005469FD">
        <w:t>ами, а также развитием глобальной коммуникационной системы.</w:t>
      </w:r>
    </w:p>
    <w:p w:rsidR="0069445C" w:rsidRPr="005469FD" w:rsidRDefault="0069445C" w:rsidP="0036103A">
      <w:pPr>
        <w:rPr>
          <w:b/>
          <w:bCs/>
        </w:rPr>
      </w:pPr>
      <w:r w:rsidRPr="0069445C">
        <w:rPr>
          <w:b/>
          <w:bCs/>
        </w:rPr>
        <w:t>Природа России</w:t>
      </w:r>
    </w:p>
    <w:p w:rsidR="0069445C" w:rsidRPr="0069445C" w:rsidRDefault="00F92A58" w:rsidP="0036103A">
      <w:r>
        <w:t>Ученик</w:t>
      </w:r>
      <w:r w:rsidR="0069445C" w:rsidRPr="005469FD">
        <w:t xml:space="preserve"> научится: </w:t>
      </w:r>
    </w:p>
    <w:p w:rsidR="0069445C" w:rsidRPr="0069445C" w:rsidRDefault="0069445C" w:rsidP="0036103A">
      <w:pPr>
        <w:numPr>
          <w:ilvl w:val="0"/>
          <w:numId w:val="16"/>
        </w:numPr>
        <w:tabs>
          <w:tab w:val="clear" w:pos="0"/>
        </w:tabs>
        <w:ind w:left="284" w:hanging="284"/>
      </w:pPr>
      <w:r w:rsidRPr="0069445C">
        <w:t xml:space="preserve">различать географические </w:t>
      </w:r>
      <w:r w:rsidR="005A0B94">
        <w:t>процесс</w:t>
      </w:r>
      <w:r w:rsidRPr="0069445C">
        <w:t>ы и явления, определяющие особенности природы страны и отдельных регионов;</w:t>
      </w:r>
    </w:p>
    <w:p w:rsidR="0069445C" w:rsidRPr="0069445C" w:rsidRDefault="0069445C" w:rsidP="0036103A">
      <w:pPr>
        <w:numPr>
          <w:ilvl w:val="0"/>
          <w:numId w:val="16"/>
        </w:numPr>
        <w:tabs>
          <w:tab w:val="clear" w:pos="0"/>
        </w:tabs>
        <w:ind w:left="284" w:hanging="284"/>
      </w:pPr>
      <w:r w:rsidRPr="0069445C">
        <w:t>сравнивать особенности природы отдельных регионов страны;</w:t>
      </w:r>
    </w:p>
    <w:p w:rsidR="0069445C" w:rsidRPr="0069445C" w:rsidRDefault="0069445C" w:rsidP="0036103A">
      <w:pPr>
        <w:numPr>
          <w:ilvl w:val="0"/>
          <w:numId w:val="16"/>
        </w:numPr>
        <w:tabs>
          <w:tab w:val="clear" w:pos="0"/>
        </w:tabs>
        <w:ind w:left="284" w:hanging="284"/>
      </w:pPr>
      <w:r w:rsidRPr="0069445C">
        <w:t>оценивать особенности взаимодействия природы и общества в пределах отдельных территорий;</w:t>
      </w:r>
    </w:p>
    <w:p w:rsidR="0069445C" w:rsidRPr="0069445C" w:rsidRDefault="0069445C" w:rsidP="0036103A">
      <w:pPr>
        <w:numPr>
          <w:ilvl w:val="0"/>
          <w:numId w:val="16"/>
        </w:numPr>
        <w:tabs>
          <w:tab w:val="clear" w:pos="0"/>
        </w:tabs>
        <w:ind w:left="284" w:hanging="284"/>
      </w:pPr>
      <w:r w:rsidRPr="0069445C">
        <w:t>описывать положение на карте и взаиморасположение географических объектов;</w:t>
      </w:r>
    </w:p>
    <w:p w:rsidR="0069445C" w:rsidRPr="0069445C" w:rsidRDefault="0069445C" w:rsidP="0036103A">
      <w:pPr>
        <w:numPr>
          <w:ilvl w:val="0"/>
          <w:numId w:val="16"/>
        </w:numPr>
        <w:tabs>
          <w:tab w:val="clear" w:pos="0"/>
        </w:tabs>
        <w:ind w:left="284" w:hanging="284"/>
      </w:pPr>
      <w:r w:rsidRPr="0069445C">
        <w:t>объяснять особенности компонентов природы отдельных частей страны;</w:t>
      </w:r>
    </w:p>
    <w:p w:rsidR="0069445C" w:rsidRPr="0069445C" w:rsidRDefault="0069445C" w:rsidP="0036103A">
      <w:pPr>
        <w:numPr>
          <w:ilvl w:val="0"/>
          <w:numId w:val="16"/>
        </w:numPr>
        <w:tabs>
          <w:tab w:val="clear" w:pos="0"/>
        </w:tabs>
        <w:ind w:left="284" w:hanging="284"/>
      </w:pPr>
      <w:r w:rsidRPr="0069445C">
        <w:t xml:space="preserve">оценивать природные условия и обеспеченность природными ресурсами отдельных территорий России; </w:t>
      </w:r>
    </w:p>
    <w:p w:rsidR="0069445C" w:rsidRPr="0069445C" w:rsidRDefault="0069445C" w:rsidP="0036103A">
      <w:pPr>
        <w:numPr>
          <w:ilvl w:val="0"/>
          <w:numId w:val="16"/>
        </w:numPr>
        <w:tabs>
          <w:tab w:val="clear" w:pos="0"/>
        </w:tabs>
        <w:ind w:left="284" w:hanging="284"/>
      </w:pPr>
      <w:r w:rsidRPr="0069445C">
        <w:lastRenderedPageBreak/>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оценивать возможные последствия изменений климата отдельных территорий страны, связанных с глобальными изменениями климата;</w:t>
      </w:r>
    </w:p>
    <w:p w:rsidR="0069445C" w:rsidRPr="0069445C" w:rsidRDefault="0069445C" w:rsidP="0036103A">
      <w:pPr>
        <w:numPr>
          <w:ilvl w:val="0"/>
          <w:numId w:val="16"/>
        </w:numPr>
        <w:tabs>
          <w:tab w:val="clear" w:pos="0"/>
        </w:tabs>
        <w:ind w:left="284" w:hanging="284"/>
      </w:pPr>
      <w:r w:rsidRPr="005469FD">
        <w:t>делать прогнозы трансформации географических систем и комплексов в результате изменения их компонентов.</w:t>
      </w:r>
    </w:p>
    <w:p w:rsidR="0069445C" w:rsidRPr="005469FD" w:rsidRDefault="0069445C" w:rsidP="0036103A">
      <w:pPr>
        <w:rPr>
          <w:b/>
          <w:bCs/>
        </w:rPr>
      </w:pPr>
      <w:r w:rsidRPr="0069445C">
        <w:rPr>
          <w:b/>
          <w:bCs/>
        </w:rPr>
        <w:t>Население России</w:t>
      </w:r>
    </w:p>
    <w:p w:rsidR="0069445C" w:rsidRPr="0069445C" w:rsidRDefault="00F92A58" w:rsidP="0036103A">
      <w:r>
        <w:t>Ученик</w:t>
      </w:r>
      <w:r w:rsidR="0069445C" w:rsidRPr="005469FD">
        <w:t xml:space="preserve"> научится: </w:t>
      </w:r>
    </w:p>
    <w:p w:rsidR="0069445C" w:rsidRPr="0069445C" w:rsidRDefault="0069445C" w:rsidP="0036103A">
      <w:pPr>
        <w:numPr>
          <w:ilvl w:val="0"/>
          <w:numId w:val="16"/>
        </w:numPr>
        <w:tabs>
          <w:tab w:val="clear" w:pos="0"/>
        </w:tabs>
        <w:ind w:left="284" w:hanging="284"/>
      </w:pPr>
      <w:r w:rsidRPr="0069445C">
        <w:t xml:space="preserve">различать демографические </w:t>
      </w:r>
      <w:r w:rsidR="005A0B94">
        <w:t>процесс</w:t>
      </w:r>
      <w:r w:rsidRPr="0069445C">
        <w:t>ы и явления, характеризующие динамику численности населения России, отдельных регионов и стран;</w:t>
      </w:r>
    </w:p>
    <w:p w:rsidR="0069445C" w:rsidRPr="0069445C" w:rsidRDefault="0069445C" w:rsidP="0036103A">
      <w:pPr>
        <w:numPr>
          <w:ilvl w:val="0"/>
          <w:numId w:val="16"/>
        </w:numPr>
        <w:tabs>
          <w:tab w:val="clear" w:pos="0"/>
        </w:tabs>
        <w:ind w:left="284" w:hanging="284"/>
      </w:pPr>
      <w:r w:rsidRPr="0069445C">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69445C" w:rsidRPr="0069445C" w:rsidRDefault="0069445C" w:rsidP="0036103A">
      <w:pPr>
        <w:numPr>
          <w:ilvl w:val="0"/>
          <w:numId w:val="16"/>
        </w:numPr>
        <w:tabs>
          <w:tab w:val="clear" w:pos="0"/>
        </w:tabs>
        <w:ind w:left="284" w:hanging="284"/>
      </w:pPr>
      <w:r w:rsidRPr="0069445C">
        <w:t>сравнивать особенности населения отдельных регионов страны по этническому, языковому и религиозному составу;</w:t>
      </w:r>
    </w:p>
    <w:p w:rsidR="0069445C" w:rsidRPr="0069445C" w:rsidRDefault="0069445C" w:rsidP="0036103A">
      <w:pPr>
        <w:numPr>
          <w:ilvl w:val="0"/>
          <w:numId w:val="16"/>
        </w:numPr>
        <w:tabs>
          <w:tab w:val="clear" w:pos="0"/>
        </w:tabs>
        <w:ind w:left="284" w:hanging="284"/>
      </w:pPr>
      <w:r w:rsidRPr="0069445C">
        <w:t>объяснять особенности динамики численности, половозрастной структуры и размещения населения России и её отдельных регионов;</w:t>
      </w:r>
    </w:p>
    <w:p w:rsidR="0069445C" w:rsidRPr="0069445C" w:rsidRDefault="0069445C" w:rsidP="0036103A">
      <w:pPr>
        <w:numPr>
          <w:ilvl w:val="0"/>
          <w:numId w:val="16"/>
        </w:numPr>
        <w:tabs>
          <w:tab w:val="clear" w:pos="0"/>
        </w:tabs>
        <w:ind w:left="284" w:hanging="284"/>
      </w:pPr>
      <w:r w:rsidRPr="0069445C">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w:t>
      </w:r>
      <w:r w:rsidR="005A0B94">
        <w:t>процесс</w:t>
      </w:r>
      <w:r w:rsidRPr="0069445C">
        <w:t>ов или закономерностей;</w:t>
      </w:r>
    </w:p>
    <w:p w:rsidR="0069445C" w:rsidRPr="0069445C" w:rsidRDefault="0069445C" w:rsidP="0036103A">
      <w:pPr>
        <w:numPr>
          <w:ilvl w:val="0"/>
          <w:numId w:val="16"/>
        </w:numPr>
        <w:tabs>
          <w:tab w:val="clear" w:pos="0"/>
        </w:tabs>
        <w:ind w:left="284" w:hanging="284"/>
      </w:pPr>
      <w:r w:rsidRPr="0069445C">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69445C" w:rsidRPr="0069445C" w:rsidRDefault="0069445C" w:rsidP="0036103A">
      <w:pPr>
        <w:numPr>
          <w:ilvl w:val="0"/>
          <w:numId w:val="16"/>
        </w:numPr>
        <w:tabs>
          <w:tab w:val="clear" w:pos="0"/>
        </w:tabs>
        <w:ind w:left="284" w:hanging="284"/>
      </w:pPr>
      <w:r w:rsidRPr="005469FD">
        <w:t>оценивать ситуацию на рынке труда и её динамику.</w:t>
      </w:r>
    </w:p>
    <w:p w:rsidR="0069445C" w:rsidRPr="005469FD" w:rsidRDefault="0069445C" w:rsidP="0036103A">
      <w:pPr>
        <w:rPr>
          <w:b/>
          <w:bCs/>
        </w:rPr>
      </w:pPr>
      <w:r w:rsidRPr="0069445C">
        <w:rPr>
          <w:b/>
          <w:bCs/>
        </w:rPr>
        <w:t>Хозяйство России</w:t>
      </w:r>
    </w:p>
    <w:p w:rsidR="0069445C" w:rsidRPr="0069445C" w:rsidRDefault="00F92A58" w:rsidP="0036103A">
      <w:r>
        <w:t>Ученик</w:t>
      </w:r>
      <w:r w:rsidR="0069445C" w:rsidRPr="005469FD">
        <w:t xml:space="preserve"> научится: </w:t>
      </w:r>
    </w:p>
    <w:p w:rsidR="0069445C" w:rsidRPr="0069445C" w:rsidRDefault="0069445C" w:rsidP="0036103A">
      <w:pPr>
        <w:numPr>
          <w:ilvl w:val="0"/>
          <w:numId w:val="16"/>
        </w:numPr>
        <w:tabs>
          <w:tab w:val="clear" w:pos="0"/>
        </w:tabs>
        <w:ind w:left="284" w:hanging="284"/>
      </w:pPr>
      <w:r w:rsidRPr="0069445C">
        <w:t>различать показатели, характеризующие отраслевую и территориальную структуру хозяйства;</w:t>
      </w:r>
    </w:p>
    <w:p w:rsidR="0069445C" w:rsidRPr="0069445C" w:rsidRDefault="0069445C" w:rsidP="0036103A">
      <w:pPr>
        <w:numPr>
          <w:ilvl w:val="0"/>
          <w:numId w:val="16"/>
        </w:numPr>
        <w:tabs>
          <w:tab w:val="clear" w:pos="0"/>
        </w:tabs>
        <w:ind w:left="284" w:hanging="284"/>
      </w:pPr>
      <w:r w:rsidRPr="0069445C">
        <w:t>анализировать факторы, влияющие на размещение отраслей и отдельных предприятий по территории страны;</w:t>
      </w:r>
    </w:p>
    <w:p w:rsidR="0069445C" w:rsidRPr="0069445C" w:rsidRDefault="0069445C" w:rsidP="0036103A">
      <w:pPr>
        <w:numPr>
          <w:ilvl w:val="0"/>
          <w:numId w:val="16"/>
        </w:numPr>
        <w:tabs>
          <w:tab w:val="clear" w:pos="0"/>
        </w:tabs>
        <w:ind w:left="284" w:hanging="284"/>
      </w:pPr>
      <w:r w:rsidRPr="0069445C">
        <w:t>объяснять особенности отраслевой и территориальной структуры хозяйства России;</w:t>
      </w:r>
    </w:p>
    <w:p w:rsidR="0069445C" w:rsidRPr="0069445C" w:rsidRDefault="0069445C" w:rsidP="0036103A">
      <w:pPr>
        <w:numPr>
          <w:ilvl w:val="0"/>
          <w:numId w:val="16"/>
        </w:numPr>
        <w:tabs>
          <w:tab w:val="clear" w:pos="0"/>
        </w:tabs>
        <w:ind w:left="284" w:hanging="284"/>
      </w:pPr>
      <w:r w:rsidRPr="0069445C">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9445C" w:rsidRPr="0069445C" w:rsidRDefault="0069445C" w:rsidP="0036103A">
      <w:pPr>
        <w:numPr>
          <w:ilvl w:val="0"/>
          <w:numId w:val="16"/>
        </w:numPr>
        <w:tabs>
          <w:tab w:val="clear" w:pos="0"/>
        </w:tabs>
        <w:ind w:left="284" w:hanging="284"/>
      </w:pPr>
      <w:r w:rsidRPr="005469FD">
        <w:t>обосновывать возможные пути решения проблем развития хозяйства России.</w:t>
      </w:r>
    </w:p>
    <w:p w:rsidR="0069445C" w:rsidRPr="005469FD" w:rsidRDefault="0069445C" w:rsidP="0036103A">
      <w:pPr>
        <w:rPr>
          <w:b/>
          <w:bCs/>
        </w:rPr>
      </w:pPr>
      <w:r w:rsidRPr="0069445C">
        <w:rPr>
          <w:b/>
          <w:bCs/>
        </w:rPr>
        <w:t>Районы России</w:t>
      </w:r>
    </w:p>
    <w:p w:rsidR="0069445C" w:rsidRPr="0069445C" w:rsidRDefault="00F92A58" w:rsidP="0036103A">
      <w:r>
        <w:t>Ученик</w:t>
      </w:r>
      <w:r w:rsidR="0069445C" w:rsidRPr="005469FD">
        <w:t xml:space="preserve"> научится:</w:t>
      </w:r>
    </w:p>
    <w:p w:rsidR="0069445C" w:rsidRPr="0069445C" w:rsidRDefault="0069445C" w:rsidP="0036103A">
      <w:pPr>
        <w:numPr>
          <w:ilvl w:val="0"/>
          <w:numId w:val="16"/>
        </w:numPr>
        <w:tabs>
          <w:tab w:val="clear" w:pos="0"/>
        </w:tabs>
        <w:ind w:left="284" w:hanging="284"/>
      </w:pPr>
      <w:r w:rsidRPr="0069445C">
        <w:t>объяснять особенности природы, населения и хозяйства географических районов страны;</w:t>
      </w:r>
    </w:p>
    <w:p w:rsidR="0069445C" w:rsidRPr="0069445C" w:rsidRDefault="0069445C" w:rsidP="0036103A">
      <w:pPr>
        <w:numPr>
          <w:ilvl w:val="0"/>
          <w:numId w:val="16"/>
        </w:numPr>
        <w:tabs>
          <w:tab w:val="clear" w:pos="0"/>
        </w:tabs>
        <w:ind w:left="284" w:hanging="284"/>
      </w:pPr>
      <w:r w:rsidRPr="0069445C">
        <w:t>сравнивать особенности природы, населения и хозяйства отдельных регионов страны;</w:t>
      </w:r>
    </w:p>
    <w:p w:rsidR="0069445C" w:rsidRPr="0069445C" w:rsidRDefault="0069445C" w:rsidP="0036103A">
      <w:pPr>
        <w:numPr>
          <w:ilvl w:val="0"/>
          <w:numId w:val="16"/>
        </w:numPr>
        <w:tabs>
          <w:tab w:val="clear" w:pos="0"/>
        </w:tabs>
        <w:ind w:left="284" w:hanging="284"/>
      </w:pPr>
      <w:r w:rsidRPr="0069445C">
        <w:t xml:space="preserve">оценивать районы России с точки зрения особенностей природных, социально-экономических, техногенных и экологических факторов и </w:t>
      </w:r>
      <w:r w:rsidR="005A0B94">
        <w:t>процесс</w:t>
      </w:r>
      <w:r w:rsidRPr="0069445C">
        <w:t>ов.</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составлять комплексные географические характеристики районов разного ранга;</w:t>
      </w:r>
    </w:p>
    <w:p w:rsidR="0069445C" w:rsidRPr="0069445C" w:rsidRDefault="0069445C" w:rsidP="0036103A">
      <w:pPr>
        <w:numPr>
          <w:ilvl w:val="0"/>
          <w:numId w:val="16"/>
        </w:numPr>
        <w:tabs>
          <w:tab w:val="clear" w:pos="0"/>
        </w:tabs>
        <w:ind w:left="284" w:hanging="284"/>
      </w:pPr>
      <w:r w:rsidRPr="005469FD">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69445C" w:rsidRPr="0069445C" w:rsidRDefault="0069445C" w:rsidP="0036103A">
      <w:pPr>
        <w:numPr>
          <w:ilvl w:val="0"/>
          <w:numId w:val="16"/>
        </w:numPr>
        <w:tabs>
          <w:tab w:val="clear" w:pos="0"/>
        </w:tabs>
        <w:ind w:left="284" w:hanging="284"/>
      </w:pPr>
      <w:r w:rsidRPr="005469FD">
        <w:lastRenderedPageBreak/>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69445C" w:rsidRPr="0069445C" w:rsidRDefault="0069445C" w:rsidP="0036103A">
      <w:pPr>
        <w:numPr>
          <w:ilvl w:val="0"/>
          <w:numId w:val="16"/>
        </w:numPr>
        <w:tabs>
          <w:tab w:val="clear" w:pos="0"/>
        </w:tabs>
        <w:ind w:left="284" w:hanging="284"/>
      </w:pPr>
      <w:r w:rsidRPr="005469FD">
        <w:t>оценивать</w:t>
      </w:r>
      <w:r w:rsidRPr="0069445C">
        <w:t xml:space="preserve"> </w:t>
      </w:r>
      <w:r w:rsidRPr="005469FD">
        <w:t>социально-экономическое положение и перспективы развития регионов;</w:t>
      </w:r>
    </w:p>
    <w:p w:rsidR="0069445C" w:rsidRPr="0069445C" w:rsidRDefault="0069445C" w:rsidP="0036103A">
      <w:pPr>
        <w:numPr>
          <w:ilvl w:val="0"/>
          <w:numId w:val="16"/>
        </w:numPr>
        <w:tabs>
          <w:tab w:val="clear" w:pos="0"/>
        </w:tabs>
        <w:ind w:left="284" w:hanging="284"/>
      </w:pPr>
      <w:r w:rsidRPr="005469FD">
        <w:t xml:space="preserve">выбирать критерии для сравнения, сопоставления, оценки и классификации природных, социально-экономических, геоэкологических явлений и </w:t>
      </w:r>
      <w:r w:rsidR="005A0B94">
        <w:t>процесс</w:t>
      </w:r>
      <w:r w:rsidRPr="005469FD">
        <w:t>ов на территории России.</w:t>
      </w:r>
    </w:p>
    <w:p w:rsidR="0069445C" w:rsidRPr="005469FD" w:rsidRDefault="0069445C" w:rsidP="0036103A">
      <w:pPr>
        <w:rPr>
          <w:b/>
          <w:bCs/>
        </w:rPr>
      </w:pPr>
      <w:r w:rsidRPr="0069445C">
        <w:rPr>
          <w:b/>
          <w:bCs/>
        </w:rPr>
        <w:t>Россия в современном мире</w:t>
      </w:r>
    </w:p>
    <w:p w:rsidR="0069445C" w:rsidRPr="0069445C" w:rsidRDefault="00F92A58" w:rsidP="0036103A">
      <w:r>
        <w:t>Ученик</w:t>
      </w:r>
      <w:r w:rsidR="0069445C" w:rsidRPr="005469FD">
        <w:t xml:space="preserve"> научится: </w:t>
      </w:r>
    </w:p>
    <w:p w:rsidR="0069445C" w:rsidRPr="0069445C" w:rsidRDefault="0069445C" w:rsidP="0036103A">
      <w:pPr>
        <w:numPr>
          <w:ilvl w:val="0"/>
          <w:numId w:val="16"/>
        </w:numPr>
        <w:tabs>
          <w:tab w:val="clear" w:pos="0"/>
        </w:tabs>
        <w:ind w:left="284" w:hanging="284"/>
      </w:pPr>
      <w:r w:rsidRPr="0069445C">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9445C" w:rsidRPr="0069445C" w:rsidRDefault="0069445C" w:rsidP="0036103A">
      <w:pPr>
        <w:numPr>
          <w:ilvl w:val="0"/>
          <w:numId w:val="16"/>
        </w:numPr>
        <w:tabs>
          <w:tab w:val="clear" w:pos="0"/>
        </w:tabs>
        <w:ind w:left="284" w:hanging="284"/>
      </w:pPr>
      <w:r w:rsidRPr="0069445C">
        <w:t>оценивать место и роль России в мировом хозяйстве.</w:t>
      </w:r>
    </w:p>
    <w:p w:rsidR="0069445C" w:rsidRPr="0069445C" w:rsidRDefault="00F92A58" w:rsidP="0036103A">
      <w:r>
        <w:t>Ученик</w:t>
      </w:r>
      <w:r w:rsidR="0069445C" w:rsidRPr="005469FD">
        <w:t xml:space="preserve"> получит возможность научиться:</w:t>
      </w:r>
    </w:p>
    <w:p w:rsidR="0069445C" w:rsidRPr="0069445C" w:rsidRDefault="0069445C" w:rsidP="0036103A">
      <w:pPr>
        <w:numPr>
          <w:ilvl w:val="0"/>
          <w:numId w:val="16"/>
        </w:numPr>
        <w:tabs>
          <w:tab w:val="clear" w:pos="0"/>
        </w:tabs>
        <w:ind w:left="284" w:hanging="284"/>
      </w:pPr>
      <w:r w:rsidRPr="005469FD">
        <w:t>выбирать критерии для определения места страны в мировой экономике;</w:t>
      </w:r>
    </w:p>
    <w:p w:rsidR="0069445C" w:rsidRPr="0069445C" w:rsidRDefault="0069445C" w:rsidP="0036103A">
      <w:pPr>
        <w:numPr>
          <w:ilvl w:val="0"/>
          <w:numId w:val="16"/>
        </w:numPr>
        <w:tabs>
          <w:tab w:val="clear" w:pos="0"/>
        </w:tabs>
        <w:ind w:left="284" w:hanging="284"/>
      </w:pPr>
      <w:r w:rsidRPr="005469FD">
        <w:t>объяснять возможности России в решении современных глобальных проблем человечества;</w:t>
      </w:r>
    </w:p>
    <w:p w:rsidR="005469FD" w:rsidRPr="00202956" w:rsidRDefault="0069445C" w:rsidP="0036103A">
      <w:pPr>
        <w:numPr>
          <w:ilvl w:val="0"/>
          <w:numId w:val="16"/>
        </w:numPr>
        <w:tabs>
          <w:tab w:val="clear" w:pos="0"/>
        </w:tabs>
        <w:ind w:left="284" w:hanging="284"/>
      </w:pPr>
      <w:r w:rsidRPr="005469FD">
        <w:t>оценивать</w:t>
      </w:r>
      <w:r w:rsidRPr="0069445C">
        <w:t xml:space="preserve"> </w:t>
      </w:r>
      <w:r w:rsidRPr="005469FD">
        <w:t>социально-экономическое положение и перспективы развития России.</w:t>
      </w:r>
    </w:p>
    <w:p w:rsidR="00586122" w:rsidRPr="0069445C" w:rsidRDefault="00E167A0" w:rsidP="0036103A">
      <w:pPr>
        <w:ind w:firstLine="0"/>
        <w:jc w:val="center"/>
        <w:rPr>
          <w:b/>
        </w:rPr>
      </w:pPr>
      <w:r>
        <w:rPr>
          <w:b/>
        </w:rPr>
        <w:t>1.2.5.12</w:t>
      </w:r>
      <w:r w:rsidR="00B74A32">
        <w:rPr>
          <w:b/>
        </w:rPr>
        <w:t>.</w:t>
      </w:r>
      <w:r w:rsidR="00586122">
        <w:rPr>
          <w:b/>
        </w:rPr>
        <w:t xml:space="preserve"> </w:t>
      </w:r>
      <w:r w:rsidR="0069445C" w:rsidRPr="0069445C">
        <w:rPr>
          <w:b/>
        </w:rPr>
        <w:t>Физика</w:t>
      </w:r>
    </w:p>
    <w:p w:rsidR="0069445C" w:rsidRPr="00586122" w:rsidRDefault="0069445C" w:rsidP="0036103A">
      <w:pPr>
        <w:rPr>
          <w:b/>
          <w:bCs/>
        </w:rPr>
      </w:pPr>
      <w:r w:rsidRPr="0069445C">
        <w:rPr>
          <w:b/>
          <w:bCs/>
        </w:rPr>
        <w:t>Механические явления</w:t>
      </w:r>
    </w:p>
    <w:p w:rsidR="0069445C" w:rsidRPr="0069445C" w:rsidRDefault="00F92A58" w:rsidP="0036103A">
      <w:r>
        <w:t>Ученик</w:t>
      </w:r>
      <w:r w:rsidR="0069445C" w:rsidRPr="0069445C">
        <w:t xml:space="preserve"> научится:</w:t>
      </w:r>
    </w:p>
    <w:p w:rsidR="0069445C" w:rsidRPr="00B600A8" w:rsidRDefault="0069445C" w:rsidP="0036103A">
      <w:pPr>
        <w:numPr>
          <w:ilvl w:val="0"/>
          <w:numId w:val="16"/>
        </w:numPr>
        <w:tabs>
          <w:tab w:val="clear" w:pos="0"/>
        </w:tabs>
        <w:ind w:left="284" w:hanging="284"/>
      </w:pPr>
      <w:r w:rsidRPr="00B600A8">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69445C" w:rsidRPr="0069445C" w:rsidRDefault="0069445C" w:rsidP="0036103A">
      <w:pPr>
        <w:numPr>
          <w:ilvl w:val="0"/>
          <w:numId w:val="16"/>
        </w:numPr>
        <w:tabs>
          <w:tab w:val="clear" w:pos="0"/>
        </w:tabs>
        <w:ind w:left="284" w:hanging="284"/>
      </w:pPr>
      <w:r w:rsidRPr="0069445C">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9445C" w:rsidRPr="00B600A8" w:rsidRDefault="0069445C" w:rsidP="0036103A">
      <w:pPr>
        <w:numPr>
          <w:ilvl w:val="0"/>
          <w:numId w:val="16"/>
        </w:numPr>
        <w:tabs>
          <w:tab w:val="clear" w:pos="0"/>
        </w:tabs>
        <w:ind w:left="284" w:hanging="284"/>
      </w:pPr>
      <w:r w:rsidRPr="00B600A8">
        <w:t xml:space="preserve">анализировать свойства тел, механические явления и </w:t>
      </w:r>
      <w:r w:rsidR="005A0B94">
        <w:t>процесс</w:t>
      </w:r>
      <w:r w:rsidRPr="00B600A8">
        <w:t>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9445C" w:rsidRPr="00B600A8" w:rsidRDefault="0069445C" w:rsidP="0036103A">
      <w:pPr>
        <w:numPr>
          <w:ilvl w:val="0"/>
          <w:numId w:val="16"/>
        </w:numPr>
        <w:tabs>
          <w:tab w:val="clear" w:pos="0"/>
        </w:tabs>
        <w:ind w:left="284" w:hanging="284"/>
      </w:pPr>
      <w:r w:rsidRPr="00B600A8">
        <w:t>различать основные признаки изученных физических моделей: материальная точка, инерциальная система отсчёта;</w:t>
      </w:r>
    </w:p>
    <w:p w:rsidR="0069445C" w:rsidRPr="00B600A8" w:rsidRDefault="0069445C" w:rsidP="0036103A">
      <w:pPr>
        <w:numPr>
          <w:ilvl w:val="0"/>
          <w:numId w:val="16"/>
        </w:numPr>
        <w:tabs>
          <w:tab w:val="clear" w:pos="0"/>
        </w:tabs>
        <w:ind w:left="284" w:hanging="284"/>
      </w:pPr>
      <w:r w:rsidRPr="00B600A8">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69445C" w:rsidRPr="00B600A8" w:rsidRDefault="00F92A58" w:rsidP="0036103A">
      <w:r>
        <w:t>Ученик</w:t>
      </w:r>
      <w:r w:rsidR="0069445C" w:rsidRPr="00B600A8">
        <w:t xml:space="preserve"> получит возможность научиться:</w:t>
      </w:r>
    </w:p>
    <w:p w:rsidR="0069445C" w:rsidRPr="00B600A8" w:rsidRDefault="0069445C" w:rsidP="0036103A">
      <w:pPr>
        <w:numPr>
          <w:ilvl w:val="0"/>
          <w:numId w:val="16"/>
        </w:numPr>
        <w:tabs>
          <w:tab w:val="clear" w:pos="0"/>
        </w:tabs>
        <w:ind w:left="284" w:hanging="284"/>
      </w:pPr>
      <w:r w:rsidRPr="00B600A8">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9445C" w:rsidRPr="00B600A8" w:rsidRDefault="0069445C" w:rsidP="0036103A">
      <w:pPr>
        <w:numPr>
          <w:ilvl w:val="0"/>
          <w:numId w:val="16"/>
        </w:numPr>
        <w:tabs>
          <w:tab w:val="clear" w:pos="0"/>
        </w:tabs>
        <w:ind w:left="284" w:hanging="284"/>
      </w:pPr>
      <w:r w:rsidRPr="00B600A8">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9445C" w:rsidRPr="00B600A8" w:rsidRDefault="0069445C" w:rsidP="0036103A">
      <w:pPr>
        <w:numPr>
          <w:ilvl w:val="0"/>
          <w:numId w:val="16"/>
        </w:numPr>
        <w:tabs>
          <w:tab w:val="clear" w:pos="0"/>
        </w:tabs>
        <w:ind w:left="284" w:hanging="284"/>
      </w:pPr>
      <w:r w:rsidRPr="00B600A8">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69445C" w:rsidRPr="00B600A8" w:rsidRDefault="0069445C" w:rsidP="0036103A">
      <w:pPr>
        <w:numPr>
          <w:ilvl w:val="0"/>
          <w:numId w:val="16"/>
        </w:numPr>
        <w:tabs>
          <w:tab w:val="clear" w:pos="0"/>
        </w:tabs>
        <w:ind w:left="284" w:hanging="284"/>
      </w:pPr>
      <w:r w:rsidRPr="00B600A8">
        <w:t>приёмам поиска и формулировки доказательств выдвинутых гипотез и теоретических выводов на основе эмпирически установленных фактов;</w:t>
      </w:r>
    </w:p>
    <w:p w:rsidR="0069445C" w:rsidRPr="00B600A8" w:rsidRDefault="0069445C" w:rsidP="0036103A">
      <w:pPr>
        <w:numPr>
          <w:ilvl w:val="0"/>
          <w:numId w:val="16"/>
        </w:numPr>
        <w:tabs>
          <w:tab w:val="clear" w:pos="0"/>
        </w:tabs>
        <w:ind w:left="284" w:hanging="284"/>
      </w:pPr>
      <w:r w:rsidRPr="00B600A8">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69445C" w:rsidRPr="00B600A8" w:rsidRDefault="0069445C" w:rsidP="0036103A">
      <w:pPr>
        <w:rPr>
          <w:b/>
          <w:bCs/>
        </w:rPr>
      </w:pPr>
      <w:r w:rsidRPr="00B600A8">
        <w:rPr>
          <w:b/>
          <w:bCs/>
        </w:rPr>
        <w:t>Тепловые явления</w:t>
      </w:r>
    </w:p>
    <w:p w:rsidR="0069445C" w:rsidRPr="0069445C" w:rsidRDefault="00F92A58" w:rsidP="0036103A">
      <w:r>
        <w:t>Ученик</w:t>
      </w:r>
      <w:r w:rsidR="0069445C" w:rsidRPr="0069445C">
        <w:t xml:space="preserve"> научится:</w:t>
      </w:r>
    </w:p>
    <w:p w:rsidR="0069445C" w:rsidRPr="00B600A8" w:rsidRDefault="0069445C" w:rsidP="0036103A">
      <w:pPr>
        <w:numPr>
          <w:ilvl w:val="0"/>
          <w:numId w:val="16"/>
        </w:numPr>
        <w:tabs>
          <w:tab w:val="clear" w:pos="0"/>
        </w:tabs>
        <w:ind w:left="284" w:hanging="284"/>
      </w:pPr>
      <w:r w:rsidRPr="00B600A8">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69445C">
        <w:t xml:space="preserve"> </w:t>
      </w:r>
      <w:r w:rsidRPr="00B600A8">
        <w:t>конденсация, плавление, кристаллизация, кипение, влажность воздуха, различные способы теплопередачи;</w:t>
      </w:r>
    </w:p>
    <w:p w:rsidR="0069445C" w:rsidRPr="00B600A8" w:rsidRDefault="0069445C" w:rsidP="0036103A">
      <w:pPr>
        <w:numPr>
          <w:ilvl w:val="0"/>
          <w:numId w:val="16"/>
        </w:numPr>
        <w:tabs>
          <w:tab w:val="clear" w:pos="0"/>
        </w:tabs>
        <w:ind w:left="284" w:hanging="284"/>
      </w:pPr>
      <w:r w:rsidRPr="00B600A8">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9445C" w:rsidRPr="00B600A8" w:rsidRDefault="0069445C" w:rsidP="0036103A">
      <w:pPr>
        <w:numPr>
          <w:ilvl w:val="0"/>
          <w:numId w:val="16"/>
        </w:numPr>
        <w:tabs>
          <w:tab w:val="clear" w:pos="0"/>
        </w:tabs>
        <w:ind w:left="284" w:hanging="284"/>
      </w:pPr>
      <w:r w:rsidRPr="00B600A8">
        <w:t xml:space="preserve">анализировать свойства тел, тепловые явления и </w:t>
      </w:r>
      <w:r w:rsidR="005A0B94">
        <w:t>процесс</w:t>
      </w:r>
      <w:r w:rsidRPr="00B600A8">
        <w:t>ы, используя закон сохранения энергии; различать словесную формулировку закона и его математическое выражение;</w:t>
      </w:r>
    </w:p>
    <w:p w:rsidR="0069445C" w:rsidRPr="00B600A8" w:rsidRDefault="0069445C" w:rsidP="0036103A">
      <w:pPr>
        <w:numPr>
          <w:ilvl w:val="0"/>
          <w:numId w:val="16"/>
        </w:numPr>
        <w:tabs>
          <w:tab w:val="clear" w:pos="0"/>
        </w:tabs>
        <w:ind w:left="284" w:hanging="284"/>
      </w:pPr>
      <w:r w:rsidRPr="00B600A8">
        <w:t>различать основные признаки моделей строения газов, жидкостей и твёрдых тел;</w:t>
      </w:r>
    </w:p>
    <w:p w:rsidR="0069445C" w:rsidRPr="00B600A8" w:rsidRDefault="0069445C" w:rsidP="0036103A">
      <w:pPr>
        <w:numPr>
          <w:ilvl w:val="0"/>
          <w:numId w:val="16"/>
        </w:numPr>
        <w:tabs>
          <w:tab w:val="clear" w:pos="0"/>
        </w:tabs>
        <w:ind w:left="284" w:hanging="284"/>
      </w:pPr>
      <w:r w:rsidRPr="00B600A8">
        <w:t xml:space="preserve">решать задачи, используя закон сохранения энергии в тепловых </w:t>
      </w:r>
      <w:r w:rsidR="005A0B94">
        <w:t>процесс</w:t>
      </w:r>
      <w:r w:rsidRPr="00B600A8">
        <w:t>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69445C" w:rsidRPr="00B600A8" w:rsidRDefault="00F92A58" w:rsidP="0036103A">
      <w:r>
        <w:t>Ученик</w:t>
      </w:r>
      <w:r w:rsidR="0069445C" w:rsidRPr="00B600A8">
        <w:t xml:space="preserve"> получит возможность научиться:</w:t>
      </w:r>
    </w:p>
    <w:p w:rsidR="0069445C" w:rsidRPr="00B600A8" w:rsidRDefault="0069445C" w:rsidP="0036103A">
      <w:pPr>
        <w:numPr>
          <w:ilvl w:val="0"/>
          <w:numId w:val="16"/>
        </w:numPr>
        <w:tabs>
          <w:tab w:val="clear" w:pos="0"/>
        </w:tabs>
        <w:ind w:left="284" w:hanging="284"/>
      </w:pPr>
      <w:r w:rsidRPr="00B600A8">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69445C" w:rsidRPr="00B600A8" w:rsidRDefault="0069445C" w:rsidP="0036103A">
      <w:pPr>
        <w:numPr>
          <w:ilvl w:val="0"/>
          <w:numId w:val="16"/>
        </w:numPr>
        <w:tabs>
          <w:tab w:val="clear" w:pos="0"/>
        </w:tabs>
        <w:ind w:left="284" w:hanging="284"/>
      </w:pPr>
      <w:r w:rsidRPr="00B600A8">
        <w:t>приводить примеры практического использования физических знаний о тепловых явлениях;</w:t>
      </w:r>
    </w:p>
    <w:p w:rsidR="0069445C" w:rsidRPr="00B600A8" w:rsidRDefault="0069445C" w:rsidP="0036103A">
      <w:pPr>
        <w:numPr>
          <w:ilvl w:val="0"/>
          <w:numId w:val="16"/>
        </w:numPr>
        <w:tabs>
          <w:tab w:val="clear" w:pos="0"/>
        </w:tabs>
        <w:ind w:left="284" w:hanging="284"/>
      </w:pPr>
      <w:r w:rsidRPr="00B600A8">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w:t>
      </w:r>
      <w:r w:rsidR="005A0B94">
        <w:t>процесс</w:t>
      </w:r>
      <w:r w:rsidRPr="00B600A8">
        <w:t>ах) и ограниченность использования частных законов;</w:t>
      </w:r>
    </w:p>
    <w:p w:rsidR="0069445C" w:rsidRPr="00B600A8" w:rsidRDefault="0069445C" w:rsidP="0036103A">
      <w:pPr>
        <w:numPr>
          <w:ilvl w:val="0"/>
          <w:numId w:val="16"/>
        </w:numPr>
        <w:tabs>
          <w:tab w:val="clear" w:pos="0"/>
        </w:tabs>
        <w:ind w:left="284" w:hanging="284"/>
      </w:pPr>
      <w:r w:rsidRPr="00B600A8">
        <w:t>приёмам поиска и формулировки доказательств выдвинутых гипотез и теоретических выводов на основе эмпирически установленных фактов;</w:t>
      </w:r>
    </w:p>
    <w:p w:rsidR="0069445C" w:rsidRPr="00B600A8" w:rsidRDefault="0069445C" w:rsidP="0036103A">
      <w:pPr>
        <w:numPr>
          <w:ilvl w:val="0"/>
          <w:numId w:val="16"/>
        </w:numPr>
        <w:tabs>
          <w:tab w:val="clear" w:pos="0"/>
        </w:tabs>
        <w:ind w:left="284" w:hanging="284"/>
      </w:pPr>
      <w:r w:rsidRPr="00B600A8">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69445C" w:rsidRPr="00B600A8" w:rsidRDefault="0069445C" w:rsidP="0036103A">
      <w:pPr>
        <w:rPr>
          <w:b/>
          <w:bCs/>
        </w:rPr>
      </w:pPr>
      <w:r w:rsidRPr="00B600A8">
        <w:rPr>
          <w:b/>
          <w:bCs/>
        </w:rPr>
        <w:t>Электрические и магнитные явления</w:t>
      </w:r>
    </w:p>
    <w:p w:rsidR="0069445C" w:rsidRPr="0069445C" w:rsidRDefault="00F92A58" w:rsidP="0036103A">
      <w:r>
        <w:t>Ученик</w:t>
      </w:r>
      <w:r w:rsidR="0069445C" w:rsidRPr="0069445C">
        <w:t xml:space="preserve"> научится:</w:t>
      </w:r>
    </w:p>
    <w:p w:rsidR="0069445C" w:rsidRPr="00B600A8" w:rsidRDefault="0069445C" w:rsidP="0036103A">
      <w:pPr>
        <w:numPr>
          <w:ilvl w:val="0"/>
          <w:numId w:val="16"/>
        </w:numPr>
        <w:tabs>
          <w:tab w:val="clear" w:pos="0"/>
        </w:tabs>
        <w:ind w:left="284" w:hanging="284"/>
      </w:pPr>
      <w:r w:rsidRPr="00B600A8">
        <w:t xml:space="preserve">распознавать электромагнитные явления и объяснять на основе имеющихся знаний основные свойства или условия протекания этих явлений: </w:t>
      </w:r>
      <w:r w:rsidRPr="0069445C">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69445C" w:rsidRPr="00B600A8" w:rsidRDefault="0069445C" w:rsidP="0036103A">
      <w:pPr>
        <w:numPr>
          <w:ilvl w:val="0"/>
          <w:numId w:val="16"/>
        </w:numPr>
        <w:tabs>
          <w:tab w:val="clear" w:pos="0"/>
        </w:tabs>
        <w:ind w:left="284" w:hanging="284"/>
      </w:pPr>
      <w:r w:rsidRPr="00B600A8">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69445C" w:rsidRPr="00B600A8" w:rsidRDefault="0069445C" w:rsidP="0036103A">
      <w:pPr>
        <w:numPr>
          <w:ilvl w:val="0"/>
          <w:numId w:val="16"/>
        </w:numPr>
        <w:tabs>
          <w:tab w:val="clear" w:pos="0"/>
        </w:tabs>
        <w:ind w:left="284" w:hanging="284"/>
      </w:pPr>
      <w:r w:rsidRPr="00B600A8">
        <w:t xml:space="preserve">анализировать свойства тел, электромагнитные явления и </w:t>
      </w:r>
      <w:r w:rsidR="005A0B94">
        <w:t>процесс</w:t>
      </w:r>
      <w:r w:rsidRPr="00B600A8">
        <w:t>ы, используя физические законы: закон сохранения электрического заряда, закон Ома для участка цепи, закон Джоуля</w:t>
      </w:r>
      <w:r w:rsidR="00104293">
        <w:t>–</w:t>
      </w:r>
      <w:r w:rsidRPr="00B600A8">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9445C" w:rsidRPr="00B600A8" w:rsidRDefault="0069445C" w:rsidP="0036103A">
      <w:pPr>
        <w:numPr>
          <w:ilvl w:val="0"/>
          <w:numId w:val="16"/>
        </w:numPr>
        <w:tabs>
          <w:tab w:val="clear" w:pos="0"/>
        </w:tabs>
        <w:ind w:left="284" w:hanging="284"/>
      </w:pPr>
      <w:r w:rsidRPr="00B600A8">
        <w:t>решать задачи, используя физические законы (закон Ома для участка цепи, закон Джоуля</w:t>
      </w:r>
      <w:r w:rsidR="00104293">
        <w:t>–</w:t>
      </w:r>
      <w:r w:rsidRPr="00B600A8">
        <w:t>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69445C" w:rsidRPr="00B600A8" w:rsidRDefault="00F92A58" w:rsidP="0036103A">
      <w:r>
        <w:t>Ученик</w:t>
      </w:r>
      <w:r w:rsidR="0069445C" w:rsidRPr="00B600A8">
        <w:t xml:space="preserve"> получит возможность научиться:</w:t>
      </w:r>
    </w:p>
    <w:p w:rsidR="0069445C" w:rsidRPr="00B600A8" w:rsidRDefault="0069445C" w:rsidP="0036103A">
      <w:pPr>
        <w:numPr>
          <w:ilvl w:val="0"/>
          <w:numId w:val="16"/>
        </w:numPr>
        <w:tabs>
          <w:tab w:val="clear" w:pos="0"/>
        </w:tabs>
        <w:ind w:left="284" w:hanging="284"/>
      </w:pPr>
      <w:r w:rsidRPr="00B600A8">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9445C" w:rsidRPr="00B600A8" w:rsidRDefault="0069445C" w:rsidP="0036103A">
      <w:pPr>
        <w:numPr>
          <w:ilvl w:val="0"/>
          <w:numId w:val="16"/>
        </w:numPr>
        <w:tabs>
          <w:tab w:val="clear" w:pos="0"/>
        </w:tabs>
        <w:ind w:left="284" w:hanging="284"/>
      </w:pPr>
      <w:r w:rsidRPr="00B600A8">
        <w:t>приводить примеры практического использования физических знаний о электромагнитных явлениях;</w:t>
      </w:r>
    </w:p>
    <w:p w:rsidR="0069445C" w:rsidRPr="00B600A8" w:rsidRDefault="0069445C" w:rsidP="0036103A">
      <w:pPr>
        <w:numPr>
          <w:ilvl w:val="0"/>
          <w:numId w:val="16"/>
        </w:numPr>
        <w:tabs>
          <w:tab w:val="clear" w:pos="0"/>
        </w:tabs>
        <w:ind w:left="284" w:hanging="284"/>
      </w:pPr>
      <w:r w:rsidRPr="00B600A8">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00104293">
        <w:t>–</w:t>
      </w:r>
      <w:r w:rsidRPr="00B600A8">
        <w:t>Ленца и др.);</w:t>
      </w:r>
    </w:p>
    <w:p w:rsidR="0069445C" w:rsidRPr="00B600A8" w:rsidRDefault="0069445C" w:rsidP="0036103A">
      <w:pPr>
        <w:numPr>
          <w:ilvl w:val="0"/>
          <w:numId w:val="16"/>
        </w:numPr>
        <w:tabs>
          <w:tab w:val="clear" w:pos="0"/>
        </w:tabs>
        <w:ind w:left="284" w:hanging="284"/>
      </w:pPr>
      <w:r w:rsidRPr="00B600A8">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9445C" w:rsidRPr="00B600A8" w:rsidRDefault="0069445C" w:rsidP="0036103A">
      <w:pPr>
        <w:numPr>
          <w:ilvl w:val="0"/>
          <w:numId w:val="16"/>
        </w:numPr>
        <w:tabs>
          <w:tab w:val="clear" w:pos="0"/>
        </w:tabs>
        <w:ind w:left="284" w:hanging="284"/>
      </w:pPr>
      <w:r w:rsidRPr="00B600A8">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69445C" w:rsidRPr="00B600A8" w:rsidRDefault="0069445C" w:rsidP="0036103A">
      <w:pPr>
        <w:rPr>
          <w:b/>
          <w:bCs/>
        </w:rPr>
      </w:pPr>
      <w:r w:rsidRPr="00B600A8">
        <w:rPr>
          <w:b/>
          <w:bCs/>
        </w:rPr>
        <w:t>Квантовые явления</w:t>
      </w:r>
    </w:p>
    <w:p w:rsidR="0069445C" w:rsidRPr="0069445C" w:rsidRDefault="00F92A58" w:rsidP="0036103A">
      <w:r>
        <w:t>Ученик</w:t>
      </w:r>
      <w:r w:rsidR="0069445C" w:rsidRPr="0069445C">
        <w:t xml:space="preserve"> научится:</w:t>
      </w:r>
    </w:p>
    <w:p w:rsidR="0069445C" w:rsidRPr="00B600A8" w:rsidRDefault="0069445C" w:rsidP="0036103A">
      <w:pPr>
        <w:numPr>
          <w:ilvl w:val="0"/>
          <w:numId w:val="16"/>
        </w:numPr>
        <w:tabs>
          <w:tab w:val="clear" w:pos="0"/>
        </w:tabs>
        <w:ind w:left="284" w:hanging="284"/>
      </w:pPr>
      <w:r w:rsidRPr="00B600A8">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69445C" w:rsidRPr="00B600A8" w:rsidRDefault="0069445C" w:rsidP="0036103A">
      <w:pPr>
        <w:numPr>
          <w:ilvl w:val="0"/>
          <w:numId w:val="16"/>
        </w:numPr>
        <w:tabs>
          <w:tab w:val="clear" w:pos="0"/>
        </w:tabs>
        <w:ind w:left="284" w:hanging="284"/>
      </w:pPr>
      <w:r w:rsidRPr="00B600A8">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9445C" w:rsidRPr="00B600A8" w:rsidRDefault="0069445C" w:rsidP="0036103A">
      <w:pPr>
        <w:numPr>
          <w:ilvl w:val="0"/>
          <w:numId w:val="16"/>
        </w:numPr>
        <w:tabs>
          <w:tab w:val="clear" w:pos="0"/>
        </w:tabs>
        <w:ind w:left="284" w:hanging="284"/>
      </w:pPr>
      <w:r w:rsidRPr="00B600A8">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9445C" w:rsidRPr="00B600A8" w:rsidRDefault="0069445C" w:rsidP="0036103A">
      <w:pPr>
        <w:numPr>
          <w:ilvl w:val="0"/>
          <w:numId w:val="16"/>
        </w:numPr>
        <w:tabs>
          <w:tab w:val="clear" w:pos="0"/>
        </w:tabs>
        <w:ind w:left="284" w:hanging="284"/>
      </w:pPr>
      <w:r w:rsidRPr="00B600A8">
        <w:t>различать основные признаки планетарной модели атома, нуклонной модели атомного ядра;</w:t>
      </w:r>
    </w:p>
    <w:p w:rsidR="0069445C" w:rsidRPr="00B600A8" w:rsidRDefault="0069445C" w:rsidP="0036103A">
      <w:pPr>
        <w:numPr>
          <w:ilvl w:val="0"/>
          <w:numId w:val="16"/>
        </w:numPr>
        <w:tabs>
          <w:tab w:val="clear" w:pos="0"/>
        </w:tabs>
        <w:ind w:left="284" w:hanging="284"/>
      </w:pPr>
      <w:r w:rsidRPr="00B600A8">
        <w:t>приводить примеры проявления в природе и практического использования радиоактивности, ядерных и термоядерных реакций, линейчатых спектров.</w:t>
      </w:r>
    </w:p>
    <w:p w:rsidR="0069445C" w:rsidRPr="00B600A8" w:rsidRDefault="00F92A58" w:rsidP="0036103A">
      <w:r>
        <w:t>Ученик</w:t>
      </w:r>
      <w:r w:rsidR="0069445C" w:rsidRPr="00B600A8">
        <w:t xml:space="preserve"> получит возможность научиться:</w:t>
      </w:r>
    </w:p>
    <w:p w:rsidR="0069445C" w:rsidRPr="00B600A8" w:rsidRDefault="0069445C" w:rsidP="0036103A">
      <w:pPr>
        <w:numPr>
          <w:ilvl w:val="0"/>
          <w:numId w:val="16"/>
        </w:numPr>
        <w:tabs>
          <w:tab w:val="clear" w:pos="0"/>
        </w:tabs>
        <w:ind w:left="284" w:hanging="284"/>
      </w:pPr>
      <w:r w:rsidRPr="00B600A8">
        <w:lastRenderedPageBreak/>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69445C" w:rsidRPr="00B600A8" w:rsidRDefault="0069445C" w:rsidP="0036103A">
      <w:pPr>
        <w:numPr>
          <w:ilvl w:val="0"/>
          <w:numId w:val="16"/>
        </w:numPr>
        <w:tabs>
          <w:tab w:val="clear" w:pos="0"/>
        </w:tabs>
        <w:ind w:left="284" w:hanging="284"/>
      </w:pPr>
      <w:r w:rsidRPr="00B600A8">
        <w:t>соотносить энергию связи атомных ядер с дефектом массы;</w:t>
      </w:r>
    </w:p>
    <w:p w:rsidR="0069445C" w:rsidRPr="00B600A8" w:rsidRDefault="0069445C" w:rsidP="0036103A">
      <w:pPr>
        <w:numPr>
          <w:ilvl w:val="0"/>
          <w:numId w:val="16"/>
        </w:numPr>
        <w:tabs>
          <w:tab w:val="clear" w:pos="0"/>
        </w:tabs>
        <w:ind w:left="284" w:hanging="284"/>
      </w:pPr>
      <w:r w:rsidRPr="00B600A8">
        <w:t>приводить примеры влияния радиоактивных излучений на живые организмы; понимать принцип действия дозиметра;</w:t>
      </w:r>
    </w:p>
    <w:p w:rsidR="0069445C" w:rsidRPr="00B600A8" w:rsidRDefault="0069445C" w:rsidP="0036103A">
      <w:pPr>
        <w:numPr>
          <w:ilvl w:val="0"/>
          <w:numId w:val="16"/>
        </w:numPr>
        <w:tabs>
          <w:tab w:val="clear" w:pos="0"/>
        </w:tabs>
        <w:ind w:left="284" w:hanging="284"/>
      </w:pPr>
      <w:r w:rsidRPr="00B600A8">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9445C" w:rsidRPr="00B600A8" w:rsidRDefault="0069445C" w:rsidP="0036103A">
      <w:pPr>
        <w:rPr>
          <w:b/>
          <w:bCs/>
        </w:rPr>
      </w:pPr>
      <w:r w:rsidRPr="00B600A8">
        <w:rPr>
          <w:b/>
          <w:bCs/>
        </w:rPr>
        <w:t>Элементы астрономии</w:t>
      </w:r>
    </w:p>
    <w:p w:rsidR="0069445C" w:rsidRPr="0069445C" w:rsidRDefault="00F92A58" w:rsidP="0036103A">
      <w:r>
        <w:t>Ученик</w:t>
      </w:r>
      <w:r w:rsidR="0069445C" w:rsidRPr="0069445C">
        <w:t xml:space="preserve"> научится:</w:t>
      </w:r>
    </w:p>
    <w:p w:rsidR="0069445C" w:rsidRPr="00B600A8" w:rsidRDefault="0069445C" w:rsidP="0036103A">
      <w:pPr>
        <w:numPr>
          <w:ilvl w:val="0"/>
          <w:numId w:val="16"/>
        </w:numPr>
        <w:tabs>
          <w:tab w:val="clear" w:pos="0"/>
        </w:tabs>
        <w:ind w:left="284" w:hanging="284"/>
      </w:pPr>
      <w:r w:rsidRPr="00B600A8">
        <w:t>различать основные признаки суточного вращения звёздного неба, движения Луны, Солнца и планет относительно звёзд;</w:t>
      </w:r>
    </w:p>
    <w:p w:rsidR="0069445C" w:rsidRPr="00B600A8" w:rsidRDefault="0069445C" w:rsidP="0036103A">
      <w:pPr>
        <w:numPr>
          <w:ilvl w:val="0"/>
          <w:numId w:val="16"/>
        </w:numPr>
        <w:tabs>
          <w:tab w:val="clear" w:pos="0"/>
        </w:tabs>
        <w:ind w:left="284" w:hanging="284"/>
      </w:pPr>
      <w:r w:rsidRPr="00B600A8">
        <w:t>понимать различия между гелиоцентрической и геоцентрической системами мира.</w:t>
      </w:r>
    </w:p>
    <w:p w:rsidR="0069445C" w:rsidRPr="00B600A8" w:rsidRDefault="00F92A58" w:rsidP="0036103A">
      <w:r>
        <w:t>Ученик</w:t>
      </w:r>
      <w:r w:rsidR="0069445C" w:rsidRPr="00B600A8">
        <w:t xml:space="preserve"> получит возможность научиться:</w:t>
      </w:r>
    </w:p>
    <w:p w:rsidR="0069445C" w:rsidRPr="00B600A8" w:rsidRDefault="0069445C" w:rsidP="0036103A">
      <w:pPr>
        <w:numPr>
          <w:ilvl w:val="0"/>
          <w:numId w:val="16"/>
        </w:numPr>
        <w:tabs>
          <w:tab w:val="clear" w:pos="0"/>
        </w:tabs>
        <w:ind w:left="284" w:hanging="284"/>
      </w:pPr>
      <w:r w:rsidRPr="00B600A8">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69445C" w:rsidRPr="00B600A8" w:rsidRDefault="0069445C" w:rsidP="0036103A">
      <w:pPr>
        <w:numPr>
          <w:ilvl w:val="0"/>
          <w:numId w:val="16"/>
        </w:numPr>
        <w:tabs>
          <w:tab w:val="clear" w:pos="0"/>
        </w:tabs>
        <w:ind w:left="284" w:hanging="284"/>
      </w:pPr>
      <w:r w:rsidRPr="00B600A8">
        <w:t>различать основные характеристики звёзд (размер, цвет, температура), соотносить цвет звезды с её температурой;</w:t>
      </w:r>
    </w:p>
    <w:p w:rsidR="00E167A0" w:rsidRDefault="0069445C" w:rsidP="00E167A0">
      <w:pPr>
        <w:numPr>
          <w:ilvl w:val="0"/>
          <w:numId w:val="16"/>
        </w:numPr>
        <w:tabs>
          <w:tab w:val="clear" w:pos="0"/>
        </w:tabs>
        <w:ind w:left="284" w:hanging="284"/>
      </w:pPr>
      <w:r w:rsidRPr="00B600A8">
        <w:t>различать гипотезы о происхождении Солнечной системы.</w:t>
      </w:r>
    </w:p>
    <w:p w:rsidR="00E167A0" w:rsidRPr="0069445C" w:rsidRDefault="00E167A0" w:rsidP="00E167A0">
      <w:pPr>
        <w:ind w:firstLine="0"/>
        <w:jc w:val="center"/>
        <w:rPr>
          <w:b/>
        </w:rPr>
      </w:pPr>
      <w:r>
        <w:rPr>
          <w:b/>
        </w:rPr>
        <w:t>1.2.5.13</w:t>
      </w:r>
      <w:r w:rsidRPr="0069445C">
        <w:rPr>
          <w:b/>
        </w:rPr>
        <w:t>.</w:t>
      </w:r>
      <w:r>
        <w:rPr>
          <w:b/>
        </w:rPr>
        <w:t xml:space="preserve"> </w:t>
      </w:r>
      <w:r w:rsidRPr="0069445C">
        <w:rPr>
          <w:b/>
        </w:rPr>
        <w:t>Химия</w:t>
      </w:r>
    </w:p>
    <w:p w:rsidR="00E167A0" w:rsidRPr="00B600A8" w:rsidRDefault="00E167A0" w:rsidP="00E167A0">
      <w:pPr>
        <w:rPr>
          <w:b/>
          <w:bCs/>
        </w:rPr>
      </w:pPr>
      <w:r w:rsidRPr="00B600A8">
        <w:rPr>
          <w:b/>
          <w:bCs/>
        </w:rPr>
        <w:t>Основные понятия химии (уровень атомно-молекулярных представлений)</w:t>
      </w:r>
    </w:p>
    <w:p w:rsidR="00E167A0" w:rsidRPr="0069445C" w:rsidRDefault="00E167A0" w:rsidP="00E167A0">
      <w:r>
        <w:t>Ученик</w:t>
      </w:r>
      <w:r w:rsidRPr="0069445C">
        <w:t xml:space="preserve"> научится:</w:t>
      </w:r>
    </w:p>
    <w:p w:rsidR="00E167A0" w:rsidRPr="0069445C" w:rsidRDefault="00E167A0" w:rsidP="00E167A0">
      <w:pPr>
        <w:numPr>
          <w:ilvl w:val="0"/>
          <w:numId w:val="16"/>
        </w:numPr>
        <w:tabs>
          <w:tab w:val="clear" w:pos="0"/>
        </w:tabs>
        <w:ind w:left="284" w:hanging="284"/>
      </w:pPr>
      <w:r w:rsidRPr="0069445C">
        <w:t>описывать свойства твёрдых, жидких, газообразных веществ, выделяя их существенные признаки;</w:t>
      </w:r>
    </w:p>
    <w:p w:rsidR="00E167A0" w:rsidRPr="0069445C" w:rsidRDefault="00E167A0" w:rsidP="00E167A0">
      <w:pPr>
        <w:numPr>
          <w:ilvl w:val="0"/>
          <w:numId w:val="16"/>
        </w:numPr>
        <w:tabs>
          <w:tab w:val="clear" w:pos="0"/>
        </w:tabs>
        <w:ind w:left="284" w:hanging="284"/>
      </w:pPr>
      <w:r w:rsidRPr="0069445C">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167A0" w:rsidRPr="0069445C" w:rsidRDefault="00E167A0" w:rsidP="00E167A0">
      <w:pPr>
        <w:numPr>
          <w:ilvl w:val="0"/>
          <w:numId w:val="16"/>
        </w:numPr>
        <w:tabs>
          <w:tab w:val="clear" w:pos="0"/>
        </w:tabs>
        <w:ind w:left="284" w:hanging="284"/>
      </w:pPr>
      <w:r w:rsidRPr="0069445C">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E167A0" w:rsidRPr="0069445C" w:rsidRDefault="00E167A0" w:rsidP="00E167A0">
      <w:pPr>
        <w:numPr>
          <w:ilvl w:val="0"/>
          <w:numId w:val="16"/>
        </w:numPr>
        <w:tabs>
          <w:tab w:val="clear" w:pos="0"/>
        </w:tabs>
        <w:ind w:left="284" w:hanging="284"/>
      </w:pPr>
      <w:r w:rsidRPr="0069445C">
        <w:t>изображать состав простейших веществ с помощью химических формул и сущность химических реакций с помощью химических уравнений;</w:t>
      </w:r>
    </w:p>
    <w:p w:rsidR="00E167A0" w:rsidRPr="0069445C" w:rsidRDefault="00E167A0" w:rsidP="00E167A0">
      <w:pPr>
        <w:numPr>
          <w:ilvl w:val="0"/>
          <w:numId w:val="16"/>
        </w:numPr>
        <w:tabs>
          <w:tab w:val="clear" w:pos="0"/>
        </w:tabs>
        <w:ind w:left="284" w:hanging="284"/>
      </w:pPr>
      <w:r w:rsidRPr="0069445C">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E167A0" w:rsidRPr="0069445C" w:rsidRDefault="00E167A0" w:rsidP="00E167A0">
      <w:pPr>
        <w:numPr>
          <w:ilvl w:val="0"/>
          <w:numId w:val="16"/>
        </w:numPr>
        <w:tabs>
          <w:tab w:val="clear" w:pos="0"/>
        </w:tabs>
        <w:ind w:left="284" w:hanging="284"/>
      </w:pPr>
      <w:r w:rsidRPr="0069445C">
        <w:t>сравнивать по составу оксиды, основания, кислоты, соли;</w:t>
      </w:r>
    </w:p>
    <w:p w:rsidR="00E167A0" w:rsidRPr="0069445C" w:rsidRDefault="00E167A0" w:rsidP="00E167A0">
      <w:pPr>
        <w:numPr>
          <w:ilvl w:val="0"/>
          <w:numId w:val="16"/>
        </w:numPr>
        <w:tabs>
          <w:tab w:val="clear" w:pos="0"/>
        </w:tabs>
        <w:ind w:left="284" w:hanging="284"/>
      </w:pPr>
      <w:r w:rsidRPr="0069445C">
        <w:t>классифицировать оксиды и основания по свойствам, кислоты и соли по составу;</w:t>
      </w:r>
    </w:p>
    <w:p w:rsidR="00E167A0" w:rsidRPr="0069445C" w:rsidRDefault="00E167A0" w:rsidP="00E167A0">
      <w:pPr>
        <w:numPr>
          <w:ilvl w:val="0"/>
          <w:numId w:val="16"/>
        </w:numPr>
        <w:tabs>
          <w:tab w:val="clear" w:pos="0"/>
        </w:tabs>
        <w:ind w:left="284" w:hanging="284"/>
      </w:pPr>
      <w:r w:rsidRPr="0069445C">
        <w:t xml:space="preserve">описывать состав, свойства и значение (в природе и практической деятельности человека) простых веществ </w:t>
      </w:r>
      <w:r>
        <w:t>–</w:t>
      </w:r>
      <w:r w:rsidRPr="0069445C">
        <w:t xml:space="preserve"> кислорода и водорода;</w:t>
      </w:r>
    </w:p>
    <w:p w:rsidR="00E167A0" w:rsidRPr="0069445C" w:rsidRDefault="00E167A0" w:rsidP="00E167A0">
      <w:pPr>
        <w:numPr>
          <w:ilvl w:val="0"/>
          <w:numId w:val="16"/>
        </w:numPr>
        <w:tabs>
          <w:tab w:val="clear" w:pos="0"/>
        </w:tabs>
        <w:ind w:left="284" w:hanging="284"/>
      </w:pPr>
      <w:r w:rsidRPr="0069445C">
        <w:t>давать сравнительную характеристику химических элементов и важнейших соединений естественных семейств щелочных металлов и галогенов;</w:t>
      </w:r>
    </w:p>
    <w:p w:rsidR="00E167A0" w:rsidRPr="0069445C" w:rsidRDefault="00E167A0" w:rsidP="00E167A0">
      <w:pPr>
        <w:numPr>
          <w:ilvl w:val="0"/>
          <w:numId w:val="16"/>
        </w:numPr>
        <w:tabs>
          <w:tab w:val="clear" w:pos="0"/>
        </w:tabs>
        <w:ind w:left="284" w:hanging="284"/>
      </w:pPr>
      <w:r w:rsidRPr="0069445C">
        <w:t>пользоваться лабораторным оборудованием и химической посудой;</w:t>
      </w:r>
    </w:p>
    <w:p w:rsidR="00E167A0" w:rsidRPr="0069445C" w:rsidRDefault="00E167A0" w:rsidP="00E167A0">
      <w:pPr>
        <w:numPr>
          <w:ilvl w:val="0"/>
          <w:numId w:val="16"/>
        </w:numPr>
        <w:tabs>
          <w:tab w:val="clear" w:pos="0"/>
        </w:tabs>
        <w:ind w:left="284" w:hanging="284"/>
      </w:pPr>
      <w:r w:rsidRPr="0069445C">
        <w:t xml:space="preserve">проводить несложные химические опыты и наблюдения за изменениями свойств веществ в </w:t>
      </w:r>
      <w:r>
        <w:t>процесс</w:t>
      </w:r>
      <w:r w:rsidRPr="0069445C">
        <w:t>е их превращений; соблюдать правила техники безопасности при проведении наблюдений и опытов;</w:t>
      </w:r>
    </w:p>
    <w:p w:rsidR="00E167A0" w:rsidRPr="0069445C" w:rsidRDefault="00E167A0" w:rsidP="00E167A0">
      <w:pPr>
        <w:numPr>
          <w:ilvl w:val="0"/>
          <w:numId w:val="16"/>
        </w:numPr>
        <w:tabs>
          <w:tab w:val="clear" w:pos="0"/>
        </w:tabs>
        <w:ind w:left="284" w:hanging="284"/>
      </w:pPr>
      <w:r w:rsidRPr="0069445C">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E167A0" w:rsidRPr="00B600A8" w:rsidRDefault="00E167A0" w:rsidP="00E167A0">
      <w:r>
        <w:t>Ученик</w:t>
      </w:r>
      <w:r w:rsidRPr="00B600A8">
        <w:t xml:space="preserve"> получит возможность научиться:</w:t>
      </w:r>
    </w:p>
    <w:p w:rsidR="00E167A0" w:rsidRPr="00B600A8" w:rsidRDefault="00E167A0" w:rsidP="00E167A0">
      <w:pPr>
        <w:numPr>
          <w:ilvl w:val="0"/>
          <w:numId w:val="16"/>
        </w:numPr>
        <w:tabs>
          <w:tab w:val="clear" w:pos="0"/>
        </w:tabs>
        <w:ind w:left="284" w:hanging="284"/>
      </w:pPr>
      <w:r w:rsidRPr="00B600A8">
        <w:t>грамотно обращаться с веществами в повседневной жизни;</w:t>
      </w:r>
    </w:p>
    <w:p w:rsidR="00E167A0" w:rsidRPr="00B600A8" w:rsidRDefault="00E167A0" w:rsidP="00E167A0">
      <w:pPr>
        <w:numPr>
          <w:ilvl w:val="0"/>
          <w:numId w:val="16"/>
        </w:numPr>
        <w:tabs>
          <w:tab w:val="clear" w:pos="0"/>
        </w:tabs>
        <w:ind w:left="284" w:hanging="284"/>
      </w:pPr>
      <w:r w:rsidRPr="00B600A8">
        <w:t>осознавать необходимость соблюдения правил экологически безопасного поведения в окружающей природной среде;</w:t>
      </w:r>
    </w:p>
    <w:p w:rsidR="00E167A0" w:rsidRPr="00B600A8" w:rsidRDefault="00E167A0" w:rsidP="00E167A0">
      <w:pPr>
        <w:numPr>
          <w:ilvl w:val="0"/>
          <w:numId w:val="16"/>
        </w:numPr>
        <w:tabs>
          <w:tab w:val="clear" w:pos="0"/>
        </w:tabs>
        <w:ind w:left="284" w:hanging="284"/>
      </w:pPr>
      <w:r w:rsidRPr="00B600A8">
        <w:t>понимать смысл и необходимость соблюдения предписаний, предлагаемых в инструкциях по использованию лекарств, средств бытовой химии и др.;</w:t>
      </w:r>
    </w:p>
    <w:p w:rsidR="00E167A0" w:rsidRPr="00B600A8" w:rsidRDefault="00E167A0" w:rsidP="00E167A0">
      <w:pPr>
        <w:numPr>
          <w:ilvl w:val="0"/>
          <w:numId w:val="16"/>
        </w:numPr>
        <w:tabs>
          <w:tab w:val="clear" w:pos="0"/>
        </w:tabs>
        <w:ind w:left="284" w:hanging="284"/>
      </w:pPr>
      <w:r w:rsidRPr="00B600A8">
        <w:lastRenderedPageBreak/>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E167A0" w:rsidRPr="00B600A8" w:rsidRDefault="00E167A0" w:rsidP="00E167A0">
      <w:pPr>
        <w:numPr>
          <w:ilvl w:val="0"/>
          <w:numId w:val="16"/>
        </w:numPr>
        <w:tabs>
          <w:tab w:val="clear" w:pos="0"/>
        </w:tabs>
        <w:ind w:left="284" w:hanging="284"/>
      </w:pPr>
      <w:r w:rsidRPr="00B600A8">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E167A0" w:rsidRPr="00B600A8" w:rsidRDefault="00E167A0" w:rsidP="00E167A0">
      <w:pPr>
        <w:numPr>
          <w:ilvl w:val="0"/>
          <w:numId w:val="16"/>
        </w:numPr>
        <w:tabs>
          <w:tab w:val="clear" w:pos="0"/>
        </w:tabs>
        <w:ind w:left="284" w:hanging="284"/>
      </w:pPr>
      <w:r w:rsidRPr="00B600A8">
        <w:t xml:space="preserve">объективно оценивать информацию о веществах и химических </w:t>
      </w:r>
      <w:r>
        <w:t>процесс</w:t>
      </w:r>
      <w:r w:rsidRPr="00B600A8">
        <w:t>ах, критически относиться к псевдонаучной информации, недобросовестной рекламе, касающейся использования различных веществ.</w:t>
      </w:r>
    </w:p>
    <w:p w:rsidR="00E167A0" w:rsidRPr="00B600A8" w:rsidRDefault="00E167A0" w:rsidP="00E167A0">
      <w:pPr>
        <w:rPr>
          <w:b/>
          <w:bCs/>
        </w:rPr>
      </w:pPr>
      <w:r w:rsidRPr="00B600A8">
        <w:rPr>
          <w:b/>
          <w:bCs/>
        </w:rPr>
        <w:t xml:space="preserve">Периодический закон и периодическая </w:t>
      </w:r>
      <w:r>
        <w:rPr>
          <w:b/>
          <w:bCs/>
        </w:rPr>
        <w:t>система химических элементов Д.</w:t>
      </w:r>
      <w:r w:rsidRPr="00B600A8">
        <w:rPr>
          <w:b/>
          <w:bCs/>
        </w:rPr>
        <w:t>И. Менделеева. Строение вещества</w:t>
      </w:r>
    </w:p>
    <w:p w:rsidR="00E167A0" w:rsidRPr="0069445C" w:rsidRDefault="00E167A0" w:rsidP="00E167A0">
      <w:r>
        <w:t>Ученик</w:t>
      </w:r>
      <w:r w:rsidRPr="0069445C">
        <w:t xml:space="preserve"> научится:</w:t>
      </w:r>
    </w:p>
    <w:p w:rsidR="00E167A0" w:rsidRPr="0069445C" w:rsidRDefault="00E167A0" w:rsidP="00E167A0">
      <w:pPr>
        <w:numPr>
          <w:ilvl w:val="0"/>
          <w:numId w:val="16"/>
        </w:numPr>
        <w:tabs>
          <w:tab w:val="clear" w:pos="0"/>
        </w:tabs>
        <w:ind w:left="284" w:hanging="284"/>
      </w:pPr>
      <w:r w:rsidRPr="0069445C">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E167A0" w:rsidRPr="0069445C" w:rsidRDefault="00E167A0" w:rsidP="00E167A0">
      <w:pPr>
        <w:numPr>
          <w:ilvl w:val="0"/>
          <w:numId w:val="16"/>
        </w:numPr>
        <w:tabs>
          <w:tab w:val="clear" w:pos="0"/>
        </w:tabs>
        <w:ind w:left="284" w:hanging="284"/>
      </w:pPr>
      <w:r w:rsidRPr="0069445C">
        <w:t>раскрывать</w:t>
      </w:r>
      <w:r>
        <w:t xml:space="preserve"> смысл периодического закона Д.</w:t>
      </w:r>
      <w:r w:rsidRPr="0069445C">
        <w:t>И. Менделеева;</w:t>
      </w:r>
    </w:p>
    <w:p w:rsidR="00E167A0" w:rsidRPr="0069445C" w:rsidRDefault="00E167A0" w:rsidP="00E167A0">
      <w:pPr>
        <w:numPr>
          <w:ilvl w:val="0"/>
          <w:numId w:val="16"/>
        </w:numPr>
        <w:tabs>
          <w:tab w:val="clear" w:pos="0"/>
        </w:tabs>
        <w:ind w:left="284" w:hanging="284"/>
      </w:pPr>
      <w:r w:rsidRPr="0069445C">
        <w:t>описывать и характеризовать табличную форму периодической системы химических элементов;</w:t>
      </w:r>
    </w:p>
    <w:p w:rsidR="00E167A0" w:rsidRPr="0069445C" w:rsidRDefault="00E167A0" w:rsidP="00E167A0">
      <w:pPr>
        <w:numPr>
          <w:ilvl w:val="0"/>
          <w:numId w:val="16"/>
        </w:numPr>
        <w:tabs>
          <w:tab w:val="clear" w:pos="0"/>
        </w:tabs>
        <w:ind w:left="284" w:hanging="284"/>
      </w:pPr>
      <w:r w:rsidRPr="0069445C">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E167A0" w:rsidRPr="0069445C" w:rsidRDefault="00E167A0" w:rsidP="00E167A0">
      <w:pPr>
        <w:numPr>
          <w:ilvl w:val="0"/>
          <w:numId w:val="16"/>
        </w:numPr>
        <w:tabs>
          <w:tab w:val="clear" w:pos="0"/>
        </w:tabs>
        <w:ind w:left="284" w:hanging="284"/>
      </w:pPr>
      <w:r w:rsidRPr="0069445C">
        <w:t>различать виды химической связи: ионную, ковалентную полярную, ковалентную неполярную и металлическую;</w:t>
      </w:r>
    </w:p>
    <w:p w:rsidR="00E167A0" w:rsidRPr="0069445C" w:rsidRDefault="00E167A0" w:rsidP="00E167A0">
      <w:pPr>
        <w:numPr>
          <w:ilvl w:val="0"/>
          <w:numId w:val="16"/>
        </w:numPr>
        <w:tabs>
          <w:tab w:val="clear" w:pos="0"/>
        </w:tabs>
        <w:ind w:left="284" w:hanging="284"/>
      </w:pPr>
      <w:r w:rsidRPr="0069445C">
        <w:t>изображать электронно-ионные формулы веществ, образованных химическими связями разного вида;</w:t>
      </w:r>
    </w:p>
    <w:p w:rsidR="00E167A0" w:rsidRPr="0069445C" w:rsidRDefault="00E167A0" w:rsidP="00E167A0">
      <w:pPr>
        <w:numPr>
          <w:ilvl w:val="0"/>
          <w:numId w:val="16"/>
        </w:numPr>
        <w:tabs>
          <w:tab w:val="clear" w:pos="0"/>
        </w:tabs>
        <w:ind w:left="284" w:hanging="284"/>
      </w:pPr>
      <w:r w:rsidRPr="0069445C">
        <w:t>выявлять зависимость свойств веществ от строения их кристаллических решёток: ионных, атомных, молекулярных, металлических;</w:t>
      </w:r>
    </w:p>
    <w:p w:rsidR="00E167A0" w:rsidRPr="0069445C" w:rsidRDefault="00E167A0" w:rsidP="00E167A0">
      <w:pPr>
        <w:numPr>
          <w:ilvl w:val="0"/>
          <w:numId w:val="16"/>
        </w:numPr>
        <w:tabs>
          <w:tab w:val="clear" w:pos="0"/>
        </w:tabs>
        <w:ind w:left="284" w:hanging="284"/>
      </w:pPr>
      <w:r w:rsidRPr="0069445C">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E167A0" w:rsidRPr="0069445C" w:rsidRDefault="00E167A0" w:rsidP="00E167A0">
      <w:pPr>
        <w:numPr>
          <w:ilvl w:val="0"/>
          <w:numId w:val="16"/>
        </w:numPr>
        <w:tabs>
          <w:tab w:val="clear" w:pos="0"/>
        </w:tabs>
        <w:ind w:left="284" w:hanging="284"/>
      </w:pPr>
      <w:r w:rsidRPr="0069445C">
        <w:t>описы</w:t>
      </w:r>
      <w:r>
        <w:t>вать основные этапы открытия Д.</w:t>
      </w:r>
      <w:r w:rsidRPr="0069445C">
        <w:t>И. Менделеевым периодического закона и периодической системы химических элементов, жизнь и многообразную научную деятельность учёного;</w:t>
      </w:r>
    </w:p>
    <w:p w:rsidR="00E167A0" w:rsidRPr="0069445C" w:rsidRDefault="00E167A0" w:rsidP="00E167A0">
      <w:pPr>
        <w:numPr>
          <w:ilvl w:val="0"/>
          <w:numId w:val="16"/>
        </w:numPr>
        <w:tabs>
          <w:tab w:val="clear" w:pos="0"/>
        </w:tabs>
        <w:ind w:left="284" w:hanging="284"/>
      </w:pPr>
      <w:r w:rsidRPr="0069445C">
        <w:t>характеризовать научное и мировоззренческое значение периодического закона и периодической системы химических элементов Д. И. Менделеева;</w:t>
      </w:r>
    </w:p>
    <w:p w:rsidR="00E167A0" w:rsidRPr="0069445C" w:rsidRDefault="00E167A0" w:rsidP="00E167A0">
      <w:pPr>
        <w:numPr>
          <w:ilvl w:val="0"/>
          <w:numId w:val="16"/>
        </w:numPr>
        <w:tabs>
          <w:tab w:val="clear" w:pos="0"/>
        </w:tabs>
        <w:ind w:left="284" w:hanging="284"/>
      </w:pPr>
      <w:r w:rsidRPr="0069445C">
        <w:t>осознавать научные открытия как результат длительных наблюдений, опытов, научной полемики, преодоления трудностей и сомнений.</w:t>
      </w:r>
    </w:p>
    <w:p w:rsidR="00E167A0" w:rsidRPr="00B600A8" w:rsidRDefault="00E167A0" w:rsidP="00E167A0">
      <w:r>
        <w:t>Ученик</w:t>
      </w:r>
      <w:r w:rsidRPr="00B600A8">
        <w:t xml:space="preserve"> получит возможность научиться:</w:t>
      </w:r>
    </w:p>
    <w:p w:rsidR="00E167A0" w:rsidRPr="00B600A8" w:rsidRDefault="00E167A0" w:rsidP="00E167A0">
      <w:pPr>
        <w:numPr>
          <w:ilvl w:val="0"/>
          <w:numId w:val="16"/>
        </w:numPr>
        <w:tabs>
          <w:tab w:val="clear" w:pos="0"/>
        </w:tabs>
        <w:ind w:left="284" w:hanging="284"/>
      </w:pPr>
      <w:r w:rsidRPr="00B600A8">
        <w:t>осознавать значение теоретических знаний для практической деятельности человека;</w:t>
      </w:r>
    </w:p>
    <w:p w:rsidR="00E167A0" w:rsidRPr="00B600A8" w:rsidRDefault="00E167A0" w:rsidP="00E167A0">
      <w:pPr>
        <w:numPr>
          <w:ilvl w:val="0"/>
          <w:numId w:val="16"/>
        </w:numPr>
        <w:tabs>
          <w:tab w:val="clear" w:pos="0"/>
        </w:tabs>
        <w:ind w:left="284" w:hanging="284"/>
      </w:pPr>
      <w:r w:rsidRPr="00B600A8">
        <w:t>описывать изученные объекты как системы, применяя логику системного анализа;</w:t>
      </w:r>
    </w:p>
    <w:p w:rsidR="00E167A0" w:rsidRPr="00B600A8" w:rsidRDefault="00E167A0" w:rsidP="00E167A0">
      <w:pPr>
        <w:numPr>
          <w:ilvl w:val="0"/>
          <w:numId w:val="16"/>
        </w:numPr>
        <w:tabs>
          <w:tab w:val="clear" w:pos="0"/>
        </w:tabs>
        <w:ind w:left="284" w:hanging="284"/>
      </w:pPr>
      <w:r w:rsidRPr="00B600A8">
        <w:t>применять знания о закономерностях периодической системы химических элементов для объяснения и предвидения свойств конкретных веществ;</w:t>
      </w:r>
    </w:p>
    <w:p w:rsidR="00E167A0" w:rsidRPr="00B600A8" w:rsidRDefault="00E167A0" w:rsidP="00E167A0">
      <w:pPr>
        <w:numPr>
          <w:ilvl w:val="0"/>
          <w:numId w:val="16"/>
        </w:numPr>
        <w:tabs>
          <w:tab w:val="clear" w:pos="0"/>
        </w:tabs>
        <w:ind w:left="284" w:hanging="284"/>
      </w:pPr>
      <w:r w:rsidRPr="00B600A8">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E167A0" w:rsidRPr="00B600A8" w:rsidRDefault="00E167A0" w:rsidP="00E167A0">
      <w:pPr>
        <w:rPr>
          <w:b/>
          <w:bCs/>
        </w:rPr>
      </w:pPr>
      <w:r w:rsidRPr="00B600A8">
        <w:rPr>
          <w:b/>
          <w:bCs/>
        </w:rPr>
        <w:t>Многообразие химических реакций</w:t>
      </w:r>
    </w:p>
    <w:p w:rsidR="00E167A0" w:rsidRPr="0069445C" w:rsidRDefault="00E167A0" w:rsidP="00E167A0">
      <w:r>
        <w:t>Ученик</w:t>
      </w:r>
      <w:r w:rsidRPr="0069445C">
        <w:t xml:space="preserve"> научится:</w:t>
      </w:r>
    </w:p>
    <w:p w:rsidR="00E167A0" w:rsidRPr="0069445C" w:rsidRDefault="00E167A0" w:rsidP="00E167A0">
      <w:pPr>
        <w:numPr>
          <w:ilvl w:val="0"/>
          <w:numId w:val="16"/>
        </w:numPr>
        <w:tabs>
          <w:tab w:val="clear" w:pos="0"/>
        </w:tabs>
        <w:ind w:left="284" w:hanging="284"/>
      </w:pPr>
      <w:r w:rsidRPr="0069445C">
        <w:t xml:space="preserve">объяснять суть химических </w:t>
      </w:r>
      <w:r>
        <w:t>процесс</w:t>
      </w:r>
      <w:r w:rsidRPr="0069445C">
        <w:t>ов и их принципиальное отличие от физических;</w:t>
      </w:r>
    </w:p>
    <w:p w:rsidR="00E167A0" w:rsidRPr="0069445C" w:rsidRDefault="00E167A0" w:rsidP="00E167A0">
      <w:pPr>
        <w:numPr>
          <w:ilvl w:val="0"/>
          <w:numId w:val="16"/>
        </w:numPr>
        <w:tabs>
          <w:tab w:val="clear" w:pos="0"/>
        </w:tabs>
        <w:ind w:left="284" w:hanging="284"/>
      </w:pPr>
      <w:r w:rsidRPr="0069445C">
        <w:t>называть признаки и условия протекания химических реакций;</w:t>
      </w:r>
    </w:p>
    <w:p w:rsidR="00E167A0" w:rsidRPr="0069445C" w:rsidRDefault="00E167A0" w:rsidP="00E167A0">
      <w:pPr>
        <w:numPr>
          <w:ilvl w:val="0"/>
          <w:numId w:val="16"/>
        </w:numPr>
        <w:tabs>
          <w:tab w:val="clear" w:pos="0"/>
        </w:tabs>
        <w:ind w:left="284" w:hanging="284"/>
      </w:pPr>
      <w:r w:rsidRPr="0069445C">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w:t>
      </w:r>
      <w:r>
        <w:t>процесс</w:t>
      </w:r>
      <w:r w:rsidRPr="0069445C">
        <w:t>а (реакции обратимые и необратимые);</w:t>
      </w:r>
    </w:p>
    <w:p w:rsidR="00E167A0" w:rsidRPr="0069445C" w:rsidRDefault="00E167A0" w:rsidP="00E167A0">
      <w:pPr>
        <w:numPr>
          <w:ilvl w:val="0"/>
          <w:numId w:val="16"/>
        </w:numPr>
        <w:tabs>
          <w:tab w:val="clear" w:pos="0"/>
        </w:tabs>
        <w:ind w:left="284" w:hanging="284"/>
      </w:pPr>
      <w:r w:rsidRPr="0069445C">
        <w:lastRenderedPageBreak/>
        <w:t>называть факторы, влияющие на скорость химических реакций;</w:t>
      </w:r>
    </w:p>
    <w:p w:rsidR="00E167A0" w:rsidRPr="0069445C" w:rsidRDefault="00E167A0" w:rsidP="00E167A0">
      <w:pPr>
        <w:numPr>
          <w:ilvl w:val="0"/>
          <w:numId w:val="16"/>
        </w:numPr>
        <w:tabs>
          <w:tab w:val="clear" w:pos="0"/>
        </w:tabs>
        <w:ind w:left="284" w:hanging="284"/>
      </w:pPr>
      <w:r w:rsidRPr="0069445C">
        <w:t>называть факторы, влияющие на смещение химического равновесия;</w:t>
      </w:r>
    </w:p>
    <w:p w:rsidR="00E167A0" w:rsidRPr="0069445C" w:rsidRDefault="00E167A0" w:rsidP="00E167A0">
      <w:pPr>
        <w:numPr>
          <w:ilvl w:val="0"/>
          <w:numId w:val="16"/>
        </w:numPr>
        <w:tabs>
          <w:tab w:val="clear" w:pos="0"/>
        </w:tabs>
        <w:ind w:left="284" w:hanging="284"/>
      </w:pPr>
      <w:r w:rsidRPr="0069445C">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E167A0" w:rsidRPr="0069445C" w:rsidRDefault="00E167A0" w:rsidP="00E167A0">
      <w:pPr>
        <w:numPr>
          <w:ilvl w:val="0"/>
          <w:numId w:val="16"/>
        </w:numPr>
        <w:tabs>
          <w:tab w:val="clear" w:pos="0"/>
        </w:tabs>
        <w:ind w:left="284" w:hanging="284"/>
      </w:pPr>
      <w:r w:rsidRPr="0069445C">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E167A0" w:rsidRPr="0069445C" w:rsidRDefault="00E167A0" w:rsidP="00E167A0">
      <w:pPr>
        <w:numPr>
          <w:ilvl w:val="0"/>
          <w:numId w:val="16"/>
        </w:numPr>
        <w:tabs>
          <w:tab w:val="clear" w:pos="0"/>
        </w:tabs>
        <w:ind w:left="284" w:hanging="284"/>
      </w:pPr>
      <w:r w:rsidRPr="0069445C">
        <w:t>составлять уравнения реакций, соответствующих последовательности («цепочке») превращений неорганических веществ различных классов;</w:t>
      </w:r>
    </w:p>
    <w:p w:rsidR="00E167A0" w:rsidRPr="0069445C" w:rsidRDefault="00E167A0" w:rsidP="00E167A0">
      <w:pPr>
        <w:numPr>
          <w:ilvl w:val="0"/>
          <w:numId w:val="16"/>
        </w:numPr>
        <w:tabs>
          <w:tab w:val="clear" w:pos="0"/>
        </w:tabs>
        <w:ind w:left="284" w:hanging="284"/>
      </w:pPr>
      <w:r w:rsidRPr="0069445C">
        <w:t xml:space="preserve">выявлять в </w:t>
      </w:r>
      <w:r>
        <w:t>процесс</w:t>
      </w:r>
      <w:r w:rsidRPr="0069445C">
        <w:t>е эксперимента признаки, свидетельствующие о протекании химической реакции;</w:t>
      </w:r>
    </w:p>
    <w:p w:rsidR="00E167A0" w:rsidRPr="0069445C" w:rsidRDefault="00E167A0" w:rsidP="00E167A0">
      <w:pPr>
        <w:numPr>
          <w:ilvl w:val="0"/>
          <w:numId w:val="16"/>
        </w:numPr>
        <w:tabs>
          <w:tab w:val="clear" w:pos="0"/>
        </w:tabs>
        <w:ind w:left="284" w:hanging="284"/>
      </w:pPr>
      <w:r w:rsidRPr="0069445C">
        <w:t>приготовлять растворы с определённой массовой долей растворённого вещества;</w:t>
      </w:r>
    </w:p>
    <w:p w:rsidR="00E167A0" w:rsidRPr="0069445C" w:rsidRDefault="00E167A0" w:rsidP="00E167A0">
      <w:pPr>
        <w:numPr>
          <w:ilvl w:val="0"/>
          <w:numId w:val="16"/>
        </w:numPr>
        <w:tabs>
          <w:tab w:val="clear" w:pos="0"/>
        </w:tabs>
        <w:ind w:left="284" w:hanging="284"/>
      </w:pPr>
      <w:r w:rsidRPr="0069445C">
        <w:t>определять характер среды водных растворов кислот и щелочей по изменению окраски индикаторов;</w:t>
      </w:r>
    </w:p>
    <w:p w:rsidR="00E167A0" w:rsidRPr="0069445C" w:rsidRDefault="00E167A0" w:rsidP="00E167A0">
      <w:pPr>
        <w:numPr>
          <w:ilvl w:val="0"/>
          <w:numId w:val="16"/>
        </w:numPr>
        <w:tabs>
          <w:tab w:val="clear" w:pos="0"/>
        </w:tabs>
        <w:ind w:left="284" w:hanging="284"/>
      </w:pPr>
      <w:r w:rsidRPr="0069445C">
        <w:t>проводить качественные реакции, подтверждающие наличие в водных растворах веществ отдельных катионов и анионов.</w:t>
      </w:r>
    </w:p>
    <w:p w:rsidR="00E167A0" w:rsidRPr="00B600A8" w:rsidRDefault="00E167A0" w:rsidP="00E167A0">
      <w:r>
        <w:t>Ученик</w:t>
      </w:r>
      <w:r w:rsidRPr="00B600A8">
        <w:t xml:space="preserve"> получит возможность научиться:</w:t>
      </w:r>
    </w:p>
    <w:p w:rsidR="00E167A0" w:rsidRPr="00B600A8" w:rsidRDefault="00E167A0" w:rsidP="00E167A0">
      <w:pPr>
        <w:numPr>
          <w:ilvl w:val="0"/>
          <w:numId w:val="16"/>
        </w:numPr>
        <w:tabs>
          <w:tab w:val="clear" w:pos="0"/>
        </w:tabs>
        <w:ind w:left="284" w:hanging="284"/>
      </w:pPr>
      <w:r w:rsidRPr="00B600A8">
        <w:t>составлять молекулярные и полные ионные уравнения по сокращённым ионным уравнениям;</w:t>
      </w:r>
    </w:p>
    <w:p w:rsidR="00E167A0" w:rsidRPr="00B600A8" w:rsidRDefault="00E167A0" w:rsidP="00E167A0">
      <w:pPr>
        <w:numPr>
          <w:ilvl w:val="0"/>
          <w:numId w:val="16"/>
        </w:numPr>
        <w:tabs>
          <w:tab w:val="clear" w:pos="0"/>
        </w:tabs>
        <w:ind w:left="284" w:hanging="284"/>
      </w:pPr>
      <w:r w:rsidRPr="00B600A8">
        <w:t>приводить примеры реакций, подтверждающих существование взаимосвязи между основными классами неорганических веществ;</w:t>
      </w:r>
    </w:p>
    <w:p w:rsidR="00E167A0" w:rsidRPr="00B600A8" w:rsidRDefault="00E167A0" w:rsidP="00E167A0">
      <w:pPr>
        <w:numPr>
          <w:ilvl w:val="0"/>
          <w:numId w:val="16"/>
        </w:numPr>
        <w:tabs>
          <w:tab w:val="clear" w:pos="0"/>
        </w:tabs>
        <w:ind w:left="284" w:hanging="284"/>
      </w:pPr>
      <w:r w:rsidRPr="00B600A8">
        <w:t>прогнозировать результаты воздействия различных факторов на изменение скорости химической реакции;</w:t>
      </w:r>
    </w:p>
    <w:p w:rsidR="00E167A0" w:rsidRPr="00B600A8" w:rsidRDefault="00E167A0" w:rsidP="00E167A0">
      <w:pPr>
        <w:numPr>
          <w:ilvl w:val="0"/>
          <w:numId w:val="16"/>
        </w:numPr>
        <w:tabs>
          <w:tab w:val="clear" w:pos="0"/>
        </w:tabs>
        <w:ind w:left="284" w:hanging="284"/>
      </w:pPr>
      <w:r w:rsidRPr="00B600A8">
        <w:t>прогнозировать результаты воздействия различных факторов на смещение химического равновесия.</w:t>
      </w:r>
    </w:p>
    <w:p w:rsidR="00E167A0" w:rsidRPr="00B600A8" w:rsidRDefault="00E167A0" w:rsidP="00E167A0">
      <w:pPr>
        <w:rPr>
          <w:b/>
          <w:bCs/>
        </w:rPr>
      </w:pPr>
      <w:r w:rsidRPr="00B600A8">
        <w:rPr>
          <w:b/>
          <w:bCs/>
        </w:rPr>
        <w:t>Многообразие веществ</w:t>
      </w:r>
    </w:p>
    <w:p w:rsidR="00E167A0" w:rsidRPr="00B600A8" w:rsidRDefault="00E167A0" w:rsidP="00E167A0">
      <w:r>
        <w:t>Ученик</w:t>
      </w:r>
      <w:r w:rsidRPr="0069445C">
        <w:t xml:space="preserve"> научится:</w:t>
      </w:r>
    </w:p>
    <w:p w:rsidR="00E167A0" w:rsidRPr="0069445C" w:rsidRDefault="00E167A0" w:rsidP="00E167A0">
      <w:pPr>
        <w:numPr>
          <w:ilvl w:val="0"/>
          <w:numId w:val="16"/>
        </w:numPr>
        <w:tabs>
          <w:tab w:val="clear" w:pos="0"/>
        </w:tabs>
        <w:ind w:left="284" w:hanging="284"/>
      </w:pPr>
      <w:r w:rsidRPr="0069445C">
        <w:t>определять принадлежность неорганических веществ к одному из изученных классов/групп: металлы и неметаллы, оксиды, основания, кислоты, соли;</w:t>
      </w:r>
    </w:p>
    <w:p w:rsidR="00E167A0" w:rsidRPr="0069445C" w:rsidRDefault="00E167A0" w:rsidP="00E167A0">
      <w:pPr>
        <w:numPr>
          <w:ilvl w:val="0"/>
          <w:numId w:val="16"/>
        </w:numPr>
        <w:tabs>
          <w:tab w:val="clear" w:pos="0"/>
        </w:tabs>
        <w:ind w:left="284" w:hanging="284"/>
      </w:pPr>
      <w:r w:rsidRPr="0069445C">
        <w:t>составлять формулы веществ по их названиям;</w:t>
      </w:r>
    </w:p>
    <w:p w:rsidR="00E167A0" w:rsidRPr="0069445C" w:rsidRDefault="00E167A0" w:rsidP="00E167A0">
      <w:pPr>
        <w:numPr>
          <w:ilvl w:val="0"/>
          <w:numId w:val="16"/>
        </w:numPr>
        <w:tabs>
          <w:tab w:val="clear" w:pos="0"/>
        </w:tabs>
        <w:ind w:left="284" w:hanging="284"/>
      </w:pPr>
      <w:r w:rsidRPr="0069445C">
        <w:t>определять валентность и степень окисления элементов в веществах;</w:t>
      </w:r>
    </w:p>
    <w:p w:rsidR="00E167A0" w:rsidRPr="0069445C" w:rsidRDefault="00E167A0" w:rsidP="00E167A0">
      <w:pPr>
        <w:numPr>
          <w:ilvl w:val="0"/>
          <w:numId w:val="16"/>
        </w:numPr>
        <w:tabs>
          <w:tab w:val="clear" w:pos="0"/>
        </w:tabs>
        <w:ind w:left="284" w:hanging="284"/>
      </w:pPr>
      <w:r w:rsidRPr="0069445C">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E167A0" w:rsidRPr="0069445C" w:rsidRDefault="00E167A0" w:rsidP="00E167A0">
      <w:pPr>
        <w:numPr>
          <w:ilvl w:val="0"/>
          <w:numId w:val="16"/>
        </w:numPr>
        <w:tabs>
          <w:tab w:val="clear" w:pos="0"/>
        </w:tabs>
        <w:ind w:left="284" w:hanging="284"/>
      </w:pPr>
      <w:r w:rsidRPr="0069445C">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E167A0" w:rsidRPr="0069445C" w:rsidRDefault="00E167A0" w:rsidP="00E167A0">
      <w:pPr>
        <w:numPr>
          <w:ilvl w:val="0"/>
          <w:numId w:val="16"/>
        </w:numPr>
        <w:tabs>
          <w:tab w:val="clear" w:pos="0"/>
        </w:tabs>
        <w:ind w:left="284" w:hanging="284"/>
      </w:pPr>
      <w:r w:rsidRPr="0069445C">
        <w:t>называть общие химические свойства, характерные для групп оксидов: кислотных, оснóвных, амфотерных;</w:t>
      </w:r>
    </w:p>
    <w:p w:rsidR="00E167A0" w:rsidRPr="0069445C" w:rsidRDefault="00E167A0" w:rsidP="00E167A0">
      <w:pPr>
        <w:numPr>
          <w:ilvl w:val="0"/>
          <w:numId w:val="16"/>
        </w:numPr>
        <w:tabs>
          <w:tab w:val="clear" w:pos="0"/>
        </w:tabs>
        <w:ind w:left="284" w:hanging="284"/>
      </w:pPr>
      <w:r w:rsidRPr="0069445C">
        <w:t>называть общие химические свойства, характерные для каждого из классов неорганических веществ: кислот, оснований, солей;</w:t>
      </w:r>
    </w:p>
    <w:p w:rsidR="00E167A0" w:rsidRPr="0069445C" w:rsidRDefault="00E167A0" w:rsidP="00E167A0">
      <w:pPr>
        <w:numPr>
          <w:ilvl w:val="0"/>
          <w:numId w:val="16"/>
        </w:numPr>
        <w:tabs>
          <w:tab w:val="clear" w:pos="0"/>
        </w:tabs>
        <w:ind w:left="284" w:hanging="284"/>
      </w:pPr>
      <w:r w:rsidRPr="0069445C">
        <w:t>приводить примеры реакций, подтверждающих химические свойства неорганических веществ: оксидов, кислот, оснований и солей;</w:t>
      </w:r>
    </w:p>
    <w:p w:rsidR="00E167A0" w:rsidRPr="0069445C" w:rsidRDefault="00E167A0" w:rsidP="00E167A0">
      <w:pPr>
        <w:numPr>
          <w:ilvl w:val="0"/>
          <w:numId w:val="16"/>
        </w:numPr>
        <w:tabs>
          <w:tab w:val="clear" w:pos="0"/>
        </w:tabs>
        <w:ind w:left="284" w:hanging="284"/>
      </w:pPr>
      <w:r w:rsidRPr="0069445C">
        <w:t>определять вещество-окислитель и вещество-восстановитель в окислительно-восстановительных реакциях;</w:t>
      </w:r>
    </w:p>
    <w:p w:rsidR="00E167A0" w:rsidRPr="0069445C" w:rsidRDefault="00E167A0" w:rsidP="00E167A0">
      <w:pPr>
        <w:numPr>
          <w:ilvl w:val="0"/>
          <w:numId w:val="16"/>
        </w:numPr>
        <w:tabs>
          <w:tab w:val="clear" w:pos="0"/>
        </w:tabs>
        <w:ind w:left="284" w:hanging="284"/>
      </w:pPr>
      <w:r w:rsidRPr="0069445C">
        <w:t>составлять окислительно-восстановительный баланс (для изученных реакций) по предложенным схемам реакций;</w:t>
      </w:r>
    </w:p>
    <w:p w:rsidR="00E167A0" w:rsidRPr="0069445C" w:rsidRDefault="00E167A0" w:rsidP="00E167A0">
      <w:pPr>
        <w:numPr>
          <w:ilvl w:val="0"/>
          <w:numId w:val="16"/>
        </w:numPr>
        <w:tabs>
          <w:tab w:val="clear" w:pos="0"/>
        </w:tabs>
        <w:ind w:left="284" w:hanging="284"/>
      </w:pPr>
      <w:r w:rsidRPr="0069445C">
        <w:t>проводить лабораторные опыты, подтверждающие химические свойства основных классов неорганических веществ;</w:t>
      </w:r>
    </w:p>
    <w:p w:rsidR="00E167A0" w:rsidRPr="0069445C" w:rsidRDefault="00E167A0" w:rsidP="00E167A0">
      <w:pPr>
        <w:numPr>
          <w:ilvl w:val="0"/>
          <w:numId w:val="16"/>
        </w:numPr>
        <w:tabs>
          <w:tab w:val="clear" w:pos="0"/>
        </w:tabs>
        <w:ind w:left="284" w:hanging="284"/>
      </w:pPr>
      <w:r w:rsidRPr="0069445C">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E167A0" w:rsidRPr="00B600A8" w:rsidRDefault="00E167A0" w:rsidP="00E167A0">
      <w:r>
        <w:t>Ученик</w:t>
      </w:r>
      <w:r w:rsidRPr="00B600A8">
        <w:t xml:space="preserve"> получит возможность научиться:</w:t>
      </w:r>
    </w:p>
    <w:p w:rsidR="00E167A0" w:rsidRPr="00B600A8" w:rsidRDefault="00E167A0" w:rsidP="00E167A0">
      <w:pPr>
        <w:numPr>
          <w:ilvl w:val="0"/>
          <w:numId w:val="16"/>
        </w:numPr>
        <w:tabs>
          <w:tab w:val="clear" w:pos="0"/>
        </w:tabs>
        <w:ind w:left="284" w:hanging="284"/>
      </w:pPr>
      <w:r w:rsidRPr="00B600A8">
        <w:t>прогнозировать химические свойства веществ на основе их состава и строения;</w:t>
      </w:r>
    </w:p>
    <w:p w:rsidR="00E167A0" w:rsidRPr="00B600A8" w:rsidRDefault="00E167A0" w:rsidP="00E167A0">
      <w:pPr>
        <w:numPr>
          <w:ilvl w:val="0"/>
          <w:numId w:val="16"/>
        </w:numPr>
        <w:tabs>
          <w:tab w:val="clear" w:pos="0"/>
        </w:tabs>
        <w:ind w:left="284" w:hanging="284"/>
      </w:pPr>
      <w:r w:rsidRPr="00B600A8">
        <w:lastRenderedPageBreak/>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E167A0" w:rsidRPr="00B600A8" w:rsidRDefault="00E167A0" w:rsidP="00E167A0">
      <w:pPr>
        <w:numPr>
          <w:ilvl w:val="0"/>
          <w:numId w:val="16"/>
        </w:numPr>
        <w:tabs>
          <w:tab w:val="clear" w:pos="0"/>
        </w:tabs>
        <w:ind w:left="284" w:hanging="284"/>
      </w:pPr>
      <w:r w:rsidRPr="00B600A8">
        <w:t xml:space="preserve">выявлять существование генетической взаимосвязи между веществами в ряду: простое вещество </w:t>
      </w:r>
      <w:r>
        <w:t>–</w:t>
      </w:r>
      <w:r w:rsidRPr="00B600A8">
        <w:t xml:space="preserve"> оксид </w:t>
      </w:r>
      <w:r>
        <w:t>–</w:t>
      </w:r>
      <w:r w:rsidRPr="00B600A8">
        <w:t xml:space="preserve"> гидроксид </w:t>
      </w:r>
      <w:r>
        <w:t>–</w:t>
      </w:r>
      <w:r w:rsidRPr="00B600A8">
        <w:t xml:space="preserve"> соль;</w:t>
      </w:r>
    </w:p>
    <w:p w:rsidR="00E167A0" w:rsidRPr="00B600A8" w:rsidRDefault="00E167A0" w:rsidP="00E167A0">
      <w:pPr>
        <w:numPr>
          <w:ilvl w:val="0"/>
          <w:numId w:val="16"/>
        </w:numPr>
        <w:tabs>
          <w:tab w:val="clear" w:pos="0"/>
        </w:tabs>
        <w:ind w:left="284" w:hanging="284"/>
      </w:pPr>
      <w:r w:rsidRPr="00B600A8">
        <w:t>характеризовать особые свойства концентрированных серной и азотной кислот;</w:t>
      </w:r>
    </w:p>
    <w:p w:rsidR="00E167A0" w:rsidRPr="00B600A8" w:rsidRDefault="00E167A0" w:rsidP="00E167A0">
      <w:pPr>
        <w:numPr>
          <w:ilvl w:val="0"/>
          <w:numId w:val="16"/>
        </w:numPr>
        <w:tabs>
          <w:tab w:val="clear" w:pos="0"/>
        </w:tabs>
        <w:ind w:left="284" w:hanging="284"/>
      </w:pPr>
      <w:r w:rsidRPr="00B600A8">
        <w:t>приводить примеры уравнений реакций, лежащих в основе промышленных способов получения аммиака, серной кислоты, чугуна и стали;</w:t>
      </w:r>
    </w:p>
    <w:p w:rsidR="00E167A0" w:rsidRPr="00B600A8" w:rsidRDefault="00E167A0" w:rsidP="00E167A0">
      <w:pPr>
        <w:numPr>
          <w:ilvl w:val="0"/>
          <w:numId w:val="16"/>
        </w:numPr>
        <w:tabs>
          <w:tab w:val="clear" w:pos="0"/>
        </w:tabs>
        <w:ind w:left="284" w:hanging="284"/>
      </w:pPr>
      <w:r w:rsidRPr="00B600A8">
        <w:t xml:space="preserve">описывать физические и химические </w:t>
      </w:r>
      <w:r>
        <w:t>процесс</w:t>
      </w:r>
      <w:r w:rsidRPr="00B600A8">
        <w:t>ы, являющиеся частью круговорота веществ в природе;</w:t>
      </w:r>
    </w:p>
    <w:p w:rsidR="00E167A0" w:rsidRPr="00C4371B" w:rsidRDefault="00E167A0" w:rsidP="00E167A0">
      <w:pPr>
        <w:numPr>
          <w:ilvl w:val="0"/>
          <w:numId w:val="16"/>
        </w:numPr>
        <w:tabs>
          <w:tab w:val="clear" w:pos="0"/>
        </w:tabs>
        <w:ind w:left="284" w:hanging="284"/>
      </w:pPr>
      <w:r w:rsidRPr="00B600A8">
        <w:t>организовывать, проводить ученические проекты по исследованию свойств веществ, имеющих важное практическое значение.</w:t>
      </w:r>
    </w:p>
    <w:p w:rsidR="00B600A8" w:rsidRPr="0069445C" w:rsidRDefault="00B74A32" w:rsidP="0036103A">
      <w:pPr>
        <w:ind w:firstLine="0"/>
        <w:jc w:val="center"/>
        <w:rPr>
          <w:b/>
        </w:rPr>
      </w:pPr>
      <w:r>
        <w:rPr>
          <w:b/>
        </w:rPr>
        <w:t>1</w:t>
      </w:r>
      <w:r w:rsidR="00E167A0">
        <w:rPr>
          <w:b/>
        </w:rPr>
        <w:t>.2.5.14</w:t>
      </w:r>
      <w:r w:rsidR="0069445C" w:rsidRPr="0069445C">
        <w:rPr>
          <w:b/>
        </w:rPr>
        <w:t>.</w:t>
      </w:r>
      <w:r w:rsidR="00B600A8">
        <w:rPr>
          <w:b/>
        </w:rPr>
        <w:t xml:space="preserve"> </w:t>
      </w:r>
      <w:r w:rsidR="0069445C" w:rsidRPr="0069445C">
        <w:rPr>
          <w:b/>
        </w:rPr>
        <w:t>Биология</w:t>
      </w:r>
    </w:p>
    <w:p w:rsidR="0069445C" w:rsidRPr="00B600A8" w:rsidRDefault="0069445C" w:rsidP="0036103A">
      <w:pPr>
        <w:rPr>
          <w:b/>
          <w:bCs/>
        </w:rPr>
      </w:pPr>
      <w:r w:rsidRPr="00B600A8">
        <w:rPr>
          <w:b/>
          <w:bCs/>
        </w:rPr>
        <w:t>Живые организмы</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 xml:space="preserve">характеризовать особенности строения и </w:t>
      </w:r>
      <w:r w:rsidR="005A0B94">
        <w:t>процесс</w:t>
      </w:r>
      <w:r w:rsidRPr="0069445C">
        <w:t>ов жизнедеятельности биологических объектов (клеток, организмов), их практическую значимость;</w:t>
      </w:r>
    </w:p>
    <w:p w:rsidR="0069445C" w:rsidRPr="0069445C" w:rsidRDefault="0069445C" w:rsidP="0036103A">
      <w:pPr>
        <w:numPr>
          <w:ilvl w:val="0"/>
          <w:numId w:val="16"/>
        </w:numPr>
        <w:tabs>
          <w:tab w:val="clear" w:pos="0"/>
        </w:tabs>
        <w:ind w:left="284" w:hanging="284"/>
      </w:pPr>
      <w:r w:rsidRPr="0069445C">
        <w:t xml:space="preserve">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w:t>
      </w:r>
      <w:r w:rsidR="005A0B94">
        <w:t>процесс</w:t>
      </w:r>
      <w:r w:rsidRPr="0069445C">
        <w:t>ы;</w:t>
      </w:r>
    </w:p>
    <w:p w:rsidR="0069445C" w:rsidRPr="0069445C" w:rsidRDefault="0069445C" w:rsidP="0036103A">
      <w:pPr>
        <w:numPr>
          <w:ilvl w:val="0"/>
          <w:numId w:val="16"/>
        </w:numPr>
        <w:tabs>
          <w:tab w:val="clear" w:pos="0"/>
        </w:tabs>
        <w:ind w:left="284" w:hanging="284"/>
      </w:pPr>
      <w:r w:rsidRPr="0069445C">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69445C" w:rsidRPr="0069445C" w:rsidRDefault="0069445C" w:rsidP="0036103A">
      <w:pPr>
        <w:numPr>
          <w:ilvl w:val="0"/>
          <w:numId w:val="16"/>
        </w:numPr>
        <w:tabs>
          <w:tab w:val="clear" w:pos="0"/>
        </w:tabs>
        <w:ind w:left="284" w:hanging="284"/>
      </w:pPr>
      <w:r w:rsidRPr="0069445C">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69445C" w:rsidRPr="00B600A8" w:rsidRDefault="00F92A58" w:rsidP="0036103A">
      <w:r>
        <w:t>Ученик</w:t>
      </w:r>
      <w:r w:rsidR="0069445C" w:rsidRPr="00B600A8">
        <w:t xml:space="preserve"> получит возможность научиться:</w:t>
      </w:r>
    </w:p>
    <w:p w:rsidR="0069445C" w:rsidRPr="00B600A8" w:rsidRDefault="0069445C" w:rsidP="0036103A">
      <w:pPr>
        <w:numPr>
          <w:ilvl w:val="0"/>
          <w:numId w:val="16"/>
        </w:numPr>
        <w:tabs>
          <w:tab w:val="clear" w:pos="0"/>
        </w:tabs>
        <w:ind w:left="284" w:hanging="284"/>
      </w:pPr>
      <w:r w:rsidRPr="00B600A8">
        <w:t>соблюдать правила работы в кабинете биологии, с биологическими приборами и инструментами;</w:t>
      </w:r>
    </w:p>
    <w:p w:rsidR="0069445C" w:rsidRPr="00B600A8" w:rsidRDefault="0069445C" w:rsidP="0036103A">
      <w:pPr>
        <w:numPr>
          <w:ilvl w:val="0"/>
          <w:numId w:val="16"/>
        </w:numPr>
        <w:tabs>
          <w:tab w:val="clear" w:pos="0"/>
        </w:tabs>
        <w:ind w:left="284" w:hanging="284"/>
      </w:pPr>
      <w:r w:rsidRPr="00B600A8">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69445C" w:rsidRPr="00B600A8" w:rsidRDefault="0069445C" w:rsidP="0036103A">
      <w:pPr>
        <w:numPr>
          <w:ilvl w:val="0"/>
          <w:numId w:val="16"/>
        </w:numPr>
        <w:tabs>
          <w:tab w:val="clear" w:pos="0"/>
        </w:tabs>
        <w:ind w:left="284" w:hanging="284"/>
      </w:pPr>
      <w:r w:rsidRPr="00B600A8">
        <w:t>выделять эстетические достоинства объектов живой природы;</w:t>
      </w:r>
    </w:p>
    <w:p w:rsidR="0069445C" w:rsidRPr="00B600A8" w:rsidRDefault="0069445C" w:rsidP="0036103A">
      <w:pPr>
        <w:numPr>
          <w:ilvl w:val="0"/>
          <w:numId w:val="16"/>
        </w:numPr>
        <w:tabs>
          <w:tab w:val="clear" w:pos="0"/>
        </w:tabs>
        <w:ind w:left="284" w:hanging="284"/>
      </w:pPr>
      <w:r w:rsidRPr="00B600A8">
        <w:t xml:space="preserve">осознанно соблюдать основные принципы и правила </w:t>
      </w:r>
      <w:r w:rsidR="005A0B94">
        <w:t>процесс</w:t>
      </w:r>
      <w:r w:rsidRPr="00B600A8">
        <w:t xml:space="preserve"> к живой природе;</w:t>
      </w:r>
    </w:p>
    <w:p w:rsidR="0069445C" w:rsidRPr="00B600A8" w:rsidRDefault="0069445C" w:rsidP="0036103A">
      <w:pPr>
        <w:numPr>
          <w:ilvl w:val="0"/>
          <w:numId w:val="16"/>
        </w:numPr>
        <w:tabs>
          <w:tab w:val="clear" w:pos="0"/>
        </w:tabs>
        <w:ind w:left="284" w:hanging="284"/>
      </w:pPr>
      <w:r w:rsidRPr="00B600A8">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69445C" w:rsidRPr="00B600A8" w:rsidRDefault="0069445C" w:rsidP="0036103A">
      <w:pPr>
        <w:numPr>
          <w:ilvl w:val="0"/>
          <w:numId w:val="16"/>
        </w:numPr>
        <w:tabs>
          <w:tab w:val="clear" w:pos="0"/>
        </w:tabs>
        <w:ind w:left="284" w:hanging="284"/>
      </w:pPr>
      <w:r w:rsidRPr="00B600A8">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69445C" w:rsidRPr="00B600A8" w:rsidRDefault="0069445C" w:rsidP="0036103A">
      <w:pPr>
        <w:numPr>
          <w:ilvl w:val="0"/>
          <w:numId w:val="16"/>
        </w:numPr>
        <w:tabs>
          <w:tab w:val="clear" w:pos="0"/>
        </w:tabs>
        <w:ind w:left="284" w:hanging="284"/>
      </w:pPr>
      <w:r w:rsidRPr="00B600A8">
        <w:t>выбирать целевые и смысловые установки в своих действиях и поступках по отношению к живой природе.</w:t>
      </w:r>
    </w:p>
    <w:p w:rsidR="0069445C" w:rsidRPr="00B600A8" w:rsidRDefault="0069445C" w:rsidP="0036103A">
      <w:pPr>
        <w:rPr>
          <w:b/>
          <w:bCs/>
        </w:rPr>
      </w:pPr>
      <w:r w:rsidRPr="00B600A8">
        <w:rPr>
          <w:b/>
          <w:bCs/>
        </w:rPr>
        <w:t>Человек и его здоровье</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 xml:space="preserve">характеризовать особенности строения и </w:t>
      </w:r>
      <w:r w:rsidR="005A0B94">
        <w:t>процесс</w:t>
      </w:r>
      <w:r w:rsidRPr="0069445C">
        <w:t>ов жизнедеятельности организма человека, их практическую значимость;</w:t>
      </w:r>
    </w:p>
    <w:p w:rsidR="0069445C" w:rsidRPr="0069445C" w:rsidRDefault="0069445C" w:rsidP="0036103A">
      <w:pPr>
        <w:numPr>
          <w:ilvl w:val="0"/>
          <w:numId w:val="16"/>
        </w:numPr>
        <w:tabs>
          <w:tab w:val="clear" w:pos="0"/>
        </w:tabs>
        <w:ind w:left="284" w:hanging="284"/>
      </w:pPr>
      <w:r w:rsidRPr="0069445C">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69445C" w:rsidRPr="0069445C" w:rsidRDefault="0069445C" w:rsidP="0036103A">
      <w:pPr>
        <w:numPr>
          <w:ilvl w:val="0"/>
          <w:numId w:val="16"/>
        </w:numPr>
        <w:tabs>
          <w:tab w:val="clear" w:pos="0"/>
        </w:tabs>
        <w:ind w:left="284" w:hanging="284"/>
      </w:pPr>
      <w:r w:rsidRPr="0069445C">
        <w:t xml:space="preserve">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w:t>
      </w:r>
      <w:r w:rsidR="005A0B94">
        <w:t>процесс</w:t>
      </w:r>
      <w:r w:rsidRPr="0069445C">
        <w:t>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69445C" w:rsidRPr="0069445C" w:rsidRDefault="0069445C" w:rsidP="0036103A">
      <w:pPr>
        <w:numPr>
          <w:ilvl w:val="0"/>
          <w:numId w:val="16"/>
        </w:numPr>
        <w:tabs>
          <w:tab w:val="clear" w:pos="0"/>
        </w:tabs>
        <w:ind w:left="284" w:hanging="284"/>
      </w:pPr>
      <w:r w:rsidRPr="0069445C">
        <w:lastRenderedPageBreak/>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69445C" w:rsidRPr="00B600A8" w:rsidRDefault="00F92A58" w:rsidP="0036103A">
      <w:r>
        <w:t>Ученик</w:t>
      </w:r>
      <w:r w:rsidR="0069445C" w:rsidRPr="00B600A8">
        <w:t xml:space="preserve"> получит возможность научиться:</w:t>
      </w:r>
    </w:p>
    <w:p w:rsidR="0069445C" w:rsidRPr="00B600A8" w:rsidRDefault="0069445C" w:rsidP="0036103A">
      <w:pPr>
        <w:numPr>
          <w:ilvl w:val="0"/>
          <w:numId w:val="16"/>
        </w:numPr>
        <w:tabs>
          <w:tab w:val="clear" w:pos="0"/>
        </w:tabs>
        <w:ind w:left="284" w:hanging="284"/>
      </w:pPr>
      <w:r w:rsidRPr="00B600A8">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69445C" w:rsidRPr="00B600A8" w:rsidRDefault="0069445C" w:rsidP="0036103A">
      <w:pPr>
        <w:numPr>
          <w:ilvl w:val="0"/>
          <w:numId w:val="16"/>
        </w:numPr>
        <w:tabs>
          <w:tab w:val="clear" w:pos="0"/>
        </w:tabs>
        <w:ind w:left="284" w:hanging="284"/>
      </w:pPr>
      <w:r w:rsidRPr="00B600A8">
        <w:t>выделять эстетические достоинства человеческого тела;</w:t>
      </w:r>
    </w:p>
    <w:p w:rsidR="0069445C" w:rsidRPr="00B600A8" w:rsidRDefault="0069445C" w:rsidP="0036103A">
      <w:pPr>
        <w:numPr>
          <w:ilvl w:val="0"/>
          <w:numId w:val="16"/>
        </w:numPr>
        <w:tabs>
          <w:tab w:val="clear" w:pos="0"/>
        </w:tabs>
        <w:ind w:left="284" w:hanging="284"/>
      </w:pPr>
      <w:r w:rsidRPr="00B600A8">
        <w:t>реализовывать установки здорового образа жизни;</w:t>
      </w:r>
    </w:p>
    <w:p w:rsidR="0069445C" w:rsidRPr="00B600A8" w:rsidRDefault="0069445C" w:rsidP="0036103A">
      <w:pPr>
        <w:numPr>
          <w:ilvl w:val="0"/>
          <w:numId w:val="16"/>
        </w:numPr>
        <w:tabs>
          <w:tab w:val="clear" w:pos="0"/>
        </w:tabs>
        <w:ind w:left="284" w:hanging="284"/>
      </w:pPr>
      <w:r w:rsidRPr="00B600A8">
        <w:t>ориентироваться в системе моральных норм и ценностей по отношению к собственному здоровью и здоровью других людей;</w:t>
      </w:r>
    </w:p>
    <w:p w:rsidR="0069445C" w:rsidRPr="00B600A8" w:rsidRDefault="0069445C" w:rsidP="0036103A">
      <w:pPr>
        <w:numPr>
          <w:ilvl w:val="0"/>
          <w:numId w:val="16"/>
        </w:numPr>
        <w:tabs>
          <w:tab w:val="clear" w:pos="0"/>
        </w:tabs>
        <w:ind w:left="284" w:hanging="284"/>
      </w:pPr>
      <w:r w:rsidRPr="00B600A8">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69445C" w:rsidRPr="00B600A8" w:rsidRDefault="0069445C" w:rsidP="0036103A">
      <w:pPr>
        <w:numPr>
          <w:ilvl w:val="0"/>
          <w:numId w:val="16"/>
        </w:numPr>
        <w:tabs>
          <w:tab w:val="clear" w:pos="0"/>
        </w:tabs>
        <w:ind w:left="284" w:hanging="284"/>
      </w:pPr>
      <w:r w:rsidRPr="00B600A8">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9445C" w:rsidRPr="00B600A8" w:rsidRDefault="0069445C" w:rsidP="0036103A">
      <w:pPr>
        <w:rPr>
          <w:b/>
          <w:bCs/>
        </w:rPr>
      </w:pPr>
      <w:r w:rsidRPr="00B600A8">
        <w:rPr>
          <w:b/>
          <w:bCs/>
        </w:rPr>
        <w:t>Общие биологические закономерности</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характеризовать общие биологические закономерности, их практическую значимость;</w:t>
      </w:r>
    </w:p>
    <w:p w:rsidR="0069445C" w:rsidRPr="0069445C" w:rsidRDefault="0069445C" w:rsidP="0036103A">
      <w:pPr>
        <w:numPr>
          <w:ilvl w:val="0"/>
          <w:numId w:val="16"/>
        </w:numPr>
        <w:tabs>
          <w:tab w:val="clear" w:pos="0"/>
        </w:tabs>
        <w:ind w:left="284" w:hanging="284"/>
      </w:pPr>
      <w:r w:rsidRPr="0069445C">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69445C" w:rsidRPr="0069445C" w:rsidRDefault="0069445C" w:rsidP="0036103A">
      <w:pPr>
        <w:numPr>
          <w:ilvl w:val="0"/>
          <w:numId w:val="16"/>
        </w:numPr>
        <w:tabs>
          <w:tab w:val="clear" w:pos="0"/>
        </w:tabs>
        <w:ind w:left="284" w:hanging="284"/>
      </w:pPr>
      <w:r w:rsidRPr="0069445C">
        <w:t xml:space="preserve">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w:t>
      </w:r>
      <w:r w:rsidR="005A0B94">
        <w:t>процесс</w:t>
      </w:r>
      <w:r w:rsidRPr="0069445C">
        <w:t>ов;</w:t>
      </w:r>
    </w:p>
    <w:p w:rsidR="0069445C" w:rsidRPr="0069445C" w:rsidRDefault="0069445C" w:rsidP="0036103A">
      <w:pPr>
        <w:numPr>
          <w:ilvl w:val="0"/>
          <w:numId w:val="16"/>
        </w:numPr>
        <w:tabs>
          <w:tab w:val="clear" w:pos="0"/>
        </w:tabs>
        <w:ind w:left="284" w:hanging="284"/>
      </w:pPr>
      <w:r w:rsidRPr="0069445C">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69445C" w:rsidRPr="0069445C" w:rsidRDefault="0069445C" w:rsidP="0036103A">
      <w:pPr>
        <w:numPr>
          <w:ilvl w:val="0"/>
          <w:numId w:val="16"/>
        </w:numPr>
        <w:tabs>
          <w:tab w:val="clear" w:pos="0"/>
        </w:tabs>
        <w:ind w:left="284" w:hanging="284"/>
      </w:pPr>
      <w:r w:rsidRPr="0069445C">
        <w:t>анализировать и оценивать последствия деятельности человека в природе.</w:t>
      </w:r>
    </w:p>
    <w:p w:rsidR="0069445C" w:rsidRPr="00B600A8" w:rsidRDefault="00F92A58" w:rsidP="0036103A">
      <w:r>
        <w:t>Ученик</w:t>
      </w:r>
      <w:r w:rsidR="0069445C" w:rsidRPr="00B600A8">
        <w:t xml:space="preserve"> получит возможность научиться:</w:t>
      </w:r>
    </w:p>
    <w:p w:rsidR="0069445C" w:rsidRPr="00B600A8" w:rsidRDefault="0069445C" w:rsidP="0036103A">
      <w:pPr>
        <w:numPr>
          <w:ilvl w:val="0"/>
          <w:numId w:val="16"/>
        </w:numPr>
        <w:tabs>
          <w:tab w:val="clear" w:pos="0"/>
        </w:tabs>
        <w:ind w:left="284" w:hanging="284"/>
      </w:pPr>
      <w:r w:rsidRPr="00B600A8">
        <w:t>выдвигать гипотезы о возможных последствиях деятельности человека в экосистемах и биосфере;</w:t>
      </w:r>
    </w:p>
    <w:p w:rsidR="00B600A8" w:rsidRPr="00C4371B" w:rsidRDefault="0069445C" w:rsidP="0036103A">
      <w:pPr>
        <w:numPr>
          <w:ilvl w:val="0"/>
          <w:numId w:val="16"/>
        </w:numPr>
        <w:tabs>
          <w:tab w:val="clear" w:pos="0"/>
        </w:tabs>
        <w:ind w:left="284" w:hanging="284"/>
      </w:pPr>
      <w:r w:rsidRPr="00B600A8">
        <w:t>аргументировать свою точку зрения в ходе дискуссии по обсуждению глобальных экологических проблем.</w:t>
      </w:r>
    </w:p>
    <w:p w:rsidR="00B600A8" w:rsidRPr="0069445C" w:rsidRDefault="00E167A0" w:rsidP="0036103A">
      <w:pPr>
        <w:ind w:firstLine="0"/>
        <w:jc w:val="center"/>
        <w:rPr>
          <w:b/>
        </w:rPr>
      </w:pPr>
      <w:r>
        <w:rPr>
          <w:b/>
        </w:rPr>
        <w:t>1.2.5.15</w:t>
      </w:r>
      <w:r w:rsidR="0069445C" w:rsidRPr="0069445C">
        <w:rPr>
          <w:b/>
        </w:rPr>
        <w:t>.</w:t>
      </w:r>
      <w:r w:rsidR="00CE5CF4">
        <w:rPr>
          <w:b/>
        </w:rPr>
        <w:t xml:space="preserve"> </w:t>
      </w:r>
      <w:r w:rsidR="0069445C" w:rsidRPr="0069445C">
        <w:rPr>
          <w:b/>
        </w:rPr>
        <w:t>Изобразительное искусство</w:t>
      </w:r>
    </w:p>
    <w:p w:rsidR="0069445C" w:rsidRPr="00B600A8" w:rsidRDefault="0069445C" w:rsidP="0036103A">
      <w:pPr>
        <w:rPr>
          <w:b/>
          <w:bCs/>
        </w:rPr>
      </w:pPr>
      <w:r w:rsidRPr="00B600A8">
        <w:rPr>
          <w:b/>
          <w:bCs/>
        </w:rPr>
        <w:t>Роль искусства и художественной деятельности в жизни человека и общества</w:t>
      </w:r>
    </w:p>
    <w:p w:rsidR="0069445C" w:rsidRPr="0069445C" w:rsidRDefault="00F92A58" w:rsidP="0036103A">
      <w:r>
        <w:t>Ученик</w:t>
      </w:r>
      <w:r w:rsidR="0069445C" w:rsidRPr="00B600A8">
        <w:t xml:space="preserve"> научится:</w:t>
      </w:r>
    </w:p>
    <w:p w:rsidR="0069445C" w:rsidRPr="00CE5CF4" w:rsidRDefault="0069445C" w:rsidP="0036103A">
      <w:pPr>
        <w:numPr>
          <w:ilvl w:val="0"/>
          <w:numId w:val="16"/>
        </w:numPr>
        <w:tabs>
          <w:tab w:val="clear" w:pos="0"/>
        </w:tabs>
        <w:ind w:left="284" w:hanging="284"/>
      </w:pPr>
      <w:r w:rsidRPr="00CE5CF4">
        <w:t xml:space="preserve">понимать роль и место </w:t>
      </w:r>
      <w:r w:rsidRPr="0069445C">
        <w:t>искусства в развитии культуры, ориентироваться в связях искусства с наукой и религией;</w:t>
      </w:r>
    </w:p>
    <w:p w:rsidR="0069445C" w:rsidRPr="0069445C" w:rsidRDefault="0069445C" w:rsidP="0036103A">
      <w:pPr>
        <w:numPr>
          <w:ilvl w:val="0"/>
          <w:numId w:val="16"/>
        </w:numPr>
        <w:tabs>
          <w:tab w:val="clear" w:pos="0"/>
        </w:tabs>
        <w:ind w:left="284" w:hanging="284"/>
      </w:pPr>
      <w:r w:rsidRPr="00CE5CF4">
        <w:t xml:space="preserve">осознавать </w:t>
      </w:r>
      <w:r w:rsidRPr="0069445C">
        <w:t xml:space="preserve">потенциал искусства в познании мира, в формировании </w:t>
      </w:r>
      <w:r w:rsidR="005A0B94">
        <w:t>процесс</w:t>
      </w:r>
      <w:r w:rsidRPr="0069445C">
        <w:t xml:space="preserve"> к человеку, природным и социальным явлениям;</w:t>
      </w:r>
    </w:p>
    <w:p w:rsidR="0069445C" w:rsidRPr="0069445C" w:rsidRDefault="0069445C" w:rsidP="0036103A">
      <w:pPr>
        <w:numPr>
          <w:ilvl w:val="0"/>
          <w:numId w:val="16"/>
        </w:numPr>
        <w:tabs>
          <w:tab w:val="clear" w:pos="0"/>
        </w:tabs>
        <w:ind w:left="284" w:hanging="284"/>
      </w:pPr>
      <w:r w:rsidRPr="0069445C">
        <w:t>понимать роль искусства в создании материальной среды обитания человека;</w:t>
      </w:r>
    </w:p>
    <w:p w:rsidR="0069445C" w:rsidRPr="0069445C" w:rsidRDefault="0069445C" w:rsidP="0036103A">
      <w:pPr>
        <w:numPr>
          <w:ilvl w:val="0"/>
          <w:numId w:val="16"/>
        </w:numPr>
        <w:tabs>
          <w:tab w:val="clear" w:pos="0"/>
        </w:tabs>
        <w:ind w:left="284" w:hanging="284"/>
      </w:pPr>
      <w:r w:rsidRPr="0069445C">
        <w:t>осознавать главные темы искусства и, обращаясь к ним в собственной художественно-творческой деятельности, создавать выразительные образы.</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выделять и анализировать авторскую концепцию художественного образа в произведении искусства;</w:t>
      </w:r>
    </w:p>
    <w:p w:rsidR="0069445C" w:rsidRPr="00CE5CF4" w:rsidRDefault="0069445C" w:rsidP="0036103A">
      <w:pPr>
        <w:numPr>
          <w:ilvl w:val="0"/>
          <w:numId w:val="16"/>
        </w:numPr>
        <w:tabs>
          <w:tab w:val="clear" w:pos="0"/>
        </w:tabs>
        <w:ind w:left="284" w:hanging="284"/>
      </w:pPr>
      <w:r w:rsidRPr="00CE5CF4">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69445C" w:rsidRPr="00CE5CF4" w:rsidRDefault="0069445C" w:rsidP="0036103A">
      <w:pPr>
        <w:numPr>
          <w:ilvl w:val="0"/>
          <w:numId w:val="16"/>
        </w:numPr>
        <w:tabs>
          <w:tab w:val="clear" w:pos="0"/>
        </w:tabs>
        <w:ind w:left="284" w:hanging="284"/>
      </w:pPr>
      <w:r w:rsidRPr="00CE5CF4">
        <w:t>различать произведения разных эпох, художественных стилей;</w:t>
      </w:r>
    </w:p>
    <w:p w:rsidR="0069445C" w:rsidRPr="00CE5CF4" w:rsidRDefault="0069445C" w:rsidP="0036103A">
      <w:pPr>
        <w:numPr>
          <w:ilvl w:val="0"/>
          <w:numId w:val="16"/>
        </w:numPr>
        <w:tabs>
          <w:tab w:val="clear" w:pos="0"/>
        </w:tabs>
        <w:ind w:left="284" w:hanging="284"/>
      </w:pPr>
      <w:r w:rsidRPr="00CE5CF4">
        <w:t>различать работы великих мастеров по художественной манере (по манере письма).</w:t>
      </w:r>
    </w:p>
    <w:p w:rsidR="0069445C" w:rsidRPr="00CE5CF4" w:rsidRDefault="0069445C" w:rsidP="0036103A">
      <w:pPr>
        <w:rPr>
          <w:b/>
          <w:bCs/>
        </w:rPr>
      </w:pPr>
      <w:r w:rsidRPr="00CE5CF4">
        <w:rPr>
          <w:b/>
          <w:bCs/>
        </w:rPr>
        <w:t>Духовно-нравственные проблемы жизни и искусства</w:t>
      </w:r>
    </w:p>
    <w:p w:rsidR="0069445C" w:rsidRPr="0069445C" w:rsidRDefault="00F92A58" w:rsidP="0036103A">
      <w:r>
        <w:lastRenderedPageBreak/>
        <w:t>Ученик</w:t>
      </w:r>
      <w:r w:rsidR="0069445C" w:rsidRPr="00CE5CF4">
        <w:t xml:space="preserve"> научится:</w:t>
      </w:r>
    </w:p>
    <w:p w:rsidR="0069445C" w:rsidRPr="0069445C" w:rsidRDefault="0069445C" w:rsidP="0036103A">
      <w:pPr>
        <w:numPr>
          <w:ilvl w:val="0"/>
          <w:numId w:val="16"/>
        </w:numPr>
        <w:tabs>
          <w:tab w:val="clear" w:pos="0"/>
        </w:tabs>
        <w:ind w:left="284" w:hanging="284"/>
      </w:pPr>
      <w:r w:rsidRPr="0069445C">
        <w:t>понимать связи искусства с всемирной историей и историей Отечества;</w:t>
      </w:r>
    </w:p>
    <w:p w:rsidR="0069445C" w:rsidRPr="0069445C" w:rsidRDefault="0069445C" w:rsidP="0036103A">
      <w:pPr>
        <w:numPr>
          <w:ilvl w:val="0"/>
          <w:numId w:val="16"/>
        </w:numPr>
        <w:tabs>
          <w:tab w:val="clear" w:pos="0"/>
        </w:tabs>
        <w:ind w:left="284" w:hanging="284"/>
      </w:pPr>
      <w:r w:rsidRPr="0069445C">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69445C" w:rsidRPr="0069445C" w:rsidRDefault="0069445C" w:rsidP="0036103A">
      <w:pPr>
        <w:numPr>
          <w:ilvl w:val="0"/>
          <w:numId w:val="16"/>
        </w:numPr>
        <w:tabs>
          <w:tab w:val="clear" w:pos="0"/>
        </w:tabs>
        <w:ind w:left="284" w:hanging="284"/>
      </w:pPr>
      <w:r w:rsidRPr="0069445C">
        <w:t>осмысливать на основе произведений искусства морально-нравственную позицию автора и давать ей оценку, соотнося с собственной позицией;</w:t>
      </w:r>
    </w:p>
    <w:p w:rsidR="0069445C" w:rsidRPr="0069445C" w:rsidRDefault="0069445C" w:rsidP="0036103A">
      <w:pPr>
        <w:numPr>
          <w:ilvl w:val="0"/>
          <w:numId w:val="16"/>
        </w:numPr>
        <w:tabs>
          <w:tab w:val="clear" w:pos="0"/>
        </w:tabs>
        <w:ind w:left="284" w:hanging="284"/>
      </w:pPr>
      <w:r w:rsidRPr="0069445C">
        <w:t>передавать в собственной художественной деятельности красоту мира, выражать своё отношение к негативным явлениям жизни и искусства;</w:t>
      </w:r>
    </w:p>
    <w:p w:rsidR="0069445C" w:rsidRPr="0069445C" w:rsidRDefault="0069445C" w:rsidP="0036103A">
      <w:pPr>
        <w:numPr>
          <w:ilvl w:val="0"/>
          <w:numId w:val="16"/>
        </w:numPr>
        <w:tabs>
          <w:tab w:val="clear" w:pos="0"/>
        </w:tabs>
        <w:ind w:left="284" w:hanging="284"/>
      </w:pPr>
      <w:r w:rsidRPr="00CE5CF4">
        <w:t>осознавать важность сохранения художественных ценностей для последующих поколений, роль художественных музеев в жизни страны, края, города.</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понимать гражданское подвижничество художника в выявлении положительных и отрицательных сторон жизни в художественном образе;</w:t>
      </w:r>
    </w:p>
    <w:p w:rsidR="0069445C" w:rsidRPr="00CE5CF4" w:rsidRDefault="0069445C" w:rsidP="0036103A">
      <w:pPr>
        <w:numPr>
          <w:ilvl w:val="0"/>
          <w:numId w:val="16"/>
        </w:numPr>
        <w:tabs>
          <w:tab w:val="clear" w:pos="0"/>
        </w:tabs>
        <w:ind w:left="284" w:hanging="284"/>
      </w:pPr>
      <w:r w:rsidRPr="00CE5CF4">
        <w:t>осознавать необходимость развитого эстетического вкуса в жизни современного человека;</w:t>
      </w:r>
    </w:p>
    <w:p w:rsidR="0069445C" w:rsidRPr="00CE5CF4" w:rsidRDefault="0069445C" w:rsidP="0036103A">
      <w:pPr>
        <w:numPr>
          <w:ilvl w:val="0"/>
          <w:numId w:val="16"/>
        </w:numPr>
        <w:tabs>
          <w:tab w:val="clear" w:pos="0"/>
        </w:tabs>
        <w:ind w:left="284" w:hanging="284"/>
      </w:pPr>
      <w:r w:rsidRPr="00CE5CF4">
        <w:t>понимать специфику ориентированности отечественного искусства на приоритет этического над эстетическим.</w:t>
      </w:r>
    </w:p>
    <w:p w:rsidR="0069445C" w:rsidRPr="00CE5CF4" w:rsidRDefault="0069445C" w:rsidP="0036103A">
      <w:pPr>
        <w:rPr>
          <w:b/>
          <w:bCs/>
        </w:rPr>
      </w:pPr>
      <w:r w:rsidRPr="00CE5CF4">
        <w:rPr>
          <w:b/>
          <w:bCs/>
        </w:rPr>
        <w:t>Язык пластических искусств и художественный образ</w:t>
      </w:r>
    </w:p>
    <w:p w:rsidR="0069445C" w:rsidRPr="00CE5CF4" w:rsidRDefault="00F92A58" w:rsidP="0036103A">
      <w:r>
        <w:t>Ученик</w:t>
      </w:r>
      <w:r w:rsidR="0069445C" w:rsidRPr="00CE5CF4">
        <w:t xml:space="preserve"> научится:</w:t>
      </w:r>
    </w:p>
    <w:p w:rsidR="0069445C" w:rsidRPr="0069445C" w:rsidRDefault="0069445C" w:rsidP="0036103A">
      <w:pPr>
        <w:numPr>
          <w:ilvl w:val="0"/>
          <w:numId w:val="16"/>
        </w:numPr>
        <w:tabs>
          <w:tab w:val="clear" w:pos="0"/>
        </w:tabs>
        <w:ind w:left="284" w:hanging="284"/>
      </w:pPr>
      <w:r w:rsidRPr="0069445C">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69445C" w:rsidRPr="0069445C" w:rsidRDefault="0069445C" w:rsidP="0036103A">
      <w:pPr>
        <w:numPr>
          <w:ilvl w:val="0"/>
          <w:numId w:val="16"/>
        </w:numPr>
        <w:tabs>
          <w:tab w:val="clear" w:pos="0"/>
        </w:tabs>
        <w:ind w:left="284" w:hanging="284"/>
      </w:pPr>
      <w:r w:rsidRPr="0069445C">
        <w:t>понимать роль художественного образа и понятия «выразительность» в искусстве;</w:t>
      </w:r>
    </w:p>
    <w:p w:rsidR="0069445C" w:rsidRPr="0069445C" w:rsidRDefault="0069445C" w:rsidP="0036103A">
      <w:pPr>
        <w:numPr>
          <w:ilvl w:val="0"/>
          <w:numId w:val="16"/>
        </w:numPr>
        <w:tabs>
          <w:tab w:val="clear" w:pos="0"/>
        </w:tabs>
        <w:ind w:left="284" w:hanging="284"/>
      </w:pPr>
      <w:r w:rsidRPr="0069445C">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69445C" w:rsidRPr="0069445C" w:rsidRDefault="0069445C" w:rsidP="0036103A">
      <w:pPr>
        <w:numPr>
          <w:ilvl w:val="0"/>
          <w:numId w:val="16"/>
        </w:numPr>
        <w:tabs>
          <w:tab w:val="clear" w:pos="0"/>
        </w:tabs>
        <w:ind w:left="284" w:hanging="284"/>
      </w:pPr>
      <w:r w:rsidRPr="0069445C">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69445C" w:rsidRPr="0069445C" w:rsidRDefault="0069445C" w:rsidP="0036103A">
      <w:pPr>
        <w:numPr>
          <w:ilvl w:val="0"/>
          <w:numId w:val="16"/>
        </w:numPr>
        <w:tabs>
          <w:tab w:val="clear" w:pos="0"/>
        </w:tabs>
        <w:ind w:left="284" w:hanging="284"/>
      </w:pPr>
      <w:r w:rsidRPr="0069445C">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69445C" w:rsidRPr="0069445C" w:rsidRDefault="0069445C" w:rsidP="0036103A">
      <w:pPr>
        <w:numPr>
          <w:ilvl w:val="0"/>
          <w:numId w:val="16"/>
        </w:numPr>
        <w:tabs>
          <w:tab w:val="clear" w:pos="0"/>
        </w:tabs>
        <w:ind w:left="284" w:hanging="284"/>
      </w:pPr>
      <w:r w:rsidRPr="0069445C">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анализировать и высказывать суждение о своей творческой работе и работе одноклассников;</w:t>
      </w:r>
    </w:p>
    <w:p w:rsidR="0069445C" w:rsidRPr="00CE5CF4" w:rsidRDefault="0069445C" w:rsidP="0036103A">
      <w:pPr>
        <w:numPr>
          <w:ilvl w:val="0"/>
          <w:numId w:val="16"/>
        </w:numPr>
        <w:tabs>
          <w:tab w:val="clear" w:pos="0"/>
        </w:tabs>
        <w:ind w:left="284" w:hanging="284"/>
      </w:pPr>
      <w:r w:rsidRPr="00CE5CF4">
        <w:t>понимать и использовать в художественной работе материалы и средства художественной выразительности, соответствующие замыслу;</w:t>
      </w:r>
    </w:p>
    <w:p w:rsidR="0069445C" w:rsidRPr="00CE5CF4" w:rsidRDefault="0069445C" w:rsidP="0036103A">
      <w:pPr>
        <w:numPr>
          <w:ilvl w:val="0"/>
          <w:numId w:val="16"/>
        </w:numPr>
        <w:tabs>
          <w:tab w:val="clear" w:pos="0"/>
        </w:tabs>
        <w:ind w:left="284" w:hanging="284"/>
      </w:pPr>
      <w:r w:rsidRPr="00CE5CF4">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69445C" w:rsidRPr="00CE5CF4" w:rsidRDefault="0069445C" w:rsidP="0036103A">
      <w:pPr>
        <w:rPr>
          <w:b/>
          <w:bCs/>
        </w:rPr>
      </w:pPr>
      <w:r w:rsidRPr="00CE5CF4">
        <w:rPr>
          <w:b/>
          <w:bCs/>
        </w:rPr>
        <w:t>Виды и жанры изобразительного искусства</w:t>
      </w:r>
    </w:p>
    <w:p w:rsidR="0069445C" w:rsidRPr="00CE5CF4" w:rsidRDefault="00F92A58" w:rsidP="0036103A">
      <w:r>
        <w:t>Ученик</w:t>
      </w:r>
      <w:r w:rsidR="0069445C" w:rsidRPr="00CE5CF4">
        <w:t xml:space="preserve"> научится:</w:t>
      </w:r>
    </w:p>
    <w:p w:rsidR="0069445C" w:rsidRPr="0069445C" w:rsidRDefault="0069445C" w:rsidP="0036103A">
      <w:pPr>
        <w:numPr>
          <w:ilvl w:val="0"/>
          <w:numId w:val="16"/>
        </w:numPr>
        <w:tabs>
          <w:tab w:val="clear" w:pos="0"/>
        </w:tabs>
        <w:ind w:left="284" w:hanging="284"/>
      </w:pPr>
      <w:r w:rsidRPr="0069445C">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9445C" w:rsidRPr="0069445C" w:rsidRDefault="0069445C" w:rsidP="0036103A">
      <w:pPr>
        <w:numPr>
          <w:ilvl w:val="0"/>
          <w:numId w:val="16"/>
        </w:numPr>
        <w:tabs>
          <w:tab w:val="clear" w:pos="0"/>
        </w:tabs>
        <w:ind w:left="284" w:hanging="284"/>
      </w:pPr>
      <w:r w:rsidRPr="0069445C">
        <w:t xml:space="preserve">различать виды декоративно-прикладных искусств, понимать их специфику; </w:t>
      </w:r>
    </w:p>
    <w:p w:rsidR="0069445C" w:rsidRPr="0069445C" w:rsidRDefault="0069445C" w:rsidP="0036103A">
      <w:pPr>
        <w:numPr>
          <w:ilvl w:val="0"/>
          <w:numId w:val="16"/>
        </w:numPr>
        <w:tabs>
          <w:tab w:val="clear" w:pos="0"/>
        </w:tabs>
        <w:ind w:left="284" w:hanging="284"/>
      </w:pPr>
      <w:r w:rsidRPr="0069445C">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9445C" w:rsidRPr="00CE5CF4" w:rsidRDefault="00F92A58" w:rsidP="0036103A">
      <w:r>
        <w:lastRenderedPageBreak/>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определять шедевры национального и мирового изобразительного искусства;</w:t>
      </w:r>
    </w:p>
    <w:p w:rsidR="0069445C" w:rsidRPr="00CE5CF4" w:rsidRDefault="0069445C" w:rsidP="0036103A">
      <w:pPr>
        <w:numPr>
          <w:ilvl w:val="0"/>
          <w:numId w:val="16"/>
        </w:numPr>
        <w:tabs>
          <w:tab w:val="clear" w:pos="0"/>
        </w:tabs>
        <w:ind w:left="284" w:hanging="284"/>
      </w:pPr>
      <w:r w:rsidRPr="00CE5CF4">
        <w:t>понимать историческую ретроспективу становления жанров пластических искусств.</w:t>
      </w:r>
    </w:p>
    <w:p w:rsidR="0069445C" w:rsidRPr="00CE5CF4" w:rsidRDefault="0069445C" w:rsidP="0036103A">
      <w:pPr>
        <w:rPr>
          <w:b/>
          <w:bCs/>
        </w:rPr>
      </w:pPr>
      <w:r w:rsidRPr="00CE5CF4">
        <w:rPr>
          <w:b/>
          <w:bCs/>
        </w:rPr>
        <w:t>Изобразительная природа фотографии, театра, кино</w:t>
      </w:r>
    </w:p>
    <w:p w:rsidR="0069445C" w:rsidRPr="00CE5CF4" w:rsidRDefault="00F92A58" w:rsidP="0036103A">
      <w:r>
        <w:t>Ученик</w:t>
      </w:r>
      <w:r w:rsidR="0069445C" w:rsidRPr="00CE5CF4">
        <w:t xml:space="preserve"> научится:</w:t>
      </w:r>
    </w:p>
    <w:p w:rsidR="0069445C" w:rsidRPr="0069445C" w:rsidRDefault="0069445C" w:rsidP="0036103A">
      <w:pPr>
        <w:numPr>
          <w:ilvl w:val="0"/>
          <w:numId w:val="16"/>
        </w:numPr>
        <w:tabs>
          <w:tab w:val="clear" w:pos="0"/>
        </w:tabs>
        <w:ind w:left="284" w:hanging="284"/>
      </w:pPr>
      <w:r w:rsidRPr="0069445C">
        <w:t>определять жанры и особенности художественной фотографии, её отличие от картины и нехудожественной фотографии;</w:t>
      </w:r>
    </w:p>
    <w:p w:rsidR="0069445C" w:rsidRPr="0069445C" w:rsidRDefault="0069445C" w:rsidP="0036103A">
      <w:pPr>
        <w:numPr>
          <w:ilvl w:val="0"/>
          <w:numId w:val="16"/>
        </w:numPr>
        <w:tabs>
          <w:tab w:val="clear" w:pos="0"/>
        </w:tabs>
        <w:ind w:left="284" w:hanging="284"/>
      </w:pPr>
      <w:r w:rsidRPr="0069445C">
        <w:t>понимать особенности визуального художественного образа в театре и кино;</w:t>
      </w:r>
    </w:p>
    <w:p w:rsidR="0069445C" w:rsidRPr="0069445C" w:rsidRDefault="0069445C" w:rsidP="0036103A">
      <w:pPr>
        <w:numPr>
          <w:ilvl w:val="0"/>
          <w:numId w:val="16"/>
        </w:numPr>
        <w:tabs>
          <w:tab w:val="clear" w:pos="0"/>
        </w:tabs>
        <w:ind w:left="284" w:hanging="284"/>
      </w:pPr>
      <w:r w:rsidRPr="0069445C">
        <w:t xml:space="preserve">применять полученные знания при создании декораций, костюмов и грима для школьного спектакля (при наличии </w:t>
      </w:r>
      <w:r w:rsidR="002D0ADF">
        <w:t>в школе</w:t>
      </w:r>
      <w:r w:rsidRPr="0069445C">
        <w:t xml:space="preserve"> технических возможностей </w:t>
      </w:r>
      <w:r w:rsidR="00104293">
        <w:t>–</w:t>
      </w:r>
      <w:r w:rsidRPr="0069445C">
        <w:t xml:space="preserve"> для школьного фильма);</w:t>
      </w:r>
    </w:p>
    <w:p w:rsidR="0069445C" w:rsidRPr="0069445C" w:rsidRDefault="0069445C" w:rsidP="0036103A">
      <w:pPr>
        <w:numPr>
          <w:ilvl w:val="0"/>
          <w:numId w:val="16"/>
        </w:numPr>
        <w:tabs>
          <w:tab w:val="clear" w:pos="0"/>
        </w:tabs>
        <w:ind w:left="284" w:hanging="284"/>
      </w:pPr>
      <w:r w:rsidRPr="0069445C">
        <w:t>применять компьютерные технологии в собственной художественно-творческой деятельности (PowerPoint, Photoshop и др.).</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использовать средства художественной выразительности в собственных фотоработах;</w:t>
      </w:r>
    </w:p>
    <w:p w:rsidR="0069445C" w:rsidRPr="00CE5CF4" w:rsidRDefault="0069445C" w:rsidP="0036103A">
      <w:pPr>
        <w:numPr>
          <w:ilvl w:val="0"/>
          <w:numId w:val="16"/>
        </w:numPr>
        <w:tabs>
          <w:tab w:val="clear" w:pos="0"/>
        </w:tabs>
        <w:ind w:left="284" w:hanging="284"/>
      </w:pPr>
      <w:r w:rsidRPr="00CE5CF4">
        <w:t>применять в работе над цифровой фотографией технические средства Photoshop;</w:t>
      </w:r>
    </w:p>
    <w:p w:rsidR="0069445C" w:rsidRPr="00CE5CF4" w:rsidRDefault="0069445C" w:rsidP="0036103A">
      <w:pPr>
        <w:numPr>
          <w:ilvl w:val="0"/>
          <w:numId w:val="16"/>
        </w:numPr>
        <w:tabs>
          <w:tab w:val="clear" w:pos="0"/>
        </w:tabs>
        <w:ind w:left="284" w:hanging="284"/>
      </w:pPr>
      <w:r w:rsidRPr="00CE5CF4">
        <w:t>понимать и анализировать выразительность и соответствие авторскому замыслу сценографии, костюмов, грима после просмотра спектакля;</w:t>
      </w:r>
    </w:p>
    <w:p w:rsidR="0069445C" w:rsidRPr="00C4371B" w:rsidRDefault="0069445C" w:rsidP="0036103A">
      <w:pPr>
        <w:numPr>
          <w:ilvl w:val="0"/>
          <w:numId w:val="16"/>
        </w:numPr>
        <w:tabs>
          <w:tab w:val="clear" w:pos="0"/>
        </w:tabs>
        <w:ind w:left="284" w:hanging="284"/>
      </w:pPr>
      <w:r w:rsidRPr="00CE5CF4">
        <w:t>понимать и анализировать раскадровку, реквизит, костюмы и грим после просмотра художественного фильма.</w:t>
      </w:r>
    </w:p>
    <w:p w:rsidR="00CE5CF4" w:rsidRPr="0069445C" w:rsidRDefault="00E167A0" w:rsidP="0036103A">
      <w:pPr>
        <w:ind w:firstLine="0"/>
        <w:jc w:val="center"/>
        <w:rPr>
          <w:b/>
        </w:rPr>
      </w:pPr>
      <w:r>
        <w:rPr>
          <w:b/>
        </w:rPr>
        <w:t>1.2.5.16</w:t>
      </w:r>
      <w:r w:rsidR="0069445C" w:rsidRPr="0069445C">
        <w:rPr>
          <w:b/>
        </w:rPr>
        <w:t>.</w:t>
      </w:r>
      <w:r w:rsidR="00CE5CF4">
        <w:rPr>
          <w:b/>
        </w:rPr>
        <w:t xml:space="preserve"> </w:t>
      </w:r>
      <w:r w:rsidR="0069445C" w:rsidRPr="0069445C">
        <w:rPr>
          <w:b/>
        </w:rPr>
        <w:t>Музыка</w:t>
      </w:r>
    </w:p>
    <w:p w:rsidR="0069445C" w:rsidRPr="00CE5CF4" w:rsidRDefault="0069445C" w:rsidP="0036103A">
      <w:pPr>
        <w:rPr>
          <w:b/>
          <w:bCs/>
        </w:rPr>
      </w:pPr>
      <w:r w:rsidRPr="00CE5CF4">
        <w:rPr>
          <w:b/>
          <w:bCs/>
        </w:rPr>
        <w:t>Музыка как вид искусства</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69445C" w:rsidRPr="0069445C" w:rsidRDefault="0069445C" w:rsidP="0036103A">
      <w:pPr>
        <w:numPr>
          <w:ilvl w:val="0"/>
          <w:numId w:val="16"/>
        </w:numPr>
        <w:tabs>
          <w:tab w:val="clear" w:pos="0"/>
        </w:tabs>
        <w:ind w:left="284" w:hanging="284"/>
      </w:pPr>
      <w:r w:rsidRPr="0069445C">
        <w:t xml:space="preserve">понимать специфику музыки и выявлять родство художественных образов разных искусств (общность тем, взаимодополнение выразительных средств </w:t>
      </w:r>
      <w:r w:rsidR="00104293">
        <w:t>–</w:t>
      </w:r>
      <w:r w:rsidRPr="0069445C">
        <w:t xml:space="preserve"> звучаний, линий, красок), различать особенности видов искусства;</w:t>
      </w:r>
    </w:p>
    <w:p w:rsidR="0069445C" w:rsidRPr="0069445C" w:rsidRDefault="0069445C" w:rsidP="0036103A">
      <w:pPr>
        <w:numPr>
          <w:ilvl w:val="0"/>
          <w:numId w:val="16"/>
        </w:numPr>
        <w:tabs>
          <w:tab w:val="clear" w:pos="0"/>
        </w:tabs>
        <w:ind w:left="284" w:hanging="284"/>
      </w:pPr>
      <w:r w:rsidRPr="0069445C">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 xml:space="preserve">принимать активное участие в художественных событиях класса, музыкально-эстетической жизни </w:t>
      </w:r>
      <w:r w:rsidR="008C65A2">
        <w:t>школы</w:t>
      </w:r>
      <w:r w:rsidRPr="00CE5CF4">
        <w:t>, района, города и др. (музыкальные вечера, музыкальные гостиные, концерты для младших школьников и др.);</w:t>
      </w:r>
    </w:p>
    <w:p w:rsidR="0069445C" w:rsidRPr="00CE5CF4" w:rsidRDefault="0069445C" w:rsidP="0036103A">
      <w:pPr>
        <w:numPr>
          <w:ilvl w:val="0"/>
          <w:numId w:val="16"/>
        </w:numPr>
        <w:tabs>
          <w:tab w:val="clear" w:pos="0"/>
        </w:tabs>
        <w:ind w:left="284" w:hanging="284"/>
      </w:pPr>
      <w:r w:rsidRPr="00CE5CF4">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69445C" w:rsidRPr="00CE5CF4" w:rsidRDefault="0069445C" w:rsidP="0036103A">
      <w:pPr>
        <w:rPr>
          <w:b/>
          <w:bCs/>
        </w:rPr>
      </w:pPr>
      <w:r w:rsidRPr="00CE5CF4">
        <w:rPr>
          <w:b/>
          <w:bCs/>
        </w:rPr>
        <w:t>Музыкальный образ и музыкальная драматургия</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69445C" w:rsidRPr="0069445C" w:rsidRDefault="0069445C" w:rsidP="0036103A">
      <w:pPr>
        <w:numPr>
          <w:ilvl w:val="0"/>
          <w:numId w:val="16"/>
        </w:numPr>
        <w:tabs>
          <w:tab w:val="clear" w:pos="0"/>
        </w:tabs>
        <w:ind w:left="284" w:hanging="284"/>
      </w:pPr>
      <w:r w:rsidRPr="0069445C">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69445C" w:rsidRPr="0069445C" w:rsidRDefault="0069445C" w:rsidP="0036103A">
      <w:pPr>
        <w:numPr>
          <w:ilvl w:val="0"/>
          <w:numId w:val="16"/>
        </w:numPr>
        <w:tabs>
          <w:tab w:val="clear" w:pos="0"/>
        </w:tabs>
        <w:ind w:left="284" w:hanging="284"/>
      </w:pPr>
      <w:r w:rsidRPr="0069445C">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69445C" w:rsidRPr="0069445C" w:rsidRDefault="00F92A58" w:rsidP="0036103A">
      <w:r>
        <w:t>Ученик</w:t>
      </w:r>
      <w:r w:rsidR="0069445C" w:rsidRPr="00CE5CF4">
        <w:t xml:space="preserve"> получит возможность научиться:</w:t>
      </w:r>
      <w:r w:rsidR="0069445C" w:rsidRPr="0069445C">
        <w:t xml:space="preserve"> </w:t>
      </w:r>
    </w:p>
    <w:p w:rsidR="0069445C" w:rsidRPr="00CE5CF4" w:rsidRDefault="0069445C" w:rsidP="0036103A">
      <w:pPr>
        <w:numPr>
          <w:ilvl w:val="0"/>
          <w:numId w:val="16"/>
        </w:numPr>
        <w:tabs>
          <w:tab w:val="clear" w:pos="0"/>
        </w:tabs>
        <w:ind w:left="284" w:hanging="284"/>
      </w:pPr>
      <w:r w:rsidRPr="00CE5CF4">
        <w:lastRenderedPageBreak/>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69445C" w:rsidRPr="00CE5CF4" w:rsidRDefault="0069445C" w:rsidP="0036103A">
      <w:pPr>
        <w:numPr>
          <w:ilvl w:val="0"/>
          <w:numId w:val="16"/>
        </w:numPr>
        <w:tabs>
          <w:tab w:val="clear" w:pos="0"/>
        </w:tabs>
        <w:ind w:left="284" w:hanging="284"/>
      </w:pPr>
      <w:r w:rsidRPr="00CE5CF4">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69445C" w:rsidRPr="00CE5CF4" w:rsidRDefault="0069445C" w:rsidP="0036103A">
      <w:pPr>
        <w:rPr>
          <w:b/>
          <w:bCs/>
        </w:rPr>
      </w:pPr>
      <w:r w:rsidRPr="00CE5CF4">
        <w:rPr>
          <w:b/>
          <w:bCs/>
        </w:rPr>
        <w:t>Музыка в современном мире: традиции и инновации</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69445C" w:rsidRPr="0069445C" w:rsidRDefault="0069445C" w:rsidP="0036103A">
      <w:pPr>
        <w:numPr>
          <w:ilvl w:val="0"/>
          <w:numId w:val="16"/>
        </w:numPr>
        <w:tabs>
          <w:tab w:val="clear" w:pos="0"/>
        </w:tabs>
        <w:ind w:left="284" w:hanging="284"/>
      </w:pPr>
      <w:r w:rsidRPr="0069445C">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w:t>
      </w:r>
      <w:r w:rsidR="00104293">
        <w:t>–</w:t>
      </w:r>
      <w:r w:rsidRPr="0069445C">
        <w:t xml:space="preserve">XX вв., отечественное и зарубежное музыкальное искусство XX в.); </w:t>
      </w:r>
    </w:p>
    <w:p w:rsidR="0069445C" w:rsidRPr="0069445C" w:rsidRDefault="0069445C" w:rsidP="0036103A">
      <w:pPr>
        <w:numPr>
          <w:ilvl w:val="0"/>
          <w:numId w:val="16"/>
        </w:numPr>
        <w:tabs>
          <w:tab w:val="clear" w:pos="0"/>
        </w:tabs>
        <w:ind w:left="284" w:hanging="284"/>
      </w:pPr>
      <w:r w:rsidRPr="0069445C">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w:t>
      </w:r>
      <w:r w:rsidR="005A0B94">
        <w:t>процесс</w:t>
      </w:r>
      <w:r w:rsidRPr="0069445C">
        <w:t>е музицирования на электронных музыкальных инструментах и поиска информации в музыкально-образовательном пространстве сети Интернет.</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CE5CF4" w:rsidRPr="009B1808" w:rsidRDefault="0069445C" w:rsidP="0036103A">
      <w:pPr>
        <w:numPr>
          <w:ilvl w:val="0"/>
          <w:numId w:val="16"/>
        </w:numPr>
        <w:tabs>
          <w:tab w:val="clear" w:pos="0"/>
        </w:tabs>
        <w:ind w:left="284" w:hanging="284"/>
      </w:pPr>
      <w:r w:rsidRPr="00CE5CF4">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CE5CF4" w:rsidRPr="0069445C" w:rsidRDefault="00E167A0" w:rsidP="0036103A">
      <w:pPr>
        <w:ind w:firstLine="0"/>
        <w:jc w:val="center"/>
        <w:rPr>
          <w:b/>
        </w:rPr>
      </w:pPr>
      <w:r>
        <w:rPr>
          <w:b/>
        </w:rPr>
        <w:t>1.2.5.17</w:t>
      </w:r>
      <w:r w:rsidR="0069445C" w:rsidRPr="0069445C">
        <w:rPr>
          <w:b/>
        </w:rPr>
        <w:t>.</w:t>
      </w:r>
      <w:r w:rsidR="00CE5CF4">
        <w:rPr>
          <w:b/>
        </w:rPr>
        <w:t xml:space="preserve"> </w:t>
      </w:r>
      <w:r w:rsidR="0069445C" w:rsidRPr="0069445C">
        <w:rPr>
          <w:b/>
        </w:rPr>
        <w:t>Технология</w:t>
      </w:r>
    </w:p>
    <w:p w:rsidR="0069445C" w:rsidRPr="00CE5CF4" w:rsidRDefault="0069445C" w:rsidP="0036103A">
      <w:pPr>
        <w:rPr>
          <w:b/>
          <w:bCs/>
        </w:rPr>
      </w:pPr>
      <w:r w:rsidRPr="00CE5CF4">
        <w:rPr>
          <w:b/>
          <w:bCs/>
        </w:rPr>
        <w:t>Индустриальные технологии</w:t>
      </w:r>
    </w:p>
    <w:p w:rsidR="0069445C" w:rsidRPr="00CE5CF4" w:rsidRDefault="0069445C" w:rsidP="0036103A">
      <w:pPr>
        <w:rPr>
          <w:b/>
          <w:bCs/>
        </w:rPr>
      </w:pPr>
      <w:r w:rsidRPr="00CE5CF4">
        <w:rPr>
          <w:b/>
          <w:bCs/>
        </w:rPr>
        <w:t>Технологии обработки конструкционных и поделочных материалов</w:t>
      </w:r>
    </w:p>
    <w:p w:rsidR="0069445C" w:rsidRPr="00CE5CF4" w:rsidRDefault="00F92A58" w:rsidP="0036103A">
      <w:r>
        <w:t>Ученик</w:t>
      </w:r>
      <w:r w:rsidR="0069445C" w:rsidRPr="0069445C">
        <w:t xml:space="preserve"> научится:</w:t>
      </w:r>
    </w:p>
    <w:p w:rsidR="0069445C" w:rsidRPr="00CE5CF4" w:rsidRDefault="0069445C" w:rsidP="0036103A">
      <w:pPr>
        <w:numPr>
          <w:ilvl w:val="0"/>
          <w:numId w:val="16"/>
        </w:numPr>
        <w:tabs>
          <w:tab w:val="clear" w:pos="0"/>
        </w:tabs>
        <w:ind w:left="284" w:hanging="284"/>
      </w:pPr>
      <w:r w:rsidRPr="0069445C">
        <w:t>находить в учебной литературе сведения, необходимые для конструирования объекта и осуществления выбранной технологии;</w:t>
      </w:r>
    </w:p>
    <w:p w:rsidR="0069445C" w:rsidRPr="0069445C" w:rsidRDefault="0069445C" w:rsidP="0036103A">
      <w:pPr>
        <w:numPr>
          <w:ilvl w:val="0"/>
          <w:numId w:val="16"/>
        </w:numPr>
        <w:tabs>
          <w:tab w:val="clear" w:pos="0"/>
        </w:tabs>
        <w:ind w:left="284" w:hanging="284"/>
      </w:pPr>
      <w:r w:rsidRPr="0069445C">
        <w:t>читать технические рисунки, эскизы, чертежи, схемы;</w:t>
      </w:r>
    </w:p>
    <w:p w:rsidR="0069445C" w:rsidRPr="0069445C" w:rsidRDefault="0069445C" w:rsidP="0036103A">
      <w:pPr>
        <w:numPr>
          <w:ilvl w:val="0"/>
          <w:numId w:val="16"/>
        </w:numPr>
        <w:tabs>
          <w:tab w:val="clear" w:pos="0"/>
        </w:tabs>
        <w:ind w:left="284" w:hanging="284"/>
      </w:pPr>
      <w:r w:rsidRPr="0069445C">
        <w:t>выполнять в масштабе и правильно оформлять технические рисунки и эскизы разрабатываемых объектов;</w:t>
      </w:r>
    </w:p>
    <w:p w:rsidR="0069445C" w:rsidRPr="0069445C" w:rsidRDefault="0069445C" w:rsidP="0036103A">
      <w:pPr>
        <w:numPr>
          <w:ilvl w:val="0"/>
          <w:numId w:val="16"/>
        </w:numPr>
        <w:tabs>
          <w:tab w:val="clear" w:pos="0"/>
        </w:tabs>
        <w:ind w:left="284" w:hanging="284"/>
      </w:pPr>
      <w:r w:rsidRPr="0069445C">
        <w:t xml:space="preserve">осуществлять технологические </w:t>
      </w:r>
      <w:r w:rsidR="005A0B94">
        <w:t>процесс</w:t>
      </w:r>
      <w:r w:rsidRPr="0069445C">
        <w:t>ы создания или ремонта материальных объектов.</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9445C" w:rsidRPr="00CE5CF4" w:rsidRDefault="0069445C" w:rsidP="0036103A">
      <w:pPr>
        <w:numPr>
          <w:ilvl w:val="0"/>
          <w:numId w:val="16"/>
        </w:numPr>
        <w:tabs>
          <w:tab w:val="clear" w:pos="0"/>
        </w:tabs>
        <w:ind w:left="284" w:hanging="284"/>
      </w:pPr>
      <w:r w:rsidRPr="00CE5CF4">
        <w:t xml:space="preserve">осуществлять технологические </w:t>
      </w:r>
      <w:r w:rsidR="005A0B94">
        <w:t>процесс</w:t>
      </w:r>
      <w:r w:rsidRPr="00CE5CF4">
        <w:t>ы создания или ремонта материальных объектов, имеющих инновационные элементы.</w:t>
      </w:r>
    </w:p>
    <w:p w:rsidR="0069445C" w:rsidRPr="00CE5CF4" w:rsidRDefault="0069445C" w:rsidP="0036103A">
      <w:pPr>
        <w:rPr>
          <w:b/>
          <w:bCs/>
        </w:rPr>
      </w:pPr>
      <w:r w:rsidRPr="00CE5CF4">
        <w:rPr>
          <w:b/>
          <w:bCs/>
        </w:rPr>
        <w:t>Электротехника</w:t>
      </w:r>
    </w:p>
    <w:p w:rsidR="0069445C" w:rsidRPr="00CE5CF4"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69445C" w:rsidRPr="0069445C" w:rsidRDefault="0069445C" w:rsidP="0036103A">
      <w:pPr>
        <w:numPr>
          <w:ilvl w:val="0"/>
          <w:numId w:val="16"/>
        </w:numPr>
        <w:tabs>
          <w:tab w:val="clear" w:pos="0"/>
        </w:tabs>
        <w:ind w:left="284" w:hanging="284"/>
      </w:pPr>
      <w:r w:rsidRPr="0069445C">
        <w:t xml:space="preserve">осуществлять технологические </w:t>
      </w:r>
      <w:r w:rsidR="005A0B94">
        <w:t>процесс</w:t>
      </w:r>
      <w:r w:rsidRPr="0069445C">
        <w:t>ы сборки или ремонта объектов, содержащих электрические цепи с учётом необходимости экономии электрической энергии.</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lastRenderedPageBreak/>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69445C" w:rsidRPr="00CE5CF4" w:rsidRDefault="0069445C" w:rsidP="0036103A">
      <w:pPr>
        <w:numPr>
          <w:ilvl w:val="0"/>
          <w:numId w:val="16"/>
        </w:numPr>
        <w:tabs>
          <w:tab w:val="clear" w:pos="0"/>
        </w:tabs>
        <w:ind w:left="284" w:hanging="284"/>
      </w:pPr>
      <w:r w:rsidRPr="00CE5CF4">
        <w:t xml:space="preserve">осуществлять </w:t>
      </w:r>
      <w:r w:rsidR="005A0B94">
        <w:t>процесс</w:t>
      </w:r>
      <w:r w:rsidRPr="00CE5CF4">
        <w:t>ы сборки, регулировки или ремонта объектов, содержащих электрические цепи с элементами электроники и автоматики.</w:t>
      </w:r>
    </w:p>
    <w:p w:rsidR="0069445C" w:rsidRPr="00CE5CF4" w:rsidRDefault="0069445C" w:rsidP="0036103A">
      <w:pPr>
        <w:rPr>
          <w:b/>
          <w:bCs/>
        </w:rPr>
      </w:pPr>
      <w:r w:rsidRPr="00CE5CF4">
        <w:rPr>
          <w:b/>
          <w:bCs/>
        </w:rPr>
        <w:t>Технологии ведения дома</w:t>
      </w:r>
    </w:p>
    <w:p w:rsidR="0069445C" w:rsidRPr="00CE5CF4" w:rsidRDefault="0069445C" w:rsidP="0036103A">
      <w:pPr>
        <w:rPr>
          <w:b/>
          <w:bCs/>
        </w:rPr>
      </w:pPr>
      <w:r w:rsidRPr="00CE5CF4">
        <w:rPr>
          <w:b/>
          <w:bCs/>
        </w:rPr>
        <w:t>Кулинария</w:t>
      </w:r>
    </w:p>
    <w:p w:rsidR="0069445C" w:rsidRPr="00CE5CF4" w:rsidRDefault="00F92A58" w:rsidP="0036103A">
      <w:r>
        <w:t>Ученик</w:t>
      </w:r>
      <w:r w:rsidR="0069445C" w:rsidRPr="0069445C">
        <w:t xml:space="preserve"> научится:</w:t>
      </w:r>
    </w:p>
    <w:p w:rsidR="0069445C" w:rsidRPr="00CE5CF4" w:rsidRDefault="0069445C" w:rsidP="0036103A">
      <w:pPr>
        <w:numPr>
          <w:ilvl w:val="0"/>
          <w:numId w:val="16"/>
        </w:numPr>
        <w:tabs>
          <w:tab w:val="clear" w:pos="0"/>
        </w:tabs>
        <w:ind w:left="284" w:hanging="284"/>
      </w:pPr>
      <w:r w:rsidRPr="0069445C">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составлять рацион питания на основе физиологических потребностей организма;</w:t>
      </w:r>
    </w:p>
    <w:p w:rsidR="0069445C" w:rsidRPr="00CE5CF4" w:rsidRDefault="0069445C" w:rsidP="0036103A">
      <w:pPr>
        <w:numPr>
          <w:ilvl w:val="0"/>
          <w:numId w:val="16"/>
        </w:numPr>
        <w:tabs>
          <w:tab w:val="clear" w:pos="0"/>
        </w:tabs>
        <w:ind w:left="284" w:hanging="284"/>
      </w:pPr>
      <w:r w:rsidRPr="00CE5CF4">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69445C" w:rsidRPr="00CE5CF4" w:rsidRDefault="0069445C" w:rsidP="0036103A">
      <w:pPr>
        <w:numPr>
          <w:ilvl w:val="0"/>
          <w:numId w:val="16"/>
        </w:numPr>
        <w:tabs>
          <w:tab w:val="clear" w:pos="0"/>
        </w:tabs>
        <w:ind w:left="284" w:hanging="284"/>
      </w:pPr>
      <w:r w:rsidRPr="00CE5CF4">
        <w:t>применять основные виды и способы консервирования и заготовки пищевых продуктов в домашних условиях;</w:t>
      </w:r>
    </w:p>
    <w:p w:rsidR="0069445C" w:rsidRPr="00CE5CF4" w:rsidRDefault="0069445C" w:rsidP="0036103A">
      <w:pPr>
        <w:numPr>
          <w:ilvl w:val="0"/>
          <w:numId w:val="16"/>
        </w:numPr>
        <w:tabs>
          <w:tab w:val="clear" w:pos="0"/>
        </w:tabs>
        <w:ind w:left="284" w:hanging="284"/>
      </w:pPr>
      <w:r w:rsidRPr="00CE5CF4">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69445C" w:rsidRPr="00CE5CF4" w:rsidRDefault="0069445C" w:rsidP="0036103A">
      <w:pPr>
        <w:numPr>
          <w:ilvl w:val="0"/>
          <w:numId w:val="16"/>
        </w:numPr>
        <w:tabs>
          <w:tab w:val="clear" w:pos="0"/>
        </w:tabs>
        <w:ind w:left="284" w:hanging="284"/>
      </w:pPr>
      <w:r w:rsidRPr="00CE5CF4">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69445C" w:rsidRPr="00CE5CF4" w:rsidRDefault="0069445C" w:rsidP="0036103A">
      <w:pPr>
        <w:numPr>
          <w:ilvl w:val="0"/>
          <w:numId w:val="16"/>
        </w:numPr>
        <w:tabs>
          <w:tab w:val="clear" w:pos="0"/>
        </w:tabs>
        <w:ind w:left="284" w:hanging="284"/>
      </w:pPr>
      <w:r w:rsidRPr="00CE5CF4">
        <w:t>выполнять мероприятия по предотвращению негативного влияния техногенной сферы на окружающую среду и здоровье человека.</w:t>
      </w:r>
    </w:p>
    <w:p w:rsidR="0069445C" w:rsidRPr="00CE5CF4" w:rsidRDefault="0069445C" w:rsidP="0036103A">
      <w:pPr>
        <w:rPr>
          <w:b/>
          <w:bCs/>
        </w:rPr>
      </w:pPr>
      <w:r w:rsidRPr="00CE5CF4">
        <w:rPr>
          <w:b/>
          <w:bCs/>
        </w:rPr>
        <w:t>Создание изделий из текстильных и поделочных материалов</w:t>
      </w:r>
    </w:p>
    <w:p w:rsidR="0069445C" w:rsidRPr="00CE5CF4" w:rsidRDefault="00F92A58" w:rsidP="0036103A">
      <w:r>
        <w:t>Ученик</w:t>
      </w:r>
      <w:r w:rsidR="0069445C" w:rsidRPr="0069445C">
        <w:t xml:space="preserve"> научится:</w:t>
      </w:r>
    </w:p>
    <w:p w:rsidR="0069445C" w:rsidRPr="00CE5CF4" w:rsidRDefault="0069445C" w:rsidP="0036103A">
      <w:pPr>
        <w:numPr>
          <w:ilvl w:val="0"/>
          <w:numId w:val="16"/>
        </w:numPr>
        <w:tabs>
          <w:tab w:val="clear" w:pos="0"/>
        </w:tabs>
        <w:ind w:left="284" w:hanging="284"/>
      </w:pPr>
      <w:r w:rsidRPr="0069445C">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69445C" w:rsidRPr="00CE5CF4" w:rsidRDefault="0069445C" w:rsidP="0036103A">
      <w:pPr>
        <w:numPr>
          <w:ilvl w:val="0"/>
          <w:numId w:val="16"/>
        </w:numPr>
        <w:tabs>
          <w:tab w:val="clear" w:pos="0"/>
        </w:tabs>
        <w:ind w:left="284" w:hanging="284"/>
      </w:pPr>
      <w:r w:rsidRPr="0069445C">
        <w:t>выполнять влажно-тепловую обработку швейных изделий.</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выполнять несложные приёмы моделирования швейных изделий, в том числе с использованием традиций народного костюма;</w:t>
      </w:r>
    </w:p>
    <w:p w:rsidR="0069445C" w:rsidRPr="00CE5CF4" w:rsidRDefault="0069445C" w:rsidP="0036103A">
      <w:pPr>
        <w:numPr>
          <w:ilvl w:val="0"/>
          <w:numId w:val="16"/>
        </w:numPr>
        <w:tabs>
          <w:tab w:val="clear" w:pos="0"/>
        </w:tabs>
        <w:ind w:left="284" w:hanging="284"/>
      </w:pPr>
      <w:r w:rsidRPr="00CE5CF4">
        <w:t>использовать при моделировании зрительные иллюзии в одежде; определять и исправлять дефекты швейных изделий;</w:t>
      </w:r>
    </w:p>
    <w:p w:rsidR="0069445C" w:rsidRPr="00CE5CF4" w:rsidRDefault="0069445C" w:rsidP="0036103A">
      <w:pPr>
        <w:numPr>
          <w:ilvl w:val="0"/>
          <w:numId w:val="16"/>
        </w:numPr>
        <w:tabs>
          <w:tab w:val="clear" w:pos="0"/>
        </w:tabs>
        <w:ind w:left="284" w:hanging="284"/>
      </w:pPr>
      <w:r w:rsidRPr="00CE5CF4">
        <w:t>выполнять художественную отделку швейных изделий;</w:t>
      </w:r>
    </w:p>
    <w:p w:rsidR="0069445C" w:rsidRPr="00CE5CF4" w:rsidRDefault="0069445C" w:rsidP="0036103A">
      <w:pPr>
        <w:numPr>
          <w:ilvl w:val="0"/>
          <w:numId w:val="16"/>
        </w:numPr>
        <w:tabs>
          <w:tab w:val="clear" w:pos="0"/>
        </w:tabs>
        <w:ind w:left="284" w:hanging="284"/>
      </w:pPr>
      <w:r w:rsidRPr="00CE5CF4">
        <w:t>изготавливать изделия декоративно-прикладного искусства, региональных народных промыслов;</w:t>
      </w:r>
    </w:p>
    <w:p w:rsidR="0069445C" w:rsidRPr="00CE5CF4" w:rsidRDefault="0069445C" w:rsidP="0036103A">
      <w:pPr>
        <w:numPr>
          <w:ilvl w:val="0"/>
          <w:numId w:val="16"/>
        </w:numPr>
        <w:tabs>
          <w:tab w:val="clear" w:pos="0"/>
        </w:tabs>
        <w:ind w:left="284" w:hanging="284"/>
      </w:pPr>
      <w:r w:rsidRPr="00CE5CF4">
        <w:t>определять основные стили в одежде и современные направления моды.</w:t>
      </w:r>
    </w:p>
    <w:p w:rsidR="0069445C" w:rsidRPr="00CE5CF4" w:rsidRDefault="0069445C" w:rsidP="0036103A">
      <w:pPr>
        <w:rPr>
          <w:b/>
          <w:bCs/>
        </w:rPr>
      </w:pPr>
      <w:r w:rsidRPr="00CE5CF4">
        <w:rPr>
          <w:b/>
          <w:bCs/>
        </w:rPr>
        <w:t>Сельскохозяйственные технологии</w:t>
      </w:r>
    </w:p>
    <w:p w:rsidR="0069445C" w:rsidRPr="00CE5CF4" w:rsidRDefault="0069445C" w:rsidP="0036103A">
      <w:pPr>
        <w:rPr>
          <w:b/>
          <w:bCs/>
        </w:rPr>
      </w:pPr>
      <w:r w:rsidRPr="00CE5CF4">
        <w:rPr>
          <w:b/>
          <w:bCs/>
        </w:rPr>
        <w:t>Технологии растениеводства</w:t>
      </w:r>
    </w:p>
    <w:p w:rsidR="0069445C" w:rsidRPr="0069445C" w:rsidRDefault="00F92A58" w:rsidP="0036103A">
      <w:r>
        <w:t>Ученик</w:t>
      </w:r>
      <w:r w:rsidR="0069445C" w:rsidRPr="0069445C">
        <w:t xml:space="preserve"> научится:</w:t>
      </w:r>
    </w:p>
    <w:p w:rsidR="0069445C" w:rsidRPr="00CE5CF4" w:rsidRDefault="0069445C" w:rsidP="0036103A">
      <w:pPr>
        <w:numPr>
          <w:ilvl w:val="0"/>
          <w:numId w:val="16"/>
        </w:numPr>
        <w:tabs>
          <w:tab w:val="clear" w:pos="0"/>
        </w:tabs>
        <w:ind w:left="284" w:hanging="284"/>
      </w:pPr>
      <w:r w:rsidRPr="0069445C">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69445C" w:rsidRPr="00CE5CF4" w:rsidRDefault="0069445C" w:rsidP="0036103A">
      <w:pPr>
        <w:numPr>
          <w:ilvl w:val="0"/>
          <w:numId w:val="16"/>
        </w:numPr>
        <w:tabs>
          <w:tab w:val="clear" w:pos="0"/>
        </w:tabs>
        <w:ind w:left="284" w:hanging="284"/>
      </w:pPr>
      <w:r w:rsidRPr="0069445C">
        <w:t>планировать размещение культур на учебно-опытном участке и в личном подсобном хозяйстве с учётом севооборотов.</w:t>
      </w:r>
    </w:p>
    <w:p w:rsidR="0069445C" w:rsidRPr="00CE5CF4" w:rsidRDefault="00F92A58" w:rsidP="0036103A">
      <w:r>
        <w:t>Ученик</w:t>
      </w:r>
      <w:r w:rsidR="0069445C" w:rsidRPr="00CE5CF4">
        <w:t xml:space="preserve"> получит возможность научиться: </w:t>
      </w:r>
    </w:p>
    <w:p w:rsidR="0069445C" w:rsidRPr="00CE5CF4" w:rsidRDefault="0069445C" w:rsidP="0036103A">
      <w:pPr>
        <w:numPr>
          <w:ilvl w:val="0"/>
          <w:numId w:val="16"/>
        </w:numPr>
        <w:tabs>
          <w:tab w:val="clear" w:pos="0"/>
        </w:tabs>
        <w:ind w:left="284" w:hanging="284"/>
      </w:pPr>
      <w:r w:rsidRPr="00CE5CF4">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w:t>
      </w:r>
      <w:r w:rsidRPr="00CE5CF4">
        <w:lastRenderedPageBreak/>
        <w:t xml:space="preserve">учебно-опытного участка на основе справочной литературы и других источников информации, в том числе Интернета; </w:t>
      </w:r>
    </w:p>
    <w:p w:rsidR="0069445C" w:rsidRPr="00CE5CF4" w:rsidRDefault="0069445C" w:rsidP="0036103A">
      <w:pPr>
        <w:numPr>
          <w:ilvl w:val="0"/>
          <w:numId w:val="16"/>
        </w:numPr>
        <w:tabs>
          <w:tab w:val="clear" w:pos="0"/>
        </w:tabs>
        <w:ind w:left="284" w:hanging="284"/>
      </w:pPr>
      <w:r w:rsidRPr="00CE5CF4">
        <w:t xml:space="preserve">планировать объём продукции растениеводства в личном подсобном хозяйстве или на учебно-опытном участке на основе потребностей семьи или </w:t>
      </w:r>
      <w:r w:rsidR="008C65A2">
        <w:t>школы</w:t>
      </w:r>
      <w:r w:rsidRPr="00CE5CF4">
        <w:t xml:space="preserve">,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BA38AF" w:rsidRPr="009B1808" w:rsidRDefault="0069445C" w:rsidP="0036103A">
      <w:pPr>
        <w:numPr>
          <w:ilvl w:val="0"/>
          <w:numId w:val="16"/>
        </w:numPr>
        <w:tabs>
          <w:tab w:val="clear" w:pos="0"/>
        </w:tabs>
        <w:ind w:left="284" w:hanging="284"/>
      </w:pPr>
      <w:r w:rsidRPr="00CE5CF4">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69445C" w:rsidRPr="00CE5CF4" w:rsidRDefault="0069445C" w:rsidP="0036103A">
      <w:pPr>
        <w:rPr>
          <w:b/>
          <w:bCs/>
        </w:rPr>
      </w:pPr>
      <w:r w:rsidRPr="00CE5CF4">
        <w:rPr>
          <w:b/>
          <w:bCs/>
        </w:rPr>
        <w:t>Технологии животноводства</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 xml:space="preserve">осуществлять простейшие технологические </w:t>
      </w:r>
      <w:r w:rsidR="005A0B94">
        <w:t>процесс</w:t>
      </w:r>
      <w:r w:rsidRPr="0069445C">
        <w:t>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69445C" w:rsidRPr="0069445C" w:rsidRDefault="0069445C" w:rsidP="0036103A">
      <w:pPr>
        <w:numPr>
          <w:ilvl w:val="0"/>
          <w:numId w:val="16"/>
        </w:numPr>
        <w:tabs>
          <w:tab w:val="clear" w:pos="0"/>
        </w:tabs>
        <w:ind w:left="284" w:hanging="284"/>
      </w:pPr>
      <w:r w:rsidRPr="0069445C">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69445C" w:rsidRPr="0069445C" w:rsidRDefault="0069445C" w:rsidP="0036103A">
      <w:pPr>
        <w:numPr>
          <w:ilvl w:val="0"/>
          <w:numId w:val="16"/>
        </w:numPr>
        <w:tabs>
          <w:tab w:val="clear" w:pos="0"/>
        </w:tabs>
        <w:ind w:left="284" w:hanging="284"/>
      </w:pPr>
      <w:r w:rsidRPr="0069445C">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69445C" w:rsidRPr="0069445C" w:rsidRDefault="0069445C" w:rsidP="0036103A">
      <w:pPr>
        <w:numPr>
          <w:ilvl w:val="0"/>
          <w:numId w:val="16"/>
        </w:numPr>
        <w:tabs>
          <w:tab w:val="clear" w:pos="0"/>
        </w:tabs>
        <w:ind w:left="284" w:hanging="284"/>
      </w:pPr>
      <w:r w:rsidRPr="0069445C">
        <w:t xml:space="preserve">оценивать влияние технологических </w:t>
      </w:r>
      <w:r w:rsidR="005A0B94">
        <w:t>процесс</w:t>
      </w:r>
      <w:r w:rsidRPr="0069445C">
        <w:t>ов животноводства на окружающую среду и здоровье человека.</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 xml:space="preserve">планировать простейший технологический </w:t>
      </w:r>
      <w:r w:rsidR="005A0B94">
        <w:t>процесс</w:t>
      </w:r>
      <w:r w:rsidRPr="00CE5CF4">
        <w:t xml:space="preserve"> и объём производства продукции животноводства в личном подсобном хозяйстве или на школьной мини-ферме на основе потребностей семьи или </w:t>
      </w:r>
      <w:r w:rsidR="008C65A2">
        <w:t>школы</w:t>
      </w:r>
      <w:r w:rsidRPr="00CE5CF4">
        <w:t>;</w:t>
      </w:r>
    </w:p>
    <w:p w:rsidR="0069445C" w:rsidRPr="00CE5CF4" w:rsidRDefault="0069445C" w:rsidP="0036103A">
      <w:pPr>
        <w:numPr>
          <w:ilvl w:val="0"/>
          <w:numId w:val="16"/>
        </w:numPr>
        <w:tabs>
          <w:tab w:val="clear" w:pos="0"/>
        </w:tabs>
        <w:ind w:left="284" w:hanging="284"/>
      </w:pPr>
      <w:r w:rsidRPr="00CE5CF4">
        <w:t>составлять с помощью учебной и справочной литературы простые рационы кормления, определять необходимое количество кормов;</w:t>
      </w:r>
    </w:p>
    <w:p w:rsidR="0069445C" w:rsidRPr="00CE5CF4" w:rsidRDefault="0069445C" w:rsidP="0036103A">
      <w:pPr>
        <w:numPr>
          <w:ilvl w:val="0"/>
          <w:numId w:val="16"/>
        </w:numPr>
        <w:tabs>
          <w:tab w:val="clear" w:pos="0"/>
        </w:tabs>
        <w:ind w:left="284" w:hanging="284"/>
      </w:pPr>
      <w:r w:rsidRPr="00CE5CF4">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69445C" w:rsidRPr="00CE5CF4" w:rsidRDefault="0069445C" w:rsidP="0036103A">
      <w:pPr>
        <w:rPr>
          <w:b/>
          <w:bCs/>
        </w:rPr>
      </w:pPr>
      <w:r w:rsidRPr="00CE5CF4">
        <w:rPr>
          <w:b/>
          <w:bCs/>
        </w:rPr>
        <w:t>Технологии исследовательской, опытнической и проектной деятельности</w:t>
      </w:r>
    </w:p>
    <w:p w:rsidR="0069445C" w:rsidRPr="0069445C" w:rsidRDefault="00F92A58" w:rsidP="0036103A">
      <w:r>
        <w:t>Ученик</w:t>
      </w:r>
      <w:r w:rsidR="0069445C" w:rsidRPr="0069445C">
        <w:t xml:space="preserve"> научится:</w:t>
      </w:r>
    </w:p>
    <w:p w:rsidR="0069445C" w:rsidRPr="00CE5CF4" w:rsidRDefault="0069445C" w:rsidP="0036103A">
      <w:pPr>
        <w:numPr>
          <w:ilvl w:val="0"/>
          <w:numId w:val="16"/>
        </w:numPr>
        <w:tabs>
          <w:tab w:val="clear" w:pos="0"/>
        </w:tabs>
        <w:ind w:left="284" w:hanging="284"/>
      </w:pPr>
      <w:r w:rsidRPr="00CE5CF4">
        <w:t>планировать и выполнять учебные технологические проекты: выявлять и формулировать проблему; о</w:t>
      </w:r>
      <w:r w:rsidRPr="0069445C">
        <w:t xml:space="preserve">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w:t>
      </w:r>
      <w:r w:rsidR="005A0B94">
        <w:t>процесс</w:t>
      </w:r>
      <w:r w:rsidRPr="0069445C">
        <w:t>; контролировать ход и результаты выполнения проекта;</w:t>
      </w:r>
    </w:p>
    <w:p w:rsidR="0069445C" w:rsidRPr="00CE5CF4" w:rsidRDefault="0069445C" w:rsidP="0036103A">
      <w:pPr>
        <w:numPr>
          <w:ilvl w:val="0"/>
          <w:numId w:val="16"/>
        </w:numPr>
        <w:tabs>
          <w:tab w:val="clear" w:pos="0"/>
        </w:tabs>
        <w:ind w:left="284" w:hanging="284"/>
      </w:pPr>
      <w:r w:rsidRPr="00CE5CF4">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w:t>
      </w:r>
      <w:r w:rsidR="005A0B94">
        <w:t>процесс</w:t>
      </w:r>
      <w:r w:rsidRPr="00CE5CF4">
        <w:t xml:space="preserve"> с учётом имеющихся ресурсов и условий;</w:t>
      </w:r>
    </w:p>
    <w:p w:rsidR="0069445C" w:rsidRPr="00CE5CF4" w:rsidRDefault="0069445C" w:rsidP="0036103A">
      <w:pPr>
        <w:numPr>
          <w:ilvl w:val="0"/>
          <w:numId w:val="16"/>
        </w:numPr>
        <w:tabs>
          <w:tab w:val="clear" w:pos="0"/>
        </w:tabs>
        <w:ind w:left="284" w:hanging="284"/>
      </w:pPr>
      <w:r w:rsidRPr="00CE5CF4">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69445C" w:rsidRPr="00CE5CF4" w:rsidRDefault="0069445C" w:rsidP="0036103A">
      <w:pPr>
        <w:rPr>
          <w:b/>
          <w:bCs/>
        </w:rPr>
      </w:pPr>
      <w:r w:rsidRPr="00CE5CF4">
        <w:rPr>
          <w:b/>
          <w:bCs/>
        </w:rPr>
        <w:t>Современное производство и профессиональное самоопределение</w:t>
      </w:r>
    </w:p>
    <w:p w:rsidR="00CE5CF4" w:rsidRPr="00CE5CF4" w:rsidRDefault="00F92A58" w:rsidP="0036103A">
      <w:r>
        <w:t>Ученик</w:t>
      </w:r>
      <w:r w:rsidR="0069445C" w:rsidRPr="0069445C">
        <w:t xml:space="preserve"> научится</w:t>
      </w:r>
      <w:r w:rsidR="00CE5CF4">
        <w:t>:</w:t>
      </w:r>
    </w:p>
    <w:p w:rsidR="0069445C" w:rsidRPr="00CE5CF4" w:rsidRDefault="0069445C" w:rsidP="0036103A">
      <w:pPr>
        <w:numPr>
          <w:ilvl w:val="0"/>
          <w:numId w:val="16"/>
        </w:numPr>
        <w:tabs>
          <w:tab w:val="clear" w:pos="0"/>
        </w:tabs>
        <w:ind w:left="284" w:hanging="284"/>
      </w:pPr>
      <w:r w:rsidRPr="0069445C">
        <w:t>построению 2</w:t>
      </w:r>
      <w:r w:rsidR="00CE5CF4">
        <w:t>-</w:t>
      </w:r>
      <w:r w:rsidRPr="0069445C">
        <w:t xml:space="preserve">3 вариантов личного профессионального плана и путей получения профессионального образования на основе соотнесения своих интересов и возможностей с </w:t>
      </w:r>
      <w:r w:rsidRPr="0069445C">
        <w:lastRenderedPageBreak/>
        <w:t>содержанием и условиями труда по массовым профессиям и их востребованностью на региональном рынке труда</w:t>
      </w:r>
      <w:r w:rsidRPr="00CE5CF4">
        <w:t>.</w:t>
      </w:r>
    </w:p>
    <w:p w:rsidR="0069445C" w:rsidRPr="00CE5CF4" w:rsidRDefault="00F92A58" w:rsidP="0036103A">
      <w:r>
        <w:t>Ученик</w:t>
      </w:r>
      <w:r w:rsidR="0069445C" w:rsidRPr="00CE5CF4">
        <w:t xml:space="preserve"> получит возможность научиться:</w:t>
      </w:r>
    </w:p>
    <w:p w:rsidR="0069445C" w:rsidRPr="00CE5CF4" w:rsidRDefault="0069445C" w:rsidP="0036103A">
      <w:pPr>
        <w:numPr>
          <w:ilvl w:val="0"/>
          <w:numId w:val="16"/>
        </w:numPr>
        <w:tabs>
          <w:tab w:val="clear" w:pos="0"/>
        </w:tabs>
        <w:ind w:left="284" w:hanging="284"/>
      </w:pPr>
      <w:r w:rsidRPr="00CE5CF4">
        <w:t>планировать профессиональную карьеру;</w:t>
      </w:r>
    </w:p>
    <w:p w:rsidR="0069445C" w:rsidRPr="00CE5CF4" w:rsidRDefault="0069445C" w:rsidP="0036103A">
      <w:pPr>
        <w:numPr>
          <w:ilvl w:val="0"/>
          <w:numId w:val="16"/>
        </w:numPr>
        <w:tabs>
          <w:tab w:val="clear" w:pos="0"/>
        </w:tabs>
        <w:ind w:left="284" w:hanging="284"/>
      </w:pPr>
      <w:r w:rsidRPr="00CE5CF4">
        <w:t>рационально выбирать пути продолжения образования или трудоустройства;</w:t>
      </w:r>
    </w:p>
    <w:p w:rsidR="0069445C" w:rsidRPr="00CE5CF4" w:rsidRDefault="0069445C" w:rsidP="0036103A">
      <w:pPr>
        <w:numPr>
          <w:ilvl w:val="0"/>
          <w:numId w:val="16"/>
        </w:numPr>
        <w:tabs>
          <w:tab w:val="clear" w:pos="0"/>
        </w:tabs>
        <w:ind w:left="284" w:hanging="284"/>
      </w:pPr>
      <w:r w:rsidRPr="00CE5CF4">
        <w:t>ориентироваться в информации по трудоустройству и продолжению образования;</w:t>
      </w:r>
    </w:p>
    <w:p w:rsidR="0069445C" w:rsidRPr="009B1808" w:rsidRDefault="0069445C" w:rsidP="0036103A">
      <w:pPr>
        <w:numPr>
          <w:ilvl w:val="0"/>
          <w:numId w:val="16"/>
        </w:numPr>
        <w:tabs>
          <w:tab w:val="clear" w:pos="0"/>
        </w:tabs>
        <w:ind w:left="284" w:hanging="284"/>
      </w:pPr>
      <w:r w:rsidRPr="00CE5CF4">
        <w:t>оценивать свои возможности и возможности своей семьи для предпринимательской деятельности.</w:t>
      </w:r>
    </w:p>
    <w:p w:rsidR="00CE5CF4" w:rsidRPr="0069445C" w:rsidRDefault="00E167A0" w:rsidP="0036103A">
      <w:pPr>
        <w:ind w:firstLine="0"/>
        <w:jc w:val="center"/>
        <w:rPr>
          <w:b/>
        </w:rPr>
      </w:pPr>
      <w:r>
        <w:rPr>
          <w:b/>
        </w:rPr>
        <w:t>1.2.5.18</w:t>
      </w:r>
      <w:r w:rsidR="0069445C" w:rsidRPr="0069445C">
        <w:rPr>
          <w:b/>
        </w:rPr>
        <w:t>.</w:t>
      </w:r>
      <w:r w:rsidR="00CE5CF4">
        <w:rPr>
          <w:b/>
        </w:rPr>
        <w:t xml:space="preserve"> </w:t>
      </w:r>
      <w:r w:rsidR="0069445C" w:rsidRPr="0069445C">
        <w:rPr>
          <w:b/>
        </w:rPr>
        <w:t>Физическая культура</w:t>
      </w:r>
    </w:p>
    <w:p w:rsidR="0069445C" w:rsidRPr="0069445C" w:rsidRDefault="0069445C" w:rsidP="0036103A">
      <w:pPr>
        <w:rPr>
          <w:b/>
          <w:bCs/>
        </w:rPr>
      </w:pPr>
      <w:r w:rsidRPr="0069445C">
        <w:rPr>
          <w:b/>
          <w:bCs/>
        </w:rPr>
        <w:t>Знания о физической культуре</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69445C" w:rsidRPr="0069445C" w:rsidRDefault="0069445C" w:rsidP="0036103A">
      <w:pPr>
        <w:numPr>
          <w:ilvl w:val="0"/>
          <w:numId w:val="16"/>
        </w:numPr>
        <w:tabs>
          <w:tab w:val="clear" w:pos="0"/>
        </w:tabs>
        <w:ind w:left="284" w:hanging="284"/>
      </w:pPr>
      <w:r w:rsidRPr="0069445C">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9445C" w:rsidRPr="0069445C" w:rsidRDefault="0069445C" w:rsidP="0036103A">
      <w:pPr>
        <w:numPr>
          <w:ilvl w:val="0"/>
          <w:numId w:val="16"/>
        </w:numPr>
        <w:tabs>
          <w:tab w:val="clear" w:pos="0"/>
        </w:tabs>
        <w:ind w:left="284" w:hanging="284"/>
      </w:pPr>
      <w:r w:rsidRPr="0069445C">
        <w:t xml:space="preserve">определять базовые понятия и термины физической культуры, применять их в </w:t>
      </w:r>
      <w:r w:rsidR="005A0B94">
        <w:t>процесс</w:t>
      </w:r>
      <w:r w:rsidRPr="0069445C">
        <w:t>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69445C" w:rsidRPr="0069445C" w:rsidRDefault="0069445C" w:rsidP="0036103A">
      <w:pPr>
        <w:numPr>
          <w:ilvl w:val="0"/>
          <w:numId w:val="16"/>
        </w:numPr>
        <w:tabs>
          <w:tab w:val="clear" w:pos="0"/>
        </w:tabs>
        <w:ind w:left="284" w:hanging="284"/>
      </w:pPr>
      <w:r w:rsidRPr="0069445C">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69445C" w:rsidRPr="0069445C" w:rsidRDefault="0069445C" w:rsidP="0036103A">
      <w:pPr>
        <w:numPr>
          <w:ilvl w:val="0"/>
          <w:numId w:val="16"/>
        </w:numPr>
        <w:tabs>
          <w:tab w:val="clear" w:pos="0"/>
        </w:tabs>
        <w:ind w:left="284" w:hanging="284"/>
      </w:pPr>
      <w:r w:rsidRPr="0069445C">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9445C" w:rsidRPr="0069445C" w:rsidRDefault="0069445C" w:rsidP="0036103A">
      <w:pPr>
        <w:numPr>
          <w:ilvl w:val="0"/>
          <w:numId w:val="16"/>
        </w:numPr>
        <w:tabs>
          <w:tab w:val="clear" w:pos="0"/>
        </w:tabs>
        <w:ind w:left="284" w:hanging="284"/>
      </w:pPr>
      <w:r w:rsidRPr="00254F83">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69445C" w:rsidRPr="00254F83" w:rsidRDefault="00F92A58" w:rsidP="0036103A">
      <w:r>
        <w:t>Ученик</w:t>
      </w:r>
      <w:r w:rsidR="0069445C" w:rsidRPr="00254F83">
        <w:t xml:space="preserve"> получит возможность научиться:</w:t>
      </w:r>
    </w:p>
    <w:p w:rsidR="0069445C" w:rsidRPr="00254F83" w:rsidRDefault="0069445C" w:rsidP="0036103A">
      <w:pPr>
        <w:numPr>
          <w:ilvl w:val="0"/>
          <w:numId w:val="16"/>
        </w:numPr>
        <w:tabs>
          <w:tab w:val="clear" w:pos="0"/>
        </w:tabs>
        <w:ind w:left="284" w:hanging="284"/>
      </w:pPr>
      <w:r w:rsidRPr="00254F83">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9445C" w:rsidRPr="00254F83" w:rsidRDefault="0069445C" w:rsidP="0036103A">
      <w:pPr>
        <w:numPr>
          <w:ilvl w:val="0"/>
          <w:numId w:val="16"/>
        </w:numPr>
        <w:tabs>
          <w:tab w:val="clear" w:pos="0"/>
        </w:tabs>
        <w:ind w:left="284" w:hanging="284"/>
      </w:pPr>
      <w:r w:rsidRPr="00254F83">
        <w:t>характеризовать исторические вехи развития отечественного спортивного движения, великих спортсменов, принёсших славу российскому спорту;</w:t>
      </w:r>
    </w:p>
    <w:p w:rsidR="0069445C" w:rsidRPr="00254F83" w:rsidRDefault="0069445C" w:rsidP="0036103A">
      <w:pPr>
        <w:numPr>
          <w:ilvl w:val="0"/>
          <w:numId w:val="16"/>
        </w:numPr>
        <w:tabs>
          <w:tab w:val="clear" w:pos="0"/>
        </w:tabs>
        <w:ind w:left="284" w:hanging="284"/>
      </w:pPr>
      <w:r w:rsidRPr="00254F83">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9445C" w:rsidRPr="0069445C" w:rsidRDefault="0069445C" w:rsidP="0036103A">
      <w:pPr>
        <w:rPr>
          <w:b/>
          <w:bCs/>
        </w:rPr>
      </w:pPr>
      <w:r w:rsidRPr="0069445C">
        <w:rPr>
          <w:b/>
          <w:bCs/>
        </w:rPr>
        <w:t>Способы двигательной (физкультурной) деятельности</w:t>
      </w:r>
    </w:p>
    <w:p w:rsidR="0069445C" w:rsidRPr="0069445C" w:rsidRDefault="00F92A58" w:rsidP="0036103A">
      <w:r>
        <w:t>Ученик</w:t>
      </w:r>
      <w:r w:rsidR="0069445C" w:rsidRPr="0069445C">
        <w:t xml:space="preserve"> научится: </w:t>
      </w:r>
    </w:p>
    <w:p w:rsidR="0069445C" w:rsidRPr="0069445C" w:rsidRDefault="0069445C" w:rsidP="0036103A">
      <w:pPr>
        <w:numPr>
          <w:ilvl w:val="0"/>
          <w:numId w:val="16"/>
        </w:numPr>
        <w:tabs>
          <w:tab w:val="clear" w:pos="0"/>
        </w:tabs>
        <w:ind w:left="284" w:hanging="284"/>
      </w:pPr>
      <w:r w:rsidRPr="0069445C">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9445C" w:rsidRPr="0069445C" w:rsidRDefault="0069445C" w:rsidP="0036103A">
      <w:pPr>
        <w:numPr>
          <w:ilvl w:val="0"/>
          <w:numId w:val="16"/>
        </w:numPr>
        <w:tabs>
          <w:tab w:val="clear" w:pos="0"/>
        </w:tabs>
        <w:ind w:left="284" w:hanging="284"/>
      </w:pPr>
      <w:r w:rsidRPr="0069445C">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69445C" w:rsidRPr="0069445C" w:rsidRDefault="0069445C" w:rsidP="0036103A">
      <w:pPr>
        <w:numPr>
          <w:ilvl w:val="0"/>
          <w:numId w:val="16"/>
        </w:numPr>
        <w:tabs>
          <w:tab w:val="clear" w:pos="0"/>
        </w:tabs>
        <w:ind w:left="284" w:hanging="284"/>
      </w:pPr>
      <w:r w:rsidRPr="0069445C">
        <w:t xml:space="preserve">классифицировать физические упражнения по их функциональной направленности, планировать их последовательность и дозировку в </w:t>
      </w:r>
      <w:r w:rsidR="005A0B94">
        <w:t>процесс</w:t>
      </w:r>
      <w:r w:rsidRPr="0069445C">
        <w:t>е самостоятельных занятий по укреплению здоровья и развитию физических качеств;</w:t>
      </w:r>
    </w:p>
    <w:p w:rsidR="0069445C" w:rsidRPr="0069445C" w:rsidRDefault="0069445C" w:rsidP="0036103A">
      <w:pPr>
        <w:numPr>
          <w:ilvl w:val="0"/>
          <w:numId w:val="16"/>
        </w:numPr>
        <w:tabs>
          <w:tab w:val="clear" w:pos="0"/>
        </w:tabs>
        <w:ind w:left="284" w:hanging="284"/>
      </w:pPr>
      <w:r w:rsidRPr="0069445C">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9445C" w:rsidRPr="0069445C" w:rsidRDefault="0069445C" w:rsidP="0036103A">
      <w:pPr>
        <w:numPr>
          <w:ilvl w:val="0"/>
          <w:numId w:val="16"/>
        </w:numPr>
        <w:tabs>
          <w:tab w:val="clear" w:pos="0"/>
        </w:tabs>
        <w:ind w:left="284" w:hanging="284"/>
      </w:pPr>
      <w:r w:rsidRPr="0069445C">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w:t>
      </w:r>
      <w:r w:rsidR="005A0B94">
        <w:t>процесс</w:t>
      </w:r>
      <w:r w:rsidRPr="0069445C">
        <w:t xml:space="preserve">е самостоятельных занятий физической подготовкой; </w:t>
      </w:r>
    </w:p>
    <w:p w:rsidR="0069445C" w:rsidRPr="0069445C" w:rsidRDefault="0069445C" w:rsidP="0036103A">
      <w:pPr>
        <w:numPr>
          <w:ilvl w:val="0"/>
          <w:numId w:val="16"/>
        </w:numPr>
        <w:tabs>
          <w:tab w:val="clear" w:pos="0"/>
        </w:tabs>
        <w:ind w:left="284" w:hanging="284"/>
      </w:pPr>
      <w:r w:rsidRPr="0069445C">
        <w:lastRenderedPageBreak/>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69445C" w:rsidRPr="00254F83" w:rsidRDefault="00F92A58" w:rsidP="0036103A">
      <w:r>
        <w:t>Ученик</w:t>
      </w:r>
      <w:r w:rsidR="0069445C" w:rsidRPr="00254F83">
        <w:t xml:space="preserve"> получит возможность научиться:</w:t>
      </w:r>
    </w:p>
    <w:p w:rsidR="0069445C" w:rsidRPr="00254F83" w:rsidRDefault="0069445C" w:rsidP="0036103A">
      <w:pPr>
        <w:numPr>
          <w:ilvl w:val="0"/>
          <w:numId w:val="16"/>
        </w:numPr>
        <w:tabs>
          <w:tab w:val="clear" w:pos="0"/>
        </w:tabs>
        <w:ind w:left="284" w:hanging="284"/>
      </w:pPr>
      <w:r w:rsidRPr="00254F83">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9445C" w:rsidRPr="00254F83" w:rsidRDefault="0069445C" w:rsidP="0036103A">
      <w:pPr>
        <w:numPr>
          <w:ilvl w:val="0"/>
          <w:numId w:val="16"/>
        </w:numPr>
        <w:tabs>
          <w:tab w:val="clear" w:pos="0"/>
        </w:tabs>
        <w:ind w:left="284" w:hanging="284"/>
      </w:pPr>
      <w:r w:rsidRPr="00254F83">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69445C" w:rsidRPr="00254F83" w:rsidRDefault="0069445C" w:rsidP="0036103A">
      <w:pPr>
        <w:numPr>
          <w:ilvl w:val="0"/>
          <w:numId w:val="16"/>
        </w:numPr>
        <w:tabs>
          <w:tab w:val="clear" w:pos="0"/>
        </w:tabs>
        <w:ind w:left="284" w:hanging="284"/>
      </w:pPr>
      <w:r w:rsidRPr="00254F83">
        <w:t>проводить восстановительные мероприятия с использованием банных процедур и сеансов оздоровительного массажа.</w:t>
      </w:r>
    </w:p>
    <w:p w:rsidR="0069445C" w:rsidRPr="0069445C" w:rsidRDefault="0069445C" w:rsidP="0036103A">
      <w:pPr>
        <w:rPr>
          <w:b/>
          <w:bCs/>
        </w:rPr>
      </w:pPr>
      <w:r w:rsidRPr="0069445C">
        <w:rPr>
          <w:b/>
          <w:bCs/>
        </w:rPr>
        <w:t>Физическое совершенствование</w:t>
      </w:r>
    </w:p>
    <w:p w:rsidR="0069445C" w:rsidRPr="0069445C" w:rsidRDefault="00F92A58" w:rsidP="0036103A">
      <w:r>
        <w:t>Ученик</w:t>
      </w:r>
      <w:r w:rsidR="0069445C" w:rsidRPr="0069445C">
        <w:t xml:space="preserve"> научится: </w:t>
      </w:r>
    </w:p>
    <w:p w:rsidR="00550E7F" w:rsidRPr="0069445C" w:rsidRDefault="00550E7F" w:rsidP="0036103A">
      <w:pPr>
        <w:numPr>
          <w:ilvl w:val="0"/>
          <w:numId w:val="16"/>
        </w:numPr>
        <w:tabs>
          <w:tab w:val="clear" w:pos="0"/>
        </w:tabs>
        <w:ind w:left="284" w:hanging="284"/>
      </w:pPr>
      <w:r>
        <w:t>выполнять комплексы общеразвивающих</w:t>
      </w:r>
      <w:r w:rsidR="00965911">
        <w:t>, оздоровительных</w:t>
      </w:r>
      <w:r>
        <w:t xml:space="preserve"> и корригирующих упражнений, учитывающих индивидуальные способности и особенности, состояние здоровья и режим  учебной деятельности;</w:t>
      </w:r>
    </w:p>
    <w:p w:rsidR="0069445C" w:rsidRPr="0069445C" w:rsidRDefault="0069445C" w:rsidP="0036103A">
      <w:pPr>
        <w:numPr>
          <w:ilvl w:val="0"/>
          <w:numId w:val="16"/>
        </w:numPr>
        <w:tabs>
          <w:tab w:val="clear" w:pos="0"/>
        </w:tabs>
        <w:ind w:left="284" w:hanging="284"/>
      </w:pPr>
      <w:r w:rsidRPr="0069445C">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69445C" w:rsidRPr="0069445C" w:rsidRDefault="0069445C" w:rsidP="0036103A">
      <w:pPr>
        <w:numPr>
          <w:ilvl w:val="0"/>
          <w:numId w:val="16"/>
        </w:numPr>
        <w:tabs>
          <w:tab w:val="clear" w:pos="0"/>
        </w:tabs>
        <w:ind w:left="284" w:hanging="284"/>
      </w:pPr>
      <w:r w:rsidRPr="0069445C">
        <w:t>выполнять акробатические комбинации из числа хорошо освоенных упражнений;</w:t>
      </w:r>
    </w:p>
    <w:p w:rsidR="0069445C" w:rsidRPr="0069445C" w:rsidRDefault="0069445C" w:rsidP="0036103A">
      <w:pPr>
        <w:numPr>
          <w:ilvl w:val="0"/>
          <w:numId w:val="16"/>
        </w:numPr>
        <w:tabs>
          <w:tab w:val="clear" w:pos="0"/>
        </w:tabs>
        <w:ind w:left="284" w:hanging="284"/>
      </w:pPr>
      <w:r w:rsidRPr="0069445C">
        <w:t>выполнять гимнастические комбинации на спортивных снарядах из числа хорошо освоенных упражнений;</w:t>
      </w:r>
    </w:p>
    <w:p w:rsidR="0069445C" w:rsidRPr="0069445C" w:rsidRDefault="0069445C" w:rsidP="0036103A">
      <w:pPr>
        <w:numPr>
          <w:ilvl w:val="0"/>
          <w:numId w:val="16"/>
        </w:numPr>
        <w:tabs>
          <w:tab w:val="clear" w:pos="0"/>
        </w:tabs>
        <w:ind w:left="284" w:hanging="284"/>
      </w:pPr>
      <w:r w:rsidRPr="0069445C">
        <w:t>выполнять легкоатлетические упражнения в беге и прыжках (в высоту и длину);</w:t>
      </w:r>
    </w:p>
    <w:p w:rsidR="0069445C" w:rsidRPr="0069445C" w:rsidRDefault="0069445C" w:rsidP="0036103A">
      <w:pPr>
        <w:numPr>
          <w:ilvl w:val="0"/>
          <w:numId w:val="16"/>
        </w:numPr>
        <w:tabs>
          <w:tab w:val="clear" w:pos="0"/>
        </w:tabs>
        <w:ind w:left="284" w:hanging="284"/>
      </w:pPr>
      <w:r w:rsidRPr="0069445C">
        <w:t xml:space="preserve">выполнять передвижения на лыжах скользящими способами ходьбы, демонстрировать технику умения последовательно чередовать их в </w:t>
      </w:r>
      <w:r w:rsidR="005A0B94">
        <w:t>процесс</w:t>
      </w:r>
      <w:r w:rsidRPr="0069445C">
        <w:t xml:space="preserve">е прохождения тренировочных дистанций </w:t>
      </w:r>
      <w:r w:rsidRPr="00254F83">
        <w:t>(для снежных регионов России)</w:t>
      </w:r>
      <w:r w:rsidRPr="0069445C">
        <w:t>;</w:t>
      </w:r>
    </w:p>
    <w:p w:rsidR="0069445C" w:rsidRPr="0069445C" w:rsidRDefault="0069445C" w:rsidP="0036103A">
      <w:pPr>
        <w:numPr>
          <w:ilvl w:val="0"/>
          <w:numId w:val="16"/>
        </w:numPr>
        <w:tabs>
          <w:tab w:val="clear" w:pos="0"/>
        </w:tabs>
        <w:ind w:left="284" w:hanging="284"/>
      </w:pPr>
      <w:r w:rsidRPr="0069445C">
        <w:t>выполнять спуски и торможения на лыжах с пологого склона одним из разученных способов;</w:t>
      </w:r>
    </w:p>
    <w:p w:rsidR="0069445C" w:rsidRDefault="0069445C" w:rsidP="0036103A">
      <w:pPr>
        <w:numPr>
          <w:ilvl w:val="0"/>
          <w:numId w:val="16"/>
        </w:numPr>
        <w:tabs>
          <w:tab w:val="clear" w:pos="0"/>
        </w:tabs>
        <w:ind w:left="284" w:hanging="284"/>
      </w:pPr>
      <w:r w:rsidRPr="0069445C">
        <w:t>выполнять основные технические действия и приёмы игры в футбол, волейбол, баскетбол в условиях учебной и игровой деятельности;</w:t>
      </w:r>
    </w:p>
    <w:p w:rsidR="00965911" w:rsidRDefault="00965911" w:rsidP="0036103A">
      <w:pPr>
        <w:numPr>
          <w:ilvl w:val="0"/>
          <w:numId w:val="16"/>
        </w:numPr>
        <w:tabs>
          <w:tab w:val="clear" w:pos="0"/>
        </w:tabs>
        <w:ind w:left="284" w:hanging="284"/>
      </w:pPr>
      <w:r>
        <w:t>выполнять упражнения, ориентированные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69445C" w:rsidRPr="0069445C" w:rsidRDefault="0069445C" w:rsidP="0036103A">
      <w:pPr>
        <w:numPr>
          <w:ilvl w:val="0"/>
          <w:numId w:val="16"/>
        </w:numPr>
        <w:tabs>
          <w:tab w:val="clear" w:pos="0"/>
        </w:tabs>
        <w:ind w:left="284" w:hanging="284"/>
      </w:pPr>
      <w:r w:rsidRPr="0069445C">
        <w:t>выполнять тестовые упражнения на оценку уровня индивидуального развития основных физических качеств.</w:t>
      </w:r>
    </w:p>
    <w:p w:rsidR="0069445C" w:rsidRPr="00254F83" w:rsidRDefault="00F92A58" w:rsidP="0036103A">
      <w:r>
        <w:t>Ученик</w:t>
      </w:r>
      <w:r w:rsidR="0069445C" w:rsidRPr="00254F83">
        <w:t xml:space="preserve"> получит возможность научиться:</w:t>
      </w:r>
    </w:p>
    <w:p w:rsidR="0069445C" w:rsidRPr="00254F83" w:rsidRDefault="0069445C" w:rsidP="0036103A">
      <w:pPr>
        <w:numPr>
          <w:ilvl w:val="0"/>
          <w:numId w:val="16"/>
        </w:numPr>
        <w:tabs>
          <w:tab w:val="clear" w:pos="0"/>
        </w:tabs>
        <w:ind w:left="426" w:hanging="284"/>
      </w:pPr>
      <w:r w:rsidRPr="00254F83">
        <w:t>выполнять комплексы упражнений лечебной физической культуры с учётом имеющихся индивидуальных нарушений в показателях здоровья;</w:t>
      </w:r>
    </w:p>
    <w:p w:rsidR="0069445C" w:rsidRPr="00254F83" w:rsidRDefault="0069445C" w:rsidP="0036103A">
      <w:pPr>
        <w:numPr>
          <w:ilvl w:val="0"/>
          <w:numId w:val="16"/>
        </w:numPr>
        <w:tabs>
          <w:tab w:val="clear" w:pos="0"/>
        </w:tabs>
        <w:ind w:left="426" w:hanging="284"/>
      </w:pPr>
      <w:r w:rsidRPr="00254F83">
        <w:t>преодолевать естественные и искусственные препятствия с помощью разнообразных способов лазания, прыжков и бега;</w:t>
      </w:r>
    </w:p>
    <w:p w:rsidR="0069445C" w:rsidRPr="00254F83" w:rsidRDefault="0069445C" w:rsidP="0036103A">
      <w:pPr>
        <w:numPr>
          <w:ilvl w:val="0"/>
          <w:numId w:val="16"/>
        </w:numPr>
        <w:tabs>
          <w:tab w:val="clear" w:pos="0"/>
        </w:tabs>
        <w:ind w:left="426" w:hanging="284"/>
      </w:pPr>
      <w:r w:rsidRPr="00254F83">
        <w:t>осуществлять судейство по одному из осваиваемых видов спорта;</w:t>
      </w:r>
    </w:p>
    <w:p w:rsidR="00A546D7" w:rsidRPr="009B1808" w:rsidRDefault="0069445C" w:rsidP="0036103A">
      <w:pPr>
        <w:numPr>
          <w:ilvl w:val="0"/>
          <w:numId w:val="16"/>
        </w:numPr>
        <w:tabs>
          <w:tab w:val="clear" w:pos="0"/>
        </w:tabs>
        <w:ind w:left="426" w:hanging="284"/>
      </w:pPr>
      <w:r w:rsidRPr="00254F83">
        <w:t>выполнять тестовые нормативы по физической подготовке.</w:t>
      </w:r>
    </w:p>
    <w:p w:rsidR="00A546D7" w:rsidRPr="0069445C" w:rsidRDefault="00E167A0" w:rsidP="0036103A">
      <w:pPr>
        <w:ind w:firstLine="0"/>
        <w:jc w:val="center"/>
        <w:rPr>
          <w:b/>
        </w:rPr>
      </w:pPr>
      <w:r>
        <w:rPr>
          <w:b/>
        </w:rPr>
        <w:t>1.2.5.19</w:t>
      </w:r>
      <w:r w:rsidR="0069445C" w:rsidRPr="0069445C">
        <w:rPr>
          <w:b/>
        </w:rPr>
        <w:t>.</w:t>
      </w:r>
      <w:r w:rsidR="00A546D7">
        <w:rPr>
          <w:b/>
        </w:rPr>
        <w:t xml:space="preserve"> </w:t>
      </w:r>
      <w:r w:rsidR="0069445C" w:rsidRPr="0069445C">
        <w:rPr>
          <w:b/>
        </w:rPr>
        <w:t>Основы безопасности жизнедеятельности</w:t>
      </w:r>
    </w:p>
    <w:p w:rsidR="0069445C" w:rsidRPr="00254F83" w:rsidRDefault="0069445C" w:rsidP="0036103A">
      <w:pPr>
        <w:rPr>
          <w:b/>
          <w:bCs/>
        </w:rPr>
      </w:pPr>
      <w:r w:rsidRPr="00254F83">
        <w:rPr>
          <w:b/>
          <w:bCs/>
        </w:rPr>
        <w:t>Основы безопасности личности, общества и государства</w:t>
      </w:r>
    </w:p>
    <w:p w:rsidR="0069445C" w:rsidRPr="00254F83" w:rsidRDefault="0069445C" w:rsidP="0036103A">
      <w:pPr>
        <w:rPr>
          <w:b/>
          <w:bCs/>
        </w:rPr>
      </w:pPr>
      <w:r w:rsidRPr="00254F83">
        <w:rPr>
          <w:b/>
          <w:bCs/>
        </w:rPr>
        <w:t>Основы комплексной безопасности</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254F83">
        <w:t>классифицировать и описывать потенциально опасные бытовые ситуации и объекты</w:t>
      </w:r>
      <w:r w:rsidRPr="0069445C">
        <w:t xml:space="preserve">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69445C" w:rsidRPr="0069445C" w:rsidRDefault="0069445C" w:rsidP="0036103A">
      <w:pPr>
        <w:numPr>
          <w:ilvl w:val="0"/>
          <w:numId w:val="16"/>
        </w:numPr>
        <w:tabs>
          <w:tab w:val="clear" w:pos="0"/>
        </w:tabs>
        <w:ind w:left="284" w:hanging="284"/>
      </w:pPr>
      <w:r w:rsidRPr="0069445C">
        <w:t xml:space="preserve">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w:t>
      </w:r>
      <w:r w:rsidRPr="0069445C">
        <w:lastRenderedPageBreak/>
        <w:t>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69445C" w:rsidRPr="0069445C" w:rsidRDefault="0069445C" w:rsidP="0036103A">
      <w:pPr>
        <w:numPr>
          <w:ilvl w:val="0"/>
          <w:numId w:val="16"/>
        </w:numPr>
        <w:tabs>
          <w:tab w:val="clear" w:pos="0"/>
        </w:tabs>
        <w:ind w:left="284" w:hanging="284"/>
      </w:pPr>
      <w:r w:rsidRPr="0069445C">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69445C" w:rsidRPr="0069445C" w:rsidRDefault="0069445C" w:rsidP="0036103A">
      <w:pPr>
        <w:numPr>
          <w:ilvl w:val="0"/>
          <w:numId w:val="16"/>
        </w:numPr>
        <w:tabs>
          <w:tab w:val="clear" w:pos="0"/>
        </w:tabs>
        <w:ind w:left="284" w:hanging="284"/>
      </w:pPr>
      <w:r w:rsidRPr="0069445C">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69445C" w:rsidRPr="0069445C" w:rsidRDefault="0069445C" w:rsidP="0036103A">
      <w:pPr>
        <w:numPr>
          <w:ilvl w:val="0"/>
          <w:numId w:val="16"/>
        </w:numPr>
        <w:tabs>
          <w:tab w:val="clear" w:pos="0"/>
        </w:tabs>
        <w:ind w:left="284" w:hanging="284"/>
      </w:pPr>
      <w:r w:rsidRPr="0069445C">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69445C" w:rsidRPr="0069445C" w:rsidRDefault="0069445C" w:rsidP="0036103A">
      <w:pPr>
        <w:numPr>
          <w:ilvl w:val="0"/>
          <w:numId w:val="16"/>
        </w:numPr>
        <w:tabs>
          <w:tab w:val="clear" w:pos="0"/>
        </w:tabs>
        <w:ind w:left="284" w:hanging="284"/>
      </w:pPr>
      <w:r w:rsidRPr="0069445C">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69445C" w:rsidRPr="00254F83" w:rsidRDefault="00F92A58" w:rsidP="0036103A">
      <w:r>
        <w:t>Ученик</w:t>
      </w:r>
      <w:r w:rsidR="0069445C" w:rsidRPr="00254F83">
        <w:t xml:space="preserve"> получит возможность научиться:</w:t>
      </w:r>
    </w:p>
    <w:p w:rsidR="0069445C" w:rsidRPr="00254F83" w:rsidRDefault="0069445C" w:rsidP="0036103A">
      <w:pPr>
        <w:numPr>
          <w:ilvl w:val="0"/>
          <w:numId w:val="16"/>
        </w:numPr>
        <w:tabs>
          <w:tab w:val="clear" w:pos="0"/>
        </w:tabs>
        <w:ind w:left="284" w:hanging="284"/>
      </w:pPr>
      <w:r w:rsidRPr="00254F83">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69445C" w:rsidRPr="00254F83" w:rsidRDefault="0069445C" w:rsidP="0036103A">
      <w:pPr>
        <w:numPr>
          <w:ilvl w:val="0"/>
          <w:numId w:val="16"/>
        </w:numPr>
        <w:tabs>
          <w:tab w:val="clear" w:pos="0"/>
        </w:tabs>
        <w:ind w:left="284" w:hanging="284"/>
      </w:pPr>
      <w:r w:rsidRPr="00254F83">
        <w:t>прогнозировать возможность возникновения опасных и чрезвычайных ситуаций по их характерным признакам;</w:t>
      </w:r>
    </w:p>
    <w:p w:rsidR="0069445C" w:rsidRPr="00254F83" w:rsidRDefault="0069445C" w:rsidP="0036103A">
      <w:pPr>
        <w:numPr>
          <w:ilvl w:val="0"/>
          <w:numId w:val="16"/>
        </w:numPr>
        <w:tabs>
          <w:tab w:val="clear" w:pos="0"/>
        </w:tabs>
        <w:ind w:left="284" w:hanging="284"/>
      </w:pPr>
      <w:r w:rsidRPr="00254F83">
        <w:t>характеризовать роль образования в системе формирования современного уровня культуры безопасности жизнедеятельности у населения страны;</w:t>
      </w:r>
    </w:p>
    <w:p w:rsidR="0069445C" w:rsidRPr="00254F83" w:rsidRDefault="0069445C" w:rsidP="0036103A">
      <w:pPr>
        <w:numPr>
          <w:ilvl w:val="0"/>
          <w:numId w:val="16"/>
        </w:numPr>
        <w:tabs>
          <w:tab w:val="clear" w:pos="0"/>
        </w:tabs>
        <w:ind w:left="284" w:hanging="284"/>
      </w:pPr>
      <w:r w:rsidRPr="00254F83">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69445C" w:rsidRPr="00254F83" w:rsidRDefault="0069445C" w:rsidP="0036103A">
      <w:pPr>
        <w:rPr>
          <w:b/>
          <w:bCs/>
        </w:rPr>
      </w:pPr>
      <w:r w:rsidRPr="00254F83">
        <w:rPr>
          <w:b/>
          <w:bCs/>
        </w:rPr>
        <w:t>Защита населения Российской Федерации от чрезвычайных ситуаций</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69445C" w:rsidRPr="0069445C" w:rsidRDefault="0069445C" w:rsidP="0036103A">
      <w:pPr>
        <w:numPr>
          <w:ilvl w:val="0"/>
          <w:numId w:val="16"/>
        </w:numPr>
        <w:tabs>
          <w:tab w:val="clear" w:pos="0"/>
        </w:tabs>
        <w:ind w:left="284" w:hanging="284"/>
      </w:pPr>
      <w:r w:rsidRPr="0069445C">
        <w:t>характеризовать РСЧС</w:t>
      </w:r>
      <w:r w:rsidRPr="00254F83">
        <w:t>:</w:t>
      </w:r>
      <w:r w:rsidRPr="0069445C">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69445C" w:rsidRPr="0069445C" w:rsidRDefault="0069445C" w:rsidP="0036103A">
      <w:pPr>
        <w:numPr>
          <w:ilvl w:val="0"/>
          <w:numId w:val="16"/>
        </w:numPr>
        <w:tabs>
          <w:tab w:val="clear" w:pos="0"/>
        </w:tabs>
        <w:ind w:left="284" w:hanging="284"/>
      </w:pPr>
      <w:r w:rsidRPr="0069445C">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69445C" w:rsidRPr="0069445C" w:rsidRDefault="0069445C" w:rsidP="0036103A">
      <w:pPr>
        <w:numPr>
          <w:ilvl w:val="0"/>
          <w:numId w:val="16"/>
        </w:numPr>
        <w:tabs>
          <w:tab w:val="clear" w:pos="0"/>
        </w:tabs>
        <w:ind w:left="284" w:hanging="284"/>
      </w:pPr>
      <w:r w:rsidRPr="0069445C">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69445C" w:rsidRPr="0069445C" w:rsidRDefault="0069445C" w:rsidP="0036103A">
      <w:pPr>
        <w:numPr>
          <w:ilvl w:val="0"/>
          <w:numId w:val="16"/>
        </w:numPr>
        <w:tabs>
          <w:tab w:val="clear" w:pos="0"/>
        </w:tabs>
        <w:ind w:left="284" w:hanging="284"/>
      </w:pPr>
      <w:r w:rsidRPr="0069445C">
        <w:t>характеризовать основные мероприятия, которые проводятся в РФ, по защите населения от чрезвычайных ситуаций мирного и военного времени;</w:t>
      </w:r>
    </w:p>
    <w:p w:rsidR="0069445C" w:rsidRPr="0069445C" w:rsidRDefault="0069445C" w:rsidP="0036103A">
      <w:pPr>
        <w:numPr>
          <w:ilvl w:val="0"/>
          <w:numId w:val="16"/>
        </w:numPr>
        <w:tabs>
          <w:tab w:val="clear" w:pos="0"/>
        </w:tabs>
        <w:ind w:left="284" w:hanging="284"/>
      </w:pPr>
      <w:r w:rsidRPr="0069445C">
        <w:lastRenderedPageBreak/>
        <w:t>анализировать систему мониторинга и прогнозирования чрезвычайных ситуаций и основные мероприятия, которые она в себя включает;</w:t>
      </w:r>
    </w:p>
    <w:p w:rsidR="0069445C" w:rsidRPr="0069445C" w:rsidRDefault="0069445C" w:rsidP="0036103A">
      <w:pPr>
        <w:numPr>
          <w:ilvl w:val="0"/>
          <w:numId w:val="16"/>
        </w:numPr>
        <w:tabs>
          <w:tab w:val="clear" w:pos="0"/>
        </w:tabs>
        <w:ind w:left="284" w:hanging="284"/>
      </w:pPr>
      <w:r w:rsidRPr="0069445C">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69445C" w:rsidRPr="0069445C" w:rsidRDefault="0069445C" w:rsidP="0036103A">
      <w:pPr>
        <w:numPr>
          <w:ilvl w:val="0"/>
          <w:numId w:val="16"/>
        </w:numPr>
        <w:tabs>
          <w:tab w:val="clear" w:pos="0"/>
        </w:tabs>
        <w:ind w:left="284" w:hanging="284"/>
      </w:pPr>
      <w:r w:rsidRPr="0069445C">
        <w:t>описывать существующую систему оповещения населения при угрозе возникновения чрезвычайной ситуации;</w:t>
      </w:r>
    </w:p>
    <w:p w:rsidR="0069445C" w:rsidRPr="0069445C" w:rsidRDefault="0069445C" w:rsidP="0036103A">
      <w:pPr>
        <w:numPr>
          <w:ilvl w:val="0"/>
          <w:numId w:val="16"/>
        </w:numPr>
        <w:tabs>
          <w:tab w:val="clear" w:pos="0"/>
        </w:tabs>
        <w:ind w:left="284" w:hanging="284"/>
      </w:pPr>
      <w:r w:rsidRPr="0069445C">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69445C" w:rsidRPr="0069445C" w:rsidRDefault="0069445C" w:rsidP="0036103A">
      <w:pPr>
        <w:numPr>
          <w:ilvl w:val="0"/>
          <w:numId w:val="16"/>
        </w:numPr>
        <w:tabs>
          <w:tab w:val="clear" w:pos="0"/>
        </w:tabs>
        <w:ind w:left="284" w:hanging="284"/>
      </w:pPr>
      <w:r w:rsidRPr="0069445C">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69445C" w:rsidRPr="0069445C" w:rsidRDefault="0069445C" w:rsidP="0036103A">
      <w:pPr>
        <w:numPr>
          <w:ilvl w:val="0"/>
          <w:numId w:val="16"/>
        </w:numPr>
        <w:tabs>
          <w:tab w:val="clear" w:pos="0"/>
        </w:tabs>
        <w:ind w:left="284" w:hanging="284"/>
      </w:pPr>
      <w:r w:rsidRPr="0069445C">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69445C" w:rsidRPr="0069445C" w:rsidRDefault="0069445C" w:rsidP="0036103A">
      <w:pPr>
        <w:numPr>
          <w:ilvl w:val="0"/>
          <w:numId w:val="16"/>
        </w:numPr>
        <w:tabs>
          <w:tab w:val="clear" w:pos="0"/>
        </w:tabs>
        <w:ind w:left="284" w:hanging="284"/>
      </w:pPr>
      <w:r w:rsidRPr="0069445C">
        <w:t>анализировать основные мероприятия, которые проводятся при аварийно-спасательных работах в очагах поражения;</w:t>
      </w:r>
    </w:p>
    <w:p w:rsidR="0069445C" w:rsidRPr="0069445C" w:rsidRDefault="0069445C" w:rsidP="0036103A">
      <w:pPr>
        <w:numPr>
          <w:ilvl w:val="0"/>
          <w:numId w:val="16"/>
        </w:numPr>
        <w:tabs>
          <w:tab w:val="clear" w:pos="0"/>
        </w:tabs>
        <w:ind w:left="284" w:hanging="284"/>
      </w:pPr>
      <w:r w:rsidRPr="0069445C">
        <w:t>описывать основные мероприятия, которые проводятся при выполнении неотложных работ;</w:t>
      </w:r>
    </w:p>
    <w:p w:rsidR="0069445C" w:rsidRPr="0069445C" w:rsidRDefault="0069445C" w:rsidP="0036103A">
      <w:pPr>
        <w:numPr>
          <w:ilvl w:val="0"/>
          <w:numId w:val="16"/>
        </w:numPr>
        <w:tabs>
          <w:tab w:val="clear" w:pos="0"/>
        </w:tabs>
        <w:ind w:left="284" w:hanging="284"/>
      </w:pPr>
      <w:r w:rsidRPr="0069445C">
        <w:t xml:space="preserve">моделировать свои действия по сигналам оповещения о чрезвычайных ситуациях в районе проживания при нахождении </w:t>
      </w:r>
      <w:r w:rsidR="002D0ADF">
        <w:t>в школе</w:t>
      </w:r>
      <w:r w:rsidRPr="0069445C">
        <w:t>, на улице, в общественном месте (в театре, библиотеке и др.), дома.</w:t>
      </w:r>
    </w:p>
    <w:p w:rsidR="0069445C" w:rsidRPr="00254F83" w:rsidRDefault="00F92A58" w:rsidP="0036103A">
      <w:r>
        <w:t>Ученик</w:t>
      </w:r>
      <w:r w:rsidR="0069445C" w:rsidRPr="00254F83">
        <w:t xml:space="preserve"> получит возможность научиться:</w:t>
      </w:r>
    </w:p>
    <w:p w:rsidR="0069445C" w:rsidRPr="00254F83" w:rsidRDefault="0069445C" w:rsidP="0036103A">
      <w:pPr>
        <w:numPr>
          <w:ilvl w:val="0"/>
          <w:numId w:val="16"/>
        </w:numPr>
        <w:tabs>
          <w:tab w:val="clear" w:pos="0"/>
        </w:tabs>
        <w:ind w:left="284" w:hanging="284"/>
      </w:pPr>
      <w:r w:rsidRPr="00254F83">
        <w:t xml:space="preserve">формировать основные задачи, стоящие перед образовательным учреждением, по защите </w:t>
      </w:r>
      <w:r w:rsidR="00672C52">
        <w:t>обучающихся</w:t>
      </w:r>
      <w:r w:rsidRPr="00254F83">
        <w:t xml:space="preserve"> и персонала от последствий чрезвычайных ситуаций мирного и военного времени;</w:t>
      </w:r>
    </w:p>
    <w:p w:rsidR="0069445C" w:rsidRPr="00254F83" w:rsidRDefault="0069445C" w:rsidP="0036103A">
      <w:pPr>
        <w:numPr>
          <w:ilvl w:val="0"/>
          <w:numId w:val="16"/>
        </w:numPr>
        <w:tabs>
          <w:tab w:val="clear" w:pos="0"/>
        </w:tabs>
        <w:ind w:left="284" w:hanging="284"/>
      </w:pPr>
      <w:r w:rsidRPr="00254F83">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69445C" w:rsidRPr="00254F83" w:rsidRDefault="0069445C" w:rsidP="0036103A">
      <w:pPr>
        <w:numPr>
          <w:ilvl w:val="0"/>
          <w:numId w:val="16"/>
        </w:numPr>
        <w:tabs>
          <w:tab w:val="clear" w:pos="0"/>
        </w:tabs>
        <w:ind w:left="284" w:hanging="284"/>
      </w:pPr>
      <w:r w:rsidRPr="00254F83">
        <w:t>обсуждать тему «Ключевая роль МЧС России в формировании культуры безопасности жизнедеятельности у населения Российской Федерации»;</w:t>
      </w:r>
    </w:p>
    <w:p w:rsidR="0069445C" w:rsidRPr="00254F83" w:rsidRDefault="0069445C" w:rsidP="0036103A">
      <w:pPr>
        <w:numPr>
          <w:ilvl w:val="0"/>
          <w:numId w:val="16"/>
        </w:numPr>
        <w:tabs>
          <w:tab w:val="clear" w:pos="0"/>
        </w:tabs>
        <w:ind w:left="284" w:hanging="284"/>
      </w:pPr>
      <w:r w:rsidRPr="00254F83">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69445C" w:rsidRPr="00254F83" w:rsidRDefault="0069445C" w:rsidP="0036103A">
      <w:pPr>
        <w:rPr>
          <w:b/>
          <w:bCs/>
        </w:rPr>
      </w:pPr>
      <w:r w:rsidRPr="00254F83">
        <w:rPr>
          <w:b/>
          <w:bCs/>
        </w:rPr>
        <w:t>Основы противодействия терроризму и экстремизму в Российской Федерации</w:t>
      </w:r>
    </w:p>
    <w:p w:rsidR="0069445C" w:rsidRPr="0069445C" w:rsidRDefault="00F92A58" w:rsidP="0036103A">
      <w:r>
        <w:t>Ученик</w:t>
      </w:r>
      <w:r w:rsidR="0069445C" w:rsidRPr="0069445C">
        <w:t xml:space="preserve"> научится: </w:t>
      </w:r>
    </w:p>
    <w:p w:rsidR="0069445C" w:rsidRPr="0069445C" w:rsidRDefault="0069445C" w:rsidP="0036103A">
      <w:pPr>
        <w:numPr>
          <w:ilvl w:val="0"/>
          <w:numId w:val="16"/>
        </w:numPr>
        <w:tabs>
          <w:tab w:val="clear" w:pos="0"/>
        </w:tabs>
        <w:ind w:left="284" w:hanging="284"/>
      </w:pPr>
      <w:r w:rsidRPr="0069445C">
        <w:t>негативно относиться к любым видам террористической и экстремистской деятельности;</w:t>
      </w:r>
    </w:p>
    <w:p w:rsidR="0069445C" w:rsidRPr="0069445C" w:rsidRDefault="0069445C" w:rsidP="0036103A">
      <w:pPr>
        <w:numPr>
          <w:ilvl w:val="0"/>
          <w:numId w:val="16"/>
        </w:numPr>
        <w:tabs>
          <w:tab w:val="clear" w:pos="0"/>
        </w:tabs>
        <w:ind w:left="284" w:hanging="284"/>
      </w:pPr>
      <w:r w:rsidRPr="0069445C">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69445C" w:rsidRPr="0069445C" w:rsidRDefault="0069445C" w:rsidP="0036103A">
      <w:pPr>
        <w:numPr>
          <w:ilvl w:val="0"/>
          <w:numId w:val="16"/>
        </w:numPr>
        <w:tabs>
          <w:tab w:val="clear" w:pos="0"/>
        </w:tabs>
        <w:ind w:left="284" w:hanging="284"/>
      </w:pPr>
      <w:r w:rsidRPr="0069445C">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69445C" w:rsidRPr="0069445C" w:rsidRDefault="0069445C" w:rsidP="0036103A">
      <w:pPr>
        <w:numPr>
          <w:ilvl w:val="0"/>
          <w:numId w:val="16"/>
        </w:numPr>
        <w:tabs>
          <w:tab w:val="clear" w:pos="0"/>
        </w:tabs>
        <w:ind w:left="284" w:hanging="284"/>
      </w:pPr>
      <w:r w:rsidRPr="0069445C">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69445C" w:rsidRPr="0069445C" w:rsidRDefault="0069445C" w:rsidP="0036103A">
      <w:pPr>
        <w:numPr>
          <w:ilvl w:val="0"/>
          <w:numId w:val="16"/>
        </w:numPr>
        <w:tabs>
          <w:tab w:val="clear" w:pos="0"/>
        </w:tabs>
        <w:ind w:left="284" w:hanging="284"/>
      </w:pPr>
      <w:r w:rsidRPr="0069445C">
        <w:t>обосновывать значение культуры безопасности жизнедеятельности в противодействии идеологии терроризма и экстремизма;</w:t>
      </w:r>
    </w:p>
    <w:p w:rsidR="0069445C" w:rsidRPr="0069445C" w:rsidRDefault="0069445C" w:rsidP="0036103A">
      <w:pPr>
        <w:numPr>
          <w:ilvl w:val="0"/>
          <w:numId w:val="16"/>
        </w:numPr>
        <w:tabs>
          <w:tab w:val="clear" w:pos="0"/>
        </w:tabs>
        <w:ind w:left="284" w:hanging="284"/>
      </w:pPr>
      <w:r w:rsidRPr="0069445C">
        <w:t>характеризовать основные меры уголовной ответственности за участие в террористической и экстремистской деятельности;</w:t>
      </w:r>
    </w:p>
    <w:p w:rsidR="0069445C" w:rsidRPr="0069445C" w:rsidRDefault="0069445C" w:rsidP="0036103A">
      <w:pPr>
        <w:numPr>
          <w:ilvl w:val="0"/>
          <w:numId w:val="16"/>
        </w:numPr>
        <w:tabs>
          <w:tab w:val="clear" w:pos="0"/>
        </w:tabs>
        <w:ind w:left="284" w:hanging="284"/>
      </w:pPr>
      <w:r w:rsidRPr="0069445C">
        <w:t>моделировать последовательность своих действий при угрозе террористического акта.</w:t>
      </w:r>
    </w:p>
    <w:p w:rsidR="0069445C" w:rsidRPr="00254F83" w:rsidRDefault="00F92A58" w:rsidP="0036103A">
      <w:r>
        <w:t>Ученик</w:t>
      </w:r>
      <w:r w:rsidR="0069445C" w:rsidRPr="00254F83">
        <w:t xml:space="preserve"> получит возможность научиться:</w:t>
      </w:r>
    </w:p>
    <w:p w:rsidR="0069445C" w:rsidRPr="00254F83" w:rsidRDefault="0069445C" w:rsidP="0036103A">
      <w:pPr>
        <w:numPr>
          <w:ilvl w:val="0"/>
          <w:numId w:val="16"/>
        </w:numPr>
        <w:tabs>
          <w:tab w:val="clear" w:pos="0"/>
        </w:tabs>
        <w:ind w:left="284" w:hanging="284"/>
      </w:pPr>
      <w:r w:rsidRPr="00254F83">
        <w:t>формировать индивидуальные основы правовой психологии для противостояния идеологии насилия;</w:t>
      </w:r>
    </w:p>
    <w:p w:rsidR="0069445C" w:rsidRPr="00254F83" w:rsidRDefault="0069445C" w:rsidP="0036103A">
      <w:pPr>
        <w:numPr>
          <w:ilvl w:val="0"/>
          <w:numId w:val="16"/>
        </w:numPr>
        <w:tabs>
          <w:tab w:val="clear" w:pos="0"/>
        </w:tabs>
        <w:ind w:left="284" w:hanging="284"/>
      </w:pPr>
      <w:r w:rsidRPr="00254F83">
        <w:t>формировать личные убеждения, способствующие профилактике вовлечения в террористическую деятельность;</w:t>
      </w:r>
    </w:p>
    <w:p w:rsidR="0069445C" w:rsidRPr="00254F83" w:rsidRDefault="0069445C" w:rsidP="0036103A">
      <w:pPr>
        <w:numPr>
          <w:ilvl w:val="0"/>
          <w:numId w:val="16"/>
        </w:numPr>
        <w:tabs>
          <w:tab w:val="clear" w:pos="0"/>
        </w:tabs>
        <w:ind w:left="284" w:hanging="284"/>
      </w:pPr>
      <w:r w:rsidRPr="00254F83">
        <w:t>формировать индивидуальные качества, способствующие противодействию экстремизму и терроризму;</w:t>
      </w:r>
    </w:p>
    <w:p w:rsidR="0069445C" w:rsidRPr="00254F83" w:rsidRDefault="0069445C" w:rsidP="0036103A">
      <w:pPr>
        <w:numPr>
          <w:ilvl w:val="0"/>
          <w:numId w:val="16"/>
        </w:numPr>
        <w:tabs>
          <w:tab w:val="clear" w:pos="0"/>
        </w:tabs>
        <w:ind w:left="284" w:hanging="284"/>
      </w:pPr>
      <w:r w:rsidRPr="00254F83">
        <w:lastRenderedPageBreak/>
        <w:t xml:space="preserve">использовать знания о здоровом образе жизни, социальных нормах и законодательстве для выработки осознанного негативного </w:t>
      </w:r>
      <w:r w:rsidR="005A0B94">
        <w:t>процесс</w:t>
      </w:r>
      <w:r w:rsidRPr="00254F83">
        <w:t xml:space="preserve">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69445C" w:rsidRPr="00254F83" w:rsidRDefault="0069445C" w:rsidP="0036103A">
      <w:pPr>
        <w:rPr>
          <w:b/>
          <w:bCs/>
        </w:rPr>
      </w:pPr>
      <w:r w:rsidRPr="00254F83">
        <w:rPr>
          <w:b/>
          <w:bCs/>
        </w:rPr>
        <w:t>Основы медицинских знаний и здорового образа жизни</w:t>
      </w:r>
    </w:p>
    <w:p w:rsidR="0069445C" w:rsidRPr="00254F83" w:rsidRDefault="0069445C" w:rsidP="0036103A">
      <w:pPr>
        <w:rPr>
          <w:b/>
          <w:bCs/>
        </w:rPr>
      </w:pPr>
      <w:r w:rsidRPr="00254F83">
        <w:rPr>
          <w:b/>
          <w:bCs/>
        </w:rPr>
        <w:t>Основы здорового образа жизни</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69445C" w:rsidRPr="0069445C" w:rsidRDefault="0069445C" w:rsidP="0036103A">
      <w:pPr>
        <w:numPr>
          <w:ilvl w:val="0"/>
          <w:numId w:val="16"/>
        </w:numPr>
        <w:tabs>
          <w:tab w:val="clear" w:pos="0"/>
        </w:tabs>
        <w:ind w:left="284" w:hanging="284"/>
      </w:pPr>
      <w:r w:rsidRPr="0069445C">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69445C" w:rsidRPr="0069445C" w:rsidRDefault="0069445C" w:rsidP="0036103A">
      <w:pPr>
        <w:numPr>
          <w:ilvl w:val="0"/>
          <w:numId w:val="16"/>
        </w:numPr>
        <w:tabs>
          <w:tab w:val="clear" w:pos="0"/>
        </w:tabs>
        <w:ind w:left="284" w:hanging="284"/>
      </w:pPr>
      <w:r w:rsidRPr="0069445C">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69445C" w:rsidRPr="0069445C" w:rsidRDefault="0069445C" w:rsidP="0036103A">
      <w:pPr>
        <w:numPr>
          <w:ilvl w:val="0"/>
          <w:numId w:val="16"/>
        </w:numPr>
        <w:tabs>
          <w:tab w:val="clear" w:pos="0"/>
        </w:tabs>
        <w:ind w:left="284" w:hanging="284"/>
      </w:pPr>
      <w:r w:rsidRPr="0069445C">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69445C" w:rsidRPr="0069445C" w:rsidRDefault="0069445C" w:rsidP="0036103A">
      <w:pPr>
        <w:numPr>
          <w:ilvl w:val="0"/>
          <w:numId w:val="16"/>
        </w:numPr>
        <w:tabs>
          <w:tab w:val="clear" w:pos="0"/>
        </w:tabs>
        <w:ind w:left="284" w:hanging="284"/>
      </w:pPr>
      <w:r w:rsidRPr="0069445C">
        <w:t xml:space="preserve">анализировать основные демографические </w:t>
      </w:r>
      <w:r w:rsidR="005A0B94">
        <w:t>процесс</w:t>
      </w:r>
      <w:r w:rsidRPr="0069445C">
        <w:t>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69445C" w:rsidRPr="00254F83" w:rsidRDefault="00F92A58" w:rsidP="0036103A">
      <w:r>
        <w:t>Ученик</w:t>
      </w:r>
      <w:r w:rsidR="0069445C" w:rsidRPr="00254F83">
        <w:t xml:space="preserve"> получит возможность научиться:</w:t>
      </w:r>
    </w:p>
    <w:p w:rsidR="0069445C" w:rsidRPr="00254F83" w:rsidRDefault="0069445C" w:rsidP="0036103A">
      <w:pPr>
        <w:numPr>
          <w:ilvl w:val="0"/>
          <w:numId w:val="16"/>
        </w:numPr>
        <w:tabs>
          <w:tab w:val="clear" w:pos="0"/>
        </w:tabs>
        <w:ind w:left="284" w:hanging="284"/>
      </w:pPr>
      <w:r w:rsidRPr="00254F83">
        <w:t xml:space="preserve">использовать здоровьесберегающие технологии (совокупность методов и </w:t>
      </w:r>
      <w:r w:rsidR="005A0B94">
        <w:t>процесс</w:t>
      </w:r>
      <w:r w:rsidRPr="00254F83">
        <w:t>ов) для сохранения и укрепления индивидуального здоровья, в том числе его духовной, физической и социальной составляющих.</w:t>
      </w:r>
    </w:p>
    <w:p w:rsidR="0069445C" w:rsidRPr="00254F83" w:rsidRDefault="0069445C" w:rsidP="0036103A">
      <w:pPr>
        <w:rPr>
          <w:b/>
          <w:bCs/>
        </w:rPr>
      </w:pPr>
      <w:r w:rsidRPr="00254F83">
        <w:rPr>
          <w:b/>
          <w:bCs/>
        </w:rPr>
        <w:t>Основы медицинских знаний и оказание первой помощи</w:t>
      </w:r>
    </w:p>
    <w:p w:rsidR="0069445C" w:rsidRPr="0069445C" w:rsidRDefault="00F92A58" w:rsidP="0036103A">
      <w:r>
        <w:t>Ученик</w:t>
      </w:r>
      <w:r w:rsidR="0069445C" w:rsidRPr="0069445C">
        <w:t xml:space="preserve"> научится:</w:t>
      </w:r>
    </w:p>
    <w:p w:rsidR="0069445C" w:rsidRPr="0069445C" w:rsidRDefault="0069445C" w:rsidP="0036103A">
      <w:pPr>
        <w:numPr>
          <w:ilvl w:val="0"/>
          <w:numId w:val="16"/>
        </w:numPr>
        <w:tabs>
          <w:tab w:val="clear" w:pos="0"/>
        </w:tabs>
        <w:ind w:left="284" w:hanging="284"/>
      </w:pPr>
      <w:r w:rsidRPr="0069445C">
        <w:t>характеризовать различные повреждения и травмы, наиболее часто встречающиеся в быту, и их возможные последствия для здоровья;</w:t>
      </w:r>
    </w:p>
    <w:p w:rsidR="0069445C" w:rsidRPr="0069445C" w:rsidRDefault="0069445C" w:rsidP="0036103A">
      <w:pPr>
        <w:numPr>
          <w:ilvl w:val="0"/>
          <w:numId w:val="16"/>
        </w:numPr>
        <w:tabs>
          <w:tab w:val="clear" w:pos="0"/>
        </w:tabs>
        <w:ind w:left="284" w:hanging="284"/>
      </w:pPr>
      <w:r w:rsidRPr="0069445C">
        <w:t>анализировать возможные последствия неотложных состояний в случаях, если не будет своевременно оказана первая помощь;</w:t>
      </w:r>
    </w:p>
    <w:p w:rsidR="0069445C" w:rsidRPr="0069445C" w:rsidRDefault="0069445C" w:rsidP="0036103A">
      <w:pPr>
        <w:numPr>
          <w:ilvl w:val="0"/>
          <w:numId w:val="16"/>
        </w:numPr>
        <w:tabs>
          <w:tab w:val="clear" w:pos="0"/>
        </w:tabs>
        <w:ind w:left="284" w:hanging="284"/>
      </w:pPr>
      <w:r w:rsidRPr="0069445C">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69445C" w:rsidRPr="0069445C" w:rsidRDefault="0069445C" w:rsidP="0036103A">
      <w:pPr>
        <w:numPr>
          <w:ilvl w:val="0"/>
          <w:numId w:val="16"/>
        </w:numPr>
        <w:tabs>
          <w:tab w:val="clear" w:pos="0"/>
        </w:tabs>
        <w:ind w:left="284" w:hanging="284"/>
      </w:pPr>
      <w:r w:rsidRPr="0069445C">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69445C" w:rsidRPr="00254F83" w:rsidRDefault="00F92A58" w:rsidP="0036103A">
      <w:r>
        <w:t>Ученик</w:t>
      </w:r>
      <w:r w:rsidR="0069445C" w:rsidRPr="00254F83">
        <w:t xml:space="preserve"> получит возможность научиться:</w:t>
      </w:r>
    </w:p>
    <w:p w:rsidR="00254F83" w:rsidRPr="009B1808" w:rsidRDefault="0069445C" w:rsidP="0036103A">
      <w:pPr>
        <w:numPr>
          <w:ilvl w:val="0"/>
          <w:numId w:val="16"/>
        </w:numPr>
        <w:tabs>
          <w:tab w:val="clear" w:pos="0"/>
        </w:tabs>
        <w:ind w:left="284" w:hanging="284"/>
        <w:rPr>
          <w:rStyle w:val="Zag11"/>
        </w:rPr>
      </w:pPr>
      <w:r w:rsidRPr="00254F83">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2E768D" w:rsidRDefault="002E768D" w:rsidP="0036103A">
      <w:pPr>
        <w:pStyle w:val="afe"/>
        <w:ind w:left="1230"/>
        <w:rPr>
          <w:rStyle w:val="c13"/>
        </w:rPr>
      </w:pPr>
      <w:r>
        <w:rPr>
          <w:b/>
          <w:iCs/>
        </w:rPr>
        <w:t xml:space="preserve">  </w:t>
      </w:r>
      <w:r w:rsidR="00E01202" w:rsidRPr="002E768D">
        <w:rPr>
          <w:b/>
          <w:iCs/>
        </w:rPr>
        <w:t>Основы духовно-нравственной культуры народов Ро</w:t>
      </w:r>
      <w:r w:rsidR="0073539E" w:rsidRPr="002E768D">
        <w:rPr>
          <w:b/>
          <w:iCs/>
        </w:rPr>
        <w:t>ссии</w:t>
      </w:r>
      <w:r w:rsidR="0073539E">
        <w:rPr>
          <w:rStyle w:val="c13"/>
        </w:rPr>
        <w:t xml:space="preserve"> </w:t>
      </w:r>
    </w:p>
    <w:p w:rsidR="002E768D" w:rsidRDefault="002E768D" w:rsidP="0036103A">
      <w:pPr>
        <w:pStyle w:val="afe"/>
        <w:ind w:left="1230" w:hanging="521"/>
        <w:rPr>
          <w:rStyle w:val="c0"/>
        </w:rPr>
      </w:pPr>
      <w:r>
        <w:rPr>
          <w:rStyle w:val="c13"/>
        </w:rPr>
        <w:t>У</w:t>
      </w:r>
      <w:r w:rsidR="009B1808">
        <w:rPr>
          <w:rStyle w:val="c13"/>
        </w:rPr>
        <w:t xml:space="preserve">ченик </w:t>
      </w:r>
      <w:r w:rsidR="009B1808">
        <w:rPr>
          <w:rStyle w:val="c9"/>
        </w:rPr>
        <w:t>научи</w:t>
      </w:r>
      <w:r w:rsidR="0073539E">
        <w:rPr>
          <w:rStyle w:val="c9"/>
        </w:rPr>
        <w:t>тся</w:t>
      </w:r>
      <w:r w:rsidR="0073539E">
        <w:rPr>
          <w:rStyle w:val="c0"/>
        </w:rPr>
        <w:t>:</w:t>
      </w:r>
    </w:p>
    <w:p w:rsidR="002E768D" w:rsidRPr="002E768D" w:rsidRDefault="002E768D" w:rsidP="0036103A">
      <w:pPr>
        <w:pStyle w:val="afe"/>
        <w:numPr>
          <w:ilvl w:val="0"/>
          <w:numId w:val="120"/>
        </w:numPr>
        <w:ind w:left="284" w:hanging="284"/>
        <w:rPr>
          <w:rStyle w:val="c0"/>
          <w:b/>
          <w:iCs/>
        </w:rPr>
      </w:pPr>
      <w:r>
        <w:rPr>
          <w:rStyle w:val="c13"/>
        </w:rPr>
        <w:t>в</w:t>
      </w:r>
      <w:r w:rsidR="0073539E">
        <w:rPr>
          <w:rStyle w:val="c13"/>
        </w:rPr>
        <w:t xml:space="preserve">оспроизводить </w:t>
      </w:r>
      <w:r w:rsidR="0073539E">
        <w:rPr>
          <w:rStyle w:val="c0"/>
        </w:rPr>
        <w:t xml:space="preserve">полученную информацию, приводить </w:t>
      </w:r>
      <w:r>
        <w:rPr>
          <w:rStyle w:val="c0"/>
        </w:rPr>
        <w:t xml:space="preserve">примеры из прочитанных текстов, </w:t>
      </w:r>
      <w:r w:rsidR="0073539E">
        <w:rPr>
          <w:rStyle w:val="c0"/>
        </w:rPr>
        <w:t>оценивать главную мысль прочитанных текстов и прослушанных объяснений учителя.</w:t>
      </w:r>
    </w:p>
    <w:p w:rsidR="0073539E" w:rsidRPr="002E768D" w:rsidRDefault="002E768D" w:rsidP="0036103A">
      <w:pPr>
        <w:pStyle w:val="afe"/>
        <w:numPr>
          <w:ilvl w:val="0"/>
          <w:numId w:val="120"/>
        </w:numPr>
        <w:ind w:left="284" w:hanging="284"/>
        <w:rPr>
          <w:b/>
          <w:iCs/>
        </w:rPr>
      </w:pPr>
      <w:r>
        <w:rPr>
          <w:rStyle w:val="c13"/>
        </w:rPr>
        <w:t>с</w:t>
      </w:r>
      <w:r w:rsidR="0073539E">
        <w:rPr>
          <w:rStyle w:val="c13"/>
        </w:rPr>
        <w:t>равнивать главную мысль литературных, фольклорных и религиозных</w:t>
      </w:r>
      <w:r>
        <w:t xml:space="preserve"> </w:t>
      </w:r>
      <w:r w:rsidR="0073539E">
        <w:rPr>
          <w:rStyle w:val="c13"/>
        </w:rPr>
        <w:t xml:space="preserve">текстов. Проводить аналогии </w:t>
      </w:r>
      <w:r w:rsidR="0073539E">
        <w:rPr>
          <w:rStyle w:val="c0"/>
        </w:rPr>
        <w:t>между героями, сопоставлять их поведение с</w:t>
      </w:r>
      <w:r>
        <w:t xml:space="preserve"> </w:t>
      </w:r>
      <w:r w:rsidR="0073539E">
        <w:rPr>
          <w:rStyle w:val="c0"/>
        </w:rPr>
        <w:t>общечеловеческими духовно-нравственными ценностями</w:t>
      </w:r>
      <w:r>
        <w:rPr>
          <w:rStyle w:val="c0"/>
        </w:rPr>
        <w:t>;</w:t>
      </w:r>
    </w:p>
    <w:p w:rsidR="0073539E" w:rsidRDefault="002E768D" w:rsidP="0036103A">
      <w:pPr>
        <w:pStyle w:val="c66"/>
        <w:numPr>
          <w:ilvl w:val="0"/>
          <w:numId w:val="16"/>
        </w:numPr>
        <w:ind w:left="284" w:hanging="284"/>
        <w:contextualSpacing/>
        <w:jc w:val="both"/>
      </w:pPr>
      <w:r>
        <w:rPr>
          <w:rStyle w:val="c13"/>
        </w:rPr>
        <w:lastRenderedPageBreak/>
        <w:t>у</w:t>
      </w:r>
      <w:r w:rsidR="0073539E">
        <w:rPr>
          <w:rStyle w:val="c13"/>
        </w:rPr>
        <w:t>частвовать в диалоге</w:t>
      </w:r>
      <w:r w:rsidR="0073539E">
        <w:rPr>
          <w:rStyle w:val="c0"/>
        </w:rPr>
        <w:t>: высказывать свои суждения, анализировать</w:t>
      </w:r>
      <w:r w:rsidR="0073539E">
        <w:br/>
      </w:r>
      <w:r w:rsidR="0073539E">
        <w:rPr>
          <w:rStyle w:val="c0"/>
        </w:rPr>
        <w:t>высказывания участников беседы, добавлять, приводить доказательства</w:t>
      </w:r>
      <w:r>
        <w:rPr>
          <w:rStyle w:val="c0"/>
        </w:rPr>
        <w:t>;</w:t>
      </w:r>
    </w:p>
    <w:p w:rsidR="0073539E" w:rsidRDefault="002E768D" w:rsidP="0036103A">
      <w:pPr>
        <w:pStyle w:val="c66"/>
        <w:numPr>
          <w:ilvl w:val="0"/>
          <w:numId w:val="16"/>
        </w:numPr>
        <w:ind w:left="284" w:hanging="284"/>
        <w:contextualSpacing/>
        <w:jc w:val="both"/>
      </w:pPr>
      <w:r>
        <w:rPr>
          <w:rStyle w:val="c13"/>
        </w:rPr>
        <w:t>с</w:t>
      </w:r>
      <w:r w:rsidR="0073539E">
        <w:rPr>
          <w:rStyle w:val="c13"/>
        </w:rPr>
        <w:t xml:space="preserve">оздавать </w:t>
      </w:r>
      <w:r w:rsidR="0073539E">
        <w:rPr>
          <w:rStyle w:val="c0"/>
        </w:rPr>
        <w:t>по изображениям (художественным полотнам, иконам,</w:t>
      </w:r>
      <w:r w:rsidR="0073539E">
        <w:br/>
      </w:r>
      <w:r w:rsidR="0073539E">
        <w:rPr>
          <w:rStyle w:val="c0"/>
        </w:rPr>
        <w:t>иллюстрациям) словесный портрет героя</w:t>
      </w:r>
      <w:r>
        <w:rPr>
          <w:rStyle w:val="c0"/>
        </w:rPr>
        <w:t>;</w:t>
      </w:r>
    </w:p>
    <w:p w:rsidR="0073539E" w:rsidRDefault="002E768D" w:rsidP="0036103A">
      <w:pPr>
        <w:pStyle w:val="c59"/>
        <w:numPr>
          <w:ilvl w:val="0"/>
          <w:numId w:val="16"/>
        </w:numPr>
        <w:ind w:left="284" w:hanging="284"/>
        <w:contextualSpacing/>
        <w:jc w:val="both"/>
      </w:pPr>
      <w:r>
        <w:rPr>
          <w:rStyle w:val="c13"/>
        </w:rPr>
        <w:t>о</w:t>
      </w:r>
      <w:r w:rsidR="0073539E">
        <w:rPr>
          <w:rStyle w:val="c13"/>
        </w:rPr>
        <w:t xml:space="preserve">ценивать </w:t>
      </w:r>
      <w:r w:rsidR="0073539E">
        <w:rPr>
          <w:rStyle w:val="c0"/>
        </w:rPr>
        <w:t>поступки реальных лиц, героев произведений, высказывания</w:t>
      </w:r>
      <w:r w:rsidR="0073539E">
        <w:br/>
      </w:r>
      <w:r w:rsidR="0073539E">
        <w:rPr>
          <w:rStyle w:val="c0"/>
        </w:rPr>
        <w:t>известных личностей</w:t>
      </w:r>
      <w:r>
        <w:rPr>
          <w:rStyle w:val="c0"/>
        </w:rPr>
        <w:t>;</w:t>
      </w:r>
    </w:p>
    <w:p w:rsidR="0073539E" w:rsidRDefault="002E768D" w:rsidP="0036103A">
      <w:pPr>
        <w:pStyle w:val="c48"/>
        <w:numPr>
          <w:ilvl w:val="0"/>
          <w:numId w:val="16"/>
        </w:numPr>
        <w:ind w:left="284" w:hanging="284"/>
        <w:contextualSpacing/>
        <w:jc w:val="both"/>
      </w:pPr>
      <w:r>
        <w:rPr>
          <w:rStyle w:val="c13"/>
        </w:rPr>
        <w:t>р</w:t>
      </w:r>
      <w:r w:rsidR="0073539E">
        <w:rPr>
          <w:rStyle w:val="c13"/>
        </w:rPr>
        <w:t>аботать с исторической картой</w:t>
      </w:r>
      <w:r w:rsidR="0073539E">
        <w:rPr>
          <w:rStyle w:val="c0"/>
        </w:rPr>
        <w:t>: находить объекты в соответствии с</w:t>
      </w:r>
      <w:r w:rsidR="0073539E">
        <w:br/>
      </w:r>
      <w:r w:rsidR="0073539E">
        <w:rPr>
          <w:rStyle w:val="c0"/>
        </w:rPr>
        <w:t>учебной задачей</w:t>
      </w:r>
      <w:r>
        <w:rPr>
          <w:rStyle w:val="c0"/>
        </w:rPr>
        <w:t>;</w:t>
      </w:r>
    </w:p>
    <w:p w:rsidR="002E768D" w:rsidRDefault="002E768D" w:rsidP="0036103A">
      <w:pPr>
        <w:pStyle w:val="c69"/>
        <w:numPr>
          <w:ilvl w:val="0"/>
          <w:numId w:val="16"/>
        </w:numPr>
        <w:ind w:left="284" w:hanging="284"/>
        <w:contextualSpacing/>
        <w:jc w:val="both"/>
        <w:rPr>
          <w:rStyle w:val="c0"/>
        </w:rPr>
      </w:pPr>
      <w:r>
        <w:rPr>
          <w:rStyle w:val="c13"/>
        </w:rPr>
        <w:t>и</w:t>
      </w:r>
      <w:r w:rsidR="0073539E">
        <w:rPr>
          <w:rStyle w:val="c13"/>
        </w:rPr>
        <w:t xml:space="preserve">спользовать информацию, </w:t>
      </w:r>
      <w:r w:rsidR="0073539E">
        <w:rPr>
          <w:rStyle w:val="c0"/>
        </w:rPr>
        <w:t>полученную из разных источников, для решения учебных и практических задач.</w:t>
      </w:r>
    </w:p>
    <w:p w:rsidR="002E768D" w:rsidRDefault="002E768D" w:rsidP="0036103A">
      <w:pPr>
        <w:pStyle w:val="c69"/>
        <w:ind w:left="284"/>
        <w:contextualSpacing/>
        <w:jc w:val="both"/>
        <w:rPr>
          <w:rStyle w:val="c13"/>
        </w:rPr>
      </w:pPr>
      <w:r>
        <w:rPr>
          <w:rStyle w:val="c0"/>
        </w:rPr>
        <w:t xml:space="preserve">  </w:t>
      </w:r>
      <w:r>
        <w:rPr>
          <w:rStyle w:val="c13"/>
        </w:rPr>
        <w:t>Ученик получит возможность научиться:</w:t>
      </w:r>
    </w:p>
    <w:p w:rsidR="002E768D" w:rsidRDefault="002E768D" w:rsidP="0036103A">
      <w:pPr>
        <w:pStyle w:val="c69"/>
        <w:numPr>
          <w:ilvl w:val="0"/>
          <w:numId w:val="121"/>
        </w:numPr>
        <w:ind w:left="284" w:hanging="284"/>
        <w:contextualSpacing/>
        <w:jc w:val="both"/>
        <w:rPr>
          <w:rStyle w:val="c0"/>
        </w:rPr>
      </w:pPr>
      <w:r>
        <w:rPr>
          <w:rStyle w:val="c13"/>
        </w:rPr>
        <w:t>расс</w:t>
      </w:r>
      <w:r w:rsidR="0073539E">
        <w:rPr>
          <w:rStyle w:val="c13"/>
        </w:rPr>
        <w:t xml:space="preserve">казывать предположения </w:t>
      </w:r>
      <w:r w:rsidR="0073539E">
        <w:rPr>
          <w:rStyle w:val="c0"/>
        </w:rPr>
        <w:t>о последствиях неправильного</w:t>
      </w:r>
      <w:r w:rsidR="0073539E">
        <w:br/>
      </w:r>
      <w:r w:rsidR="0073539E">
        <w:rPr>
          <w:rStyle w:val="c0"/>
        </w:rPr>
        <w:t>(безнравственного) поведения человека</w:t>
      </w:r>
      <w:r>
        <w:rPr>
          <w:rStyle w:val="c0"/>
        </w:rPr>
        <w:t>;</w:t>
      </w:r>
    </w:p>
    <w:p w:rsidR="002E768D" w:rsidRDefault="002E768D" w:rsidP="0036103A">
      <w:pPr>
        <w:pStyle w:val="c69"/>
        <w:numPr>
          <w:ilvl w:val="0"/>
          <w:numId w:val="121"/>
        </w:numPr>
        <w:ind w:left="284" w:hanging="284"/>
        <w:contextualSpacing/>
        <w:jc w:val="both"/>
        <w:rPr>
          <w:rStyle w:val="c0"/>
        </w:rPr>
      </w:pPr>
      <w:r>
        <w:rPr>
          <w:rStyle w:val="c0"/>
        </w:rPr>
        <w:t>о</w:t>
      </w:r>
      <w:r w:rsidR="0073539E">
        <w:rPr>
          <w:rStyle w:val="c13"/>
        </w:rPr>
        <w:t xml:space="preserve">ценивать </w:t>
      </w:r>
      <w:r w:rsidR="0073539E">
        <w:rPr>
          <w:rStyle w:val="c0"/>
        </w:rPr>
        <w:t xml:space="preserve">свои поступки, соотнося их с правилами нравственности и этики; намечать </w:t>
      </w:r>
      <w:r w:rsidR="005F012E">
        <w:rPr>
          <w:rStyle w:val="c0"/>
        </w:rPr>
        <w:t xml:space="preserve">  </w:t>
      </w:r>
      <w:r w:rsidR="0073539E">
        <w:rPr>
          <w:rStyle w:val="c0"/>
        </w:rPr>
        <w:t>способы саморазвития</w:t>
      </w:r>
      <w:r>
        <w:rPr>
          <w:rStyle w:val="c0"/>
        </w:rPr>
        <w:t>;</w:t>
      </w:r>
    </w:p>
    <w:p w:rsidR="0073539E" w:rsidRDefault="002E768D" w:rsidP="0036103A">
      <w:pPr>
        <w:pStyle w:val="c69"/>
        <w:numPr>
          <w:ilvl w:val="0"/>
          <w:numId w:val="121"/>
        </w:numPr>
        <w:ind w:left="284" w:hanging="284"/>
        <w:contextualSpacing/>
        <w:jc w:val="both"/>
        <w:rPr>
          <w:rStyle w:val="c0"/>
        </w:rPr>
      </w:pPr>
      <w:r>
        <w:rPr>
          <w:rStyle w:val="c13"/>
        </w:rPr>
        <w:t>р</w:t>
      </w:r>
      <w:r w:rsidR="0073539E">
        <w:rPr>
          <w:rStyle w:val="c13"/>
        </w:rPr>
        <w:t xml:space="preserve">аботать </w:t>
      </w:r>
      <w:r w:rsidR="0073539E">
        <w:rPr>
          <w:rStyle w:val="c0"/>
        </w:rPr>
        <w:t>с историческими источниками и документами.</w:t>
      </w:r>
    </w:p>
    <w:p w:rsidR="00E167A0" w:rsidRPr="00E167A0" w:rsidRDefault="00E167A0" w:rsidP="00BC7E46">
      <w:pPr>
        <w:pStyle w:val="c69"/>
        <w:spacing w:after="0" w:afterAutospacing="0"/>
        <w:ind w:left="284"/>
        <w:contextualSpacing/>
        <w:rPr>
          <w:b/>
        </w:rPr>
      </w:pPr>
      <w:r w:rsidRPr="00E167A0">
        <w:rPr>
          <w:rStyle w:val="c0"/>
          <w:b/>
        </w:rPr>
        <w:t>1.2.5.20. Основы духовно-нравственной культуры народов России</w:t>
      </w:r>
      <w:r w:rsidR="00BC7E46">
        <w:rPr>
          <w:rStyle w:val="c0"/>
          <w:b/>
        </w:rPr>
        <w:br/>
      </w:r>
      <w:r w:rsidRPr="00E167A0">
        <w:rPr>
          <w:b/>
        </w:rPr>
        <w:t>Ученик  научится:</w:t>
      </w:r>
    </w:p>
    <w:p w:rsidR="00E167A0" w:rsidRPr="00E167A0" w:rsidRDefault="00E167A0" w:rsidP="00BC7E46">
      <w:pPr>
        <w:pStyle w:val="afd"/>
        <w:jc w:val="both"/>
        <w:rPr>
          <w:rFonts w:ascii="Times New Roman" w:hAnsi="Times New Roman"/>
          <w:color w:val="000000"/>
          <w:sz w:val="24"/>
          <w:szCs w:val="24"/>
        </w:rPr>
      </w:pPr>
      <w:r w:rsidRPr="00BC7E46">
        <w:rPr>
          <w:rFonts w:ascii="Times New Roman" w:hAnsi="Times New Roman"/>
          <w:i/>
          <w:color w:val="000000"/>
          <w:sz w:val="24"/>
          <w:szCs w:val="24"/>
        </w:rPr>
        <w:t>- проявлять готовность слушать собеседника и вести диалог; готовность признавать</w:t>
      </w:r>
      <w:r w:rsidRPr="00E167A0">
        <w:rPr>
          <w:rFonts w:ascii="Times New Roman" w:hAnsi="Times New Roman"/>
          <w:color w:val="000000"/>
          <w:sz w:val="24"/>
          <w:szCs w:val="24"/>
        </w:rPr>
        <w:t xml:space="preserve">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 готовность конструктивно решать конфликты посредством интересов сторон и сотрудничества;</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 xml:space="preserve">- </w:t>
      </w:r>
      <w:r w:rsidRPr="00E167A0">
        <w:rPr>
          <w:rFonts w:ascii="Times New Roman" w:hAnsi="Times New Roman"/>
          <w:i/>
          <w:color w:val="000000"/>
          <w:sz w:val="24"/>
          <w:szCs w:val="24"/>
        </w:rPr>
        <w:t xml:space="preserve">определять </w:t>
      </w:r>
      <w:r w:rsidRPr="00E167A0">
        <w:rPr>
          <w:rFonts w:ascii="Times New Roman" w:hAnsi="Times New Roman"/>
          <w:color w:val="000000"/>
          <w:sz w:val="24"/>
          <w:szCs w:val="24"/>
        </w:rPr>
        <w:t>общую цель и пути её достижения, уметь договориться о распределении ролей в совместной деятельности; адекватно оценивать собственное поведение и поведение окружающих.</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 знать, понимать и принимать ценности: Отечество, семья, традиции  - как основы  культурной истории  многонационального народа России;</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 xml:space="preserve">- </w:t>
      </w:r>
      <w:r w:rsidRPr="00E167A0">
        <w:rPr>
          <w:rFonts w:ascii="Times New Roman" w:hAnsi="Times New Roman"/>
          <w:i/>
          <w:color w:val="000000"/>
          <w:sz w:val="24"/>
          <w:szCs w:val="24"/>
        </w:rPr>
        <w:t>познакомятся</w:t>
      </w:r>
      <w:r w:rsidRPr="00E167A0">
        <w:rPr>
          <w:rFonts w:ascii="Times New Roman" w:hAnsi="Times New Roman"/>
          <w:color w:val="000000"/>
          <w:sz w:val="24"/>
          <w:szCs w:val="24"/>
        </w:rPr>
        <w:t xml:space="preserve"> с основными нормами светской и религиозной морали, научатся понимать их значения в выстраивании конструктивных отношений в семье и обществе;</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 xml:space="preserve">- </w:t>
      </w:r>
      <w:r w:rsidRPr="00E167A0">
        <w:rPr>
          <w:rFonts w:ascii="Times New Roman" w:hAnsi="Times New Roman"/>
          <w:i/>
          <w:color w:val="000000"/>
          <w:sz w:val="24"/>
          <w:szCs w:val="24"/>
        </w:rPr>
        <w:t>понимать</w:t>
      </w:r>
      <w:r w:rsidRPr="00E167A0">
        <w:rPr>
          <w:rFonts w:ascii="Times New Roman" w:hAnsi="Times New Roman"/>
          <w:color w:val="000000"/>
          <w:sz w:val="24"/>
          <w:szCs w:val="24"/>
        </w:rPr>
        <w:t xml:space="preserve"> значения нравственности  в жизни человека и общества;</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 xml:space="preserve">- </w:t>
      </w:r>
      <w:r w:rsidRPr="00E167A0">
        <w:rPr>
          <w:rFonts w:ascii="Times New Roman" w:hAnsi="Times New Roman"/>
          <w:i/>
          <w:color w:val="000000"/>
          <w:sz w:val="24"/>
          <w:szCs w:val="24"/>
        </w:rPr>
        <w:t>осознавать</w:t>
      </w:r>
      <w:r w:rsidRPr="00E167A0">
        <w:rPr>
          <w:rFonts w:ascii="Times New Roman" w:hAnsi="Times New Roman"/>
          <w:color w:val="000000"/>
          <w:sz w:val="24"/>
          <w:szCs w:val="24"/>
        </w:rPr>
        <w:t xml:space="preserve">  ценности человеческой жизни.</w:t>
      </w:r>
    </w:p>
    <w:p w:rsidR="00E167A0" w:rsidRPr="00BC7E46" w:rsidRDefault="00BC7E46" w:rsidP="00E167A0">
      <w:pPr>
        <w:pStyle w:val="afd"/>
        <w:jc w:val="both"/>
        <w:rPr>
          <w:rFonts w:ascii="Times New Roman" w:hAnsi="Times New Roman"/>
          <w:b/>
          <w:sz w:val="24"/>
          <w:szCs w:val="24"/>
        </w:rPr>
      </w:pPr>
      <w:r w:rsidRPr="00BC7E46">
        <w:rPr>
          <w:rFonts w:ascii="Times New Roman" w:hAnsi="Times New Roman"/>
          <w:b/>
          <w:sz w:val="24"/>
          <w:szCs w:val="24"/>
        </w:rPr>
        <w:t>Ученик получи</w:t>
      </w:r>
      <w:r w:rsidR="00E167A0" w:rsidRPr="00BC7E46">
        <w:rPr>
          <w:rFonts w:ascii="Times New Roman" w:hAnsi="Times New Roman"/>
          <w:b/>
          <w:sz w:val="24"/>
          <w:szCs w:val="24"/>
        </w:rPr>
        <w:t>т возможность научиться:</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 xml:space="preserve">- </w:t>
      </w:r>
      <w:r w:rsidRPr="00E167A0">
        <w:rPr>
          <w:rFonts w:ascii="Times New Roman" w:hAnsi="Times New Roman"/>
          <w:i/>
          <w:color w:val="000000"/>
          <w:sz w:val="24"/>
          <w:szCs w:val="24"/>
        </w:rPr>
        <w:t xml:space="preserve">соотносить </w:t>
      </w:r>
      <w:r w:rsidRPr="00E167A0">
        <w:rPr>
          <w:rFonts w:ascii="Times New Roman" w:hAnsi="Times New Roman"/>
          <w:color w:val="000000"/>
          <w:sz w:val="24"/>
          <w:szCs w:val="24"/>
        </w:rPr>
        <w:t>опыт православной традиции и свой собственный опыт;</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 xml:space="preserve"> -  </w:t>
      </w:r>
      <w:r w:rsidRPr="00E167A0">
        <w:rPr>
          <w:rFonts w:ascii="Times New Roman" w:hAnsi="Times New Roman"/>
          <w:i/>
          <w:color w:val="000000"/>
          <w:sz w:val="24"/>
          <w:szCs w:val="24"/>
        </w:rPr>
        <w:t>делать</w:t>
      </w:r>
      <w:r w:rsidRPr="00E167A0">
        <w:rPr>
          <w:rFonts w:ascii="Times New Roman" w:hAnsi="Times New Roman"/>
          <w:color w:val="000000"/>
          <w:sz w:val="24"/>
          <w:szCs w:val="24"/>
        </w:rPr>
        <w:t xml:space="preserve"> осознанный нравственный выбор;</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 xml:space="preserve">-  </w:t>
      </w:r>
      <w:r w:rsidRPr="00E167A0">
        <w:rPr>
          <w:rFonts w:ascii="Times New Roman" w:hAnsi="Times New Roman"/>
          <w:i/>
          <w:color w:val="000000"/>
          <w:sz w:val="24"/>
          <w:szCs w:val="24"/>
        </w:rPr>
        <w:t>связывать</w:t>
      </w:r>
      <w:r w:rsidRPr="00E167A0">
        <w:rPr>
          <w:rFonts w:ascii="Times New Roman" w:hAnsi="Times New Roman"/>
          <w:color w:val="000000"/>
          <w:sz w:val="24"/>
          <w:szCs w:val="24"/>
        </w:rPr>
        <w:t xml:space="preserve"> мир духовной и социальной жизни русского народа с миром русской</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природы;</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 xml:space="preserve">- </w:t>
      </w:r>
      <w:r w:rsidRPr="00E167A0">
        <w:rPr>
          <w:rFonts w:ascii="Times New Roman" w:hAnsi="Times New Roman"/>
          <w:i/>
          <w:color w:val="000000"/>
          <w:sz w:val="24"/>
          <w:szCs w:val="24"/>
        </w:rPr>
        <w:t>обнаруживать</w:t>
      </w:r>
      <w:r w:rsidRPr="00E167A0">
        <w:rPr>
          <w:rFonts w:ascii="Times New Roman" w:hAnsi="Times New Roman"/>
          <w:color w:val="000000"/>
          <w:sz w:val="24"/>
          <w:szCs w:val="24"/>
        </w:rPr>
        <w:t xml:space="preserve"> тесную связь духовной жизни конкретного человека и жизни всего</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человечества.</w:t>
      </w:r>
    </w:p>
    <w:p w:rsidR="00E167A0" w:rsidRPr="00E167A0" w:rsidRDefault="00E167A0" w:rsidP="00E167A0">
      <w:pPr>
        <w:pStyle w:val="afd"/>
        <w:jc w:val="both"/>
        <w:rPr>
          <w:rFonts w:ascii="Times New Roman" w:hAnsi="Times New Roman"/>
          <w:color w:val="000000"/>
          <w:sz w:val="24"/>
          <w:szCs w:val="24"/>
        </w:rPr>
      </w:pPr>
      <w:r w:rsidRPr="00E167A0">
        <w:rPr>
          <w:rFonts w:ascii="Times New Roman" w:hAnsi="Times New Roman"/>
          <w:color w:val="000000"/>
          <w:sz w:val="24"/>
          <w:szCs w:val="24"/>
        </w:rPr>
        <w:t>-</w:t>
      </w:r>
      <w:r w:rsidRPr="00E167A0">
        <w:rPr>
          <w:rFonts w:ascii="Times New Roman" w:hAnsi="Times New Roman"/>
          <w:i/>
          <w:color w:val="000000"/>
          <w:sz w:val="24"/>
          <w:szCs w:val="24"/>
        </w:rPr>
        <w:t>строить</w:t>
      </w:r>
      <w:r w:rsidRPr="00E167A0">
        <w:rPr>
          <w:rFonts w:ascii="Times New Roman" w:hAnsi="Times New Roman"/>
          <w:color w:val="000000"/>
          <w:sz w:val="24"/>
          <w:szCs w:val="24"/>
        </w:rPr>
        <w:t xml:space="preserve"> толерантное отношение с представителями разных мировоззрений и культурных традиций.</w:t>
      </w:r>
    </w:p>
    <w:p w:rsidR="00D34603" w:rsidRPr="002E768D" w:rsidRDefault="006E4778" w:rsidP="0036103A">
      <w:pPr>
        <w:pStyle w:val="c25"/>
        <w:contextualSpacing/>
        <w:jc w:val="both"/>
      </w:pPr>
      <w:r w:rsidRPr="00360B72">
        <w:rPr>
          <w:b/>
          <w:bCs/>
          <w:sz w:val="28"/>
          <w:szCs w:val="28"/>
        </w:rPr>
        <w:t xml:space="preserve">1.3. Система оценки достижения планируемых результатов освоения основной </w:t>
      </w:r>
      <w:r w:rsidR="0073539E">
        <w:rPr>
          <w:b/>
          <w:bCs/>
          <w:sz w:val="28"/>
          <w:szCs w:val="28"/>
        </w:rPr>
        <w:t>обще</w:t>
      </w:r>
      <w:r w:rsidRPr="00360B72">
        <w:rPr>
          <w:b/>
          <w:bCs/>
          <w:sz w:val="28"/>
          <w:szCs w:val="28"/>
        </w:rPr>
        <w:t>образовательной программы основного общего образования</w:t>
      </w:r>
    </w:p>
    <w:p w:rsidR="00510318" w:rsidRPr="002E768D" w:rsidRDefault="006E4778" w:rsidP="0036103A">
      <w:pPr>
        <w:ind w:firstLine="0"/>
        <w:jc w:val="center"/>
        <w:rPr>
          <w:b/>
          <w:bCs/>
        </w:rPr>
      </w:pPr>
      <w:r w:rsidRPr="00360B72">
        <w:rPr>
          <w:b/>
          <w:bCs/>
        </w:rPr>
        <w:t>1.3.1. Общие положения</w:t>
      </w:r>
    </w:p>
    <w:p w:rsidR="000F69C7" w:rsidRPr="000F69C7" w:rsidRDefault="000F69C7" w:rsidP="0036103A">
      <w:pPr>
        <w:pStyle w:val="a8"/>
        <w:tabs>
          <w:tab w:val="clear" w:pos="4677"/>
          <w:tab w:val="clear" w:pos="9355"/>
        </w:tabs>
      </w:pPr>
      <w:r w:rsidRPr="000F69C7">
        <w:t>Система оценки достижения планируемых результатов освоения основной образовательной программы основного общего образования (далее</w:t>
      </w:r>
      <w:r w:rsidR="00254F83">
        <w:t xml:space="preserve"> </w:t>
      </w:r>
      <w:r w:rsidR="008B3A66">
        <w:t>–</w:t>
      </w:r>
      <w:r w:rsidRPr="000F69C7">
        <w:t xml:space="preserve">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0F69C7">
        <w:rPr>
          <w:iCs/>
        </w:rPr>
        <w:t>обеспечение качества образования</w:t>
      </w:r>
      <w:r w:rsidRPr="000F69C7">
        <w:rPr>
          <w:i/>
          <w:iCs/>
        </w:rPr>
        <w:t xml:space="preserve">, </w:t>
      </w:r>
      <w:r w:rsidRPr="000F69C7">
        <w:rPr>
          <w:iCs/>
        </w:rPr>
        <w:t>что</w:t>
      </w:r>
      <w:r w:rsidRPr="000F69C7">
        <w:rPr>
          <w:i/>
          <w:iCs/>
        </w:rPr>
        <w:t xml:space="preserve"> </w:t>
      </w:r>
      <w:r w:rsidRPr="000F69C7">
        <w:t>предполагает вовлечённость в оценочную деятельность как педагогов, так и обучающихся.</w:t>
      </w:r>
    </w:p>
    <w:p w:rsidR="000F69C7" w:rsidRPr="000F69C7" w:rsidRDefault="000F69C7" w:rsidP="0036103A">
      <w:r w:rsidRPr="000F69C7">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w:t>
      </w:r>
      <w:r w:rsidRPr="000F69C7">
        <w:lastRenderedPageBreak/>
        <w:t xml:space="preserve">основными </w:t>
      </w:r>
      <w:r w:rsidRPr="000F69C7">
        <w:rPr>
          <w:b/>
        </w:rPr>
        <w:t>функциями</w:t>
      </w:r>
      <w:r w:rsidRPr="000F69C7">
        <w:t xml:space="preserve"> являются </w:t>
      </w:r>
      <w:r w:rsidRPr="0073539E">
        <w:t xml:space="preserve">ориентация образовательного </w:t>
      </w:r>
      <w:r w:rsidR="005A0B94" w:rsidRPr="0073539E">
        <w:t>процесс</w:t>
      </w:r>
      <w:r w:rsidRPr="0073539E">
        <w:t>а</w:t>
      </w:r>
      <w:r w:rsidRPr="000F69C7">
        <w:t xml:space="preserve"> на достижение планируемых результатов освоения основной образовательной программы</w:t>
      </w:r>
      <w:r w:rsidRPr="000F69C7">
        <w:rPr>
          <w:i/>
        </w:rPr>
        <w:t xml:space="preserve"> </w:t>
      </w:r>
      <w:r w:rsidRPr="000F69C7">
        <w:t xml:space="preserve">основного общего образования и обеспечение эффективной </w:t>
      </w:r>
      <w:r w:rsidRPr="0073539E">
        <w:t>обратной связи</w:t>
      </w:r>
      <w:r w:rsidRPr="000F69C7">
        <w:t xml:space="preserve">, позволяющей осуществлять </w:t>
      </w:r>
      <w:r w:rsidRPr="0073539E">
        <w:t xml:space="preserve">управление образовательным </w:t>
      </w:r>
      <w:r w:rsidR="005A0B94" w:rsidRPr="0073539E">
        <w:t>процесс</w:t>
      </w:r>
      <w:r w:rsidRPr="0073539E">
        <w:t>ом.</w:t>
      </w:r>
    </w:p>
    <w:p w:rsidR="000F69C7" w:rsidRPr="000F69C7" w:rsidRDefault="000F69C7" w:rsidP="0036103A">
      <w:r w:rsidRPr="000F69C7">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0F69C7" w:rsidRPr="000F69C7" w:rsidRDefault="000F69C7" w:rsidP="0036103A">
      <w:r w:rsidRPr="000F69C7">
        <w:t>В соответствии с ФГОС ООО основным</w:t>
      </w:r>
      <w:r w:rsidRPr="000F69C7">
        <w:rPr>
          <w:b/>
        </w:rPr>
        <w:t xml:space="preserve"> </w:t>
      </w:r>
      <w:r w:rsidRPr="0073539E">
        <w:t>объектом</w:t>
      </w:r>
      <w:r w:rsidRPr="000F69C7">
        <w:rPr>
          <w:b/>
        </w:rPr>
        <w:t xml:space="preserve"> </w:t>
      </w:r>
      <w:r w:rsidRPr="000F69C7">
        <w:t>системы оценки результатов образования, её содержательной и критериальной базой</w:t>
      </w:r>
      <w:r w:rsidRPr="000F69C7">
        <w:rPr>
          <w:b/>
        </w:rPr>
        <w:t xml:space="preserve"> </w:t>
      </w:r>
      <w:r w:rsidRPr="000F69C7">
        <w:t>выступают</w:t>
      </w:r>
      <w:r w:rsidRPr="000F69C7">
        <w:rPr>
          <w:b/>
        </w:rPr>
        <w:t xml:space="preserve"> </w:t>
      </w:r>
      <w:r w:rsidRPr="0073539E">
        <w:t>требования Стандарта</w:t>
      </w:r>
      <w:r w:rsidRPr="000F69C7">
        <w:rPr>
          <w:b/>
        </w:rPr>
        <w:t xml:space="preserve">, </w:t>
      </w:r>
      <w:r w:rsidRPr="000F69C7">
        <w:t>которые конкретизируются в</w:t>
      </w:r>
      <w:r w:rsidRPr="000F69C7">
        <w:rPr>
          <w:b/>
        </w:rPr>
        <w:t xml:space="preserve"> </w:t>
      </w:r>
      <w:r w:rsidRPr="0073539E">
        <w:t>планируемых результатах</w:t>
      </w:r>
      <w:r w:rsidRPr="000F69C7">
        <w:t xml:space="preserve"> освоения обучающимися основной </w:t>
      </w:r>
      <w:r w:rsidR="0073539E">
        <w:t>обще</w:t>
      </w:r>
      <w:r w:rsidRPr="000F69C7">
        <w:t>образовательной программы</w:t>
      </w:r>
      <w:r w:rsidRPr="000F69C7">
        <w:rPr>
          <w:i/>
        </w:rPr>
        <w:t xml:space="preserve"> </w:t>
      </w:r>
      <w:r w:rsidRPr="000F69C7">
        <w:t>основного общего образования.</w:t>
      </w:r>
    </w:p>
    <w:p w:rsidR="000F69C7" w:rsidRPr="000F69C7" w:rsidRDefault="000F69C7" w:rsidP="0036103A">
      <w:pPr>
        <w:pStyle w:val="dash041e0431044b0447043d044b0439"/>
        <w:ind w:firstLine="567"/>
        <w:jc w:val="both"/>
      </w:pPr>
      <w:r w:rsidRPr="000F69C7">
        <w:rPr>
          <w:rStyle w:val="dash041e0431044b0447043d044b0439char1"/>
        </w:rPr>
        <w:t xml:space="preserve">Итоговая оценка результатов освоения основной </w:t>
      </w:r>
      <w:r w:rsidR="0073539E">
        <w:rPr>
          <w:rStyle w:val="dash041e0431044b0447043d044b0439char1"/>
        </w:rPr>
        <w:t>обще</w:t>
      </w:r>
      <w:r w:rsidRPr="000F69C7">
        <w:rPr>
          <w:rStyle w:val="dash041e0431044b0447043d044b0439char1"/>
        </w:rPr>
        <w:t>образовательной программы основного общего образования определяется по результатам промежуточной и итоговой аттестации обучающихся.</w:t>
      </w:r>
    </w:p>
    <w:p w:rsidR="000F69C7" w:rsidRPr="000F69C7" w:rsidRDefault="000F69C7" w:rsidP="0036103A">
      <w:pPr>
        <w:pStyle w:val="dash041e0431044b0447043d044b0439"/>
        <w:ind w:firstLine="567"/>
        <w:jc w:val="both"/>
        <w:rPr>
          <w:rStyle w:val="dash041e0431044b0447043d044b0439char1"/>
        </w:rPr>
      </w:pPr>
      <w:r w:rsidRPr="0073539E">
        <w:rPr>
          <w:rStyle w:val="dash041e0431044b0447043d044b0439char1"/>
        </w:rPr>
        <w:t>Результаты промежуточной аттестации</w:t>
      </w:r>
      <w:r w:rsidRPr="000F69C7">
        <w:rPr>
          <w:rStyle w:val="dash041e0431044b0447043d044b0439char1"/>
          <w:b/>
          <w:i/>
        </w:rPr>
        <w:t xml:space="preserve">, </w:t>
      </w:r>
      <w:r w:rsidRPr="000F69C7">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73539E">
        <w:rPr>
          <w:rStyle w:val="dash041e0431044b0447043d044b0439char1"/>
        </w:rPr>
        <w:t>отражают динамику</w:t>
      </w:r>
      <w:r w:rsidRPr="000F69C7">
        <w:rPr>
          <w:rStyle w:val="dash041e0431044b0447043d044b0439char1"/>
          <w:b/>
          <w:i/>
        </w:rPr>
        <w:t xml:space="preserve"> </w:t>
      </w:r>
      <w:r w:rsidRPr="000F69C7">
        <w:rPr>
          <w:rStyle w:val="dash041e0431044b0447043d044b0439char1"/>
        </w:rPr>
        <w:t>формирования их</w:t>
      </w:r>
      <w:r w:rsidRPr="000F69C7">
        <w:rPr>
          <w:rStyle w:val="dash041e0431044b0447043d044b0439char1"/>
          <w:color w:val="0000FF"/>
        </w:rPr>
        <w:t xml:space="preserve"> </w:t>
      </w:r>
      <w:r w:rsidRPr="000F69C7">
        <w:rPr>
          <w:rStyle w:val="dash041e0431044b0447043d044b0439char1"/>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73539E">
        <w:rPr>
          <w:rStyle w:val="dash041e0431044b0447043d044b0439char1"/>
        </w:rPr>
        <w:t>внутренней оценкой</w:t>
      </w:r>
      <w:r w:rsidRPr="000F69C7">
        <w:rPr>
          <w:rStyle w:val="dash041e0431044b0447043d044b0439char1"/>
          <w:b/>
          <w:i/>
        </w:rPr>
        <w:t>.</w:t>
      </w:r>
    </w:p>
    <w:p w:rsidR="000F69C7" w:rsidRPr="0073539E" w:rsidRDefault="000F69C7" w:rsidP="0036103A">
      <w:pPr>
        <w:pStyle w:val="dash041e0431044b0447043d044b0439"/>
        <w:ind w:firstLine="567"/>
        <w:jc w:val="both"/>
      </w:pPr>
      <w:r w:rsidRPr="0073539E">
        <w:rPr>
          <w:rStyle w:val="dash041e0431044b0447043d044b0439char1"/>
        </w:rPr>
        <w:t xml:space="preserve">Результаты итоговой аттестации </w:t>
      </w:r>
      <w:r w:rsidR="00F92A58">
        <w:rPr>
          <w:rStyle w:val="dash041e0431044b0447043d044b0439char1"/>
        </w:rPr>
        <w:t>Ученик</w:t>
      </w:r>
      <w:r w:rsidRPr="0073539E">
        <w:rPr>
          <w:rStyle w:val="dash041e0431044b0447043d044b0439char1"/>
        </w:rPr>
        <w:t>ов (в том числе государственной</w:t>
      </w:r>
      <w:r w:rsidRPr="000F69C7">
        <w:rPr>
          <w:rStyle w:val="dash041e0431044b0447043d044b0439char1"/>
          <w:b/>
          <w:i/>
        </w:rPr>
        <w:t>)</w:t>
      </w:r>
      <w:r w:rsidRPr="000F69C7">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w:t>
      </w:r>
      <w:r w:rsidR="00436CE0">
        <w:rPr>
          <w:rStyle w:val="dash041e0431044b0447043d044b0439char1"/>
        </w:rPr>
        <w:t xml:space="preserve">я образования. Государственная  итоговая </w:t>
      </w:r>
      <w:r w:rsidRPr="000F69C7">
        <w:rPr>
          <w:rStyle w:val="dash041e0431044b0447043d044b0439char1"/>
        </w:rPr>
        <w:t xml:space="preserve"> аттестация </w:t>
      </w:r>
      <w:r w:rsidR="00F92A58">
        <w:rPr>
          <w:rStyle w:val="dash041e0431044b0447043d044b0439char1"/>
        </w:rPr>
        <w:t>Ученик</w:t>
      </w:r>
      <w:r w:rsidRPr="000F69C7">
        <w:rPr>
          <w:rStyle w:val="dash041e0431044b0447043d044b0439char1"/>
        </w:rPr>
        <w:t xml:space="preserve">ов осуществляется внешними (по отношению к образовательному учреждению) органами, т. е. является </w:t>
      </w:r>
      <w:r w:rsidRPr="0073539E">
        <w:rPr>
          <w:rStyle w:val="dash041e0431044b0447043d044b0439char1"/>
        </w:rPr>
        <w:t>внешней оценкой.</w:t>
      </w:r>
    </w:p>
    <w:p w:rsidR="000F69C7" w:rsidRDefault="000F69C7" w:rsidP="0036103A">
      <w:r w:rsidRPr="000F69C7">
        <w:t>Основным объектом, содержательной и критериальной базой</w:t>
      </w:r>
      <w:r w:rsidRPr="000F69C7">
        <w:rPr>
          <w:b/>
        </w:rPr>
        <w:t xml:space="preserve"> </w:t>
      </w:r>
      <w:r w:rsidRPr="0073539E">
        <w:t>итоговой оценки</w:t>
      </w:r>
      <w:r w:rsidRPr="000F69C7">
        <w:t xml:space="preserve"> подготовки </w:t>
      </w:r>
      <w:r w:rsidR="00F92A58">
        <w:t>Ученик</w:t>
      </w:r>
      <w:r w:rsidRPr="000F69C7">
        <w:t xml:space="preserve">ов на </w:t>
      </w:r>
      <w:r w:rsidR="00672C52">
        <w:t>уровне</w:t>
      </w:r>
      <w:r w:rsidRPr="000F69C7">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00F92A58">
        <w:t>Ученик</w:t>
      </w:r>
      <w:r w:rsidRPr="000F69C7">
        <w:t xml:space="preserve"> научится» всех изучаемых программ.</w:t>
      </w:r>
    </w:p>
    <w:p w:rsidR="000F69C7" w:rsidRPr="000F69C7" w:rsidRDefault="000F69C7" w:rsidP="0036103A">
      <w:r w:rsidRPr="000F69C7">
        <w:t xml:space="preserve">При </w:t>
      </w:r>
      <w:r w:rsidRPr="0073539E">
        <w:t>оценке результатов деятельности образовательных учреждений и работников образования</w:t>
      </w:r>
      <w:r w:rsidRPr="000F69C7">
        <w:t xml:space="preserve"> основным</w:t>
      </w:r>
      <w:r w:rsidRPr="000F69C7">
        <w:rPr>
          <w:b/>
        </w:rPr>
        <w:t xml:space="preserve"> </w:t>
      </w:r>
      <w:r w:rsidRPr="000F69C7">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0F69C7">
        <w:rPr>
          <w:b/>
        </w:rPr>
        <w:t xml:space="preserve"> </w:t>
      </w:r>
      <w:r w:rsidRPr="000F69C7">
        <w:t>«</w:t>
      </w:r>
      <w:r w:rsidR="00F92A58">
        <w:t>Ученик</w:t>
      </w:r>
      <w:r w:rsidRPr="000F69C7">
        <w:t xml:space="preserve"> научится» и «</w:t>
      </w:r>
      <w:r w:rsidR="00F92A58">
        <w:t>Ученик</w:t>
      </w:r>
      <w:r w:rsidRPr="000F69C7">
        <w:t xml:space="preserve">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0F69C7" w:rsidRPr="000F69C7" w:rsidRDefault="000F69C7" w:rsidP="0036103A">
      <w:r w:rsidRPr="000F69C7">
        <w:t xml:space="preserve">При </w:t>
      </w:r>
      <w:r w:rsidRPr="0073539E">
        <w:t>оценке состояния и тенденций развития систем</w:t>
      </w:r>
      <w:r w:rsidRPr="000F69C7">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0F69C7" w:rsidRPr="000F69C7" w:rsidRDefault="000F69C7" w:rsidP="0036103A">
      <w:pPr>
        <w:rPr>
          <w:shd w:val="clear" w:color="auto" w:fill="FFFF99"/>
        </w:rPr>
      </w:pPr>
      <w:r w:rsidRPr="000F69C7">
        <w:t>В соответствии с требованиями Стандарта предоставление и использование</w:t>
      </w:r>
      <w:r w:rsidRPr="000F69C7">
        <w:rPr>
          <w:i/>
        </w:rPr>
        <w:t xml:space="preserve"> </w:t>
      </w:r>
      <w:r w:rsidRPr="0073539E">
        <w:t>персонифицированной информации</w:t>
      </w:r>
      <w:r w:rsidRPr="000F69C7">
        <w:rPr>
          <w:i/>
        </w:rPr>
        <w:t xml:space="preserve"> </w:t>
      </w:r>
      <w:r w:rsidRPr="000F69C7">
        <w:t>возможно только в рамках процедур итоговой оценки обучающихся. Во всех иных процедурах допустимо предоставление и использование</w:t>
      </w:r>
      <w:r w:rsidRPr="000F69C7">
        <w:rPr>
          <w:i/>
        </w:rPr>
        <w:t xml:space="preserve"> </w:t>
      </w:r>
      <w:r w:rsidRPr="000F69C7">
        <w:t xml:space="preserve">исключительно </w:t>
      </w:r>
      <w:r w:rsidRPr="0073539E">
        <w:t>неперсонифицированной (анонимной) информации</w:t>
      </w:r>
      <w:r w:rsidRPr="000F69C7">
        <w:t xml:space="preserve"> о достигаемых обучающимися образовательных результатах.</w:t>
      </w:r>
    </w:p>
    <w:p w:rsidR="000F69C7" w:rsidRPr="000F69C7" w:rsidRDefault="000F69C7" w:rsidP="0036103A">
      <w:r w:rsidRPr="000F69C7">
        <w:t>Интерпретация результатов оценки ведётся на основе</w:t>
      </w:r>
      <w:r w:rsidRPr="000F69C7">
        <w:rPr>
          <w:b/>
          <w:i/>
        </w:rPr>
        <w:t xml:space="preserve"> </w:t>
      </w:r>
      <w:r w:rsidRPr="0073539E">
        <w:t>контекстной информации</w:t>
      </w:r>
      <w:r w:rsidRPr="000F69C7">
        <w:t xml:space="preserve"> об условиях и особенностях деятельности субъектов образовательного </w:t>
      </w:r>
      <w:r w:rsidR="005A0B94">
        <w:t>процесс</w:t>
      </w:r>
      <w:r w:rsidRPr="000F69C7">
        <w:t xml:space="preserve">а. В частности, </w:t>
      </w:r>
      <w:r w:rsidRPr="000F69C7">
        <w:lastRenderedPageBreak/>
        <w:t>итоговая оценка обучающихся определяется с учётом их стартового уровня и динамики образовательных достижений.</w:t>
      </w:r>
    </w:p>
    <w:p w:rsidR="000F69C7" w:rsidRPr="000F69C7" w:rsidRDefault="000F69C7" w:rsidP="0036103A">
      <w:r w:rsidRPr="000F69C7">
        <w:t>Система оценки достижения планируемых результатов освоения основной образовательной программы</w:t>
      </w:r>
      <w:r w:rsidRPr="000F69C7">
        <w:rPr>
          <w:i/>
        </w:rPr>
        <w:t xml:space="preserve"> </w:t>
      </w:r>
      <w:r w:rsidRPr="000F69C7">
        <w:t xml:space="preserve">основного общего образования предполагает </w:t>
      </w:r>
      <w:r w:rsidRPr="0073539E">
        <w:t>комплексный подход к оценке результатов</w:t>
      </w:r>
      <w:r w:rsidRPr="000F69C7">
        <w:rPr>
          <w:b/>
        </w:rPr>
        <w:t xml:space="preserve"> </w:t>
      </w:r>
      <w:r w:rsidRPr="000F69C7">
        <w:t xml:space="preserve">образования, позволяющий вести оценку достижения обучающимися всех трёх групп результатов образования: </w:t>
      </w:r>
      <w:r w:rsidRPr="0073539E">
        <w:t>личностных, метапредметных и предметных.</w:t>
      </w:r>
    </w:p>
    <w:p w:rsidR="000F69C7" w:rsidRPr="000F69C7" w:rsidRDefault="000F69C7" w:rsidP="0036103A">
      <w:pPr>
        <w:rPr>
          <w:bCs/>
        </w:rPr>
      </w:pPr>
      <w:r w:rsidRPr="000F69C7">
        <w:t xml:space="preserve">Система оценки предусматривает </w:t>
      </w:r>
      <w:r w:rsidRPr="0073539E">
        <w:rPr>
          <w:bCs/>
        </w:rPr>
        <w:t>уровневый подход</w:t>
      </w:r>
      <w:r w:rsidRPr="000F69C7">
        <w:rPr>
          <w:bCs/>
          <w:i/>
        </w:rPr>
        <w:t xml:space="preserve"> </w:t>
      </w:r>
      <w:r w:rsidRPr="000F69C7">
        <w:rPr>
          <w:bCs/>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6E4778" w:rsidRPr="002E768D" w:rsidRDefault="000F69C7" w:rsidP="0036103A">
      <w:pPr>
        <w:rPr>
          <w:bCs/>
        </w:rPr>
      </w:pPr>
      <w:r w:rsidRPr="000F69C7">
        <w:rPr>
          <w:bCs/>
        </w:rPr>
        <w:t>Одним из проявлений уровневого подхода является оценка индивидуальных образовательных достижений на основе</w:t>
      </w:r>
      <w:r w:rsidRPr="000F69C7">
        <w:rPr>
          <w:bCs/>
          <w:i/>
        </w:rPr>
        <w:t xml:space="preserve"> </w:t>
      </w:r>
      <w:r w:rsidRPr="000F69C7">
        <w:rPr>
          <w:bCs/>
        </w:rPr>
        <w:t xml:space="preserve">«метода сложения», при котором фиксируется достижение уровня, необходимого для успешного продолжения образования и реально достигаемого большинством </w:t>
      </w:r>
      <w:r w:rsidR="00672C52">
        <w:rPr>
          <w:bCs/>
        </w:rPr>
        <w:t>обучающихся</w:t>
      </w:r>
      <w:r w:rsidRPr="000F69C7">
        <w:rPr>
          <w:bCs/>
        </w:rPr>
        <w:t>,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46019D" w:rsidRPr="00360B72" w:rsidRDefault="006E4778" w:rsidP="0036103A">
      <w:pPr>
        <w:ind w:firstLine="0"/>
        <w:jc w:val="center"/>
        <w:rPr>
          <w:b/>
          <w:bCs/>
        </w:rPr>
      </w:pPr>
      <w:r w:rsidRPr="00360B72">
        <w:rPr>
          <w:b/>
          <w:bCs/>
        </w:rPr>
        <w:t>1.3.2. Особенности оценки личностных результатов</w:t>
      </w:r>
    </w:p>
    <w:p w:rsidR="006E4778" w:rsidRPr="00360B72" w:rsidRDefault="006E4778" w:rsidP="0036103A">
      <w:pPr>
        <w:rPr>
          <w:b/>
          <w:bCs/>
        </w:rPr>
      </w:pPr>
      <w:r w:rsidRPr="0073539E">
        <w:rPr>
          <w:bCs/>
        </w:rPr>
        <w:t>Оценка личностных результатов</w:t>
      </w:r>
      <w:r w:rsidRPr="00360B72">
        <w:rPr>
          <w:b/>
          <w:bCs/>
        </w:rPr>
        <w:t xml:space="preserve"> </w:t>
      </w:r>
      <w:r w:rsidRPr="00360B72">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6E4778" w:rsidRPr="00360B72" w:rsidRDefault="006E4778" w:rsidP="0036103A">
      <w:r w:rsidRPr="00360B72">
        <w:t xml:space="preserve">Формирование личностных результатов обеспечивается в ходе реализации всех компонентов образовательного </w:t>
      </w:r>
      <w:r w:rsidR="005A0B94">
        <w:t>процесс</w:t>
      </w:r>
      <w:r w:rsidRPr="00360B72">
        <w:t xml:space="preserve">а, включая внеурочную деятельность, реализуемую семьёй и школой. </w:t>
      </w:r>
    </w:p>
    <w:p w:rsidR="006E4778" w:rsidRPr="00360B72" w:rsidRDefault="006E4778" w:rsidP="0036103A">
      <w:r w:rsidRPr="00360B72">
        <w:t xml:space="preserve">Основным </w:t>
      </w:r>
      <w:r w:rsidRPr="0073539E">
        <w:rPr>
          <w:bCs/>
        </w:rPr>
        <w:t>объектом</w:t>
      </w:r>
      <w:r w:rsidRPr="00360B72">
        <w:t xml:space="preserve"> оценки личностных результатов служит сформированность универсальных учебных действий, включаемых в следующие три основные блока:</w:t>
      </w:r>
    </w:p>
    <w:p w:rsidR="006E4778" w:rsidRPr="00360B72" w:rsidRDefault="006E4778" w:rsidP="0036103A">
      <w:r w:rsidRPr="00360B72">
        <w:t xml:space="preserve">1) сформированность </w:t>
      </w:r>
      <w:r w:rsidRPr="00360B72">
        <w:rPr>
          <w:i/>
          <w:iCs/>
        </w:rPr>
        <w:t>основ гражданской идентичности</w:t>
      </w:r>
      <w:r w:rsidRPr="00360B72">
        <w:t xml:space="preserve"> личности;</w:t>
      </w:r>
    </w:p>
    <w:p w:rsidR="006E4778" w:rsidRPr="00360B72" w:rsidRDefault="006E4778" w:rsidP="0036103A">
      <w:r w:rsidRPr="00360B72">
        <w:t xml:space="preserve">2) готовность к переходу к </w:t>
      </w:r>
      <w:r w:rsidRPr="00360B72">
        <w:rPr>
          <w:i/>
          <w:iCs/>
        </w:rPr>
        <w:t>самообразованию</w:t>
      </w:r>
      <w:r w:rsidRPr="00360B72">
        <w:t xml:space="preserve"> </w:t>
      </w:r>
      <w:r w:rsidRPr="00360B72">
        <w:rPr>
          <w:i/>
          <w:iCs/>
        </w:rPr>
        <w:t>на основе учебно-познавательной мотивации</w:t>
      </w:r>
      <w:r w:rsidRPr="00360B72">
        <w:t xml:space="preserve">, в том числе – готовность к </w:t>
      </w:r>
      <w:r w:rsidRPr="00360B72">
        <w:rPr>
          <w:i/>
          <w:iCs/>
        </w:rPr>
        <w:t>выбору направления профильного образования</w:t>
      </w:r>
      <w:r w:rsidRPr="00360B72">
        <w:t>;</w:t>
      </w:r>
    </w:p>
    <w:p w:rsidR="006E4778" w:rsidRPr="00360B72" w:rsidRDefault="006E4778" w:rsidP="0036103A">
      <w:r w:rsidRPr="00360B72">
        <w:t xml:space="preserve">3) сформированность </w:t>
      </w:r>
      <w:r w:rsidRPr="00360B72">
        <w:rPr>
          <w:i/>
          <w:iCs/>
        </w:rPr>
        <w:t>социальных компетенций</w:t>
      </w:r>
      <w:r w:rsidRPr="00360B72">
        <w:t>, включая ценностно-смысловые установки и моральные нормы, опыт социальных и межличностных отношений, правосознание.</w:t>
      </w:r>
    </w:p>
    <w:p w:rsidR="006E4778" w:rsidRPr="00360B72" w:rsidRDefault="006E4778" w:rsidP="0036103A">
      <w:r w:rsidRPr="00360B72">
        <w:t xml:space="preserve">В соответствии с требованиями Стандарта </w:t>
      </w:r>
      <w:r w:rsidRPr="0073539E">
        <w:rPr>
          <w:bCs/>
        </w:rPr>
        <w:t>достижение личностных результатов не выносится на итоговую оценку обучающихся</w:t>
      </w:r>
      <w:r w:rsidRPr="00360B72">
        <w:t>,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6E4778" w:rsidRPr="00360B72" w:rsidRDefault="006E4778" w:rsidP="0036103A">
      <w:r w:rsidRPr="00360B72">
        <w:t xml:space="preserve">Результаты мониторинговых исследований являются основанием для принятия различных управленческих решений. </w:t>
      </w:r>
    </w:p>
    <w:p w:rsidR="00F55ACD" w:rsidRPr="00360B72" w:rsidRDefault="006E4778" w:rsidP="0036103A">
      <w:r w:rsidRPr="00360B72">
        <w:t xml:space="preserve">В текущем образовательном </w:t>
      </w:r>
      <w:r w:rsidR="005A0B94">
        <w:t>процесс</w:t>
      </w:r>
      <w:r w:rsidRPr="00360B72">
        <w:t xml:space="preserve">е </w:t>
      </w:r>
      <w:r w:rsidRPr="0073539E">
        <w:rPr>
          <w:bCs/>
          <w:iCs/>
        </w:rPr>
        <w:t>возможна ограниченная оценка</w:t>
      </w:r>
      <w:r w:rsidRPr="00360B72">
        <w:t xml:space="preserve"> сформированности отдельных личностных результатов, проявляющихся в</w:t>
      </w:r>
      <w:r w:rsidR="00065863" w:rsidRPr="00360B72">
        <w:t>:</w:t>
      </w:r>
    </w:p>
    <w:p w:rsidR="00603FA5" w:rsidRPr="00360B72" w:rsidRDefault="006E4778" w:rsidP="0036103A">
      <w:pPr>
        <w:numPr>
          <w:ilvl w:val="0"/>
          <w:numId w:val="18"/>
        </w:numPr>
        <w:tabs>
          <w:tab w:val="clear" w:pos="794"/>
        </w:tabs>
        <w:ind w:left="567" w:hanging="283"/>
      </w:pPr>
      <w:r w:rsidRPr="00360B72">
        <w:t xml:space="preserve">соблюдении </w:t>
      </w:r>
      <w:r w:rsidRPr="00360B72">
        <w:rPr>
          <w:i/>
          <w:iCs/>
        </w:rPr>
        <w:t>норм и правил поведения</w:t>
      </w:r>
      <w:r w:rsidRPr="00360B72">
        <w:t>, принятых в образовательном учреждении;</w:t>
      </w:r>
    </w:p>
    <w:p w:rsidR="00603FA5" w:rsidRPr="00360B72" w:rsidRDefault="006E4778" w:rsidP="0036103A">
      <w:pPr>
        <w:numPr>
          <w:ilvl w:val="0"/>
          <w:numId w:val="18"/>
        </w:numPr>
        <w:tabs>
          <w:tab w:val="clear" w:pos="794"/>
        </w:tabs>
        <w:ind w:left="567" w:hanging="283"/>
      </w:pPr>
      <w:r w:rsidRPr="00360B72">
        <w:t xml:space="preserve">участии в </w:t>
      </w:r>
      <w:r w:rsidRPr="00360B72">
        <w:rPr>
          <w:i/>
          <w:iCs/>
        </w:rPr>
        <w:t>общественной жизни</w:t>
      </w:r>
      <w:r w:rsidRPr="00360B72">
        <w:t xml:space="preserve"> образовательного учреждения и ближайшего социального окружения, общественно-полезной деятельности;</w:t>
      </w:r>
    </w:p>
    <w:p w:rsidR="00603FA5" w:rsidRPr="00360B72" w:rsidRDefault="006E4778" w:rsidP="0036103A">
      <w:pPr>
        <w:numPr>
          <w:ilvl w:val="0"/>
          <w:numId w:val="18"/>
        </w:numPr>
        <w:tabs>
          <w:tab w:val="clear" w:pos="794"/>
        </w:tabs>
        <w:ind w:left="567" w:hanging="283"/>
      </w:pPr>
      <w:r w:rsidRPr="00360B72">
        <w:rPr>
          <w:i/>
          <w:iCs/>
        </w:rPr>
        <w:t>прилежании и ответственности</w:t>
      </w:r>
      <w:r w:rsidRPr="00360B72">
        <w:t xml:space="preserve"> за результаты обучения;</w:t>
      </w:r>
    </w:p>
    <w:p w:rsidR="00603FA5" w:rsidRPr="00360B72" w:rsidRDefault="006E4778" w:rsidP="0036103A">
      <w:pPr>
        <w:numPr>
          <w:ilvl w:val="0"/>
          <w:numId w:val="18"/>
        </w:numPr>
        <w:tabs>
          <w:tab w:val="clear" w:pos="794"/>
        </w:tabs>
        <w:ind w:left="567" w:hanging="283"/>
      </w:pPr>
      <w:r w:rsidRPr="00360B72">
        <w:t xml:space="preserve">готовности и способности делать </w:t>
      </w:r>
      <w:r w:rsidRPr="00360B72">
        <w:rPr>
          <w:i/>
          <w:iCs/>
        </w:rPr>
        <w:t>осознанный выбор</w:t>
      </w:r>
      <w:r w:rsidRPr="00360B72">
        <w:t xml:space="preserve"> своей образовательной траектории, в том числе – выбор направления профильного образования, проектирование индивидуального учебного плана на старшей </w:t>
      </w:r>
      <w:r w:rsidR="00672C52">
        <w:t>уровне</w:t>
      </w:r>
      <w:r w:rsidRPr="00360B72">
        <w:t xml:space="preserve"> общего образования;</w:t>
      </w:r>
    </w:p>
    <w:p w:rsidR="006E4778" w:rsidRPr="00360B72" w:rsidRDefault="006E4778" w:rsidP="0036103A">
      <w:pPr>
        <w:numPr>
          <w:ilvl w:val="0"/>
          <w:numId w:val="18"/>
        </w:numPr>
        <w:tabs>
          <w:tab w:val="clear" w:pos="794"/>
        </w:tabs>
        <w:ind w:left="567" w:hanging="283"/>
      </w:pPr>
      <w:r w:rsidRPr="00360B72">
        <w:rPr>
          <w:i/>
          <w:iCs/>
        </w:rPr>
        <w:t>ценностно-смысловых установках</w:t>
      </w:r>
      <w:r w:rsidRPr="00360B72">
        <w:t xml:space="preserve"> обучающихся, формируемых средствами различных предметов в рамках системы общего образования.</w:t>
      </w:r>
    </w:p>
    <w:p w:rsidR="006E4778" w:rsidRPr="002E768D" w:rsidRDefault="006E4778" w:rsidP="0036103A">
      <w:r w:rsidRPr="00360B72">
        <w:t>Данные о достижении этих результатов явля</w:t>
      </w:r>
      <w:r w:rsidR="00BB51AF">
        <w:t>ю</w:t>
      </w:r>
      <w:r w:rsidRPr="00360B72">
        <w:t xml:space="preserve">тся составляющими </w:t>
      </w:r>
      <w:r w:rsidR="00BB51AF">
        <w:t xml:space="preserve">системы внутреннего мониторинга образовательных достижений обучающихся. При </w:t>
      </w:r>
      <w:r w:rsidRPr="00360B72">
        <w:t>использовани</w:t>
      </w:r>
      <w:r w:rsidR="00BB51AF">
        <w:t xml:space="preserve">и этих данных </w:t>
      </w:r>
      <w:r w:rsidR="00BB51AF">
        <w:lastRenderedPageBreak/>
        <w:t>необходимо соблюдать</w:t>
      </w:r>
      <w:r w:rsidRPr="00360B72">
        <w:t xml:space="preserve"> федеральны</w:t>
      </w:r>
      <w:r w:rsidR="00BB51AF">
        <w:t>й</w:t>
      </w:r>
      <w:r w:rsidRPr="00360B72">
        <w:rPr>
          <w:b/>
          <w:bCs/>
        </w:rPr>
        <w:t xml:space="preserve"> </w:t>
      </w:r>
      <w:r w:rsidRPr="00360B72">
        <w:t xml:space="preserve">закон от 17.07.2006 №152-ФЗ «О персональных данных». В текущем учебном </w:t>
      </w:r>
      <w:r w:rsidR="005A0B94">
        <w:t>процесс</w:t>
      </w:r>
      <w:r w:rsidRPr="00360B72">
        <w:t xml:space="preserve">е в соответствии с требованиями Стандарта оценка этих достижений проводится </w:t>
      </w:r>
      <w:r w:rsidRPr="0073539E">
        <w:rPr>
          <w:bCs/>
        </w:rPr>
        <w:t>в форме, не представляющей угрозы личности, психологической безопасности и эмоциональному статусу учащегося</w:t>
      </w:r>
      <w:r w:rsidRPr="00360B72">
        <w:rPr>
          <w:b/>
          <w:bCs/>
        </w:rPr>
        <w:t xml:space="preserve"> </w:t>
      </w:r>
      <w:r w:rsidRPr="00360B72">
        <w:t xml:space="preserve">и </w:t>
      </w:r>
      <w:r w:rsidR="00BB51AF">
        <w:t>используе</w:t>
      </w:r>
      <w:r w:rsidRPr="00360B72">
        <w:t xml:space="preserve">тся </w:t>
      </w:r>
      <w:r w:rsidRPr="0073539E">
        <w:rPr>
          <w:bCs/>
        </w:rPr>
        <w:t>исключительно в целях оптимизации личностного развития</w:t>
      </w:r>
      <w:r w:rsidRPr="00360B72">
        <w:t xml:space="preserve"> обучающихся.</w:t>
      </w:r>
    </w:p>
    <w:p w:rsidR="0046019D" w:rsidRPr="00360B72" w:rsidRDefault="006E4778" w:rsidP="0036103A">
      <w:pPr>
        <w:ind w:firstLine="0"/>
        <w:jc w:val="center"/>
        <w:rPr>
          <w:b/>
          <w:bCs/>
        </w:rPr>
      </w:pPr>
      <w:r w:rsidRPr="00360B72">
        <w:rPr>
          <w:b/>
          <w:bCs/>
        </w:rPr>
        <w:t>1.3.3. Особенности оценки метапредметных результатов</w:t>
      </w:r>
    </w:p>
    <w:p w:rsidR="006E4778" w:rsidRPr="00360B72" w:rsidRDefault="006E4778" w:rsidP="0036103A">
      <w:r w:rsidRPr="00360B72">
        <w:t>Оценка метапредметных результатов</w:t>
      </w:r>
      <w:r w:rsidRPr="00360B72">
        <w:rPr>
          <w:b/>
          <w:bCs/>
        </w:rPr>
        <w:t xml:space="preserve"> </w:t>
      </w:r>
      <w:r w:rsidRPr="00360B72">
        <w:t>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6E4778" w:rsidRPr="00360B72" w:rsidRDefault="006E4778" w:rsidP="0036103A">
      <w:r w:rsidRPr="00360B72">
        <w:t xml:space="preserve">Формирование метапредметных результатов обеспечивается за счёт основных компонентов образовательного </w:t>
      </w:r>
      <w:r w:rsidR="005A0B94">
        <w:t>процесс</w:t>
      </w:r>
      <w:r w:rsidRPr="00360B72">
        <w:t xml:space="preserve">а </w:t>
      </w:r>
      <w:r w:rsidR="008357A4" w:rsidRPr="00360B72">
        <w:t>–</w:t>
      </w:r>
      <w:r w:rsidRPr="00360B72">
        <w:t xml:space="preserve"> </w:t>
      </w:r>
      <w:r w:rsidR="00FB6BC8">
        <w:t xml:space="preserve">всех </w:t>
      </w:r>
      <w:r w:rsidRPr="00360B72">
        <w:t>учебных предметов.</w:t>
      </w:r>
    </w:p>
    <w:p w:rsidR="006E4778" w:rsidRPr="00360B72" w:rsidRDefault="006E4778" w:rsidP="0036103A">
      <w:r w:rsidRPr="00360B72">
        <w:t xml:space="preserve">Основным </w:t>
      </w:r>
      <w:r w:rsidRPr="0073539E">
        <w:rPr>
          <w:bCs/>
        </w:rPr>
        <w:t>объектом</w:t>
      </w:r>
      <w:r w:rsidRPr="00360B72">
        <w:t xml:space="preserve"> оценки метапредметных результатов является:</w:t>
      </w:r>
    </w:p>
    <w:p w:rsidR="006E4778" w:rsidRPr="00360B72" w:rsidRDefault="006E4778" w:rsidP="0036103A">
      <w:pPr>
        <w:numPr>
          <w:ilvl w:val="0"/>
          <w:numId w:val="19"/>
        </w:numPr>
        <w:tabs>
          <w:tab w:val="clear" w:pos="794"/>
        </w:tabs>
        <w:ind w:left="284" w:hanging="284"/>
      </w:pPr>
      <w:r w:rsidRPr="00360B72">
        <w:t>способность и готовность к освоению систематических знаний, их самостоятельному пополнению, переносу и интеграции;</w:t>
      </w:r>
    </w:p>
    <w:p w:rsidR="006E4778" w:rsidRPr="00360B72" w:rsidRDefault="006E4778" w:rsidP="0036103A">
      <w:pPr>
        <w:numPr>
          <w:ilvl w:val="0"/>
          <w:numId w:val="19"/>
        </w:numPr>
        <w:tabs>
          <w:tab w:val="clear" w:pos="794"/>
        </w:tabs>
        <w:ind w:left="284" w:hanging="284"/>
      </w:pPr>
      <w:r w:rsidRPr="00360B72">
        <w:t>способность к сотрудничеству и коммуникации;</w:t>
      </w:r>
    </w:p>
    <w:p w:rsidR="006E4778" w:rsidRPr="00360B72" w:rsidRDefault="006E4778" w:rsidP="0036103A">
      <w:pPr>
        <w:numPr>
          <w:ilvl w:val="0"/>
          <w:numId w:val="19"/>
        </w:numPr>
        <w:tabs>
          <w:tab w:val="clear" w:pos="794"/>
        </w:tabs>
        <w:ind w:left="284" w:hanging="284"/>
      </w:pPr>
      <w:r w:rsidRPr="00360B72">
        <w:t>способность к решению личностно и социально значимых проблем и воплощению найденных решений в практику;</w:t>
      </w:r>
    </w:p>
    <w:p w:rsidR="006E4778" w:rsidRPr="00360B72" w:rsidRDefault="006E4778" w:rsidP="0036103A">
      <w:pPr>
        <w:numPr>
          <w:ilvl w:val="0"/>
          <w:numId w:val="19"/>
        </w:numPr>
        <w:tabs>
          <w:tab w:val="clear" w:pos="794"/>
        </w:tabs>
        <w:ind w:left="284" w:hanging="284"/>
      </w:pPr>
      <w:r w:rsidRPr="00360B72">
        <w:t>способность и готовность к использованию ИКТ в целях обучения и развития;</w:t>
      </w:r>
    </w:p>
    <w:p w:rsidR="006E4778" w:rsidRPr="00360B72" w:rsidRDefault="006E4778" w:rsidP="0036103A">
      <w:pPr>
        <w:numPr>
          <w:ilvl w:val="0"/>
          <w:numId w:val="19"/>
        </w:numPr>
        <w:tabs>
          <w:tab w:val="clear" w:pos="794"/>
        </w:tabs>
        <w:ind w:left="284" w:hanging="284"/>
      </w:pPr>
      <w:r w:rsidRPr="00360B72">
        <w:t>способность к самоорганизации, саморегуляции и рефлексии.</w:t>
      </w:r>
    </w:p>
    <w:p w:rsidR="00FB6BC8" w:rsidRPr="00CB7CA9" w:rsidRDefault="00FB6BC8" w:rsidP="0036103A">
      <w:pPr>
        <w:pStyle w:val="af2"/>
        <w:spacing w:line="240" w:lineRule="auto"/>
        <w:ind w:firstLine="709"/>
        <w:rPr>
          <w:sz w:val="24"/>
          <w:szCs w:val="24"/>
        </w:rPr>
      </w:pPr>
      <w:r>
        <w:rPr>
          <w:sz w:val="24"/>
          <w:szCs w:val="24"/>
        </w:rPr>
        <w:t xml:space="preserve"> Ф</w:t>
      </w:r>
      <w:r w:rsidRPr="00CB7CA9">
        <w:rPr>
          <w:sz w:val="24"/>
          <w:szCs w:val="24"/>
        </w:rPr>
        <w:t xml:space="preserve">ормами оценки </w:t>
      </w:r>
    </w:p>
    <w:p w:rsidR="00FB6BC8" w:rsidRPr="00CB7CA9" w:rsidRDefault="00FB6BC8" w:rsidP="0036103A">
      <w:pPr>
        <w:pStyle w:val="af2"/>
        <w:numPr>
          <w:ilvl w:val="0"/>
          <w:numId w:val="87"/>
        </w:numPr>
        <w:tabs>
          <w:tab w:val="left" w:pos="284"/>
        </w:tabs>
        <w:spacing w:line="240" w:lineRule="auto"/>
        <w:ind w:left="0" w:firstLine="0"/>
        <w:rPr>
          <w:sz w:val="24"/>
          <w:szCs w:val="24"/>
        </w:rPr>
      </w:pPr>
      <w:r w:rsidRPr="00CB7CA9">
        <w:rPr>
          <w:sz w:val="24"/>
          <w:szCs w:val="24"/>
        </w:rPr>
        <w:t>читательской грамотности служит письменная работа на межпредметной основе;</w:t>
      </w:r>
    </w:p>
    <w:p w:rsidR="00FB6BC8" w:rsidRPr="00CB7CA9" w:rsidRDefault="00FB6BC8" w:rsidP="0036103A">
      <w:pPr>
        <w:pStyle w:val="af2"/>
        <w:numPr>
          <w:ilvl w:val="0"/>
          <w:numId w:val="87"/>
        </w:numPr>
        <w:tabs>
          <w:tab w:val="left" w:pos="284"/>
        </w:tabs>
        <w:spacing w:line="240" w:lineRule="auto"/>
        <w:ind w:left="0" w:firstLine="0"/>
        <w:rPr>
          <w:sz w:val="24"/>
          <w:szCs w:val="24"/>
        </w:rPr>
      </w:pPr>
      <w:r w:rsidRPr="00CB7CA9">
        <w:rPr>
          <w:sz w:val="24"/>
          <w:szCs w:val="24"/>
        </w:rPr>
        <w:t>ИКТ-компетентности – практическая работа в сочетании с письменной (компьютеризованной) частью;</w:t>
      </w:r>
    </w:p>
    <w:p w:rsidR="00FB6BC8" w:rsidRPr="00CB7CA9" w:rsidRDefault="00FB6BC8" w:rsidP="0036103A">
      <w:pPr>
        <w:pStyle w:val="af2"/>
        <w:numPr>
          <w:ilvl w:val="0"/>
          <w:numId w:val="87"/>
        </w:numPr>
        <w:tabs>
          <w:tab w:val="left" w:pos="284"/>
        </w:tabs>
        <w:spacing w:line="240" w:lineRule="auto"/>
        <w:ind w:left="0" w:firstLine="0"/>
        <w:rPr>
          <w:sz w:val="24"/>
          <w:szCs w:val="24"/>
        </w:rPr>
      </w:pPr>
      <w:r w:rsidRPr="00CB7CA9">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B6BC8" w:rsidRPr="00303E7C" w:rsidRDefault="00AF51E1" w:rsidP="0036103A">
      <w:pPr>
        <w:pStyle w:val="af2"/>
        <w:spacing w:line="240" w:lineRule="auto"/>
        <w:ind w:firstLine="0"/>
        <w:rPr>
          <w:sz w:val="24"/>
          <w:szCs w:val="24"/>
        </w:rPr>
      </w:pPr>
      <w:r>
        <w:rPr>
          <w:sz w:val="24"/>
          <w:szCs w:val="24"/>
        </w:rPr>
        <w:t xml:space="preserve">         </w:t>
      </w:r>
      <w:r w:rsidR="00FB6BC8" w:rsidRPr="00CB7CA9">
        <w:rPr>
          <w:sz w:val="24"/>
          <w:szCs w:val="24"/>
        </w:rPr>
        <w:t>Каждый из перечисленных видов диагностик проводится с периодичностью не менее, чем один раз в два года.</w:t>
      </w:r>
    </w:p>
    <w:p w:rsidR="006E4778" w:rsidRDefault="006E4778" w:rsidP="0036103A">
      <w:r w:rsidRPr="00360B72">
        <w:t xml:space="preserve">Основной процедурой итоговой оценки достижения метапредметных результатов является </w:t>
      </w:r>
      <w:r w:rsidRPr="00360B72">
        <w:rPr>
          <w:i/>
          <w:iCs/>
        </w:rPr>
        <w:t>защита итогового индивидуального проекта</w:t>
      </w:r>
      <w:r w:rsidR="00823104">
        <w:rPr>
          <w:i/>
          <w:iCs/>
        </w:rPr>
        <w:t>.</w:t>
      </w:r>
    </w:p>
    <w:p w:rsidR="00823104" w:rsidRPr="00823104" w:rsidRDefault="00823104" w:rsidP="0036103A">
      <w:r w:rsidRPr="00823104">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823104" w:rsidRPr="00823104" w:rsidRDefault="00823104" w:rsidP="0036103A">
      <w:r w:rsidRPr="00823104">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823104" w:rsidRPr="00823104" w:rsidRDefault="00823104" w:rsidP="0036103A">
      <w:r w:rsidRPr="00823104">
        <w:t xml:space="preserve">Оценка достижения метапредметных результатов ведётся также в рамках системы промежуточной аттестации. </w:t>
      </w:r>
      <w:r w:rsidRPr="0073539E">
        <w:t>Для оценки динамики формирования и уровня сформированности метапредметных результатов</w:t>
      </w:r>
      <w:r w:rsidRPr="00823104">
        <w:rPr>
          <w:b/>
          <w:i/>
        </w:rPr>
        <w:t xml:space="preserve"> </w:t>
      </w:r>
      <w:r w:rsidRPr="00823104">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w:t>
      </w:r>
      <w:r w:rsidR="00BF2B3A">
        <w:t>уются</w:t>
      </w:r>
      <w:r w:rsidRPr="00823104">
        <w:t xml:space="preserve"> и анализир</w:t>
      </w:r>
      <w:r w:rsidR="00BF2B3A">
        <w:t>уются</w:t>
      </w:r>
      <w:r w:rsidRPr="00823104">
        <w:t xml:space="preserve"> в соответствии с разработанными </w:t>
      </w:r>
      <w:r w:rsidR="008C65A2">
        <w:t>школой</w:t>
      </w:r>
      <w:r w:rsidRPr="00823104">
        <w:t>:</w:t>
      </w:r>
    </w:p>
    <w:p w:rsidR="00823104" w:rsidRPr="00823104" w:rsidRDefault="00823104" w:rsidP="0036103A">
      <w:pPr>
        <w:ind w:firstLine="0"/>
      </w:pPr>
      <w:r w:rsidRPr="00823104">
        <w:t>а) </w:t>
      </w:r>
      <w:r w:rsidR="00BF2B3A" w:rsidRPr="00823104">
        <w:t>внутришкольным мониторингом образовательных достижений</w:t>
      </w:r>
      <w:r w:rsidR="00BF2B3A" w:rsidRPr="00823104">
        <w:rPr>
          <w:rStyle w:val="dash041e005f0441005f043d005f043e005f0432005f043d005f043e005f0439005f0020005f0442005f0435005f043a005f0441005f0442005f0020005f0441005f0020005f043e005f0442005f0441005f0442005f0443005f043f005f043e005f043char1"/>
        </w:rPr>
        <w:t xml:space="preserve"> обучающихся в рамках урочной и внеурочной деятельности</w:t>
      </w:r>
      <w:r w:rsidRPr="00823104">
        <w:t>;</w:t>
      </w:r>
    </w:p>
    <w:p w:rsidR="00823104" w:rsidRPr="00823104" w:rsidRDefault="00823104" w:rsidP="0036103A">
      <w:pPr>
        <w:ind w:firstLine="0"/>
        <w:rPr>
          <w:rStyle w:val="dash041e005f0441005f043d005f043e005f0432005f043d005f043e005f0439005f0020005f0442005f0435005f043a005f0441005f0442005f0020005f0441005f0020005f043e005f0442005f0441005f0442005f0443005f043f005f043e005f043char1"/>
        </w:rPr>
      </w:pPr>
      <w:r w:rsidRPr="00823104">
        <w:t>б) </w:t>
      </w:r>
      <w:r w:rsidR="00BF2B3A" w:rsidRPr="00823104">
        <w:t>системой</w:t>
      </w:r>
      <w:r w:rsidR="00BF2B3A" w:rsidRPr="00823104">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w:t>
      </w:r>
      <w:r w:rsidRPr="00823104">
        <w:rPr>
          <w:rStyle w:val="dash041e005f0441005f043d005f043e005f0432005f043d005f043e005f0439005f0020005f0442005f0435005f043a005f0441005f0442005f0020005f0441005f0020005f043e005f0442005f0441005f0442005f0443005f043f005f043e005f043char1"/>
        </w:rPr>
        <w:t>;</w:t>
      </w:r>
    </w:p>
    <w:p w:rsidR="00823104" w:rsidRPr="00823104" w:rsidRDefault="00823104" w:rsidP="0036103A">
      <w:pPr>
        <w:ind w:firstLine="0"/>
      </w:pPr>
      <w:r w:rsidRPr="00823104">
        <w:t>в) инструментарием</w:t>
      </w:r>
      <w:r w:rsidRPr="00823104">
        <w:rPr>
          <w:rStyle w:val="dash041e005f0441005f043d005f043e005f0432005f043d005f043e005f0439005f0020005f0442005f0435005f043a005f0441005f0442005f0020005f0441005f0020005f043e005f0442005f0441005f0442005f0443005f043f005f043e005f043char1"/>
        </w:rPr>
        <w:t xml:space="preserve"> для</w:t>
      </w:r>
      <w:r w:rsidRPr="00823104">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823104" w:rsidRPr="00823104" w:rsidRDefault="00BF2B3A" w:rsidP="0036103A">
      <w:r>
        <w:lastRenderedPageBreak/>
        <w:t>О</w:t>
      </w:r>
      <w:r w:rsidR="00823104" w:rsidRPr="00823104">
        <w:t>бязательными составляющими системы внутришкольного мониторинга образовательных достижений являются материалы:</w:t>
      </w:r>
    </w:p>
    <w:p w:rsidR="00823104" w:rsidRPr="00823104" w:rsidRDefault="00823104" w:rsidP="0036103A">
      <w:pPr>
        <w:numPr>
          <w:ilvl w:val="0"/>
          <w:numId w:val="19"/>
        </w:numPr>
        <w:tabs>
          <w:tab w:val="clear" w:pos="794"/>
        </w:tabs>
        <w:ind w:left="284" w:hanging="284"/>
      </w:pPr>
      <w:r w:rsidRPr="00BF2B3A">
        <w:t>стартовой диагностики</w:t>
      </w:r>
      <w:r w:rsidRPr="00823104">
        <w:t>;</w:t>
      </w:r>
    </w:p>
    <w:p w:rsidR="00823104" w:rsidRPr="00823104" w:rsidRDefault="00823104" w:rsidP="0036103A">
      <w:pPr>
        <w:numPr>
          <w:ilvl w:val="0"/>
          <w:numId w:val="19"/>
        </w:numPr>
        <w:tabs>
          <w:tab w:val="clear" w:pos="794"/>
        </w:tabs>
        <w:ind w:left="284" w:hanging="284"/>
      </w:pPr>
      <w:r w:rsidRPr="00823104">
        <w:t xml:space="preserve">текущего выполнения </w:t>
      </w:r>
      <w:r w:rsidRPr="00BF2B3A">
        <w:t>учебных исследований и учебных проектов</w:t>
      </w:r>
      <w:r w:rsidRPr="00823104">
        <w:t>;</w:t>
      </w:r>
    </w:p>
    <w:p w:rsidR="00823104" w:rsidRPr="00823104" w:rsidRDefault="00823104" w:rsidP="0036103A">
      <w:pPr>
        <w:numPr>
          <w:ilvl w:val="0"/>
          <w:numId w:val="19"/>
        </w:numPr>
        <w:tabs>
          <w:tab w:val="clear" w:pos="794"/>
        </w:tabs>
        <w:ind w:left="284" w:hanging="284"/>
      </w:pPr>
      <w:r w:rsidRPr="00BF2B3A">
        <w:t>промежуточных и итоговых комплексных работ на межпредметной основе</w:t>
      </w:r>
      <w:r w:rsidRPr="00823104">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823104" w:rsidRPr="00823104" w:rsidRDefault="00823104" w:rsidP="0036103A">
      <w:pPr>
        <w:numPr>
          <w:ilvl w:val="0"/>
          <w:numId w:val="19"/>
        </w:numPr>
        <w:tabs>
          <w:tab w:val="clear" w:pos="794"/>
        </w:tabs>
        <w:ind w:left="284" w:hanging="284"/>
      </w:pPr>
      <w:r w:rsidRPr="00823104">
        <w:t xml:space="preserve">текущего выполнения выборочных </w:t>
      </w:r>
      <w:r w:rsidRPr="00BF2B3A">
        <w:t>учебно-практических и учебно-познавательных заданий</w:t>
      </w:r>
      <w:r w:rsidRPr="00823104">
        <w:t xml:space="preserve"> на оценку способности и готовности </w:t>
      </w:r>
      <w:r w:rsidR="00672C52">
        <w:t>обучающихся</w:t>
      </w:r>
      <w:r w:rsidRPr="00823104">
        <w:t xml:space="preserve">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823104" w:rsidRPr="00823104" w:rsidRDefault="00823104" w:rsidP="0036103A">
      <w:pPr>
        <w:numPr>
          <w:ilvl w:val="0"/>
          <w:numId w:val="19"/>
        </w:numPr>
        <w:tabs>
          <w:tab w:val="clear" w:pos="794"/>
        </w:tabs>
        <w:ind w:left="284" w:hanging="284"/>
      </w:pPr>
      <w:r w:rsidRPr="00BF2B3A">
        <w:t>защиты итогового индивидуального проекта</w:t>
      </w:r>
      <w:r w:rsidRPr="00823104">
        <w:t>.</w:t>
      </w:r>
    </w:p>
    <w:p w:rsidR="00823104" w:rsidRPr="00823104" w:rsidRDefault="00823104" w:rsidP="0036103A">
      <w:pPr>
        <w:suppressAutoHyphens/>
        <w:outlineLvl w:val="0"/>
        <w:rPr>
          <w:b/>
        </w:rPr>
      </w:pPr>
      <w:r w:rsidRPr="00823104">
        <w:rPr>
          <w:b/>
        </w:rPr>
        <w:t>Особенности оценки индивидуального проекта</w:t>
      </w:r>
    </w:p>
    <w:p w:rsidR="00823104" w:rsidRPr="00823104" w:rsidRDefault="00823104" w:rsidP="0036103A">
      <w:pPr>
        <w:suppressAutoHyphens/>
      </w:pPr>
      <w:r w:rsidRPr="00823104">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823104" w:rsidRPr="00823104" w:rsidRDefault="00823104" w:rsidP="0036103A">
      <w:pPr>
        <w:tabs>
          <w:tab w:val="left" w:pos="357"/>
        </w:tabs>
        <w:suppressAutoHyphens/>
      </w:pPr>
      <w:r w:rsidRPr="00823104">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823104" w:rsidRPr="00823104" w:rsidRDefault="00823104" w:rsidP="0036103A">
      <w:pPr>
        <w:tabs>
          <w:tab w:val="left" w:pos="357"/>
        </w:tabs>
        <w:suppressAutoHyphens/>
      </w:pPr>
      <w:r w:rsidRPr="00823104">
        <w:t xml:space="preserve">В соответствии с целями подготовки проекта </w:t>
      </w:r>
      <w:r w:rsidRPr="0073539E">
        <w:t>образовательным учреждением для каждого обучающегося разрабатываются план, программа подготовки проекта</w:t>
      </w:r>
      <w:r w:rsidRPr="00823104">
        <w:t>, которые, как минимум, должны включать требования по следующим рубрикам:</w:t>
      </w:r>
    </w:p>
    <w:p w:rsidR="00823104" w:rsidRPr="00823104" w:rsidRDefault="00823104" w:rsidP="0036103A">
      <w:pPr>
        <w:numPr>
          <w:ilvl w:val="0"/>
          <w:numId w:val="19"/>
        </w:numPr>
        <w:tabs>
          <w:tab w:val="clear" w:pos="794"/>
        </w:tabs>
        <w:ind w:left="284" w:hanging="284"/>
      </w:pPr>
      <w:r w:rsidRPr="00823104">
        <w:t>организация проектной деятельности;</w:t>
      </w:r>
    </w:p>
    <w:p w:rsidR="00823104" w:rsidRPr="00823104" w:rsidRDefault="00823104" w:rsidP="0036103A">
      <w:pPr>
        <w:numPr>
          <w:ilvl w:val="0"/>
          <w:numId w:val="19"/>
        </w:numPr>
        <w:tabs>
          <w:tab w:val="clear" w:pos="794"/>
        </w:tabs>
        <w:ind w:left="284" w:hanging="284"/>
      </w:pPr>
      <w:r w:rsidRPr="00823104">
        <w:t>содержание и направленность проекта;</w:t>
      </w:r>
    </w:p>
    <w:p w:rsidR="00823104" w:rsidRPr="00823104" w:rsidRDefault="00823104" w:rsidP="0036103A">
      <w:pPr>
        <w:numPr>
          <w:ilvl w:val="0"/>
          <w:numId w:val="19"/>
        </w:numPr>
        <w:tabs>
          <w:tab w:val="clear" w:pos="794"/>
        </w:tabs>
        <w:ind w:left="284" w:hanging="284"/>
      </w:pPr>
      <w:r w:rsidRPr="00823104">
        <w:t>защита проекта;</w:t>
      </w:r>
    </w:p>
    <w:p w:rsidR="00823104" w:rsidRPr="00823104" w:rsidRDefault="00823104" w:rsidP="0036103A">
      <w:pPr>
        <w:numPr>
          <w:ilvl w:val="0"/>
          <w:numId w:val="19"/>
        </w:numPr>
        <w:tabs>
          <w:tab w:val="clear" w:pos="794"/>
        </w:tabs>
        <w:ind w:left="284" w:hanging="284"/>
      </w:pPr>
      <w:r w:rsidRPr="00823104">
        <w:t>критерии оценки проектной деятельности.</w:t>
      </w:r>
    </w:p>
    <w:p w:rsidR="00BF2B3A" w:rsidRDefault="00823104" w:rsidP="0036103A">
      <w:pPr>
        <w:suppressAutoHyphens/>
      </w:pPr>
      <w:r w:rsidRPr="00823104">
        <w:rPr>
          <w:b/>
        </w:rPr>
        <w:t>Требования к организации проектной деятельности</w:t>
      </w:r>
      <w:r w:rsidR="00BF2B3A">
        <w:rPr>
          <w:b/>
        </w:rPr>
        <w:t>:</w:t>
      </w:r>
      <w:r w:rsidRPr="00823104">
        <w:t xml:space="preserve"> </w:t>
      </w:r>
    </w:p>
    <w:p w:rsidR="00BF2B3A" w:rsidRDefault="00823104" w:rsidP="0036103A">
      <w:pPr>
        <w:numPr>
          <w:ilvl w:val="0"/>
          <w:numId w:val="19"/>
        </w:numPr>
        <w:tabs>
          <w:tab w:val="clear" w:pos="794"/>
        </w:tabs>
        <w:ind w:left="284" w:hanging="284"/>
      </w:pPr>
      <w:r w:rsidRPr="00823104">
        <w:t xml:space="preserve">обучающиеся сами выбирают как тему проекта, так и руководителя проекта; </w:t>
      </w:r>
    </w:p>
    <w:p w:rsidR="00BF2B3A" w:rsidRDefault="00823104" w:rsidP="0036103A">
      <w:pPr>
        <w:numPr>
          <w:ilvl w:val="0"/>
          <w:numId w:val="19"/>
        </w:numPr>
        <w:tabs>
          <w:tab w:val="clear" w:pos="794"/>
        </w:tabs>
        <w:ind w:left="284" w:hanging="284"/>
      </w:pPr>
      <w:r w:rsidRPr="00823104">
        <w:t xml:space="preserve">тема проекта </w:t>
      </w:r>
      <w:r w:rsidR="00BF2B3A">
        <w:t>утверждается на заседании НОУ;</w:t>
      </w:r>
    </w:p>
    <w:p w:rsidR="00BF2B3A" w:rsidRDefault="00823104" w:rsidP="0036103A">
      <w:pPr>
        <w:numPr>
          <w:ilvl w:val="0"/>
          <w:numId w:val="19"/>
        </w:numPr>
        <w:tabs>
          <w:tab w:val="clear" w:pos="794"/>
        </w:tabs>
        <w:ind w:left="284" w:hanging="284"/>
      </w:pPr>
      <w:r w:rsidRPr="00823104">
        <w:t xml:space="preserve">план реализации проекта разрабатывается </w:t>
      </w:r>
      <w:r w:rsidR="00672C52">
        <w:t>обучающимся</w:t>
      </w:r>
      <w:r w:rsidRPr="00823104">
        <w:t xml:space="preserve"> совместно с руководителем проекта</w:t>
      </w:r>
      <w:r w:rsidR="00BF2B3A">
        <w:t>;</w:t>
      </w:r>
    </w:p>
    <w:p w:rsidR="00BF2B3A" w:rsidRDefault="00BF2B3A" w:rsidP="0036103A">
      <w:pPr>
        <w:numPr>
          <w:ilvl w:val="0"/>
          <w:numId w:val="19"/>
        </w:numPr>
        <w:tabs>
          <w:tab w:val="clear" w:pos="794"/>
        </w:tabs>
        <w:ind w:left="284" w:hanging="284"/>
      </w:pPr>
      <w:r>
        <w:t>результат проектной деятельности должен иметь практическую направленность</w:t>
      </w:r>
      <w:r w:rsidR="00823104" w:rsidRPr="00823104">
        <w:t xml:space="preserve">. </w:t>
      </w:r>
    </w:p>
    <w:p w:rsidR="00BF2B3A" w:rsidRDefault="00BF2B3A" w:rsidP="0036103A">
      <w:pPr>
        <w:suppressAutoHyphens/>
      </w:pPr>
      <w:r w:rsidRPr="0073539E">
        <w:t>Т</w:t>
      </w:r>
      <w:r w:rsidR="00823104" w:rsidRPr="0073539E">
        <w:t>ипы работ и формы их представления</w:t>
      </w:r>
      <w:r>
        <w:t>:</w:t>
      </w:r>
    </w:p>
    <w:p w:rsidR="00BF2B3A" w:rsidRPr="00823104" w:rsidRDefault="00BF2B3A" w:rsidP="0036103A">
      <w:pPr>
        <w:suppressAutoHyphens/>
        <w:ind w:firstLine="0"/>
      </w:pPr>
      <w:r w:rsidRPr="00823104">
        <w:t>а) </w:t>
      </w:r>
      <w:r w:rsidRPr="00823104">
        <w:rPr>
          <w:i/>
        </w:rPr>
        <w:t>письменная работа</w:t>
      </w:r>
      <w:r w:rsidRPr="00823104">
        <w:t xml:space="preserve"> (эссе, реферат, аналитические материалы, обзорные материалы, отчёты о проведённых исследованиях, стендовый доклад и др.);</w:t>
      </w:r>
    </w:p>
    <w:p w:rsidR="00BF2B3A" w:rsidRPr="00823104" w:rsidRDefault="00BF2B3A" w:rsidP="0036103A">
      <w:pPr>
        <w:suppressAutoHyphens/>
        <w:ind w:firstLine="0"/>
      </w:pPr>
      <w:r w:rsidRPr="00823104">
        <w:t>б) </w:t>
      </w:r>
      <w:r w:rsidRPr="00823104">
        <w:rPr>
          <w:i/>
        </w:rPr>
        <w:t xml:space="preserve">художественная творческая работа </w:t>
      </w:r>
      <w:r w:rsidRPr="00823104">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F2B3A" w:rsidRPr="00823104" w:rsidRDefault="00BF2B3A" w:rsidP="0036103A">
      <w:pPr>
        <w:suppressAutoHyphens/>
        <w:ind w:firstLine="0"/>
      </w:pPr>
      <w:r w:rsidRPr="00823104">
        <w:t xml:space="preserve">в) </w:t>
      </w:r>
      <w:r w:rsidRPr="00823104">
        <w:rPr>
          <w:i/>
        </w:rPr>
        <w:t>материальный объект, макет</w:t>
      </w:r>
      <w:r w:rsidRPr="00823104">
        <w:t>, иное конструкторское изделие;</w:t>
      </w:r>
    </w:p>
    <w:p w:rsidR="00BF2B3A" w:rsidRPr="00823104" w:rsidRDefault="00BF2B3A" w:rsidP="0036103A">
      <w:pPr>
        <w:suppressAutoHyphens/>
        <w:ind w:firstLine="0"/>
      </w:pPr>
      <w:r w:rsidRPr="00823104">
        <w:t>г) </w:t>
      </w:r>
      <w:r w:rsidRPr="00823104">
        <w:rPr>
          <w:i/>
        </w:rPr>
        <w:t>отчётные материалы по социальному проекту</w:t>
      </w:r>
      <w:r w:rsidRPr="00823104">
        <w:t>, которые могут включать как тексты, так и мультимедийные продукты.</w:t>
      </w:r>
    </w:p>
    <w:p w:rsidR="00823104" w:rsidRPr="00823104" w:rsidRDefault="00BF2B3A" w:rsidP="0036103A">
      <w:pPr>
        <w:suppressAutoHyphens/>
      </w:pPr>
      <w:r w:rsidRPr="0073539E">
        <w:t>С</w:t>
      </w:r>
      <w:r w:rsidR="00823104" w:rsidRPr="0073539E">
        <w:t>остав материалов</w:t>
      </w:r>
      <w:r w:rsidR="00823104" w:rsidRPr="00823104">
        <w:t>, которые должны быть подготовлены по завершении проекта</w:t>
      </w:r>
      <w:r>
        <w:t xml:space="preserve"> для его защиты:</w:t>
      </w:r>
    </w:p>
    <w:p w:rsidR="00BF2B3A" w:rsidRPr="00823104" w:rsidRDefault="00BF2B3A" w:rsidP="0036103A">
      <w:pPr>
        <w:suppressAutoHyphens/>
        <w:ind w:firstLine="0"/>
      </w:pPr>
      <w:r w:rsidRPr="00823104">
        <w:t xml:space="preserve">1) выносимый на защиту </w:t>
      </w:r>
      <w:r w:rsidRPr="00823104">
        <w:rPr>
          <w:i/>
        </w:rPr>
        <w:t>продукт проектной деятельности</w:t>
      </w:r>
      <w:r w:rsidRPr="00823104">
        <w:t xml:space="preserve">, представленный в одной из описанных выше форм; </w:t>
      </w:r>
    </w:p>
    <w:p w:rsidR="00BF2B3A" w:rsidRPr="00823104" w:rsidRDefault="00BF2B3A" w:rsidP="0036103A">
      <w:pPr>
        <w:suppressAutoHyphens/>
        <w:ind w:firstLine="0"/>
      </w:pPr>
      <w:r w:rsidRPr="00823104">
        <w:t xml:space="preserve">2) подготовленная </w:t>
      </w:r>
      <w:r w:rsidR="00672C52">
        <w:t>обучающимся</w:t>
      </w:r>
      <w:r w:rsidRPr="00823104">
        <w:t xml:space="preserve"> </w:t>
      </w:r>
      <w:r w:rsidRPr="00823104">
        <w:rPr>
          <w:i/>
        </w:rPr>
        <w:t>краткая пояснительная записка к проекту</w:t>
      </w:r>
      <w:r w:rsidRPr="00823104">
        <w:t xml:space="preserve"> (объёмом не более одной машинописной страницы) с указанием </w:t>
      </w:r>
      <w:r w:rsidRPr="00823104">
        <w:rPr>
          <w:u w:val="single"/>
        </w:rPr>
        <w:t>для всех проектов</w:t>
      </w:r>
      <w:r w:rsidRPr="00823104">
        <w:t xml:space="preserve">: а) исходного замысла, цели и </w:t>
      </w:r>
      <w:r w:rsidRPr="00823104">
        <w:lastRenderedPageBreak/>
        <w:t xml:space="preserve">назначения проекта; б) краткого описания хода выполнения проекта и полученных результатов; в) списка использованных источников. Для </w:t>
      </w:r>
      <w:r w:rsidRPr="00823104">
        <w:rPr>
          <w:u w:val="single"/>
        </w:rPr>
        <w:t>конструкторских проектов</w:t>
      </w:r>
      <w:r w:rsidRPr="00823104">
        <w:t xml:space="preserve"> в пояснительную записку, кроме того, включается описание особенностей конструкторских решений, для </w:t>
      </w:r>
      <w:r w:rsidRPr="00823104">
        <w:rPr>
          <w:u w:val="single"/>
        </w:rPr>
        <w:t>социальных проектов</w:t>
      </w:r>
      <w:r w:rsidRPr="00823104">
        <w:t xml:space="preserve"> </w:t>
      </w:r>
      <w:r w:rsidR="008B3A66">
        <w:t>–</w:t>
      </w:r>
      <w:r w:rsidRPr="00823104">
        <w:t xml:space="preserve"> описание эффектов/эффекта от реализации проекта;</w:t>
      </w:r>
    </w:p>
    <w:p w:rsidR="00BF2B3A" w:rsidRPr="00823104" w:rsidRDefault="00BF2B3A" w:rsidP="0036103A">
      <w:pPr>
        <w:suppressAutoHyphens/>
        <w:ind w:firstLine="0"/>
      </w:pPr>
      <w:r w:rsidRPr="00823104">
        <w:t>3) </w:t>
      </w:r>
      <w:r w:rsidRPr="00823104">
        <w:rPr>
          <w:i/>
        </w:rPr>
        <w:t>краткий отзыв руководителя,</w:t>
      </w:r>
      <w:r w:rsidRPr="00823104">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w:t>
      </w:r>
      <w:r w:rsidR="005A0B94">
        <w:t>процесс</w:t>
      </w:r>
      <w:r w:rsidRPr="00823104">
        <w:t xml:space="preserve">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823104" w:rsidRPr="00823104" w:rsidRDefault="00823104" w:rsidP="0036103A">
      <w:pPr>
        <w:suppressAutoHyphens/>
        <w:rPr>
          <w:b/>
        </w:rPr>
      </w:pPr>
      <w:r w:rsidRPr="00823104">
        <w:t xml:space="preserve">Общим требованием ко всем работам является необходимость соблюдения норм и правил цитирования, ссылок на различные источники. </w:t>
      </w:r>
      <w:r w:rsidRPr="0073539E">
        <w:t>В случае заимствования текста работы (плагиата) без указания ссылок на источник проект к защите не допускается</w:t>
      </w:r>
      <w:r w:rsidRPr="00823104">
        <w:rPr>
          <w:b/>
        </w:rPr>
        <w:t>.</w:t>
      </w:r>
    </w:p>
    <w:p w:rsidR="00BF2B3A" w:rsidRDefault="00BF2B3A" w:rsidP="0036103A">
      <w:pPr>
        <w:rPr>
          <w:b/>
        </w:rPr>
      </w:pPr>
      <w:r>
        <w:rPr>
          <w:b/>
        </w:rPr>
        <w:t>Т</w:t>
      </w:r>
      <w:r w:rsidR="00823104" w:rsidRPr="00823104">
        <w:rPr>
          <w:b/>
        </w:rPr>
        <w:t>ребования к защите проекта</w:t>
      </w:r>
      <w:r>
        <w:rPr>
          <w:b/>
        </w:rPr>
        <w:t>:</w:t>
      </w:r>
    </w:p>
    <w:p w:rsidR="00202ADB" w:rsidRDefault="00823104" w:rsidP="0036103A">
      <w:pPr>
        <w:numPr>
          <w:ilvl w:val="0"/>
          <w:numId w:val="19"/>
        </w:numPr>
        <w:tabs>
          <w:tab w:val="clear" w:pos="794"/>
        </w:tabs>
        <w:ind w:left="284" w:hanging="284"/>
      </w:pPr>
      <w:r w:rsidRPr="00823104">
        <w:t xml:space="preserve">защита осуществляется в </w:t>
      </w:r>
      <w:r w:rsidR="005A0B94">
        <w:t>процесс</w:t>
      </w:r>
      <w:r w:rsidRPr="00823104">
        <w:t>е специально организованной деятельности комиссии образовательного учреждения или на школьной конференции</w:t>
      </w:r>
      <w:r w:rsidR="00202ADB">
        <w:t>;</w:t>
      </w:r>
    </w:p>
    <w:p w:rsidR="00823104" w:rsidRPr="00823104" w:rsidRDefault="00823104" w:rsidP="0036103A">
      <w:pPr>
        <w:numPr>
          <w:ilvl w:val="0"/>
          <w:numId w:val="19"/>
        </w:numPr>
        <w:tabs>
          <w:tab w:val="clear" w:pos="794"/>
        </w:tabs>
        <w:ind w:left="284" w:hanging="284"/>
      </w:pPr>
      <w:r w:rsidRPr="00823104">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823104" w:rsidRPr="00823104" w:rsidRDefault="00823104" w:rsidP="0036103A">
      <w:pPr>
        <w:suppressAutoHyphens/>
      </w:pPr>
      <w:r w:rsidRPr="00823104">
        <w:rPr>
          <w:b/>
        </w:rPr>
        <w:t>Критерии оценки проектной работы</w:t>
      </w:r>
      <w:r w:rsidR="00202ADB">
        <w:rPr>
          <w:b/>
        </w:rPr>
        <w:t>:</w:t>
      </w:r>
      <w:r w:rsidRPr="00823104">
        <w:t xml:space="preserve"> </w:t>
      </w:r>
    </w:p>
    <w:p w:rsidR="00823104" w:rsidRPr="00823104" w:rsidRDefault="00823104" w:rsidP="0036103A">
      <w:pPr>
        <w:pStyle w:val="af2"/>
        <w:spacing w:line="240" w:lineRule="auto"/>
        <w:ind w:firstLine="567"/>
        <w:rPr>
          <w:sz w:val="24"/>
          <w:szCs w:val="24"/>
        </w:rPr>
      </w:pPr>
      <w:r w:rsidRPr="00823104">
        <w:rPr>
          <w:sz w:val="24"/>
          <w:szCs w:val="24"/>
        </w:rPr>
        <w:t>1.</w:t>
      </w:r>
      <w:r w:rsidRPr="00823104">
        <w:rPr>
          <w:b/>
          <w:sz w:val="24"/>
          <w:szCs w:val="24"/>
        </w:rPr>
        <w:t> </w:t>
      </w:r>
      <w:r w:rsidRPr="0073539E">
        <w:rPr>
          <w:sz w:val="24"/>
          <w:szCs w:val="24"/>
        </w:rPr>
        <w:t>Способность к самостоятельному приобретению знаний и решению проблем</w:t>
      </w:r>
      <w:r w:rsidRPr="00823104">
        <w:rPr>
          <w:sz w:val="24"/>
          <w:szCs w:val="24"/>
        </w:rPr>
        <w:t>,</w:t>
      </w:r>
      <w:r w:rsidRPr="00823104">
        <w:rPr>
          <w:b/>
          <w:sz w:val="24"/>
          <w:szCs w:val="24"/>
        </w:rPr>
        <w:t xml:space="preserve"> </w:t>
      </w:r>
      <w:r w:rsidRPr="00823104">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823104" w:rsidRPr="00823104" w:rsidRDefault="00823104" w:rsidP="0036103A">
      <w:pPr>
        <w:pStyle w:val="af2"/>
        <w:spacing w:line="240" w:lineRule="auto"/>
        <w:ind w:firstLine="567"/>
        <w:rPr>
          <w:sz w:val="24"/>
          <w:szCs w:val="24"/>
        </w:rPr>
      </w:pPr>
      <w:r w:rsidRPr="00823104">
        <w:rPr>
          <w:sz w:val="24"/>
          <w:szCs w:val="24"/>
        </w:rPr>
        <w:t>2.</w:t>
      </w:r>
      <w:r w:rsidRPr="00823104">
        <w:rPr>
          <w:b/>
          <w:sz w:val="24"/>
          <w:szCs w:val="24"/>
        </w:rPr>
        <w:t> </w:t>
      </w:r>
      <w:r w:rsidRPr="0073539E">
        <w:rPr>
          <w:sz w:val="24"/>
          <w:szCs w:val="24"/>
        </w:rPr>
        <w:t>Сформированность предметных знаний и способов действий</w:t>
      </w:r>
      <w:r w:rsidRPr="00823104">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823104" w:rsidRPr="00823104" w:rsidRDefault="00823104" w:rsidP="0036103A">
      <w:pPr>
        <w:pStyle w:val="af2"/>
        <w:spacing w:line="240" w:lineRule="auto"/>
        <w:ind w:firstLine="567"/>
        <w:rPr>
          <w:sz w:val="24"/>
          <w:szCs w:val="24"/>
        </w:rPr>
      </w:pPr>
      <w:r w:rsidRPr="00823104">
        <w:rPr>
          <w:sz w:val="24"/>
          <w:szCs w:val="24"/>
        </w:rPr>
        <w:t>3.</w:t>
      </w:r>
      <w:r w:rsidRPr="00823104">
        <w:rPr>
          <w:b/>
          <w:sz w:val="24"/>
          <w:szCs w:val="24"/>
        </w:rPr>
        <w:t> </w:t>
      </w:r>
      <w:r w:rsidRPr="0073539E">
        <w:rPr>
          <w:sz w:val="24"/>
          <w:szCs w:val="24"/>
        </w:rPr>
        <w:t>Сформированность регулятивных действий</w:t>
      </w:r>
      <w:r w:rsidRPr="00823104">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23104" w:rsidRPr="00823104" w:rsidRDefault="00823104" w:rsidP="0036103A">
      <w:pPr>
        <w:pStyle w:val="af2"/>
        <w:spacing w:line="240" w:lineRule="auto"/>
        <w:ind w:firstLine="567"/>
        <w:rPr>
          <w:sz w:val="24"/>
          <w:szCs w:val="24"/>
        </w:rPr>
      </w:pPr>
      <w:r w:rsidRPr="00823104">
        <w:rPr>
          <w:sz w:val="24"/>
          <w:szCs w:val="24"/>
        </w:rPr>
        <w:t>4.</w:t>
      </w:r>
      <w:r w:rsidRPr="00823104">
        <w:rPr>
          <w:b/>
          <w:sz w:val="24"/>
          <w:szCs w:val="24"/>
        </w:rPr>
        <w:t> </w:t>
      </w:r>
      <w:r w:rsidRPr="0073539E">
        <w:rPr>
          <w:sz w:val="24"/>
          <w:szCs w:val="24"/>
        </w:rPr>
        <w:t>Сформированность коммуникативных действий</w:t>
      </w:r>
      <w:r w:rsidRPr="00823104">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823104" w:rsidRPr="00823104" w:rsidRDefault="00823104" w:rsidP="0036103A">
      <w:pPr>
        <w:suppressAutoHyphens/>
      </w:pPr>
      <w:r w:rsidRPr="00823104">
        <w:t xml:space="preserve">Результаты выполненного проекта </w:t>
      </w:r>
      <w:r w:rsidR="00202ADB">
        <w:t>опис</w:t>
      </w:r>
      <w:r w:rsidRPr="00823104">
        <w:t>ы</w:t>
      </w:r>
      <w:r w:rsidR="00202ADB">
        <w:t>ваются</w:t>
      </w:r>
      <w:r w:rsidRPr="00823104">
        <w:t xml:space="preserve"> на основе </w:t>
      </w:r>
      <w:r w:rsidR="002D1D3C">
        <w:t>аналитического</w:t>
      </w:r>
      <w:r w:rsidRPr="00823104">
        <w:t xml:space="preserve"> подхода</w:t>
      </w:r>
      <w:r w:rsidR="002D1D3C">
        <w:t xml:space="preserve">, согласно которому </w:t>
      </w:r>
      <w:r w:rsidRPr="00823104">
        <w:t>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w:t>
      </w:r>
      <w:r w:rsidR="00F509C2">
        <w:t>-</w:t>
      </w:r>
      <w:r w:rsidRPr="00823104">
        <w:t>9 первичных баллов (отметка «хорошо») или 10</w:t>
      </w:r>
      <w:r w:rsidR="00F509C2">
        <w:t>-</w:t>
      </w:r>
      <w:r w:rsidRPr="00823104">
        <w:t>12 первичных баллов (отметка «отлично»).</w:t>
      </w:r>
    </w:p>
    <w:p w:rsidR="002D1D3C" w:rsidRPr="00823104" w:rsidRDefault="002D1D3C" w:rsidP="0036103A">
      <w:pPr>
        <w:tabs>
          <w:tab w:val="left" w:pos="357"/>
        </w:tabs>
        <w:suppressAutoHyphens/>
      </w:pPr>
      <w:r w:rsidRPr="00823104">
        <w:t xml:space="preserve">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w:t>
      </w:r>
      <w:r>
        <w:t>–</w:t>
      </w:r>
      <w:r w:rsidRPr="00823104">
        <w:t xml:space="preserve"> аттестат об основном общем образовании </w:t>
      </w:r>
      <w:r>
        <w:t>–</w:t>
      </w:r>
      <w:r w:rsidRPr="00823104">
        <w:t xml:space="preserve"> отметка выставляется в свободную строку.</w:t>
      </w:r>
    </w:p>
    <w:p w:rsidR="00823104" w:rsidRPr="00360B72" w:rsidRDefault="002D1D3C" w:rsidP="0036103A">
      <w:pPr>
        <w:tabs>
          <w:tab w:val="left" w:pos="357"/>
        </w:tabs>
        <w:suppressAutoHyphens/>
      </w:pPr>
      <w:r w:rsidRPr="00823104">
        <w:t xml:space="preserve">Результаты выполнения индивидуального проекта могут рассматриваться как дополнительное основание при зачислении </w:t>
      </w:r>
      <w:r w:rsidR="00F92A58">
        <w:t>Ученик</w:t>
      </w:r>
      <w:r w:rsidRPr="00823104">
        <w:t>а общеобразовательного учреждения на избранное им направление профильного образования.</w:t>
      </w:r>
    </w:p>
    <w:p w:rsidR="0046019D" w:rsidRPr="00360B72" w:rsidRDefault="006E4778" w:rsidP="0036103A">
      <w:pPr>
        <w:ind w:firstLine="0"/>
        <w:jc w:val="center"/>
        <w:rPr>
          <w:b/>
          <w:bCs/>
        </w:rPr>
      </w:pPr>
      <w:r w:rsidRPr="00360B72">
        <w:rPr>
          <w:b/>
          <w:bCs/>
        </w:rPr>
        <w:t>1.3.4. Особенности оценки предметных результатов</w:t>
      </w:r>
    </w:p>
    <w:p w:rsidR="006E4778" w:rsidRPr="00360B72" w:rsidRDefault="006E4778" w:rsidP="0036103A">
      <w:pPr>
        <w:rPr>
          <w:b/>
          <w:bCs/>
        </w:rPr>
      </w:pPr>
      <w:r w:rsidRPr="0073539E">
        <w:rPr>
          <w:bCs/>
        </w:rPr>
        <w:t>Оценка предметных результатов</w:t>
      </w:r>
      <w:r w:rsidRPr="00360B72">
        <w:rPr>
          <w:b/>
          <w:bCs/>
        </w:rPr>
        <w:t xml:space="preserve"> </w:t>
      </w:r>
      <w:r w:rsidRPr="00360B72">
        <w:t>представляет собой оценку достижения обучающимся планируемых результатов по отдельным предметам.</w:t>
      </w:r>
    </w:p>
    <w:p w:rsidR="006E4778" w:rsidRPr="00360B72" w:rsidRDefault="006E4778" w:rsidP="0036103A">
      <w:r w:rsidRPr="00360B72">
        <w:lastRenderedPageBreak/>
        <w:t xml:space="preserve">Формирование этих результатов обеспечивается за счёт основных компонентов образовательного </w:t>
      </w:r>
      <w:r w:rsidR="005A0B94">
        <w:t>процесс</w:t>
      </w:r>
      <w:r w:rsidRPr="00360B72">
        <w:t xml:space="preserve">а </w:t>
      </w:r>
      <w:r w:rsidR="00BC7956" w:rsidRPr="00360B72">
        <w:t>–</w:t>
      </w:r>
      <w:r w:rsidRPr="00360B72">
        <w:t xml:space="preserve"> учебных предметов.</w:t>
      </w:r>
    </w:p>
    <w:p w:rsidR="006E4778" w:rsidRPr="00360B72" w:rsidRDefault="006E4778" w:rsidP="0036103A">
      <w:r w:rsidRPr="00360B72">
        <w:t xml:space="preserve">Основным </w:t>
      </w:r>
      <w:r w:rsidRPr="0073539E">
        <w:rPr>
          <w:bCs/>
        </w:rPr>
        <w:t>объектом</w:t>
      </w:r>
      <w:r w:rsidRPr="00360B72">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E4778" w:rsidRPr="00360B72" w:rsidRDefault="006E4778" w:rsidP="0036103A">
      <w:r w:rsidRPr="00360B72">
        <w:t xml:space="preserve">Система оценки предметных результатов освоения учебных программ с учетом уровневого подхода, принятого в Стандарте, предполагает </w:t>
      </w:r>
      <w:r w:rsidRPr="0073539E">
        <w:rPr>
          <w:bCs/>
        </w:rPr>
        <w:t>выделение</w:t>
      </w:r>
      <w:r w:rsidRPr="0073539E">
        <w:t xml:space="preserve"> </w:t>
      </w:r>
      <w:r w:rsidRPr="0073539E">
        <w:rPr>
          <w:bCs/>
        </w:rPr>
        <w:t>базового уровня достижений как точки отсчета</w:t>
      </w:r>
      <w:r w:rsidRPr="00360B72">
        <w:t xml:space="preserve"> при построении всей системы оценки и организации индивидуальной работы с учащимися. </w:t>
      </w:r>
    </w:p>
    <w:p w:rsidR="006E4778" w:rsidRPr="00360B72" w:rsidRDefault="006E4778" w:rsidP="0036103A">
      <w:r w:rsidRPr="00360B72">
        <w:t xml:space="preserve">Реальные достижения </w:t>
      </w:r>
      <w:r w:rsidR="00672C52">
        <w:t>обучающихся</w:t>
      </w:r>
      <w:r w:rsidRPr="00360B72">
        <w:t xml:space="preserve"> могут соответствовать базовому уровню, а могут отличаться от него как в сторону превышения, так и в сторону недостижения.</w:t>
      </w:r>
    </w:p>
    <w:p w:rsidR="006E4778" w:rsidRPr="00360B72" w:rsidRDefault="006E4778" w:rsidP="0036103A">
      <w:r w:rsidRPr="00360B72">
        <w:t xml:space="preserve">Практика показывает, что для описания достижений </w:t>
      </w:r>
      <w:r w:rsidR="00672C52">
        <w:t>обучающихся</w:t>
      </w:r>
      <w:r w:rsidRPr="00360B72">
        <w:t xml:space="preserve"> целесообразно установить следующие пять уровней.</w:t>
      </w:r>
    </w:p>
    <w:p w:rsidR="006E4778" w:rsidRPr="00360B72" w:rsidRDefault="006E4778" w:rsidP="0036103A">
      <w:pPr>
        <w:rPr>
          <w:b/>
          <w:bCs/>
        </w:rPr>
      </w:pPr>
      <w:r w:rsidRPr="0073539E">
        <w:rPr>
          <w:bCs/>
        </w:rPr>
        <w:t>Базовый уровень достижений</w:t>
      </w:r>
      <w:r w:rsidRPr="00360B72">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w:t>
      </w:r>
      <w:r w:rsidR="00672C52">
        <w:t>родолжения обучения на следующем</w:t>
      </w:r>
      <w:r w:rsidRPr="00360B72">
        <w:t xml:space="preserve"> </w:t>
      </w:r>
      <w:r w:rsidR="00672C52">
        <w:t>уровне</w:t>
      </w:r>
      <w:r w:rsidRPr="00360B72">
        <w:t xml:space="preserve">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6E4778" w:rsidRPr="0073539E" w:rsidRDefault="006E4778" w:rsidP="0036103A">
      <w:r w:rsidRPr="00360B72">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w:t>
      </w:r>
      <w:r w:rsidRPr="0073539E">
        <w:rPr>
          <w:bCs/>
        </w:rPr>
        <w:t>два уровня, превышающие базовый</w:t>
      </w:r>
      <w:r w:rsidRPr="0073539E">
        <w:t>:</w:t>
      </w:r>
    </w:p>
    <w:p w:rsidR="006E4778" w:rsidRPr="00360B72" w:rsidRDefault="006E4778" w:rsidP="0036103A">
      <w:pPr>
        <w:numPr>
          <w:ilvl w:val="0"/>
          <w:numId w:val="20"/>
        </w:numPr>
        <w:tabs>
          <w:tab w:val="clear" w:pos="794"/>
        </w:tabs>
        <w:ind w:left="284" w:hanging="284"/>
        <w:rPr>
          <w:b/>
          <w:bCs/>
        </w:rPr>
      </w:pPr>
      <w:r w:rsidRPr="0073539E">
        <w:rPr>
          <w:bCs/>
        </w:rPr>
        <w:t>повышенный</w:t>
      </w:r>
      <w:r w:rsidRPr="0073539E">
        <w:t xml:space="preserve"> </w:t>
      </w:r>
      <w:r w:rsidRPr="0073539E">
        <w:rPr>
          <w:bCs/>
        </w:rPr>
        <w:t>уровень</w:t>
      </w:r>
      <w:r w:rsidRPr="00360B72">
        <w:t xml:space="preserve"> достижения планируемых результатов, оценка «хорошо» (отметка «4»),</w:t>
      </w:r>
    </w:p>
    <w:p w:rsidR="006E4778" w:rsidRPr="00360B72" w:rsidRDefault="006E4778" w:rsidP="0036103A">
      <w:pPr>
        <w:numPr>
          <w:ilvl w:val="0"/>
          <w:numId w:val="20"/>
        </w:numPr>
        <w:tabs>
          <w:tab w:val="clear" w:pos="794"/>
        </w:tabs>
        <w:ind w:left="284" w:hanging="284"/>
        <w:rPr>
          <w:b/>
          <w:bCs/>
        </w:rPr>
      </w:pPr>
      <w:r w:rsidRPr="0073539E">
        <w:rPr>
          <w:bCs/>
        </w:rPr>
        <w:t>высокий уровень</w:t>
      </w:r>
      <w:r w:rsidRPr="00360B72">
        <w:rPr>
          <w:b/>
          <w:bCs/>
        </w:rPr>
        <w:t xml:space="preserve"> </w:t>
      </w:r>
      <w:r w:rsidRPr="00360B72">
        <w:t>достижения планируемых результатов, оценка «отлично» (отметка «5»).</w:t>
      </w:r>
    </w:p>
    <w:p w:rsidR="006E4778" w:rsidRPr="00360B72" w:rsidRDefault="006E4778" w:rsidP="0036103A">
      <w:r w:rsidRPr="00360B72">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6E4778" w:rsidRPr="00360B72" w:rsidRDefault="006E4778" w:rsidP="0036103A">
      <w:r w:rsidRPr="00360B72">
        <w:t xml:space="preserve">Индивидуальные траектории обучения </w:t>
      </w:r>
      <w:r w:rsidR="00672C52">
        <w:t>обучающихся</w:t>
      </w:r>
      <w:r w:rsidRPr="00360B72">
        <w:t xml:space="preserve">, демонстрирующих повышенный и высокий уровни достижений целесообразно формировать с учетом интересов этих </w:t>
      </w:r>
      <w:r w:rsidR="00672C52">
        <w:t>обучающихся</w:t>
      </w:r>
      <w:r w:rsidRPr="00360B72">
        <w:t xml:space="preserve"> и их планов на будущее. При наличии устойчивых интересов к учебному предмету и основательной подготовки по нему эти </w:t>
      </w:r>
      <w:r w:rsidR="00672C52">
        <w:t>обучающиеся</w:t>
      </w:r>
      <w:r w:rsidRPr="00360B72">
        <w:t xml:space="preserve"> могут быть вовлечены в проектную деятельность по предмету и сориентированы на продолжение обучения в старших классах по данному профилю.</w:t>
      </w:r>
    </w:p>
    <w:p w:rsidR="006E4778" w:rsidRPr="00360B72" w:rsidRDefault="006E4778" w:rsidP="0036103A">
      <w:r w:rsidRPr="00360B72">
        <w:t xml:space="preserve">Для описания подготовки </w:t>
      </w:r>
      <w:r w:rsidR="00672C52">
        <w:t>обучающихся</w:t>
      </w:r>
      <w:r w:rsidRPr="00360B72">
        <w:t xml:space="preserve">, уровень достижений которых </w:t>
      </w:r>
      <w:r w:rsidRPr="0073539E">
        <w:rPr>
          <w:bCs/>
        </w:rPr>
        <w:t>ниже базового</w:t>
      </w:r>
      <w:r w:rsidRPr="00360B72">
        <w:t>, целесообразно выделить также два уровня:</w:t>
      </w:r>
    </w:p>
    <w:p w:rsidR="006E4778" w:rsidRPr="00360B72" w:rsidRDefault="006E4778" w:rsidP="0036103A">
      <w:pPr>
        <w:numPr>
          <w:ilvl w:val="0"/>
          <w:numId w:val="21"/>
        </w:numPr>
        <w:tabs>
          <w:tab w:val="clear" w:pos="794"/>
        </w:tabs>
        <w:ind w:left="284" w:hanging="284"/>
        <w:rPr>
          <w:b/>
          <w:bCs/>
        </w:rPr>
      </w:pPr>
      <w:r w:rsidRPr="0073539E">
        <w:rPr>
          <w:bCs/>
        </w:rPr>
        <w:t>пониженный уровень</w:t>
      </w:r>
      <w:r w:rsidRPr="00360B72">
        <w:t xml:space="preserve"> достижений, оценка «неудовлетворительно» (отметка «2»),</w:t>
      </w:r>
    </w:p>
    <w:p w:rsidR="006E4778" w:rsidRPr="00360B72" w:rsidRDefault="006E4778" w:rsidP="0036103A">
      <w:pPr>
        <w:numPr>
          <w:ilvl w:val="0"/>
          <w:numId w:val="21"/>
        </w:numPr>
        <w:tabs>
          <w:tab w:val="clear" w:pos="794"/>
        </w:tabs>
        <w:ind w:left="284" w:hanging="284"/>
        <w:rPr>
          <w:b/>
          <w:bCs/>
        </w:rPr>
      </w:pPr>
      <w:r w:rsidRPr="0073539E">
        <w:rPr>
          <w:bCs/>
        </w:rPr>
        <w:t>низкий уровень</w:t>
      </w:r>
      <w:r w:rsidRPr="00360B72">
        <w:t xml:space="preserve"> достижений, оценка «плохо» (отметка «1»)</w:t>
      </w:r>
      <w:r w:rsidR="00065863" w:rsidRPr="00360B72">
        <w:t>.</w:t>
      </w:r>
    </w:p>
    <w:p w:rsidR="006E4778" w:rsidRPr="00360B72" w:rsidRDefault="006E4778" w:rsidP="0036103A">
      <w:r w:rsidRPr="00360B72">
        <w:t xml:space="preserve">Недостижение базового уровня (пониженный и низкий уровни достижений) фиксируется в зависимости от объема и уровня освоенного и неосвоенного содержания предмета. </w:t>
      </w:r>
    </w:p>
    <w:p w:rsidR="006E4778" w:rsidRPr="00360B72" w:rsidRDefault="006E4778" w:rsidP="0036103A">
      <w:r w:rsidRPr="00360B72">
        <w:t xml:space="preserve">Как правило, </w:t>
      </w:r>
      <w:r w:rsidRPr="0073539E">
        <w:rPr>
          <w:bCs/>
        </w:rPr>
        <w:t>пониженный уровень</w:t>
      </w:r>
      <w:r w:rsidRPr="00360B72">
        <w:t xml:space="preserve"> достижений свидетельствует об отсутствии систематической базовой подготовки, о том, что </w:t>
      </w:r>
      <w:r w:rsidR="00672C52">
        <w:t>обучающимся</w:t>
      </w:r>
      <w:r w:rsidRPr="00360B72">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ученик может выполнять отдельные задания повышенного уровня. Данная группа </w:t>
      </w:r>
      <w:r w:rsidR="00672C52">
        <w:t>обучающихся</w:t>
      </w:r>
      <w:r w:rsidRPr="00360B72">
        <w:t xml:space="preserve">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6E4778" w:rsidRDefault="006E4778" w:rsidP="0036103A">
      <w:r w:rsidRPr="0073539E">
        <w:rPr>
          <w:bCs/>
        </w:rPr>
        <w:t>Низкий уровень</w:t>
      </w:r>
      <w:r w:rsidRPr="00360B72">
        <w:t xml:space="preserve"> освоения планируемых результатов свидетельствует о наличии только отдельных отрывочных фрагментарных знаний по предмету, дальнейшее обучение практически невозможно. </w:t>
      </w:r>
      <w:r w:rsidR="00672C52">
        <w:t>Обучающиеся</w:t>
      </w:r>
      <w:r w:rsidRPr="00360B72">
        <w:t xml:space="preserve">, которые демонстрируют низкий уровень достижений, требуют специальной помощи не только по учебному предмету, но и по </w:t>
      </w:r>
      <w:r w:rsidRPr="00360B72">
        <w:rPr>
          <w:u w:val="single"/>
        </w:rPr>
        <w:t xml:space="preserve">формированию мотивации к </w:t>
      </w:r>
      <w:r w:rsidRPr="00360B72">
        <w:rPr>
          <w:u w:val="single"/>
        </w:rPr>
        <w:lastRenderedPageBreak/>
        <w:t>обучению</w:t>
      </w:r>
      <w:r w:rsidRPr="00360B72">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w:t>
      </w:r>
      <w:r w:rsidR="00672C52">
        <w:t>обучающихся</w:t>
      </w:r>
      <w:r w:rsidRPr="00360B72">
        <w:t>.</w:t>
      </w:r>
    </w:p>
    <w:p w:rsidR="00FB1B4D" w:rsidRPr="00FB1B4D" w:rsidRDefault="00FB1B4D" w:rsidP="0036103A">
      <w:pPr>
        <w:pStyle w:val="a8"/>
        <w:tabs>
          <w:tab w:val="clear" w:pos="4677"/>
          <w:tab w:val="clear" w:pos="9355"/>
        </w:tabs>
      </w:pPr>
      <w:r w:rsidRPr="0073539E">
        <w:t>Для оценки динамики формирования предметных результатов</w:t>
      </w:r>
      <w:r w:rsidRPr="00FB1B4D">
        <w:rPr>
          <w:b/>
          <w:i/>
        </w:rPr>
        <w:t xml:space="preserve"> </w:t>
      </w:r>
      <w:r w:rsidRPr="00FB1B4D">
        <w:t xml:space="preserve">в системе внутришкольного мониторинга образовательных достижений </w:t>
      </w:r>
      <w:r>
        <w:t>фиксируются</w:t>
      </w:r>
      <w:r w:rsidRPr="00FB1B4D">
        <w:t xml:space="preserve"> и анализир</w:t>
      </w:r>
      <w:r>
        <w:t>уются</w:t>
      </w:r>
      <w:r w:rsidRPr="00FB1B4D">
        <w:t xml:space="preserve"> данные о сформированности умений и навыков, способствующих </w:t>
      </w:r>
      <w:r w:rsidRPr="0073539E">
        <w:t>освоению систематических знаний</w:t>
      </w:r>
      <w:r w:rsidRPr="00FB1B4D">
        <w:t>, в том числе:</w:t>
      </w:r>
    </w:p>
    <w:p w:rsidR="00FB1B4D" w:rsidRPr="00AF51E1" w:rsidRDefault="00FB1B4D" w:rsidP="0036103A">
      <w:pPr>
        <w:pStyle w:val="af2"/>
        <w:numPr>
          <w:ilvl w:val="0"/>
          <w:numId w:val="36"/>
        </w:numPr>
        <w:spacing w:line="240" w:lineRule="auto"/>
        <w:ind w:left="284" w:hanging="284"/>
        <w:rPr>
          <w:sz w:val="24"/>
          <w:szCs w:val="24"/>
        </w:rPr>
      </w:pPr>
      <w:r w:rsidRPr="00AF51E1">
        <w:rPr>
          <w:sz w:val="24"/>
          <w:szCs w:val="24"/>
        </w:rPr>
        <w:t>первичному ознакомлению, отработке и осознанию теоретических моделей и понятий</w:t>
      </w:r>
      <w:r w:rsidRPr="00AF51E1">
        <w:rPr>
          <w:b/>
          <w:sz w:val="24"/>
          <w:szCs w:val="24"/>
        </w:rPr>
        <w:t xml:space="preserve"> </w:t>
      </w:r>
      <w:r w:rsidRPr="00AF51E1">
        <w:rPr>
          <w:sz w:val="24"/>
          <w:szCs w:val="24"/>
        </w:rPr>
        <w:t>(общенаучных и базовых для данной области знания), стандартных алгоритмов и процедур;</w:t>
      </w:r>
    </w:p>
    <w:p w:rsidR="00FB1B4D" w:rsidRPr="00AF51E1" w:rsidRDefault="00FB1B4D" w:rsidP="0036103A">
      <w:pPr>
        <w:pStyle w:val="af2"/>
        <w:numPr>
          <w:ilvl w:val="0"/>
          <w:numId w:val="36"/>
        </w:numPr>
        <w:spacing w:line="240" w:lineRule="auto"/>
        <w:ind w:left="284" w:hanging="284"/>
        <w:rPr>
          <w:sz w:val="24"/>
          <w:szCs w:val="24"/>
        </w:rPr>
      </w:pPr>
      <w:r w:rsidRPr="00AF51E1">
        <w:rPr>
          <w:sz w:val="24"/>
          <w:szCs w:val="24"/>
        </w:rPr>
        <w:t>выявлению и осознанию сущности и особенностей</w:t>
      </w:r>
      <w:r w:rsidRPr="00AF51E1">
        <w:rPr>
          <w:b/>
          <w:sz w:val="24"/>
          <w:szCs w:val="24"/>
        </w:rPr>
        <w:t xml:space="preserve"> </w:t>
      </w:r>
      <w:r w:rsidRPr="00AF51E1">
        <w:rPr>
          <w:sz w:val="24"/>
          <w:szCs w:val="24"/>
        </w:rPr>
        <w:t xml:space="preserve">изучаемых объектов, </w:t>
      </w:r>
      <w:r w:rsidR="005A0B94" w:rsidRPr="00AF51E1">
        <w:rPr>
          <w:sz w:val="24"/>
          <w:szCs w:val="24"/>
        </w:rPr>
        <w:t>процесс</w:t>
      </w:r>
      <w:r w:rsidRPr="00AF51E1">
        <w:rPr>
          <w:sz w:val="24"/>
          <w:szCs w:val="24"/>
        </w:rPr>
        <w:t xml:space="preserve">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w:t>
      </w:r>
      <w:r w:rsidR="005A0B94" w:rsidRPr="00AF51E1">
        <w:rPr>
          <w:sz w:val="24"/>
          <w:szCs w:val="24"/>
        </w:rPr>
        <w:t>процесс</w:t>
      </w:r>
      <w:r w:rsidRPr="00AF51E1">
        <w:rPr>
          <w:sz w:val="24"/>
          <w:szCs w:val="24"/>
        </w:rPr>
        <w:t>ов, схем;</w:t>
      </w:r>
    </w:p>
    <w:p w:rsidR="00FB1B4D" w:rsidRPr="00AF51E1" w:rsidRDefault="00FB1B4D" w:rsidP="0036103A">
      <w:pPr>
        <w:pStyle w:val="af2"/>
        <w:numPr>
          <w:ilvl w:val="0"/>
          <w:numId w:val="36"/>
        </w:numPr>
        <w:spacing w:line="240" w:lineRule="auto"/>
        <w:ind w:left="284" w:hanging="284"/>
        <w:rPr>
          <w:sz w:val="24"/>
          <w:szCs w:val="24"/>
        </w:rPr>
      </w:pPr>
      <w:r w:rsidRPr="00AF51E1">
        <w:rPr>
          <w:sz w:val="24"/>
          <w:szCs w:val="24"/>
        </w:rPr>
        <w:t>выявлению и анализу существенных и устойчивых связей и отношений</w:t>
      </w:r>
      <w:r w:rsidRPr="00AF51E1">
        <w:rPr>
          <w:b/>
          <w:sz w:val="24"/>
          <w:szCs w:val="24"/>
        </w:rPr>
        <w:t xml:space="preserve"> </w:t>
      </w:r>
      <w:r w:rsidRPr="00AF51E1">
        <w:rPr>
          <w:sz w:val="24"/>
          <w:szCs w:val="24"/>
        </w:rPr>
        <w:t xml:space="preserve">между объектами и </w:t>
      </w:r>
      <w:r w:rsidR="005A0B94" w:rsidRPr="00AF51E1">
        <w:rPr>
          <w:sz w:val="24"/>
          <w:szCs w:val="24"/>
        </w:rPr>
        <w:t>процесс</w:t>
      </w:r>
      <w:r w:rsidRPr="00AF51E1">
        <w:rPr>
          <w:sz w:val="24"/>
          <w:szCs w:val="24"/>
        </w:rPr>
        <w:t>ами.</w:t>
      </w:r>
    </w:p>
    <w:p w:rsidR="00FB1B4D" w:rsidRPr="00FB1B4D" w:rsidRDefault="00FB1B4D" w:rsidP="0036103A">
      <w:r w:rsidRPr="00FB1B4D">
        <w:t>При этом обязательными составляющими системы накопленной оценки являются материалы:</w:t>
      </w:r>
    </w:p>
    <w:p w:rsidR="00FB1B4D" w:rsidRPr="00AF51E1" w:rsidRDefault="00FB1B4D" w:rsidP="0036103A">
      <w:pPr>
        <w:pStyle w:val="af2"/>
        <w:numPr>
          <w:ilvl w:val="0"/>
          <w:numId w:val="37"/>
        </w:numPr>
        <w:spacing w:line="240" w:lineRule="auto"/>
        <w:ind w:left="142" w:hanging="142"/>
        <w:rPr>
          <w:sz w:val="24"/>
          <w:szCs w:val="24"/>
        </w:rPr>
      </w:pPr>
      <w:r w:rsidRPr="00AF51E1">
        <w:rPr>
          <w:sz w:val="24"/>
          <w:szCs w:val="24"/>
        </w:rPr>
        <w:t>стартовой диагностики;</w:t>
      </w:r>
    </w:p>
    <w:p w:rsidR="00FB1B4D" w:rsidRPr="00AF51E1" w:rsidRDefault="00FB1B4D" w:rsidP="0036103A">
      <w:pPr>
        <w:pStyle w:val="af2"/>
        <w:numPr>
          <w:ilvl w:val="0"/>
          <w:numId w:val="37"/>
        </w:numPr>
        <w:spacing w:line="240" w:lineRule="auto"/>
        <w:ind w:left="142" w:hanging="142"/>
        <w:rPr>
          <w:sz w:val="24"/>
          <w:szCs w:val="24"/>
        </w:rPr>
      </w:pPr>
      <w:r w:rsidRPr="00AF51E1">
        <w:rPr>
          <w:sz w:val="24"/>
          <w:szCs w:val="24"/>
        </w:rPr>
        <w:t>тематических и итоговых проверочных работ по всем учебным предметам;</w:t>
      </w:r>
    </w:p>
    <w:p w:rsidR="00FB1B4D" w:rsidRPr="00AF51E1" w:rsidRDefault="00FB1B4D" w:rsidP="0036103A">
      <w:pPr>
        <w:pStyle w:val="af2"/>
        <w:numPr>
          <w:ilvl w:val="0"/>
          <w:numId w:val="37"/>
        </w:numPr>
        <w:spacing w:line="240" w:lineRule="auto"/>
        <w:ind w:left="142" w:hanging="142"/>
        <w:rPr>
          <w:sz w:val="24"/>
          <w:szCs w:val="24"/>
        </w:rPr>
      </w:pPr>
      <w:r w:rsidRPr="00AF51E1">
        <w:rPr>
          <w:sz w:val="24"/>
          <w:szCs w:val="24"/>
        </w:rPr>
        <w:t>творческих работ, включая учебные исследования и учебные проекты.</w:t>
      </w:r>
    </w:p>
    <w:p w:rsidR="00666A5C" w:rsidRPr="00360B72" w:rsidRDefault="00FB1B4D" w:rsidP="0036103A">
      <w:pPr>
        <w:pStyle w:val="24"/>
        <w:spacing w:after="0" w:line="240" w:lineRule="auto"/>
        <w:rPr>
          <w:b/>
          <w:bCs/>
        </w:rPr>
      </w:pPr>
      <w:r w:rsidRPr="00FB1B4D">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46019D" w:rsidRPr="00360B72" w:rsidRDefault="006E4778" w:rsidP="0036103A">
      <w:pPr>
        <w:ind w:firstLine="0"/>
        <w:jc w:val="center"/>
        <w:rPr>
          <w:b/>
          <w:bCs/>
        </w:rPr>
      </w:pPr>
      <w:r w:rsidRPr="00360B72">
        <w:rPr>
          <w:b/>
          <w:bCs/>
        </w:rPr>
        <w:t xml:space="preserve">1.3.5. </w:t>
      </w:r>
      <w:r w:rsidR="001F29DC" w:rsidRPr="001F29DC">
        <w:rPr>
          <w:b/>
          <w:bCs/>
        </w:rPr>
        <w:t>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1F29DC" w:rsidRPr="001F29DC" w:rsidRDefault="001F29DC" w:rsidP="0036103A">
      <w:pPr>
        <w:pStyle w:val="21"/>
        <w:spacing w:after="0" w:line="240" w:lineRule="auto"/>
        <w:ind w:left="0" w:firstLine="567"/>
        <w:jc w:val="both"/>
      </w:pPr>
      <w:r w:rsidRPr="001F29DC">
        <w:t xml:space="preserve">Показатель динамики образовательных достижений </w:t>
      </w:r>
      <w:r w:rsidR="000436F8">
        <w:t>–</w:t>
      </w:r>
      <w:r w:rsidRPr="001F29DC">
        <w:t xml:space="preserve"> один из основных показателей в оценке образовательных достижений. Положительная динамика образовательных достижений </w:t>
      </w:r>
      <w:r w:rsidR="000436F8">
        <w:t>–</w:t>
      </w:r>
      <w:r w:rsidRPr="001F29DC">
        <w:t xml:space="preserve"> важнейшее основание для принятия решения об эффективности учебного </w:t>
      </w:r>
      <w:r w:rsidR="005A0B94">
        <w:t>процесс</w:t>
      </w:r>
      <w:r w:rsidRPr="001F29DC">
        <w:t>а, работы учителя или образовательного учреждения, системы образования в целом.</w:t>
      </w:r>
    </w:p>
    <w:p w:rsidR="001F29DC" w:rsidRDefault="001F29DC" w:rsidP="0036103A">
      <w:pPr>
        <w:pStyle w:val="21"/>
        <w:spacing w:after="0" w:line="240" w:lineRule="auto"/>
        <w:ind w:left="0" w:firstLine="567"/>
        <w:jc w:val="both"/>
      </w:pPr>
      <w:r w:rsidRPr="001F29DC">
        <w:t xml:space="preserve">Система </w:t>
      </w:r>
      <w:r w:rsidRPr="0073539E">
        <w:t>внутришкольного мониторинга</w:t>
      </w:r>
      <w:r w:rsidRPr="001F29DC">
        <w:t xml:space="preserve">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363059" w:rsidRPr="00CB7CA9" w:rsidRDefault="00363059" w:rsidP="0036103A">
      <w:pPr>
        <w:pStyle w:val="af2"/>
        <w:spacing w:line="240" w:lineRule="auto"/>
        <w:ind w:firstLine="709"/>
        <w:rPr>
          <w:rStyle w:val="dash041e0431044b0447043d044b0439char1"/>
        </w:rPr>
      </w:pPr>
      <w:r w:rsidRPr="0073539E">
        <w:rPr>
          <w:rStyle w:val="dash041e0431044b0447043d044b0439char1"/>
        </w:rPr>
        <w:t>Стартовая диагностика</w:t>
      </w:r>
      <w:r w:rsidRPr="00CB7CA9">
        <w:rPr>
          <w:rStyle w:val="dash041e0431044b0447043d044b0439char1"/>
          <w:b/>
        </w:rPr>
        <w:t xml:space="preserve"> </w:t>
      </w:r>
      <w:r w:rsidRPr="00CB7CA9">
        <w:rPr>
          <w:rStyle w:val="dash041e0431044b0447043d044b0439char1"/>
        </w:rPr>
        <w:t xml:space="preserve">представляет собой процедуру </w:t>
      </w:r>
      <w:r w:rsidRPr="0073539E">
        <w:rPr>
          <w:rStyle w:val="dash041e0431044b0447043d044b0439char1"/>
        </w:rPr>
        <w:t>оценки готовности к обучению</w:t>
      </w:r>
      <w:r w:rsidRPr="00CB7CA9">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CB7CA9">
        <w:rPr>
          <w:rStyle w:val="dash041e0431044b0447043d044b0439char1"/>
          <w:b/>
          <w:i/>
        </w:rPr>
        <w:t xml:space="preserve">. </w:t>
      </w:r>
      <w:r w:rsidRPr="00CB7CA9">
        <w:rPr>
          <w:rStyle w:val="dash041e0431044b0447043d044b0439char1"/>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w:t>
      </w:r>
      <w:r w:rsidR="005A0B94">
        <w:rPr>
          <w:rStyle w:val="dash041e0431044b0447043d044b0439char1"/>
        </w:rPr>
        <w:t>процесс</w:t>
      </w:r>
      <w:r w:rsidRPr="00CB7CA9">
        <w:rPr>
          <w:rStyle w:val="dash041e0431044b0447043d044b0439char1"/>
        </w:rPr>
        <w:t>а.</w:t>
      </w:r>
    </w:p>
    <w:p w:rsidR="00363059" w:rsidRPr="00CB7CA9" w:rsidRDefault="00363059" w:rsidP="0036103A">
      <w:pPr>
        <w:pStyle w:val="af2"/>
        <w:spacing w:line="240" w:lineRule="auto"/>
        <w:ind w:firstLine="709"/>
        <w:rPr>
          <w:rStyle w:val="dash041e0431044b0447043d044b0439char1"/>
        </w:rPr>
      </w:pPr>
      <w:r w:rsidRPr="0073539E">
        <w:rPr>
          <w:rStyle w:val="dash041e0431044b0447043d044b0439char1"/>
        </w:rPr>
        <w:t>Текущая оценка</w:t>
      </w:r>
      <w:r w:rsidRPr="00CB7CA9">
        <w:rPr>
          <w:rStyle w:val="dash041e0431044b0447043d044b0439char1"/>
          <w:b/>
        </w:rPr>
        <w:t xml:space="preserve"> </w:t>
      </w:r>
      <w:r w:rsidRPr="00CB7CA9">
        <w:rPr>
          <w:rStyle w:val="dash041e0431044b0447043d044b0439char1"/>
        </w:rPr>
        <w:t xml:space="preserve">представляет собой процедуру </w:t>
      </w:r>
      <w:r w:rsidRPr="0073539E">
        <w:rPr>
          <w:rStyle w:val="dash041e0431044b0447043d044b0439char1"/>
        </w:rPr>
        <w:t>оценки индивидуального продвижения</w:t>
      </w:r>
      <w:r w:rsidRPr="00CB7CA9">
        <w:rPr>
          <w:rStyle w:val="dash041e0431044b0447043d044b0439char1"/>
          <w:b/>
        </w:rPr>
        <w:t xml:space="preserve"> </w:t>
      </w:r>
      <w:r w:rsidRPr="00CB7CA9">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CB7CA9">
        <w:rPr>
          <w:rFonts w:eastAsia="@Arial Unicode MS"/>
          <w:sz w:val="24"/>
          <w:szCs w:val="24"/>
        </w:rPr>
        <w:t xml:space="preserve">В текущей оценке используется весь арсенал </w:t>
      </w:r>
      <w:r w:rsidRPr="00CB7CA9">
        <w:rPr>
          <w:rFonts w:eastAsia="@Arial Unicode MS"/>
          <w:sz w:val="24"/>
          <w:szCs w:val="24"/>
        </w:rPr>
        <w:lastRenderedPageBreak/>
        <w:t xml:space="preserve">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CB7CA9">
        <w:rPr>
          <w:rStyle w:val="dash041e0431044b0447043d044b0439char1"/>
        </w:rPr>
        <w:t xml:space="preserve">Результаты текущей оценки являются основой для индивидуализации учебного </w:t>
      </w:r>
      <w:r w:rsidR="005A0B94">
        <w:rPr>
          <w:rStyle w:val="dash041e0431044b0447043d044b0439char1"/>
        </w:rPr>
        <w:t>процесс</w:t>
      </w:r>
      <w:r w:rsidRPr="00CB7CA9">
        <w:rPr>
          <w:rStyle w:val="dash041e0431044b0447043d044b0439char1"/>
        </w:rPr>
        <w:t>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363059" w:rsidRPr="00363059" w:rsidRDefault="00363059" w:rsidP="0036103A">
      <w:pPr>
        <w:pStyle w:val="af2"/>
        <w:spacing w:line="240" w:lineRule="auto"/>
        <w:ind w:firstLine="709"/>
        <w:rPr>
          <w:b/>
          <w:i/>
          <w:sz w:val="24"/>
          <w:szCs w:val="24"/>
        </w:rPr>
      </w:pPr>
      <w:r w:rsidRPr="0073539E">
        <w:rPr>
          <w:rStyle w:val="dash041e0431044b0447043d044b0439char1"/>
        </w:rPr>
        <w:t>Тематическая оценка</w:t>
      </w:r>
      <w:r w:rsidRPr="00CB7CA9">
        <w:rPr>
          <w:rStyle w:val="dash041e0431044b0447043d044b0439char1"/>
          <w:b/>
        </w:rPr>
        <w:t xml:space="preserve"> </w:t>
      </w:r>
      <w:r w:rsidRPr="00CB7CA9">
        <w:rPr>
          <w:rStyle w:val="dash041e0431044b0447043d044b0439char1"/>
        </w:rPr>
        <w:t xml:space="preserve">представляет собой процедуру </w:t>
      </w:r>
      <w:r w:rsidRPr="0073539E">
        <w:rPr>
          <w:rStyle w:val="dash041e0431044b0447043d044b0439char1"/>
        </w:rPr>
        <w:t>оценки уровня достижения</w:t>
      </w:r>
      <w:r w:rsidRPr="00CB7CA9">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Результаты тематической оценки являются основанием для коррекции учебного </w:t>
      </w:r>
      <w:r w:rsidR="005A0B94">
        <w:rPr>
          <w:rStyle w:val="dash041e0431044b0447043d044b0439char1"/>
        </w:rPr>
        <w:t>процесс</w:t>
      </w:r>
      <w:r w:rsidRPr="00CB7CA9">
        <w:rPr>
          <w:rStyle w:val="dash041e0431044b0447043d044b0439char1"/>
        </w:rPr>
        <w:t>а и его индивидуализации.</w:t>
      </w:r>
    </w:p>
    <w:p w:rsidR="001F29DC" w:rsidRPr="001F29DC" w:rsidRDefault="001F29DC" w:rsidP="0036103A">
      <w:pPr>
        <w:pStyle w:val="21"/>
        <w:spacing w:after="0" w:line="240" w:lineRule="auto"/>
        <w:ind w:left="0" w:firstLine="567"/>
        <w:jc w:val="both"/>
      </w:pPr>
      <w:r w:rsidRPr="001F29DC">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w:t>
      </w:r>
      <w:r w:rsidR="00672C52">
        <w:t>обучающихся</w:t>
      </w:r>
      <w:r w:rsidRPr="001F29DC">
        <w:t xml:space="preserve"> на бумажных или электронных носителях.</w:t>
      </w:r>
    </w:p>
    <w:p w:rsidR="001F29DC" w:rsidRPr="001F29DC" w:rsidRDefault="001F29DC" w:rsidP="0036103A">
      <w:pPr>
        <w:pStyle w:val="21"/>
        <w:spacing w:after="0" w:line="240" w:lineRule="auto"/>
        <w:ind w:left="0" w:firstLine="567"/>
        <w:jc w:val="both"/>
      </w:pPr>
      <w:r w:rsidRPr="001F29DC">
        <w:t xml:space="preserve">Отдельные элементы из системы внутришкольного мониторинга могут быть включены в </w:t>
      </w:r>
      <w:r w:rsidR="00E97E3F" w:rsidRPr="0073539E">
        <w:t xml:space="preserve">портфолио </w:t>
      </w:r>
      <w:r w:rsidR="00E97E3F">
        <w:t>(</w:t>
      </w:r>
      <w:r w:rsidRPr="001F29DC">
        <w:t>портфель достижений</w:t>
      </w:r>
      <w:r w:rsidR="00E97E3F">
        <w:t>)</w:t>
      </w:r>
      <w:r w:rsidRPr="001F29DC">
        <w:t xml:space="preserve"> ученика. Основными целями такого включения могут служить:</w:t>
      </w:r>
    </w:p>
    <w:p w:rsidR="001F29DC" w:rsidRPr="001F29DC" w:rsidRDefault="001F29DC" w:rsidP="0036103A">
      <w:pPr>
        <w:pStyle w:val="af2"/>
        <w:numPr>
          <w:ilvl w:val="0"/>
          <w:numId w:val="38"/>
        </w:numPr>
        <w:spacing w:line="240" w:lineRule="auto"/>
        <w:ind w:left="284" w:hanging="284"/>
        <w:rPr>
          <w:sz w:val="24"/>
          <w:szCs w:val="24"/>
        </w:rPr>
      </w:pPr>
      <w:r w:rsidRPr="001F29DC">
        <w:rPr>
          <w:sz w:val="24"/>
          <w:szCs w:val="24"/>
          <w:u w:val="single"/>
        </w:rPr>
        <w:t>педагогические показания</w:t>
      </w:r>
      <w:r w:rsidRPr="001F29DC">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1F29DC" w:rsidRPr="001F29DC" w:rsidRDefault="001F29DC" w:rsidP="0036103A">
      <w:pPr>
        <w:pStyle w:val="af2"/>
        <w:numPr>
          <w:ilvl w:val="0"/>
          <w:numId w:val="38"/>
        </w:numPr>
        <w:spacing w:line="240" w:lineRule="auto"/>
        <w:ind w:left="284" w:hanging="284"/>
        <w:rPr>
          <w:sz w:val="24"/>
          <w:szCs w:val="24"/>
        </w:rPr>
      </w:pPr>
      <w:r w:rsidRPr="001F29DC">
        <w:rPr>
          <w:sz w:val="24"/>
          <w:szCs w:val="24"/>
        </w:rPr>
        <w:t xml:space="preserve">соображения, связанные с </w:t>
      </w:r>
      <w:r w:rsidRPr="001F29DC">
        <w:rPr>
          <w:sz w:val="24"/>
          <w:szCs w:val="24"/>
          <w:u w:val="single"/>
        </w:rPr>
        <w:t>возможным использованием</w:t>
      </w:r>
      <w:r w:rsidRPr="001F29DC">
        <w:rPr>
          <w:sz w:val="24"/>
          <w:szCs w:val="24"/>
        </w:rPr>
        <w:t xml:space="preserve"> учащимися портфеля достижений при выборе направления профильного образования.</w:t>
      </w:r>
    </w:p>
    <w:p w:rsidR="001F29DC" w:rsidRPr="001F29DC" w:rsidRDefault="001F29DC" w:rsidP="0036103A">
      <w:pPr>
        <w:pStyle w:val="21"/>
        <w:spacing w:after="0" w:line="240" w:lineRule="auto"/>
        <w:ind w:left="0" w:firstLine="567"/>
        <w:jc w:val="both"/>
      </w:pPr>
      <w:r w:rsidRPr="001F29DC">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F29DC" w:rsidRPr="001F29DC" w:rsidRDefault="001F29DC" w:rsidP="0036103A">
      <w:r w:rsidRPr="001F29DC">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F29DC" w:rsidRPr="001F29DC" w:rsidRDefault="001F29DC" w:rsidP="0036103A">
      <w:r w:rsidRPr="001F29DC">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F29DC" w:rsidRPr="001F29DC" w:rsidRDefault="001F29DC" w:rsidP="0036103A">
      <w:r w:rsidRPr="001F29DC">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w:t>
      </w:r>
      <w:r w:rsidR="000436F8">
        <w:t>ю</w:t>
      </w:r>
      <w:r w:rsidRPr="001F29DC">
        <w:t>т работы, демонстрирующие динамику:</w:t>
      </w:r>
    </w:p>
    <w:p w:rsidR="001F29DC" w:rsidRPr="001F29DC" w:rsidRDefault="001F29DC" w:rsidP="0036103A">
      <w:pPr>
        <w:pStyle w:val="af2"/>
        <w:numPr>
          <w:ilvl w:val="0"/>
          <w:numId w:val="39"/>
        </w:numPr>
        <w:spacing w:line="240" w:lineRule="auto"/>
        <w:ind w:left="284" w:hanging="284"/>
        <w:rPr>
          <w:sz w:val="24"/>
          <w:szCs w:val="24"/>
        </w:rPr>
      </w:pPr>
      <w:r w:rsidRPr="001F29DC">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1F29DC" w:rsidRPr="001F29DC" w:rsidRDefault="001F29DC" w:rsidP="0036103A">
      <w:pPr>
        <w:pStyle w:val="af2"/>
        <w:numPr>
          <w:ilvl w:val="0"/>
          <w:numId w:val="39"/>
        </w:numPr>
        <w:spacing w:line="240" w:lineRule="auto"/>
        <w:ind w:left="284" w:hanging="284"/>
        <w:rPr>
          <w:sz w:val="24"/>
          <w:szCs w:val="24"/>
        </w:rPr>
      </w:pPr>
      <w:r w:rsidRPr="001F29DC">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1F29DC" w:rsidRDefault="001F29DC" w:rsidP="0036103A">
      <w:r w:rsidRPr="001F29DC">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865850" w:rsidRPr="00CB7CA9" w:rsidRDefault="00AF51E1" w:rsidP="0036103A">
      <w:pPr>
        <w:pStyle w:val="af2"/>
        <w:spacing w:line="240" w:lineRule="auto"/>
        <w:ind w:firstLine="0"/>
        <w:rPr>
          <w:rStyle w:val="dash041e0431044b0447043d044b0439char1"/>
        </w:rPr>
      </w:pPr>
      <w:r>
        <w:rPr>
          <w:rStyle w:val="dash041e0431044b0447043d044b0439char1"/>
        </w:rPr>
        <w:lastRenderedPageBreak/>
        <w:t xml:space="preserve">         </w:t>
      </w:r>
      <w:r w:rsidR="00865850" w:rsidRPr="0073539E">
        <w:rPr>
          <w:rStyle w:val="dash041e0431044b0447043d044b0439char1"/>
        </w:rPr>
        <w:t>Промежуточная аттестация</w:t>
      </w:r>
      <w:r w:rsidR="00865850">
        <w:rPr>
          <w:rStyle w:val="dash041e0431044b0447043d044b0439char1"/>
          <w:b/>
        </w:rPr>
        <w:t xml:space="preserve"> </w:t>
      </w:r>
      <w:r w:rsidR="00865850" w:rsidRPr="00CB7CA9">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65850" w:rsidRPr="00CB7CA9" w:rsidRDefault="00865850" w:rsidP="0036103A">
      <w:pPr>
        <w:pStyle w:val="af2"/>
        <w:spacing w:line="240" w:lineRule="auto"/>
        <w:ind w:firstLine="709"/>
        <w:rPr>
          <w:sz w:val="24"/>
          <w:szCs w:val="24"/>
        </w:rPr>
      </w:pPr>
      <w:r w:rsidRPr="00CB7CA9">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CB7CA9">
        <w:rPr>
          <w:sz w:val="24"/>
          <w:szCs w:val="24"/>
        </w:rPr>
        <w:t xml:space="preserve">В период введения ФГОС ООО </w:t>
      </w:r>
      <w:r w:rsidRPr="00CB7CA9">
        <w:rPr>
          <w:sz w:val="24"/>
          <w:szCs w:val="24"/>
          <w:lang w:eastAsia="ru-RU"/>
        </w:rPr>
        <w:t xml:space="preserve">в случае использования стандартизированных измерительных материалов </w:t>
      </w:r>
      <w:r w:rsidRPr="00CB7CA9">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865850" w:rsidRPr="00CB7CA9" w:rsidRDefault="00865850" w:rsidP="0036103A">
      <w:pPr>
        <w:pStyle w:val="af2"/>
        <w:spacing w:line="240" w:lineRule="auto"/>
        <w:ind w:firstLine="709"/>
        <w:rPr>
          <w:rStyle w:val="dash041e0431044b0447043d044b0439char1"/>
          <w:b/>
        </w:rPr>
      </w:pPr>
      <w:r w:rsidRPr="00CB7CA9">
        <w:rPr>
          <w:rStyle w:val="dash041e0431044b0447043d044b0439char1"/>
          <w:b/>
        </w:rPr>
        <w:t>Государственная итоговая аттестация</w:t>
      </w:r>
    </w:p>
    <w:p w:rsidR="00865850" w:rsidRPr="00CB7CA9" w:rsidRDefault="00865850" w:rsidP="0036103A">
      <w:pPr>
        <w:ind w:firstLine="709"/>
        <w:rPr>
          <w:bCs/>
          <w:iCs/>
        </w:rPr>
      </w:pPr>
      <w:r w:rsidRPr="00CB7CA9">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E4778" w:rsidRPr="00A046DC" w:rsidRDefault="00865850" w:rsidP="0036103A">
      <w:pPr>
        <w:ind w:firstLine="709"/>
        <w:rPr>
          <w:bCs/>
          <w:iCs/>
        </w:rPr>
      </w:pPr>
      <w:r w:rsidRPr="00CB7CA9">
        <w:rPr>
          <w:bCs/>
          <w:iCs/>
        </w:rPr>
        <w:t xml:space="preserve">Целью ГИА является установление уровня образовательных достижений </w:t>
      </w:r>
      <w:r w:rsidR="00F92A58">
        <w:rPr>
          <w:bCs/>
          <w:iCs/>
        </w:rPr>
        <w:t>Ученик</w:t>
      </w:r>
      <w:r w:rsidRPr="00CB7CA9">
        <w:rPr>
          <w:bCs/>
          <w:iCs/>
        </w:rPr>
        <w:t>ов. ГИА включает в себя два обязательных экзамена (по русскому языку и математике). Экзамены по другим учебным предметам</w:t>
      </w:r>
      <w:r w:rsidR="007A6860">
        <w:rPr>
          <w:bCs/>
          <w:iCs/>
        </w:rPr>
        <w:t xml:space="preserve"> </w:t>
      </w:r>
      <w:r w:rsidRPr="00CB7CA9">
        <w:rPr>
          <w:bCs/>
          <w:iCs/>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436F8" w:rsidRPr="00A046DC" w:rsidRDefault="000436F8" w:rsidP="0036103A">
      <w:pPr>
        <w:jc w:val="center"/>
        <w:outlineLvl w:val="0"/>
        <w:rPr>
          <w:b/>
        </w:rPr>
      </w:pPr>
      <w:r w:rsidRPr="00BA0747">
        <w:rPr>
          <w:b/>
        </w:rPr>
        <w:t>1.3.6.</w:t>
      </w:r>
      <w:r w:rsidR="00254F83" w:rsidRPr="00BA0747">
        <w:rPr>
          <w:b/>
        </w:rPr>
        <w:t xml:space="preserve"> </w:t>
      </w:r>
      <w:r w:rsidRPr="00BA0747">
        <w:rPr>
          <w:b/>
        </w:rPr>
        <w:t xml:space="preserve">Итоговая оценка </w:t>
      </w:r>
      <w:r w:rsidR="00F92A58">
        <w:rPr>
          <w:b/>
        </w:rPr>
        <w:t>Ученик</w:t>
      </w:r>
      <w:r w:rsidRPr="00BA0747">
        <w:rPr>
          <w:b/>
        </w:rPr>
        <w:t>а и её использование при пе</w:t>
      </w:r>
      <w:r w:rsidR="000D08ED">
        <w:rPr>
          <w:b/>
        </w:rPr>
        <w:t xml:space="preserve">реходе от основного к среднему </w:t>
      </w:r>
      <w:r w:rsidRPr="00BA0747">
        <w:rPr>
          <w:b/>
        </w:rPr>
        <w:t>общему образованию</w:t>
      </w:r>
    </w:p>
    <w:p w:rsidR="000436F8" w:rsidRPr="000436F8" w:rsidRDefault="000436F8" w:rsidP="0036103A">
      <w:r w:rsidRPr="00AF51E1">
        <w:t xml:space="preserve">На итоговую оценку на </w:t>
      </w:r>
      <w:r w:rsidR="00672C52" w:rsidRPr="00AF51E1">
        <w:t>уровне</w:t>
      </w:r>
      <w:r w:rsidRPr="00AF51E1">
        <w:t xml:space="preserve"> основного общего образования выносятся только предметные и метапредметные результаты,</w:t>
      </w:r>
      <w:r w:rsidRPr="000436F8">
        <w:t xml:space="preserve"> описанные в разделе «</w:t>
      </w:r>
      <w:r w:rsidR="00F92A58">
        <w:t>Ученик</w:t>
      </w:r>
      <w:r w:rsidRPr="000436F8">
        <w:t xml:space="preserve"> научится» планируемых результатов основного общего образования.</w:t>
      </w:r>
    </w:p>
    <w:p w:rsidR="000436F8" w:rsidRPr="000436F8" w:rsidRDefault="000436F8" w:rsidP="0036103A">
      <w:r w:rsidRPr="000436F8">
        <w:t xml:space="preserve">Итоговая оценка </w:t>
      </w:r>
      <w:r w:rsidR="00F92A58">
        <w:t>Ученик</w:t>
      </w:r>
      <w:r w:rsidRPr="000436F8">
        <w:t>а формируется на основе:</w:t>
      </w:r>
    </w:p>
    <w:p w:rsidR="000436F8" w:rsidRPr="000436F8" w:rsidRDefault="000436F8" w:rsidP="0036103A">
      <w:pPr>
        <w:pStyle w:val="af2"/>
        <w:numPr>
          <w:ilvl w:val="0"/>
          <w:numId w:val="39"/>
        </w:numPr>
        <w:spacing w:line="240" w:lineRule="auto"/>
        <w:ind w:left="284" w:hanging="284"/>
        <w:rPr>
          <w:sz w:val="24"/>
          <w:szCs w:val="24"/>
        </w:rPr>
      </w:pPr>
      <w:r w:rsidRPr="000436F8">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0436F8" w:rsidRPr="000436F8" w:rsidRDefault="000436F8" w:rsidP="0036103A">
      <w:pPr>
        <w:pStyle w:val="af2"/>
        <w:numPr>
          <w:ilvl w:val="0"/>
          <w:numId w:val="39"/>
        </w:numPr>
        <w:spacing w:line="240" w:lineRule="auto"/>
        <w:ind w:left="284" w:hanging="284"/>
        <w:rPr>
          <w:sz w:val="24"/>
          <w:szCs w:val="24"/>
        </w:rPr>
      </w:pPr>
      <w:r w:rsidRPr="000436F8">
        <w:rPr>
          <w:sz w:val="24"/>
          <w:szCs w:val="24"/>
        </w:rPr>
        <w:t>оценок за выполнение итоговых работ по всем учебным предметам;</w:t>
      </w:r>
    </w:p>
    <w:p w:rsidR="000436F8" w:rsidRPr="000436F8" w:rsidRDefault="000436F8" w:rsidP="0036103A">
      <w:pPr>
        <w:pStyle w:val="af2"/>
        <w:numPr>
          <w:ilvl w:val="0"/>
          <w:numId w:val="39"/>
        </w:numPr>
        <w:spacing w:line="240" w:lineRule="auto"/>
        <w:ind w:left="284" w:hanging="284"/>
        <w:rPr>
          <w:sz w:val="24"/>
          <w:szCs w:val="24"/>
        </w:rPr>
      </w:pPr>
      <w:r w:rsidRPr="000436F8">
        <w:rPr>
          <w:sz w:val="24"/>
          <w:szCs w:val="24"/>
        </w:rPr>
        <w:t>оценки за выполнение и защиту индивидуального проекта;</w:t>
      </w:r>
    </w:p>
    <w:p w:rsidR="000436F8" w:rsidRPr="000436F8" w:rsidRDefault="000436F8" w:rsidP="0036103A">
      <w:pPr>
        <w:pStyle w:val="af2"/>
        <w:numPr>
          <w:ilvl w:val="0"/>
          <w:numId w:val="39"/>
        </w:numPr>
        <w:spacing w:line="240" w:lineRule="auto"/>
        <w:ind w:left="284" w:hanging="284"/>
        <w:rPr>
          <w:sz w:val="24"/>
          <w:szCs w:val="24"/>
        </w:rPr>
      </w:pPr>
      <w:r w:rsidRPr="000436F8">
        <w:rPr>
          <w:sz w:val="24"/>
          <w:szCs w:val="24"/>
        </w:rPr>
        <w:t xml:space="preserve">оценок за работы, выносимые на государственную итоговую аттестацию (далее </w:t>
      </w:r>
      <w:r w:rsidR="008B3A66">
        <w:rPr>
          <w:sz w:val="24"/>
          <w:szCs w:val="24"/>
        </w:rPr>
        <w:t>–</w:t>
      </w:r>
      <w:r w:rsidRPr="000436F8">
        <w:rPr>
          <w:sz w:val="24"/>
          <w:szCs w:val="24"/>
        </w:rPr>
        <w:t xml:space="preserve"> ГИА).</w:t>
      </w:r>
    </w:p>
    <w:p w:rsidR="000436F8" w:rsidRPr="000436F8" w:rsidRDefault="000436F8" w:rsidP="0036103A">
      <w:r w:rsidRPr="000436F8">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0436F8" w:rsidRDefault="000436F8" w:rsidP="0036103A">
      <w:r w:rsidRPr="000436F8">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865850" w:rsidRPr="00CB7CA9" w:rsidRDefault="00865850" w:rsidP="0036103A">
      <w:pPr>
        <w:pStyle w:val="af2"/>
        <w:spacing w:line="240" w:lineRule="auto"/>
        <w:ind w:firstLine="709"/>
        <w:rPr>
          <w:sz w:val="24"/>
          <w:szCs w:val="24"/>
          <w:lang w:eastAsia="ru-RU"/>
        </w:rPr>
      </w:pPr>
      <w:r w:rsidRPr="00CB7CA9">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CB7CA9">
        <w:rPr>
          <w:sz w:val="24"/>
          <w:szCs w:val="24"/>
          <w:lang w:eastAsia="ru-RU"/>
        </w:rPr>
        <w:t>– аттестате об основном общем образовании</w:t>
      </w:r>
      <w:r w:rsidRPr="00CB7CA9">
        <w:rPr>
          <w:rStyle w:val="dash041e0431044b0447043d044b0439char1"/>
        </w:rPr>
        <w:t>.</w:t>
      </w:r>
    </w:p>
    <w:p w:rsidR="000436F8" w:rsidRPr="00865850" w:rsidRDefault="00865850" w:rsidP="0036103A">
      <w:pPr>
        <w:pStyle w:val="af2"/>
        <w:spacing w:line="240" w:lineRule="auto"/>
        <w:ind w:firstLine="709"/>
        <w:rPr>
          <w:sz w:val="24"/>
          <w:szCs w:val="24"/>
          <w:lang w:eastAsia="ru-RU"/>
        </w:rPr>
      </w:pPr>
      <w:r w:rsidRPr="00CB7CA9">
        <w:rPr>
          <w:rStyle w:val="dash041e0431044b0447043d044b0439char1"/>
          <w:b/>
        </w:rPr>
        <w:t>Итоговая оценка</w:t>
      </w:r>
      <w:r w:rsidRPr="00CB7CA9">
        <w:rPr>
          <w:rStyle w:val="dash041e0431044b0447043d044b0439char1"/>
        </w:rPr>
        <w:t xml:space="preserve"> по междисциплинарным программам </w:t>
      </w:r>
      <w:r w:rsidRPr="00CB7CA9">
        <w:rPr>
          <w:sz w:val="24"/>
          <w:szCs w:val="24"/>
          <w:lang w:eastAsia="ru-RU"/>
        </w:rPr>
        <w:t>ставится на основе результатов внутришкольного мониторинга и фиксируется в характеристике учащегося</w:t>
      </w:r>
      <w:r>
        <w:rPr>
          <w:sz w:val="24"/>
          <w:szCs w:val="24"/>
          <w:lang w:eastAsia="ru-RU"/>
        </w:rPr>
        <w:t xml:space="preserve">, </w:t>
      </w:r>
      <w:r w:rsidR="000436F8" w:rsidRPr="00865850">
        <w:rPr>
          <w:sz w:val="24"/>
          <w:szCs w:val="24"/>
        </w:rPr>
        <w:t xml:space="preserve">с учётом которой осуществляется приём в профильные классы старшей </w:t>
      </w:r>
      <w:r w:rsidR="008C65A2" w:rsidRPr="00865850">
        <w:rPr>
          <w:sz w:val="24"/>
          <w:szCs w:val="24"/>
        </w:rPr>
        <w:t>школы</w:t>
      </w:r>
      <w:r w:rsidR="000436F8" w:rsidRPr="00865850">
        <w:rPr>
          <w:sz w:val="24"/>
          <w:szCs w:val="24"/>
        </w:rPr>
        <w:t>. В характеристике обучающегося:</w:t>
      </w:r>
    </w:p>
    <w:p w:rsidR="000436F8" w:rsidRPr="000436F8" w:rsidRDefault="000436F8" w:rsidP="0036103A">
      <w:pPr>
        <w:pStyle w:val="af2"/>
        <w:numPr>
          <w:ilvl w:val="0"/>
          <w:numId w:val="39"/>
        </w:numPr>
        <w:spacing w:line="240" w:lineRule="auto"/>
        <w:ind w:left="284" w:hanging="284"/>
        <w:rPr>
          <w:sz w:val="24"/>
          <w:szCs w:val="24"/>
        </w:rPr>
      </w:pPr>
      <w:r w:rsidRPr="000436F8">
        <w:rPr>
          <w:sz w:val="24"/>
          <w:szCs w:val="24"/>
        </w:rPr>
        <w:lastRenderedPageBreak/>
        <w:t>отмечаются образовательные достижения и положительные качества обучающегося;</w:t>
      </w:r>
    </w:p>
    <w:p w:rsidR="000436F8" w:rsidRPr="00865850" w:rsidRDefault="000436F8" w:rsidP="0036103A">
      <w:pPr>
        <w:pStyle w:val="af2"/>
        <w:numPr>
          <w:ilvl w:val="0"/>
          <w:numId w:val="39"/>
        </w:numPr>
        <w:spacing w:line="240" w:lineRule="auto"/>
        <w:ind w:left="284" w:hanging="284"/>
        <w:rPr>
          <w:sz w:val="24"/>
          <w:szCs w:val="24"/>
        </w:rPr>
      </w:pPr>
      <w:r w:rsidRPr="000436F8">
        <w:rPr>
          <w:sz w:val="24"/>
          <w:szCs w:val="24"/>
        </w:rPr>
        <w:t xml:space="preserve">даются педагогические рекомендации к выбору направлений профильного образования с учётом выбора, сделанного </w:t>
      </w:r>
      <w:r w:rsidR="00F92A58">
        <w:rPr>
          <w:sz w:val="24"/>
          <w:szCs w:val="24"/>
        </w:rPr>
        <w:t>Ученик</w:t>
      </w:r>
      <w:r w:rsidRPr="000436F8">
        <w:rPr>
          <w:sz w:val="24"/>
          <w:szCs w:val="24"/>
        </w:rPr>
        <w:t>ом, а также с учётом успехов и проблем обучающегося.</w:t>
      </w:r>
    </w:p>
    <w:p w:rsidR="00865850" w:rsidRPr="00CB7CA9" w:rsidRDefault="00865850" w:rsidP="0036103A">
      <w:pPr>
        <w:ind w:firstLine="709"/>
      </w:pPr>
      <w:r w:rsidRPr="00CB7CA9">
        <w:rPr>
          <w:b/>
        </w:rPr>
        <w:t>Характеристика</w:t>
      </w:r>
      <w:r w:rsidRPr="00CB7CA9">
        <w:t xml:space="preserve"> готовится на основании:</w:t>
      </w:r>
    </w:p>
    <w:p w:rsidR="00865850" w:rsidRPr="00CB7CA9" w:rsidRDefault="00865850" w:rsidP="0036103A">
      <w:pPr>
        <w:numPr>
          <w:ilvl w:val="0"/>
          <w:numId w:val="88"/>
        </w:numPr>
        <w:tabs>
          <w:tab w:val="left" w:pos="284"/>
          <w:tab w:val="left" w:pos="1418"/>
        </w:tabs>
        <w:ind w:left="284" w:hanging="284"/>
      </w:pPr>
      <w:r w:rsidRPr="00CB7CA9">
        <w:t>объективных показателей образовательных достижений обучающегося на уровне основного образования,</w:t>
      </w:r>
    </w:p>
    <w:p w:rsidR="00865850" w:rsidRPr="00CB7CA9" w:rsidRDefault="00865850" w:rsidP="0036103A">
      <w:pPr>
        <w:numPr>
          <w:ilvl w:val="0"/>
          <w:numId w:val="88"/>
        </w:numPr>
        <w:tabs>
          <w:tab w:val="left" w:pos="284"/>
          <w:tab w:val="left" w:pos="1418"/>
        </w:tabs>
        <w:ind w:left="284" w:hanging="284"/>
        <w:rPr>
          <w:i/>
        </w:rPr>
      </w:pPr>
      <w:r w:rsidRPr="00CB7CA9">
        <w:t xml:space="preserve">портфолио </w:t>
      </w:r>
      <w:r w:rsidR="00F92A58">
        <w:t>Ученик</w:t>
      </w:r>
      <w:r w:rsidRPr="00CB7CA9">
        <w:t>а;</w:t>
      </w:r>
    </w:p>
    <w:p w:rsidR="00865850" w:rsidRPr="00865850" w:rsidRDefault="00865850" w:rsidP="0036103A">
      <w:pPr>
        <w:numPr>
          <w:ilvl w:val="0"/>
          <w:numId w:val="88"/>
        </w:numPr>
        <w:tabs>
          <w:tab w:val="left" w:pos="284"/>
          <w:tab w:val="left" w:pos="1418"/>
        </w:tabs>
        <w:ind w:left="284" w:hanging="284"/>
      </w:pPr>
      <w:r w:rsidRPr="00CB7CA9">
        <w:t xml:space="preserve">экспертных оценок классного руководителя и учителей, обучавших данного </w:t>
      </w:r>
      <w:r w:rsidR="00F92A58">
        <w:t>Ученик</w:t>
      </w:r>
      <w:r w:rsidRPr="00CB7CA9">
        <w:t>а на уровне основного общего образования.</w:t>
      </w:r>
    </w:p>
    <w:p w:rsidR="002D0ADF" w:rsidRDefault="000436F8" w:rsidP="0036103A">
      <w:pPr>
        <w:ind w:firstLine="709"/>
      </w:pPr>
      <w:r w:rsidRPr="000436F8">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0436F8" w:rsidRPr="00A046DC" w:rsidRDefault="002D0ADF" w:rsidP="0036103A">
      <w:pPr>
        <w:ind w:firstLine="709"/>
      </w:pPr>
      <w:r w:rsidRPr="002D0ADF">
        <w:t xml:space="preserve"> </w:t>
      </w:r>
      <w:r w:rsidRPr="00CB7CA9">
        <w:t xml:space="preserve">Рекомендации педагогического коллектива к выбору индивидуальной образовательной траектории доводятся до сведения </w:t>
      </w:r>
      <w:r w:rsidR="00F92A58">
        <w:t>Ученик</w:t>
      </w:r>
      <w:r w:rsidRPr="00CB7CA9">
        <w:t>а и его родителей (законных представителей).</w:t>
      </w:r>
    </w:p>
    <w:p w:rsidR="000436F8" w:rsidRPr="000436F8" w:rsidRDefault="000436F8" w:rsidP="0036103A">
      <w:pPr>
        <w:jc w:val="center"/>
        <w:rPr>
          <w:b/>
        </w:rPr>
      </w:pPr>
      <w:r w:rsidRPr="000436F8">
        <w:rPr>
          <w:b/>
        </w:rPr>
        <w:t>1.3.7. Оценка результатов деятельности образовательного учреждения</w:t>
      </w:r>
    </w:p>
    <w:p w:rsidR="00A046DC" w:rsidRPr="00360B72" w:rsidRDefault="00A046DC" w:rsidP="0036103A">
      <w:pPr>
        <w:rPr>
          <w:color w:val="auto"/>
        </w:rPr>
      </w:pPr>
      <w:r w:rsidRPr="00360B72">
        <w:rPr>
          <w:color w:val="auto"/>
        </w:rPr>
        <w:t>Оценка результатов деятельности образовательного учреждения</w:t>
      </w:r>
      <w:r w:rsidRPr="00360B72">
        <w:rPr>
          <w:b/>
          <w:color w:val="auto"/>
        </w:rPr>
        <w:t xml:space="preserve"> </w:t>
      </w:r>
      <w:r w:rsidRPr="00360B72">
        <w:rPr>
          <w:color w:val="auto"/>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046DC" w:rsidRPr="00360B72" w:rsidRDefault="00A046DC" w:rsidP="0036103A">
      <w:pPr>
        <w:numPr>
          <w:ilvl w:val="0"/>
          <w:numId w:val="26"/>
        </w:numPr>
        <w:ind w:left="284" w:hanging="284"/>
      </w:pPr>
      <w:r w:rsidRPr="00360B72">
        <w:rPr>
          <w:color w:val="auto"/>
        </w:rPr>
        <w:t>результатов мониторинговых исследований разного уровня (федерального, р</w:t>
      </w:r>
      <w:r w:rsidRPr="00360B72">
        <w:t>егионального, муниципального);</w:t>
      </w:r>
    </w:p>
    <w:p w:rsidR="00A046DC" w:rsidRPr="00360B72" w:rsidRDefault="00A046DC" w:rsidP="0036103A">
      <w:pPr>
        <w:numPr>
          <w:ilvl w:val="0"/>
          <w:numId w:val="26"/>
        </w:numPr>
        <w:ind w:left="284" w:hanging="284"/>
        <w:rPr>
          <w:color w:val="auto"/>
        </w:rPr>
      </w:pPr>
      <w:r w:rsidRPr="00360B72">
        <w:rPr>
          <w:color w:val="auto"/>
        </w:rPr>
        <w:t>системы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046DC" w:rsidRPr="00360B72" w:rsidRDefault="00A046DC" w:rsidP="0036103A">
      <w:pPr>
        <w:pStyle w:val="21"/>
        <w:spacing w:after="0" w:line="240" w:lineRule="auto"/>
        <w:ind w:left="0" w:firstLine="567"/>
        <w:jc w:val="both"/>
      </w:pPr>
      <w:r w:rsidRPr="00360B72">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w:t>
      </w:r>
      <w:r>
        <w:t>обучающихся</w:t>
      </w:r>
      <w:r w:rsidRPr="00360B72">
        <w:t xml:space="preserve"> на бумажных или электронных носителях:</w:t>
      </w:r>
    </w:p>
    <w:p w:rsidR="00A046DC" w:rsidRPr="00360B72" w:rsidRDefault="00A046DC" w:rsidP="0036103A">
      <w:pPr>
        <w:numPr>
          <w:ilvl w:val="0"/>
          <w:numId w:val="26"/>
        </w:numPr>
        <w:ind w:left="284" w:hanging="284"/>
        <w:rPr>
          <w:color w:val="auto"/>
        </w:rPr>
      </w:pPr>
      <w:r w:rsidRPr="00360B72">
        <w:rPr>
          <w:color w:val="auto"/>
        </w:rPr>
        <w:t>условий реализации основной образовательной программы основного общего образования;</w:t>
      </w:r>
    </w:p>
    <w:p w:rsidR="00A046DC" w:rsidRPr="00360B72" w:rsidRDefault="00A046DC" w:rsidP="0036103A">
      <w:pPr>
        <w:numPr>
          <w:ilvl w:val="0"/>
          <w:numId w:val="26"/>
        </w:numPr>
        <w:ind w:left="284" w:hanging="284"/>
        <w:rPr>
          <w:color w:val="auto"/>
        </w:rPr>
      </w:pPr>
      <w:r w:rsidRPr="00360B72">
        <w:rPr>
          <w:color w:val="auto"/>
        </w:rPr>
        <w:t>особенностей контингента обучающихся.</w:t>
      </w:r>
    </w:p>
    <w:p w:rsidR="00A046DC" w:rsidRPr="00360B72" w:rsidRDefault="00A046DC" w:rsidP="0036103A">
      <w:pPr>
        <w:rPr>
          <w:color w:val="auto"/>
        </w:rPr>
      </w:pPr>
      <w:r w:rsidRPr="00360B72">
        <w:rPr>
          <w:color w:val="auto"/>
        </w:rPr>
        <w:t xml:space="preserve">Предметом оценки в ходе данных процедур является также </w:t>
      </w:r>
      <w:r w:rsidRPr="00AF51E1">
        <w:rPr>
          <w:color w:val="auto"/>
        </w:rPr>
        <w:t xml:space="preserve">текущая оценочная деятельность образовательных учреждений и педагогов и, в частности, отслеживание динамики образовательных достижений </w:t>
      </w:r>
      <w:r w:rsidR="00F92A58" w:rsidRPr="00AF51E1">
        <w:rPr>
          <w:color w:val="auto"/>
        </w:rPr>
        <w:t>Ученик</w:t>
      </w:r>
      <w:r w:rsidRPr="00AF51E1">
        <w:rPr>
          <w:color w:val="auto"/>
        </w:rPr>
        <w:t>ов основной школы образовательного</w:t>
      </w:r>
      <w:r w:rsidRPr="00360B72">
        <w:rPr>
          <w:color w:val="auto"/>
        </w:rPr>
        <w:t xml:space="preserve"> учреждения.</w:t>
      </w:r>
    </w:p>
    <w:p w:rsidR="00D731B5" w:rsidRPr="00360B72" w:rsidRDefault="00863218" w:rsidP="0036103A">
      <w:pPr>
        <w:ind w:firstLine="0"/>
        <w:rPr>
          <w:b/>
          <w:bCs/>
          <w:sz w:val="56"/>
          <w:szCs w:val="56"/>
        </w:rPr>
      </w:pPr>
      <w:r>
        <w:rPr>
          <w:b/>
          <w:color w:val="auto"/>
          <w:lang w:val="en-US"/>
        </w:rPr>
        <w:t>II</w:t>
      </w:r>
      <w:r>
        <w:rPr>
          <w:b/>
          <w:color w:val="auto"/>
        </w:rPr>
        <w:t xml:space="preserve">. </w:t>
      </w:r>
      <w:r w:rsidRPr="00863218">
        <w:rPr>
          <w:b/>
          <w:color w:val="auto"/>
          <w:sz w:val="28"/>
          <w:szCs w:val="28"/>
        </w:rPr>
        <w:t>Содержательный раздел</w:t>
      </w:r>
    </w:p>
    <w:p w:rsidR="00D731B5" w:rsidRPr="00360B72" w:rsidRDefault="00863218" w:rsidP="0036103A">
      <w:pPr>
        <w:ind w:firstLine="0"/>
        <w:jc w:val="center"/>
        <w:rPr>
          <w:b/>
          <w:bCs/>
          <w:color w:val="auto"/>
          <w:sz w:val="28"/>
          <w:szCs w:val="28"/>
        </w:rPr>
      </w:pPr>
      <w:r w:rsidRPr="00863218">
        <w:rPr>
          <w:b/>
          <w:sz w:val="28"/>
          <w:szCs w:val="28"/>
        </w:rPr>
        <w:t xml:space="preserve"> </w:t>
      </w:r>
      <w:r w:rsidR="00D731B5" w:rsidRPr="00360B72">
        <w:rPr>
          <w:b/>
          <w:bCs/>
          <w:color w:val="auto"/>
          <w:sz w:val="28"/>
          <w:szCs w:val="28"/>
        </w:rPr>
        <w:t>2.1.</w:t>
      </w:r>
      <w:r w:rsidR="00104293">
        <w:rPr>
          <w:b/>
          <w:bCs/>
          <w:color w:val="auto"/>
          <w:sz w:val="28"/>
          <w:szCs w:val="28"/>
        </w:rPr>
        <w:t xml:space="preserve"> </w:t>
      </w:r>
      <w:r w:rsidR="00D731B5" w:rsidRPr="00360B72">
        <w:rPr>
          <w:b/>
          <w:bCs/>
          <w:color w:val="auto"/>
          <w:sz w:val="28"/>
          <w:szCs w:val="28"/>
        </w:rPr>
        <w:t>Программа развития универсальных учебных действий</w:t>
      </w:r>
      <w:r w:rsidR="002D0ADF">
        <w:rPr>
          <w:b/>
          <w:bCs/>
          <w:color w:val="auto"/>
          <w:sz w:val="28"/>
          <w:szCs w:val="28"/>
        </w:rPr>
        <w:t xml:space="preserve">, включающая </w:t>
      </w:r>
      <w:r w:rsidR="00D731B5" w:rsidRPr="00360B72">
        <w:rPr>
          <w:b/>
          <w:bCs/>
          <w:color w:val="auto"/>
          <w:sz w:val="28"/>
          <w:szCs w:val="28"/>
        </w:rPr>
        <w:t xml:space="preserve"> </w:t>
      </w:r>
      <w:r w:rsidR="002D0ADF">
        <w:rPr>
          <w:b/>
          <w:bCs/>
          <w:color w:val="auto"/>
          <w:sz w:val="28"/>
          <w:szCs w:val="28"/>
        </w:rPr>
        <w:t xml:space="preserve">формирование компетенций обучающихся </w:t>
      </w:r>
      <w:r w:rsidR="000970D8">
        <w:rPr>
          <w:b/>
          <w:bCs/>
          <w:color w:val="auto"/>
          <w:sz w:val="28"/>
          <w:szCs w:val="28"/>
        </w:rPr>
        <w:t>в области использования информационно-коммуникационных технологий, учебно-исследовательской и проектной деятельности</w:t>
      </w:r>
      <w:r w:rsidR="00AD78E3">
        <w:rPr>
          <w:b/>
          <w:bCs/>
          <w:color w:val="auto"/>
          <w:sz w:val="28"/>
          <w:szCs w:val="28"/>
        </w:rPr>
        <w:t xml:space="preserve"> на уровне основного общего образования</w:t>
      </w:r>
    </w:p>
    <w:p w:rsidR="003A0DFF" w:rsidRPr="00360B72" w:rsidRDefault="003A0DFF" w:rsidP="0036103A">
      <w:pPr>
        <w:pStyle w:val="list005f0020paragraph"/>
        <w:ind w:left="0" w:firstLine="0"/>
        <w:rPr>
          <w:rStyle w:val="dash0410005f0431005f0437005f0430005f0446005f0020005f0441005f043f005f0438005f0441005f043a005f0430005f005fchar1char1"/>
          <w:b/>
          <w:bCs/>
        </w:rPr>
      </w:pPr>
    </w:p>
    <w:p w:rsidR="003A0DFF" w:rsidRPr="00520E94" w:rsidRDefault="0079622A" w:rsidP="0036103A">
      <w:pPr>
        <w:ind w:firstLine="0"/>
        <w:jc w:val="center"/>
        <w:rPr>
          <w:color w:val="auto"/>
        </w:rPr>
      </w:pPr>
      <w:r w:rsidRPr="00520E94">
        <w:rPr>
          <w:b/>
          <w:bCs/>
          <w:color w:val="auto"/>
        </w:rPr>
        <w:t>2.1.1. Программа развития универсальных учебных действий</w:t>
      </w:r>
    </w:p>
    <w:p w:rsidR="006D1C18" w:rsidRPr="004F1953"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Программа развития универсальных учебных действий на </w:t>
      </w:r>
      <w:r w:rsidR="00672C52">
        <w:rPr>
          <w:rFonts w:ascii="Times New Roman" w:hAnsi="Times New Roman"/>
          <w:sz w:val="24"/>
          <w:szCs w:val="24"/>
        </w:rPr>
        <w:t>уровне</w:t>
      </w:r>
      <w:r w:rsidRPr="006D1C18">
        <w:rPr>
          <w:rFonts w:ascii="Times New Roman" w:hAnsi="Times New Roman"/>
          <w:sz w:val="24"/>
          <w:szCs w:val="24"/>
        </w:rPr>
        <w:t xml:space="preserve"> основного образования (далее </w:t>
      </w:r>
      <w:r w:rsidR="008B3A66">
        <w:rPr>
          <w:rFonts w:ascii="Times New Roman" w:hAnsi="Times New Roman"/>
          <w:sz w:val="24"/>
          <w:szCs w:val="24"/>
        </w:rPr>
        <w:t>–</w:t>
      </w:r>
      <w:r w:rsidRPr="006D1C18">
        <w:rPr>
          <w:rFonts w:ascii="Times New Roman" w:hAnsi="Times New Roman"/>
          <w:sz w:val="24"/>
          <w:szCs w:val="24"/>
        </w:rPr>
        <w:t xml:space="preserve"> программа развития универсальных учебных действий) </w:t>
      </w:r>
      <w:r w:rsidR="0003595F">
        <w:rPr>
          <w:rFonts w:ascii="Times New Roman" w:hAnsi="Times New Roman"/>
          <w:sz w:val="24"/>
          <w:szCs w:val="24"/>
        </w:rPr>
        <w:t xml:space="preserve">содержит информацию о целях, понятиях, и характеристиках УУД, </w:t>
      </w:r>
      <w:r w:rsidRPr="006D1C18">
        <w:rPr>
          <w:rFonts w:ascii="Times New Roman" w:hAnsi="Times New Roman"/>
          <w:sz w:val="24"/>
          <w:szCs w:val="24"/>
        </w:rPr>
        <w:t>дополняет традиционное содержание образова</w:t>
      </w:r>
      <w:r w:rsidR="004F1953">
        <w:rPr>
          <w:rFonts w:ascii="Times New Roman" w:hAnsi="Times New Roman"/>
          <w:sz w:val="24"/>
          <w:szCs w:val="24"/>
        </w:rPr>
        <w:t xml:space="preserve">тельно-воспитательных программ, </w:t>
      </w:r>
      <w:r w:rsidRPr="006D1C18">
        <w:rPr>
          <w:rFonts w:ascii="Times New Roman" w:hAnsi="Times New Roman"/>
          <w:sz w:val="24"/>
          <w:szCs w:val="24"/>
        </w:rPr>
        <w:t xml:space="preserve"> служит основой для разработки примерных программ учебных предметов, курсов, дисциплин, а также п</w:t>
      </w:r>
      <w:r w:rsidR="004F1953">
        <w:rPr>
          <w:rFonts w:ascii="Times New Roman" w:hAnsi="Times New Roman"/>
          <w:sz w:val="24"/>
          <w:szCs w:val="24"/>
        </w:rPr>
        <w:t xml:space="preserve">рограмм внеурочной деятельности и содержит значимую информацию об особенностях реализации </w:t>
      </w:r>
      <w:r w:rsidR="0003595F">
        <w:rPr>
          <w:rFonts w:ascii="Times New Roman" w:hAnsi="Times New Roman"/>
          <w:sz w:val="24"/>
          <w:szCs w:val="24"/>
        </w:rPr>
        <w:t>направлений</w:t>
      </w:r>
      <w:r w:rsidR="004F1953">
        <w:rPr>
          <w:rFonts w:ascii="Times New Roman" w:hAnsi="Times New Roman"/>
          <w:sz w:val="24"/>
          <w:szCs w:val="24"/>
        </w:rPr>
        <w:t xml:space="preserve"> учебно-исследовательской и проектной деятельности, описание содержания и форм организации учебной деятельности по развитию ИКТ-компетентности.</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Программа развития универсальных учебных действий (УУД) в основной </w:t>
      </w:r>
      <w:r w:rsidR="002D0ADF">
        <w:rPr>
          <w:rFonts w:ascii="Times New Roman" w:hAnsi="Times New Roman"/>
          <w:sz w:val="24"/>
          <w:szCs w:val="24"/>
        </w:rPr>
        <w:t>школе</w:t>
      </w:r>
      <w:r w:rsidRPr="006D1C18">
        <w:rPr>
          <w:rFonts w:ascii="Times New Roman" w:hAnsi="Times New Roman"/>
          <w:sz w:val="24"/>
          <w:szCs w:val="24"/>
        </w:rPr>
        <w:t xml:space="preserve"> определяет: </w:t>
      </w:r>
    </w:p>
    <w:p w:rsidR="006D1C18" w:rsidRPr="008B3A66" w:rsidRDefault="006D1C18" w:rsidP="0036103A">
      <w:pPr>
        <w:pStyle w:val="Abstract"/>
        <w:numPr>
          <w:ilvl w:val="0"/>
          <w:numId w:val="40"/>
        </w:numPr>
        <w:spacing w:line="240" w:lineRule="auto"/>
        <w:ind w:left="284" w:hanging="284"/>
        <w:rPr>
          <w:sz w:val="24"/>
          <w:szCs w:val="24"/>
        </w:rPr>
      </w:pPr>
      <w:r w:rsidRPr="008B3A66">
        <w:rPr>
          <w:sz w:val="24"/>
          <w:szCs w:val="24"/>
        </w:rPr>
        <w:lastRenderedPageBreak/>
        <w:t xml:space="preserve">цели и задачи взаимодействия педагогов и обучающихся по развитию универсальных учебных действий в основной </w:t>
      </w:r>
      <w:r w:rsidR="002D0ADF">
        <w:rPr>
          <w:sz w:val="24"/>
          <w:szCs w:val="24"/>
        </w:rPr>
        <w:t>школе</w:t>
      </w:r>
      <w:r w:rsidRPr="008B3A66">
        <w:rPr>
          <w:sz w:val="24"/>
          <w:szCs w:val="24"/>
        </w:rPr>
        <w:t>,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6D1C18" w:rsidRPr="008B3A66" w:rsidRDefault="006D1C18" w:rsidP="0036103A">
      <w:pPr>
        <w:pStyle w:val="Abstract"/>
        <w:numPr>
          <w:ilvl w:val="0"/>
          <w:numId w:val="40"/>
        </w:numPr>
        <w:spacing w:line="240" w:lineRule="auto"/>
        <w:ind w:left="284" w:hanging="284"/>
        <w:rPr>
          <w:sz w:val="24"/>
          <w:szCs w:val="24"/>
        </w:rPr>
      </w:pPr>
      <w:r w:rsidRPr="008B3A66">
        <w:rPr>
          <w:sz w:val="24"/>
          <w:szCs w:val="24"/>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6D1C18" w:rsidRPr="008B3A66" w:rsidRDefault="006D1C18" w:rsidP="0036103A">
      <w:pPr>
        <w:pStyle w:val="Abstract"/>
        <w:numPr>
          <w:ilvl w:val="0"/>
          <w:numId w:val="40"/>
        </w:numPr>
        <w:spacing w:line="240" w:lineRule="auto"/>
        <w:ind w:left="284" w:hanging="284"/>
        <w:rPr>
          <w:sz w:val="24"/>
          <w:szCs w:val="24"/>
        </w:rPr>
      </w:pPr>
      <w:r w:rsidRPr="008B3A66">
        <w:rPr>
          <w:sz w:val="24"/>
          <w:szCs w:val="24"/>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6D1C18" w:rsidRPr="008B3A66" w:rsidRDefault="006D1C18" w:rsidP="0036103A">
      <w:pPr>
        <w:pStyle w:val="Abstract"/>
        <w:numPr>
          <w:ilvl w:val="0"/>
          <w:numId w:val="40"/>
        </w:numPr>
        <w:spacing w:line="240" w:lineRule="auto"/>
        <w:ind w:left="284" w:hanging="284"/>
        <w:rPr>
          <w:sz w:val="24"/>
          <w:szCs w:val="24"/>
        </w:rPr>
      </w:pPr>
      <w:r w:rsidRPr="008B3A66">
        <w:rPr>
          <w:sz w:val="24"/>
          <w:szCs w:val="24"/>
        </w:rPr>
        <w:t xml:space="preserve">основные направления деятельности по развитию УУД в основной </w:t>
      </w:r>
      <w:r w:rsidR="002D0ADF">
        <w:rPr>
          <w:sz w:val="24"/>
          <w:szCs w:val="24"/>
        </w:rPr>
        <w:t>школе</w:t>
      </w:r>
      <w:r w:rsidRPr="008B3A66">
        <w:rPr>
          <w:sz w:val="24"/>
          <w:szCs w:val="24"/>
        </w:rPr>
        <w:t>, описание технологии включения развивающих задач как в урочную, так и внеурочную деятельность обучающихся;</w:t>
      </w:r>
    </w:p>
    <w:p w:rsidR="006D1C18" w:rsidRPr="008B3A66" w:rsidRDefault="006D1C18" w:rsidP="0036103A">
      <w:pPr>
        <w:pStyle w:val="Abstract"/>
        <w:numPr>
          <w:ilvl w:val="0"/>
          <w:numId w:val="40"/>
        </w:numPr>
        <w:spacing w:line="240" w:lineRule="auto"/>
        <w:ind w:left="284" w:hanging="284"/>
        <w:rPr>
          <w:sz w:val="24"/>
          <w:szCs w:val="24"/>
        </w:rPr>
      </w:pPr>
      <w:r w:rsidRPr="008B3A66">
        <w:rPr>
          <w:sz w:val="24"/>
          <w:szCs w:val="24"/>
        </w:rPr>
        <w:t>условия развития УУД;</w:t>
      </w:r>
    </w:p>
    <w:p w:rsidR="006D1C18" w:rsidRPr="00520E94" w:rsidRDefault="006D1C18" w:rsidP="0036103A">
      <w:pPr>
        <w:pStyle w:val="Abstract"/>
        <w:numPr>
          <w:ilvl w:val="0"/>
          <w:numId w:val="40"/>
        </w:numPr>
        <w:spacing w:line="240" w:lineRule="auto"/>
        <w:ind w:left="284" w:hanging="284"/>
        <w:rPr>
          <w:sz w:val="24"/>
          <w:szCs w:val="24"/>
        </w:rPr>
      </w:pPr>
      <w:r w:rsidRPr="008B3A66">
        <w:rPr>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520E94" w:rsidRPr="00520E94" w:rsidRDefault="00520E94" w:rsidP="0036103A">
      <w:pPr>
        <w:pStyle w:val="Abstract"/>
        <w:spacing w:line="240" w:lineRule="auto"/>
        <w:ind w:left="1134" w:firstLine="0"/>
        <w:rPr>
          <w:sz w:val="24"/>
          <w:szCs w:val="24"/>
        </w:rPr>
      </w:pPr>
      <w:r>
        <w:rPr>
          <w:b/>
          <w:bCs/>
          <w:sz w:val="24"/>
          <w:szCs w:val="24"/>
        </w:rPr>
        <w:t>2.1.2</w:t>
      </w:r>
      <w:r w:rsidRPr="00520E94">
        <w:rPr>
          <w:b/>
          <w:bCs/>
          <w:sz w:val="24"/>
          <w:szCs w:val="24"/>
        </w:rPr>
        <w:t xml:space="preserve">. </w:t>
      </w:r>
      <w:r>
        <w:rPr>
          <w:b/>
          <w:bCs/>
          <w:sz w:val="24"/>
          <w:szCs w:val="24"/>
        </w:rPr>
        <w:t>Цели и задачи программы</w:t>
      </w:r>
    </w:p>
    <w:p w:rsidR="006D1C18" w:rsidRPr="00486508" w:rsidRDefault="006D1C18" w:rsidP="0036103A">
      <w:pPr>
        <w:pStyle w:val="Abstract"/>
        <w:spacing w:line="240" w:lineRule="auto"/>
        <w:ind w:firstLine="567"/>
        <w:rPr>
          <w:i/>
          <w:sz w:val="24"/>
          <w:szCs w:val="24"/>
        </w:rPr>
      </w:pPr>
      <w:r w:rsidRPr="008B3A66">
        <w:rPr>
          <w:b/>
          <w:sz w:val="24"/>
          <w:szCs w:val="24"/>
        </w:rPr>
        <w:t>Целью программы развития универсальных учебных действий</w:t>
      </w:r>
      <w:r w:rsidRPr="006D1C18">
        <w:rPr>
          <w:sz w:val="24"/>
          <w:szCs w:val="24"/>
        </w:rPr>
        <w:t xml:space="preserve"> является обесп</w:t>
      </w:r>
      <w:r w:rsidR="00486508">
        <w:rPr>
          <w:sz w:val="24"/>
          <w:szCs w:val="24"/>
        </w:rPr>
        <w:t xml:space="preserve">ечение организационно-методических условий для </w:t>
      </w:r>
      <w:r w:rsidRPr="006D1C18">
        <w:rPr>
          <w:sz w:val="24"/>
          <w:szCs w:val="24"/>
        </w:rPr>
        <w:t xml:space="preserve">реализация </w:t>
      </w:r>
      <w:r w:rsidRPr="00486508">
        <w:rPr>
          <w:b/>
          <w:sz w:val="24"/>
          <w:szCs w:val="24"/>
        </w:rPr>
        <w:t>системно-деятельностного</w:t>
      </w:r>
      <w:r w:rsidRPr="006D1C18">
        <w:rPr>
          <w:sz w:val="24"/>
          <w:szCs w:val="24"/>
        </w:rPr>
        <w:t xml:space="preserve"> подхода, положенного в основу Стандарта, </w:t>
      </w:r>
      <w:r w:rsidR="00486508">
        <w:rPr>
          <w:sz w:val="24"/>
          <w:szCs w:val="24"/>
        </w:rPr>
        <w:t>с тем, чтобы сформировать у учащихся основной школы способности к учебному целеполаганию и учебному сотрудничеству.</w:t>
      </w:r>
    </w:p>
    <w:p w:rsidR="006D1C18" w:rsidRPr="006D1C18" w:rsidRDefault="006D1C18" w:rsidP="0036103A">
      <w:pPr>
        <w:pStyle w:val="af0"/>
        <w:ind w:firstLine="567"/>
        <w:jc w:val="both"/>
        <w:outlineLvl w:val="0"/>
        <w:rPr>
          <w:rFonts w:ascii="Times New Roman" w:hAnsi="Times New Roman"/>
          <w:b/>
          <w:i/>
          <w:sz w:val="24"/>
          <w:szCs w:val="24"/>
        </w:rPr>
      </w:pPr>
      <w:r w:rsidRPr="006D1C18">
        <w:rPr>
          <w:rFonts w:ascii="Times New Roman" w:hAnsi="Times New Roman"/>
          <w:sz w:val="24"/>
          <w:szCs w:val="24"/>
        </w:rPr>
        <w:t>Развитие системы универсаль</w:t>
      </w:r>
      <w:r w:rsidR="005D74BB">
        <w:rPr>
          <w:rFonts w:ascii="Times New Roman" w:hAnsi="Times New Roman"/>
          <w:sz w:val="24"/>
          <w:szCs w:val="24"/>
        </w:rPr>
        <w:t>ных учебных действий в составе</w:t>
      </w:r>
      <w:r w:rsidRPr="006D1C18">
        <w:rPr>
          <w:rFonts w:ascii="Times New Roman" w:hAnsi="Times New Roman"/>
          <w:sz w:val="24"/>
          <w:szCs w:val="24"/>
        </w:rPr>
        <w:t xml:space="preserve">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w:t>
      </w:r>
      <w:r w:rsidR="002D0ADF">
        <w:rPr>
          <w:rFonts w:ascii="Times New Roman" w:hAnsi="Times New Roman"/>
          <w:sz w:val="24"/>
          <w:szCs w:val="24"/>
        </w:rPr>
        <w:t>школе</w:t>
      </w:r>
      <w:r w:rsidRPr="006D1C18">
        <w:rPr>
          <w:rFonts w:ascii="Times New Roman" w:hAnsi="Times New Roman"/>
          <w:sz w:val="24"/>
          <w:szCs w:val="24"/>
        </w:rPr>
        <w:t xml:space="preserve">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6D1C18" w:rsidRPr="00AF51E1"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w:t>
      </w:r>
      <w:r w:rsidR="008C65A2">
        <w:rPr>
          <w:rFonts w:ascii="Times New Roman" w:hAnsi="Times New Roman"/>
          <w:sz w:val="24"/>
          <w:szCs w:val="24"/>
        </w:rPr>
        <w:t>школы</w:t>
      </w:r>
      <w:r w:rsidRPr="006D1C18">
        <w:rPr>
          <w:rFonts w:ascii="Times New Roman" w:hAnsi="Times New Roman"/>
          <w:sz w:val="24"/>
          <w:szCs w:val="24"/>
        </w:rPr>
        <w:t xml:space="preserve"> «учить ученика учиться» должна быть трансформирована в новую задачу для основной </w:t>
      </w:r>
      <w:r w:rsidR="008C65A2">
        <w:rPr>
          <w:rFonts w:ascii="Times New Roman" w:hAnsi="Times New Roman"/>
          <w:sz w:val="24"/>
          <w:szCs w:val="24"/>
        </w:rPr>
        <w:t>школы</w:t>
      </w:r>
      <w:r w:rsidRPr="006D1C18">
        <w:rPr>
          <w:rFonts w:ascii="Times New Roman" w:hAnsi="Times New Roman"/>
          <w:sz w:val="24"/>
          <w:szCs w:val="24"/>
        </w:rPr>
        <w:t xml:space="preserve"> </w:t>
      </w:r>
      <w:r w:rsidR="008B3A66">
        <w:rPr>
          <w:rFonts w:ascii="Times New Roman" w:hAnsi="Times New Roman"/>
          <w:sz w:val="24"/>
          <w:szCs w:val="24"/>
        </w:rPr>
        <w:t>–</w:t>
      </w:r>
      <w:r w:rsidRPr="006D1C18">
        <w:rPr>
          <w:rFonts w:ascii="Times New Roman" w:hAnsi="Times New Roman"/>
          <w:sz w:val="24"/>
          <w:szCs w:val="24"/>
        </w:rPr>
        <w:t xml:space="preserve"> </w:t>
      </w:r>
      <w:r w:rsidR="00486508" w:rsidRPr="00AF51E1">
        <w:rPr>
          <w:rFonts w:ascii="Times New Roman" w:hAnsi="Times New Roman"/>
          <w:sz w:val="24"/>
          <w:szCs w:val="24"/>
        </w:rPr>
        <w:t>«инициировать учебное сотрудничество</w:t>
      </w:r>
      <w:r w:rsidRPr="00AF51E1">
        <w:rPr>
          <w:rFonts w:ascii="Times New Roman" w:hAnsi="Times New Roman"/>
          <w:sz w:val="24"/>
          <w:szCs w:val="24"/>
        </w:rPr>
        <w:t>».</w:t>
      </w:r>
    </w:p>
    <w:p w:rsidR="00520E94" w:rsidRPr="00242B70" w:rsidRDefault="00242B70" w:rsidP="0036103A">
      <w:pPr>
        <w:pStyle w:val="af0"/>
        <w:ind w:firstLine="567"/>
        <w:jc w:val="both"/>
        <w:outlineLvl w:val="0"/>
        <w:rPr>
          <w:rFonts w:ascii="Times New Roman" w:hAnsi="Times New Roman"/>
          <w:sz w:val="24"/>
          <w:szCs w:val="24"/>
        </w:rPr>
      </w:pPr>
      <w:r>
        <w:rPr>
          <w:rFonts w:ascii="Times New Roman" w:hAnsi="Times New Roman"/>
          <w:b/>
          <w:bCs/>
          <w:sz w:val="24"/>
          <w:szCs w:val="24"/>
        </w:rPr>
        <w:t>2.1.3</w:t>
      </w:r>
      <w:r w:rsidR="00520E94" w:rsidRPr="00520E94">
        <w:rPr>
          <w:rFonts w:ascii="Times New Roman" w:hAnsi="Times New Roman"/>
          <w:b/>
          <w:bCs/>
          <w:sz w:val="24"/>
          <w:szCs w:val="24"/>
        </w:rPr>
        <w:t xml:space="preserve">. </w:t>
      </w:r>
      <w:r>
        <w:rPr>
          <w:rFonts w:ascii="Times New Roman" w:hAnsi="Times New Roman"/>
          <w:b/>
          <w:bCs/>
          <w:sz w:val="24"/>
          <w:szCs w:val="24"/>
        </w:rPr>
        <w:t>Описание понятий, функций, состава и характеристик универсальных учебных действий</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Так же как и в начальной </w:t>
      </w:r>
      <w:r w:rsidR="002D0ADF">
        <w:rPr>
          <w:rFonts w:ascii="Times New Roman" w:hAnsi="Times New Roman"/>
          <w:sz w:val="24"/>
          <w:szCs w:val="24"/>
        </w:rPr>
        <w:t>школе</w:t>
      </w:r>
      <w:r w:rsidRPr="006D1C18">
        <w:rPr>
          <w:rFonts w:ascii="Times New Roman" w:hAnsi="Times New Roman"/>
          <w:sz w:val="24"/>
          <w:szCs w:val="24"/>
        </w:rPr>
        <w:t xml:space="preserve">, в основе развития УУД в основной </w:t>
      </w:r>
      <w:r w:rsidR="002D0ADF">
        <w:rPr>
          <w:rFonts w:ascii="Times New Roman" w:hAnsi="Times New Roman"/>
          <w:sz w:val="24"/>
          <w:szCs w:val="24"/>
        </w:rPr>
        <w:t>школе</w:t>
      </w:r>
      <w:r w:rsidRPr="006D1C18">
        <w:rPr>
          <w:rFonts w:ascii="Times New Roman" w:hAnsi="Times New Roman"/>
          <w:sz w:val="24"/>
          <w:szCs w:val="24"/>
        </w:rPr>
        <w:t xml:space="preserve"> лежит </w:t>
      </w:r>
      <w:r w:rsidRPr="00863218">
        <w:rPr>
          <w:rFonts w:ascii="Times New Roman" w:hAnsi="Times New Roman"/>
          <w:sz w:val="24"/>
          <w:szCs w:val="24"/>
        </w:rPr>
        <w:t>системно-деятельностный</w:t>
      </w:r>
      <w:r w:rsidRPr="006D1C18">
        <w:rPr>
          <w:rFonts w:ascii="Times New Roman" w:hAnsi="Times New Roman"/>
          <w:sz w:val="24"/>
          <w:szCs w:val="24"/>
        </w:rPr>
        <w:t xml:space="preserve"> подход. В соответствии с ним именно активность обучающегося признаётся основой достижения развивающих целей образования </w:t>
      </w:r>
      <w:r w:rsidR="008B3A66">
        <w:rPr>
          <w:rFonts w:ascii="Times New Roman" w:hAnsi="Times New Roman"/>
          <w:sz w:val="24"/>
          <w:szCs w:val="24"/>
        </w:rPr>
        <w:t>–</w:t>
      </w:r>
      <w:r w:rsidRPr="006D1C18">
        <w:rPr>
          <w:rFonts w:ascii="Times New Roman" w:hAnsi="Times New Roman"/>
          <w:sz w:val="24"/>
          <w:szCs w:val="24"/>
        </w:rPr>
        <w:t xml:space="preserve"> знания не передаются в готовом виде, а добываются самими обучающимися в </w:t>
      </w:r>
      <w:r w:rsidR="005A0B94">
        <w:rPr>
          <w:rFonts w:ascii="Times New Roman" w:hAnsi="Times New Roman"/>
          <w:sz w:val="24"/>
          <w:szCs w:val="24"/>
        </w:rPr>
        <w:t>процесс</w:t>
      </w:r>
      <w:r w:rsidRPr="006D1C18">
        <w:rPr>
          <w:rFonts w:ascii="Times New Roman" w:hAnsi="Times New Roman"/>
          <w:sz w:val="24"/>
          <w:szCs w:val="24"/>
        </w:rPr>
        <w:t xml:space="preserve">е познавательной деятельности. В образовательной практике отмечается переход от обучения как презентации системы знаний к </w:t>
      </w:r>
      <w:r w:rsidRPr="006D1C18">
        <w:rPr>
          <w:rFonts w:ascii="Times New Roman" w:hAnsi="Times New Roman"/>
          <w:sz w:val="24"/>
          <w:szCs w:val="24"/>
        </w:rPr>
        <w:lastRenderedPageBreak/>
        <w:t xml:space="preserve">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w:t>
      </w:r>
      <w:r w:rsidR="002D0ADF">
        <w:rPr>
          <w:rFonts w:ascii="Times New Roman" w:hAnsi="Times New Roman"/>
          <w:sz w:val="24"/>
          <w:szCs w:val="24"/>
        </w:rPr>
        <w:t>школе</w:t>
      </w:r>
      <w:r w:rsidRPr="006D1C18">
        <w:rPr>
          <w:rFonts w:ascii="Times New Roman" w:hAnsi="Times New Roman"/>
          <w:sz w:val="24"/>
          <w:szCs w:val="24"/>
        </w:rPr>
        <w:t xml:space="preserve"> универсальных учебных действий.</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Развитие УУД в основной </w:t>
      </w:r>
      <w:r w:rsidR="002D0ADF">
        <w:rPr>
          <w:rFonts w:ascii="Times New Roman" w:hAnsi="Times New Roman"/>
          <w:sz w:val="24"/>
          <w:szCs w:val="24"/>
        </w:rPr>
        <w:t>школе</w:t>
      </w:r>
      <w:r w:rsidRPr="006D1C18">
        <w:rPr>
          <w:rFonts w:ascii="Times New Roman" w:hAnsi="Times New Roman"/>
          <w:sz w:val="24"/>
          <w:szCs w:val="24"/>
        </w:rPr>
        <w:t xml:space="preserve"> целесообразно в рамках использования возможностей современной информационной образовательной среды как:</w:t>
      </w:r>
    </w:p>
    <w:p w:rsidR="006D1C18" w:rsidRPr="006D1C18" w:rsidRDefault="006D1C18" w:rsidP="0036103A">
      <w:pPr>
        <w:pStyle w:val="af2"/>
        <w:numPr>
          <w:ilvl w:val="0"/>
          <w:numId w:val="41"/>
        </w:numPr>
        <w:spacing w:line="240" w:lineRule="auto"/>
        <w:ind w:left="284" w:hanging="284"/>
        <w:rPr>
          <w:sz w:val="24"/>
          <w:szCs w:val="24"/>
        </w:rPr>
      </w:pPr>
      <w:r w:rsidRPr="006D1C18">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6D1C18" w:rsidRPr="006D1C18" w:rsidRDefault="006D1C18" w:rsidP="0036103A">
      <w:pPr>
        <w:pStyle w:val="af2"/>
        <w:numPr>
          <w:ilvl w:val="0"/>
          <w:numId w:val="41"/>
        </w:numPr>
        <w:spacing w:line="240" w:lineRule="auto"/>
        <w:ind w:left="284" w:hanging="284"/>
        <w:rPr>
          <w:sz w:val="24"/>
          <w:szCs w:val="24"/>
        </w:rPr>
      </w:pPr>
      <w:r w:rsidRPr="006D1C18">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6D1C18" w:rsidRPr="006D1C18" w:rsidRDefault="006D1C18" w:rsidP="0036103A">
      <w:pPr>
        <w:pStyle w:val="af2"/>
        <w:numPr>
          <w:ilvl w:val="0"/>
          <w:numId w:val="41"/>
        </w:numPr>
        <w:spacing w:line="240" w:lineRule="auto"/>
        <w:ind w:left="284" w:hanging="284"/>
        <w:rPr>
          <w:sz w:val="24"/>
          <w:szCs w:val="24"/>
        </w:rPr>
      </w:pPr>
      <w:r w:rsidRPr="006D1C18">
        <w:rPr>
          <w:sz w:val="24"/>
          <w:szCs w:val="24"/>
        </w:rPr>
        <w:t>средства телекоммуникации, формирующего умения и навыки получения необходимой информации из разнообразных источников;</w:t>
      </w:r>
    </w:p>
    <w:p w:rsidR="006D1C18" w:rsidRPr="006D1C18" w:rsidRDefault="006D1C18" w:rsidP="0036103A">
      <w:pPr>
        <w:pStyle w:val="af2"/>
        <w:numPr>
          <w:ilvl w:val="0"/>
          <w:numId w:val="41"/>
        </w:numPr>
        <w:spacing w:line="240" w:lineRule="auto"/>
        <w:ind w:left="284" w:hanging="284"/>
        <w:rPr>
          <w:sz w:val="24"/>
          <w:szCs w:val="24"/>
        </w:rPr>
      </w:pPr>
      <w:r w:rsidRPr="006D1C18">
        <w:rPr>
          <w:sz w:val="24"/>
          <w:szCs w:val="24"/>
        </w:rPr>
        <w:t>средства развития личности за счёт формирования навыков культуры общения;</w:t>
      </w:r>
    </w:p>
    <w:p w:rsidR="006D1C18" w:rsidRPr="006D1C18" w:rsidRDefault="006D1C18" w:rsidP="0036103A">
      <w:pPr>
        <w:pStyle w:val="af2"/>
        <w:numPr>
          <w:ilvl w:val="0"/>
          <w:numId w:val="41"/>
        </w:numPr>
        <w:spacing w:line="240" w:lineRule="auto"/>
        <w:ind w:left="284" w:hanging="284"/>
        <w:rPr>
          <w:sz w:val="24"/>
          <w:szCs w:val="24"/>
        </w:rPr>
      </w:pPr>
      <w:r w:rsidRPr="006D1C18">
        <w:rPr>
          <w:sz w:val="24"/>
          <w:szCs w:val="24"/>
        </w:rPr>
        <w:t>эффективного инструмента контроля и коррекции результатов учебной деятельности.</w:t>
      </w:r>
    </w:p>
    <w:p w:rsid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Решение задачи развития универсальных учебных действий в основной </w:t>
      </w:r>
      <w:r w:rsidR="002D0ADF">
        <w:rPr>
          <w:rFonts w:ascii="Times New Roman" w:hAnsi="Times New Roman"/>
          <w:sz w:val="24"/>
          <w:szCs w:val="24"/>
        </w:rPr>
        <w:t>школе</w:t>
      </w:r>
      <w:r w:rsidRPr="006D1C18">
        <w:rPr>
          <w:rFonts w:ascii="Times New Roman" w:hAnsi="Times New Roman"/>
          <w:sz w:val="24"/>
          <w:szCs w:val="24"/>
        </w:rPr>
        <w:t xml:space="preserve">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D433C3" w:rsidRPr="00AF51E1" w:rsidRDefault="00242B70" w:rsidP="0036103A">
      <w:pPr>
        <w:pStyle w:val="af0"/>
        <w:ind w:firstLine="567"/>
        <w:jc w:val="both"/>
        <w:outlineLvl w:val="0"/>
        <w:rPr>
          <w:rFonts w:ascii="Times New Roman" w:hAnsi="Times New Roman"/>
          <w:sz w:val="24"/>
          <w:szCs w:val="24"/>
        </w:rPr>
      </w:pPr>
      <w:r>
        <w:rPr>
          <w:rFonts w:ascii="Times New Roman" w:hAnsi="Times New Roman"/>
          <w:b/>
          <w:bCs/>
          <w:sz w:val="24"/>
          <w:szCs w:val="24"/>
        </w:rPr>
        <w:t>2.1.4.</w:t>
      </w:r>
      <w:r w:rsidRPr="00242B70">
        <w:rPr>
          <w:rFonts w:ascii="Times New Roman" w:hAnsi="Times New Roman"/>
          <w:b/>
          <w:bCs/>
          <w:sz w:val="24"/>
          <w:szCs w:val="24"/>
        </w:rPr>
        <w:t xml:space="preserve"> </w:t>
      </w:r>
      <w:r>
        <w:rPr>
          <w:rFonts w:ascii="Times New Roman" w:hAnsi="Times New Roman"/>
          <w:b/>
          <w:bCs/>
          <w:sz w:val="24"/>
          <w:szCs w:val="24"/>
        </w:rPr>
        <w:t>Типовые задачи применения</w:t>
      </w:r>
      <w:r w:rsidRPr="00242B70">
        <w:rPr>
          <w:rFonts w:ascii="Times New Roman" w:hAnsi="Times New Roman"/>
          <w:b/>
          <w:bCs/>
          <w:sz w:val="24"/>
          <w:szCs w:val="24"/>
        </w:rPr>
        <w:t xml:space="preserve"> универсальных учебных действий</w:t>
      </w:r>
    </w:p>
    <w:p w:rsidR="00D433C3" w:rsidRPr="00360B72" w:rsidRDefault="00D433C3" w:rsidP="0036103A">
      <w:pPr>
        <w:tabs>
          <w:tab w:val="num" w:pos="1920"/>
        </w:tabs>
        <w:rPr>
          <w:color w:val="auto"/>
        </w:rPr>
      </w:pPr>
      <w:r w:rsidRPr="00360B72">
        <w:rPr>
          <w:color w:val="auto"/>
        </w:rPr>
        <w:t xml:space="preserve">Обучающиеся в ходе обучения осваивают учебно-познавательные и учебно-практические задачи, установленные системой планируемых личностных, предметных и метапредметных результатов: </w:t>
      </w:r>
    </w:p>
    <w:p w:rsidR="00D433C3" w:rsidRPr="00360B72" w:rsidRDefault="00D433C3" w:rsidP="0036103A">
      <w:pPr>
        <w:pStyle w:val="a8"/>
        <w:tabs>
          <w:tab w:val="clear" w:pos="4677"/>
          <w:tab w:val="clear" w:pos="9355"/>
        </w:tabs>
        <w:overflowPunct w:val="0"/>
        <w:textAlignment w:val="baseline"/>
        <w:rPr>
          <w:color w:val="auto"/>
        </w:rPr>
      </w:pPr>
      <w:r w:rsidRPr="00360B72">
        <w:rPr>
          <w:color w:val="auto"/>
        </w:rPr>
        <w:t xml:space="preserve">1) учебно-познавательные задачи, направленные на формирование и оценку умений и навыков, способствующих </w:t>
      </w:r>
      <w:r w:rsidRPr="00863218">
        <w:rPr>
          <w:color w:val="auto"/>
        </w:rPr>
        <w:t>освоению систематических знаний</w:t>
      </w:r>
      <w:r w:rsidRPr="00360B72">
        <w:rPr>
          <w:color w:val="auto"/>
        </w:rPr>
        <w:t>, в том числе:</w:t>
      </w:r>
    </w:p>
    <w:p w:rsidR="00D433C3" w:rsidRPr="00360B72" w:rsidRDefault="00D433C3" w:rsidP="0036103A">
      <w:pPr>
        <w:numPr>
          <w:ilvl w:val="0"/>
          <w:numId w:val="26"/>
        </w:numPr>
        <w:ind w:left="284" w:hanging="284"/>
        <w:rPr>
          <w:color w:val="auto"/>
        </w:rPr>
      </w:pPr>
      <w:r w:rsidRPr="00360B72">
        <w:rPr>
          <w:color w:val="auto"/>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433C3" w:rsidRPr="00360B72" w:rsidRDefault="00D433C3" w:rsidP="0036103A">
      <w:pPr>
        <w:numPr>
          <w:ilvl w:val="0"/>
          <w:numId w:val="26"/>
        </w:numPr>
        <w:ind w:left="284" w:hanging="284"/>
        <w:rPr>
          <w:color w:val="auto"/>
        </w:rPr>
      </w:pPr>
      <w:r w:rsidRPr="00360B72">
        <w:rPr>
          <w:color w:val="auto"/>
        </w:rPr>
        <w:t xml:space="preserve">выявлению и осознанию сущности и особенностей изучаемых объектов, </w:t>
      </w:r>
      <w:r w:rsidR="005A0B94">
        <w:rPr>
          <w:color w:val="auto"/>
        </w:rPr>
        <w:t>процесс</w:t>
      </w:r>
      <w:r w:rsidRPr="00360B72">
        <w:rPr>
          <w:color w:val="auto"/>
        </w:rPr>
        <w:t xml:space="preserve">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w:t>
      </w:r>
      <w:r w:rsidR="005A0B94">
        <w:rPr>
          <w:color w:val="auto"/>
        </w:rPr>
        <w:t>процесс</w:t>
      </w:r>
      <w:r w:rsidRPr="00360B72">
        <w:rPr>
          <w:color w:val="auto"/>
        </w:rPr>
        <w:t>ов, схем;</w:t>
      </w:r>
    </w:p>
    <w:p w:rsidR="00D433C3" w:rsidRPr="00360B72" w:rsidRDefault="00D433C3" w:rsidP="0036103A">
      <w:pPr>
        <w:numPr>
          <w:ilvl w:val="0"/>
          <w:numId w:val="26"/>
        </w:numPr>
        <w:ind w:left="284" w:hanging="284"/>
        <w:rPr>
          <w:color w:val="auto"/>
        </w:rPr>
      </w:pPr>
      <w:r w:rsidRPr="00360B72">
        <w:rPr>
          <w:color w:val="auto"/>
        </w:rPr>
        <w:t xml:space="preserve">выявлению и анализу существенных и устойчивых связей и отношений между объектами и </w:t>
      </w:r>
      <w:r w:rsidR="005A0B94">
        <w:rPr>
          <w:color w:val="auto"/>
        </w:rPr>
        <w:t>процесс</w:t>
      </w:r>
      <w:r w:rsidRPr="00360B72">
        <w:rPr>
          <w:color w:val="auto"/>
        </w:rPr>
        <w:t>ами;</w:t>
      </w:r>
    </w:p>
    <w:p w:rsidR="00D433C3" w:rsidRPr="00360B72" w:rsidRDefault="00D433C3" w:rsidP="0036103A">
      <w:pPr>
        <w:pStyle w:val="a8"/>
        <w:tabs>
          <w:tab w:val="clear" w:pos="4677"/>
          <w:tab w:val="clear" w:pos="9355"/>
        </w:tabs>
        <w:overflowPunct w:val="0"/>
        <w:textAlignment w:val="baseline"/>
        <w:rPr>
          <w:color w:val="auto"/>
        </w:rPr>
      </w:pPr>
      <w:r w:rsidRPr="00360B72">
        <w:rPr>
          <w:color w:val="auto"/>
        </w:rPr>
        <w:t>2) учебно-познавательные задачи, направленные на формирование и оценку навыка</w:t>
      </w:r>
      <w:r w:rsidRPr="00360B72">
        <w:rPr>
          <w:b/>
          <w:color w:val="auto"/>
        </w:rPr>
        <w:t xml:space="preserve"> </w:t>
      </w:r>
      <w:r w:rsidRPr="00863218">
        <w:rPr>
          <w:color w:val="auto"/>
        </w:rPr>
        <w:t>самостоятельного приобретения, переноса и интеграции знаний</w:t>
      </w:r>
      <w:r w:rsidRPr="00360B72">
        <w:rPr>
          <w:color w:val="auto"/>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w:t>
      </w:r>
      <w:r>
        <w:rPr>
          <w:color w:val="auto"/>
        </w:rPr>
        <w:t>обучающихся</w:t>
      </w:r>
      <w:r w:rsidRPr="00360B72">
        <w:rPr>
          <w:color w:val="auto"/>
        </w:rPr>
        <w:t xml:space="preserve">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D433C3" w:rsidRPr="00360B72" w:rsidRDefault="00D433C3" w:rsidP="0036103A">
      <w:pPr>
        <w:pStyle w:val="a8"/>
        <w:tabs>
          <w:tab w:val="clear" w:pos="4677"/>
          <w:tab w:val="clear" w:pos="9355"/>
        </w:tabs>
        <w:overflowPunct w:val="0"/>
        <w:textAlignment w:val="baseline"/>
        <w:rPr>
          <w:color w:val="auto"/>
        </w:rPr>
      </w:pPr>
      <w:r w:rsidRPr="00360B72">
        <w:rPr>
          <w:color w:val="auto"/>
        </w:rPr>
        <w:t>3) учебно-практические задачи, направленные на формирование и оценку</w:t>
      </w:r>
      <w:r w:rsidRPr="00360B72">
        <w:rPr>
          <w:b/>
          <w:color w:val="auto"/>
        </w:rPr>
        <w:t xml:space="preserve"> </w:t>
      </w:r>
      <w:r w:rsidRPr="00360B72">
        <w:rPr>
          <w:color w:val="auto"/>
        </w:rPr>
        <w:t>навыка</w:t>
      </w:r>
      <w:r w:rsidRPr="00360B72">
        <w:rPr>
          <w:b/>
          <w:color w:val="auto"/>
        </w:rPr>
        <w:t xml:space="preserve"> </w:t>
      </w:r>
      <w:r w:rsidRPr="00863218">
        <w:rPr>
          <w:color w:val="auto"/>
        </w:rPr>
        <w:t>разрешения проблем</w:t>
      </w:r>
      <w:r w:rsidRPr="00360B72">
        <w:rPr>
          <w:color w:val="auto"/>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т.п.;</w:t>
      </w:r>
    </w:p>
    <w:p w:rsidR="00D433C3" w:rsidRPr="00360B72" w:rsidRDefault="00D433C3" w:rsidP="0036103A">
      <w:pPr>
        <w:pStyle w:val="a8"/>
        <w:tabs>
          <w:tab w:val="clear" w:pos="4677"/>
          <w:tab w:val="clear" w:pos="9355"/>
        </w:tabs>
        <w:overflowPunct w:val="0"/>
        <w:textAlignment w:val="baseline"/>
        <w:rPr>
          <w:color w:val="auto"/>
        </w:rPr>
      </w:pPr>
      <w:r w:rsidRPr="00360B72">
        <w:rPr>
          <w:color w:val="auto"/>
        </w:rPr>
        <w:lastRenderedPageBreak/>
        <w:t>4) учебно-практические задачи, направленные на формирование и оценку</w:t>
      </w:r>
      <w:r w:rsidRPr="00360B72">
        <w:rPr>
          <w:b/>
          <w:color w:val="auto"/>
        </w:rPr>
        <w:t xml:space="preserve"> </w:t>
      </w:r>
      <w:r w:rsidRPr="00360B72">
        <w:rPr>
          <w:color w:val="auto"/>
        </w:rPr>
        <w:t>навыка</w:t>
      </w:r>
      <w:r w:rsidRPr="00360B72">
        <w:rPr>
          <w:b/>
          <w:color w:val="auto"/>
        </w:rPr>
        <w:t xml:space="preserve"> </w:t>
      </w:r>
      <w:r w:rsidRPr="00863218">
        <w:rPr>
          <w:color w:val="auto"/>
        </w:rPr>
        <w:t>сотрудничества</w:t>
      </w:r>
      <w:r w:rsidRPr="00360B72">
        <w:rPr>
          <w:color w:val="auto"/>
        </w:rPr>
        <w:t>, требующие совместной работы в парах или группах с распределением ролей/функций и разделением ответственности за конечный результат;</w:t>
      </w:r>
    </w:p>
    <w:p w:rsidR="00D433C3" w:rsidRPr="00360B72" w:rsidRDefault="00D433C3" w:rsidP="0036103A">
      <w:pPr>
        <w:pStyle w:val="a8"/>
        <w:tabs>
          <w:tab w:val="clear" w:pos="4677"/>
          <w:tab w:val="clear" w:pos="9355"/>
        </w:tabs>
        <w:overflowPunct w:val="0"/>
        <w:textAlignment w:val="baseline"/>
        <w:rPr>
          <w:color w:val="auto"/>
        </w:rPr>
      </w:pPr>
      <w:r w:rsidRPr="00360B72">
        <w:rPr>
          <w:color w:val="auto"/>
        </w:rPr>
        <w:t>5) учебно-практические задачи, направленные на формирование и оценку</w:t>
      </w:r>
      <w:r w:rsidRPr="00360B72">
        <w:rPr>
          <w:b/>
          <w:color w:val="auto"/>
        </w:rPr>
        <w:t xml:space="preserve"> </w:t>
      </w:r>
      <w:r w:rsidRPr="00360B72">
        <w:rPr>
          <w:color w:val="auto"/>
        </w:rPr>
        <w:t>навыка</w:t>
      </w:r>
      <w:r w:rsidRPr="00360B72">
        <w:rPr>
          <w:b/>
          <w:color w:val="auto"/>
        </w:rPr>
        <w:t xml:space="preserve"> </w:t>
      </w:r>
      <w:r w:rsidRPr="00863218">
        <w:rPr>
          <w:color w:val="auto"/>
        </w:rPr>
        <w:t>коммуникации</w:t>
      </w:r>
      <w:r w:rsidRPr="00360B72">
        <w:rPr>
          <w:color w:val="auto"/>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w:t>
      </w:r>
    </w:p>
    <w:p w:rsidR="00D433C3" w:rsidRPr="00360B72" w:rsidRDefault="00D433C3" w:rsidP="0036103A">
      <w:pPr>
        <w:rPr>
          <w:color w:val="auto"/>
        </w:rPr>
      </w:pPr>
      <w:r w:rsidRPr="00360B72">
        <w:rPr>
          <w:color w:val="auto"/>
        </w:rPr>
        <w:t>6) учебно-практические и учебно-познавательные задачи, направленные на формирование и оценку</w:t>
      </w:r>
      <w:r w:rsidRPr="00360B72">
        <w:rPr>
          <w:b/>
          <w:color w:val="auto"/>
        </w:rPr>
        <w:t xml:space="preserve"> </w:t>
      </w:r>
      <w:r w:rsidRPr="00360B72">
        <w:rPr>
          <w:color w:val="auto"/>
        </w:rPr>
        <w:t xml:space="preserve">навыка </w:t>
      </w:r>
      <w:r w:rsidRPr="00863218">
        <w:rPr>
          <w:color w:val="auto"/>
        </w:rPr>
        <w:t>самоорганизации и саморегуляции</w:t>
      </w:r>
      <w:r w:rsidRPr="00360B72">
        <w:rPr>
          <w:color w:val="auto"/>
        </w:rPr>
        <w:t xml:space="preserve">, наделяющие </w:t>
      </w:r>
      <w:r>
        <w:rPr>
          <w:color w:val="auto"/>
        </w:rPr>
        <w:t>обучающихся</w:t>
      </w:r>
      <w:r w:rsidRPr="00360B72">
        <w:rPr>
          <w:color w:val="auto"/>
        </w:rPr>
        <w:t xml:space="preserve">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433C3" w:rsidRPr="00360B72" w:rsidRDefault="00D433C3" w:rsidP="0036103A">
      <w:pPr>
        <w:rPr>
          <w:color w:val="auto"/>
        </w:rPr>
      </w:pPr>
      <w:r w:rsidRPr="00360B72">
        <w:rPr>
          <w:color w:val="auto"/>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самостоятельной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выполнять по-другому, дополнительно узнать и т.п.)</w:t>
      </w:r>
    </w:p>
    <w:p w:rsidR="00D433C3" w:rsidRPr="00360B72" w:rsidRDefault="00D433C3" w:rsidP="0036103A">
      <w:pPr>
        <w:rPr>
          <w:color w:val="auto"/>
        </w:rPr>
      </w:pPr>
      <w:r w:rsidRPr="00360B72">
        <w:rPr>
          <w:color w:val="auto"/>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своей позиции или оценки;</w:t>
      </w:r>
    </w:p>
    <w:p w:rsidR="00D433C3" w:rsidRPr="00360B72" w:rsidRDefault="00D433C3" w:rsidP="0036103A">
      <w:pPr>
        <w:rPr>
          <w:color w:val="auto"/>
        </w:rPr>
      </w:pPr>
      <w:r w:rsidRPr="00360B72">
        <w:rPr>
          <w:color w:val="auto"/>
        </w:rPr>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w:t>
      </w:r>
      <w:r w:rsidR="005A0B94">
        <w:rPr>
          <w:color w:val="auto"/>
        </w:rPr>
        <w:t>процесс</w:t>
      </w:r>
      <w:r w:rsidRPr="00360B72">
        <w:rPr>
          <w:color w:val="auto"/>
        </w:rPr>
        <w:t>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433C3" w:rsidRPr="00AF51E1" w:rsidRDefault="00D433C3" w:rsidP="0036103A">
      <w:pPr>
        <w:rPr>
          <w:color w:val="auto"/>
        </w:rPr>
      </w:pPr>
      <w:r w:rsidRPr="00360B72">
        <w:rPr>
          <w:color w:val="auto"/>
        </w:rPr>
        <w:t xml:space="preserve">Успешное выполнение этих задач требует от </w:t>
      </w:r>
      <w:r>
        <w:rPr>
          <w:color w:val="auto"/>
        </w:rPr>
        <w:t>обучающихся</w:t>
      </w:r>
      <w:r w:rsidRPr="00360B72">
        <w:rPr>
          <w:color w:val="auto"/>
        </w:rPr>
        <w:t xml:space="preserve">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433C3" w:rsidRPr="00014179" w:rsidRDefault="00D433C3" w:rsidP="0036103A">
      <w:pPr>
        <w:ind w:firstLine="0"/>
        <w:jc w:val="center"/>
        <w:rPr>
          <w:b/>
          <w:bCs/>
          <w:color w:val="auto"/>
        </w:rPr>
      </w:pPr>
      <w:r>
        <w:rPr>
          <w:b/>
          <w:bCs/>
          <w:color w:val="auto"/>
        </w:rPr>
        <w:t>Типовые задачи</w:t>
      </w:r>
    </w:p>
    <w:p w:rsidR="00D433C3" w:rsidRPr="00360B72" w:rsidRDefault="00D433C3" w:rsidP="0036103A">
      <w:pPr>
        <w:rPr>
          <w:b/>
          <w:bCs/>
          <w:color w:val="auto"/>
          <w:u w:val="single"/>
        </w:rPr>
      </w:pPr>
      <w:r>
        <w:rPr>
          <w:b/>
          <w:bCs/>
          <w:color w:val="auto"/>
          <w:u w:val="single"/>
        </w:rPr>
        <w:t>Личностные УУД:</w:t>
      </w:r>
    </w:p>
    <w:p w:rsidR="00D433C3" w:rsidRPr="00360B72" w:rsidRDefault="00D433C3" w:rsidP="0036103A">
      <w:pPr>
        <w:rPr>
          <w:color w:val="auto"/>
        </w:rPr>
      </w:pPr>
      <w:r w:rsidRPr="00360B72">
        <w:rPr>
          <w:b/>
          <w:color w:val="auto"/>
        </w:rPr>
        <w:t xml:space="preserve">Задание «Рефлексивная самооценка учебной деятельности» </w:t>
      </w:r>
    </w:p>
    <w:p w:rsidR="00D433C3" w:rsidRPr="00360B72" w:rsidRDefault="00D433C3" w:rsidP="0036103A">
      <w:pPr>
        <w:rPr>
          <w:color w:val="auto"/>
        </w:rPr>
      </w:pPr>
      <w:r w:rsidRPr="00360B72">
        <w:rPr>
          <w:i/>
          <w:color w:val="auto"/>
        </w:rPr>
        <w:t>Цель:</w:t>
      </w:r>
      <w:r w:rsidRPr="00360B72">
        <w:rPr>
          <w:color w:val="auto"/>
        </w:rPr>
        <w:t xml:space="preserve"> формирование рефлективности (осознанности и обоснованности) самооценки в учебной деятельности, лично</w:t>
      </w:r>
      <w:r w:rsidRPr="00360B72">
        <w:rPr>
          <w:color w:val="auto"/>
        </w:rPr>
        <w:softHyphen/>
        <w:t>стного действия, самоопределения в отношении эталона со</w:t>
      </w:r>
      <w:r w:rsidRPr="00360B72">
        <w:rPr>
          <w:color w:val="auto"/>
        </w:rPr>
        <w:softHyphen/>
        <w:t>циальной роли «хороший ученик».</w:t>
      </w:r>
    </w:p>
    <w:p w:rsidR="00D433C3" w:rsidRPr="00360B72" w:rsidRDefault="00D433C3" w:rsidP="0036103A">
      <w:pPr>
        <w:rPr>
          <w:color w:val="auto"/>
        </w:rPr>
      </w:pPr>
      <w:r w:rsidRPr="00360B72">
        <w:rPr>
          <w:i/>
          <w:color w:val="auto"/>
        </w:rPr>
        <w:t>Возраст:</w:t>
      </w:r>
      <w:r w:rsidRPr="00360B72">
        <w:rPr>
          <w:color w:val="auto"/>
        </w:rPr>
        <w:t xml:space="preserve"> 10 – 15 лет.</w:t>
      </w:r>
    </w:p>
    <w:p w:rsidR="00D433C3" w:rsidRPr="00360B72" w:rsidRDefault="00D433C3" w:rsidP="0036103A">
      <w:pPr>
        <w:rPr>
          <w:color w:val="auto"/>
        </w:rPr>
      </w:pPr>
      <w:r w:rsidRPr="00360B72">
        <w:rPr>
          <w:i/>
          <w:color w:val="auto"/>
        </w:rPr>
        <w:t>Учебные дисциплины:</w:t>
      </w:r>
      <w:r w:rsidRPr="00360B72">
        <w:rPr>
          <w:color w:val="auto"/>
        </w:rPr>
        <w:t xml:space="preserve"> любые гуманитарные (литература, история и др.) и естественнонаучные (математика, физика и др.).</w:t>
      </w:r>
    </w:p>
    <w:p w:rsidR="00D433C3" w:rsidRPr="00360B72" w:rsidRDefault="00D433C3" w:rsidP="0036103A">
      <w:pPr>
        <w:rPr>
          <w:color w:val="auto"/>
        </w:rPr>
      </w:pPr>
      <w:r w:rsidRPr="00360B72">
        <w:rPr>
          <w:i/>
          <w:color w:val="auto"/>
        </w:rPr>
        <w:t>Форма выполнения задания:</w:t>
      </w:r>
      <w:r w:rsidRPr="00360B72">
        <w:rPr>
          <w:color w:val="auto"/>
        </w:rPr>
        <w:t xml:space="preserve"> фронтальный письменный опрос.</w:t>
      </w:r>
    </w:p>
    <w:p w:rsidR="00D433C3" w:rsidRPr="00360B72" w:rsidRDefault="00D433C3" w:rsidP="0036103A">
      <w:pPr>
        <w:rPr>
          <w:color w:val="auto"/>
        </w:rPr>
      </w:pPr>
      <w:r w:rsidRPr="00360B72">
        <w:rPr>
          <w:i/>
          <w:color w:val="auto"/>
        </w:rPr>
        <w:t>Описание задания:</w:t>
      </w:r>
      <w:r w:rsidRPr="00360B72">
        <w:rPr>
          <w:color w:val="auto"/>
        </w:rPr>
        <w:t xml:space="preserve"> </w:t>
      </w:r>
      <w:r>
        <w:rPr>
          <w:color w:val="auto"/>
        </w:rPr>
        <w:t>обучающимся</w:t>
      </w:r>
      <w:r w:rsidRPr="00360B72">
        <w:rPr>
          <w:color w:val="auto"/>
        </w:rPr>
        <w:t xml:space="preserve"> предлагают в свободной форме письменно ответить на вопросы:</w:t>
      </w:r>
    </w:p>
    <w:p w:rsidR="00D433C3" w:rsidRPr="00360B72" w:rsidRDefault="00D433C3" w:rsidP="0036103A">
      <w:pPr>
        <w:rPr>
          <w:color w:val="auto"/>
        </w:rPr>
      </w:pPr>
      <w:r w:rsidRPr="00360B72">
        <w:rPr>
          <w:color w:val="auto"/>
        </w:rPr>
        <w:t>Как ты считаешь, кого можно назвать хорошим учеником? Назови качества хорошего ученика.</w:t>
      </w:r>
    </w:p>
    <w:p w:rsidR="00D433C3" w:rsidRPr="00360B72" w:rsidRDefault="00D433C3" w:rsidP="0036103A">
      <w:pPr>
        <w:rPr>
          <w:color w:val="auto"/>
        </w:rPr>
      </w:pPr>
      <w:r w:rsidRPr="00360B72">
        <w:rPr>
          <w:color w:val="auto"/>
        </w:rPr>
        <w:t>Считаешь ли ты себя хорошим учеником? и т. д.</w:t>
      </w:r>
    </w:p>
    <w:p w:rsidR="00D433C3" w:rsidRPr="00360B72" w:rsidRDefault="00D433C3" w:rsidP="0036103A">
      <w:pPr>
        <w:rPr>
          <w:color w:val="auto"/>
        </w:rPr>
      </w:pPr>
      <w:r w:rsidRPr="00360B72">
        <w:rPr>
          <w:i/>
          <w:color w:val="auto"/>
        </w:rPr>
        <w:lastRenderedPageBreak/>
        <w:t>Критерии оценивания:</w:t>
      </w:r>
      <w:r w:rsidRPr="00360B72">
        <w:rPr>
          <w:color w:val="auto"/>
        </w:rPr>
        <w:t xml:space="preserve"> адекватность выделения качеств хорошего ученика (успеваемость, выполнение норм школьной жизни, положительные </w:t>
      </w:r>
      <w:r w:rsidR="005A0B94">
        <w:rPr>
          <w:color w:val="auto"/>
        </w:rPr>
        <w:t>процесс</w:t>
      </w:r>
      <w:r w:rsidRPr="00360B72">
        <w:rPr>
          <w:color w:val="auto"/>
        </w:rPr>
        <w:t xml:space="preserve"> с одноклассниками и учителем, интерес к учению).</w:t>
      </w:r>
    </w:p>
    <w:p w:rsidR="00D433C3" w:rsidRPr="00360B72" w:rsidRDefault="00D433C3" w:rsidP="0036103A">
      <w:pPr>
        <w:rPr>
          <w:color w:val="auto"/>
        </w:rPr>
      </w:pPr>
      <w:r w:rsidRPr="00360B72">
        <w:rPr>
          <w:i/>
          <w:color w:val="auto"/>
        </w:rPr>
        <w:t>Уровни рефлексивной самооценки:</w:t>
      </w:r>
      <w:r w:rsidRPr="00360B72">
        <w:rPr>
          <w:color w:val="auto"/>
        </w:rPr>
        <w:t xml:space="preserve"> выполняя задание учится объективному самооцениванию.</w:t>
      </w:r>
    </w:p>
    <w:p w:rsidR="00D433C3" w:rsidRPr="00360B72" w:rsidRDefault="00D433C3" w:rsidP="0036103A">
      <w:pPr>
        <w:rPr>
          <w:color w:val="auto"/>
        </w:rPr>
      </w:pPr>
      <w:r w:rsidRPr="00360B72">
        <w:rPr>
          <w:color w:val="auto"/>
        </w:rPr>
        <w:t>Эти задачи можно выполнять как под руководством психолога, так и учителем на классных часах.</w:t>
      </w:r>
    </w:p>
    <w:p w:rsidR="00D433C3" w:rsidRPr="00360B72" w:rsidRDefault="00D433C3" w:rsidP="0036103A">
      <w:pPr>
        <w:rPr>
          <w:b/>
          <w:color w:val="auto"/>
          <w:u w:val="single"/>
        </w:rPr>
      </w:pPr>
      <w:r w:rsidRPr="00360B72">
        <w:rPr>
          <w:b/>
          <w:color w:val="auto"/>
          <w:u w:val="single"/>
        </w:rPr>
        <w:t>Коммуникативные УУД:</w:t>
      </w:r>
    </w:p>
    <w:p w:rsidR="00D433C3" w:rsidRPr="00360B72" w:rsidRDefault="00D433C3" w:rsidP="0036103A">
      <w:pPr>
        <w:rPr>
          <w:b/>
          <w:color w:val="auto"/>
          <w:u w:val="single"/>
        </w:rPr>
      </w:pPr>
      <w:r w:rsidRPr="00360B72">
        <w:rPr>
          <w:b/>
          <w:color w:val="auto"/>
        </w:rPr>
        <w:t>Задание «Общее мнение»</w:t>
      </w:r>
    </w:p>
    <w:p w:rsidR="00D433C3" w:rsidRPr="00360B72" w:rsidRDefault="00D433C3" w:rsidP="0036103A">
      <w:pPr>
        <w:shd w:val="clear" w:color="auto" w:fill="FFFFFF"/>
        <w:autoSpaceDE w:val="0"/>
        <w:autoSpaceDN w:val="0"/>
        <w:adjustRightInd w:val="0"/>
        <w:rPr>
          <w:i/>
          <w:iCs/>
          <w:color w:val="auto"/>
        </w:rPr>
      </w:pPr>
      <w:r w:rsidRPr="00360B72">
        <w:rPr>
          <w:i/>
          <w:iCs/>
          <w:color w:val="auto"/>
        </w:rPr>
        <w:t xml:space="preserve">Цель: </w:t>
      </w:r>
      <w:r w:rsidRPr="00360B72">
        <w:rPr>
          <w:color w:val="auto"/>
        </w:rPr>
        <w:t>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r w:rsidRPr="00360B72">
        <w:rPr>
          <w:i/>
          <w:iCs/>
          <w:color w:val="auto"/>
        </w:rPr>
        <w:t xml:space="preserve"> </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Возраст: </w:t>
      </w:r>
      <w:r w:rsidRPr="00360B72">
        <w:rPr>
          <w:color w:val="auto"/>
        </w:rPr>
        <w:t>11 – 15 лет.</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Учебные дисциплины: </w:t>
      </w:r>
      <w:r w:rsidRPr="00360B72">
        <w:rPr>
          <w:color w:val="auto"/>
        </w:rPr>
        <w:t>литература, история, физика, биология, география и др.</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Форма выполнения задания: </w:t>
      </w:r>
      <w:r w:rsidRPr="00360B72">
        <w:rPr>
          <w:color w:val="auto"/>
        </w:rPr>
        <w:t>работа в парах или в группах по 3 – 4 человека.</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Описание задания: </w:t>
      </w:r>
      <w:r>
        <w:rPr>
          <w:color w:val="auto"/>
        </w:rPr>
        <w:t>обучающимся</w:t>
      </w:r>
      <w:r w:rsidRPr="00360B72">
        <w:rPr>
          <w:color w:val="auto"/>
        </w:rPr>
        <w:t>, сидящим парами (или за двумя соседними столами), предлагается выработать, а затем представить и обосновать общее мнение по заданному вопросу, например: почему надо выполнять обещание?</w:t>
      </w:r>
    </w:p>
    <w:p w:rsidR="00D433C3" w:rsidRPr="00360B72" w:rsidRDefault="00D433C3" w:rsidP="0036103A">
      <w:pPr>
        <w:shd w:val="clear" w:color="auto" w:fill="FFFFFF"/>
        <w:autoSpaceDE w:val="0"/>
        <w:autoSpaceDN w:val="0"/>
        <w:adjustRightInd w:val="0"/>
        <w:rPr>
          <w:color w:val="auto"/>
        </w:rPr>
      </w:pPr>
      <w:r w:rsidRPr="00360B72">
        <w:rPr>
          <w:i/>
          <w:iCs/>
          <w:color w:val="auto"/>
        </w:rPr>
        <w:t>Критерии оценивания:</w:t>
      </w:r>
    </w:p>
    <w:p w:rsidR="00D433C3" w:rsidRPr="00360B72" w:rsidRDefault="00D433C3" w:rsidP="0036103A">
      <w:pPr>
        <w:numPr>
          <w:ilvl w:val="0"/>
          <w:numId w:val="26"/>
        </w:numPr>
        <w:ind w:left="284" w:hanging="284"/>
        <w:rPr>
          <w:color w:val="auto"/>
        </w:rPr>
      </w:pPr>
      <w:r w:rsidRPr="00360B72">
        <w:rPr>
          <w:color w:val="auto"/>
        </w:rPr>
        <w:t>продуктивность совместной деятельности оценивается по полноте и обоснованности общего ответа;</w:t>
      </w:r>
    </w:p>
    <w:p w:rsidR="00D433C3" w:rsidRPr="00360B72" w:rsidRDefault="00D433C3" w:rsidP="0036103A">
      <w:pPr>
        <w:numPr>
          <w:ilvl w:val="0"/>
          <w:numId w:val="26"/>
        </w:numPr>
        <w:ind w:left="284" w:hanging="284"/>
        <w:rPr>
          <w:color w:val="auto"/>
        </w:rPr>
      </w:pPr>
      <w:r w:rsidRPr="00360B72">
        <w:rPr>
          <w:color w:val="auto"/>
        </w:rPr>
        <w:t>умение договариваться, приходить к общему решению, убеждать, аргументировать;</w:t>
      </w:r>
    </w:p>
    <w:p w:rsidR="00D433C3" w:rsidRPr="00360B72" w:rsidRDefault="00D433C3" w:rsidP="0036103A">
      <w:pPr>
        <w:numPr>
          <w:ilvl w:val="0"/>
          <w:numId w:val="26"/>
        </w:numPr>
        <w:ind w:left="284" w:hanging="284"/>
        <w:rPr>
          <w:color w:val="auto"/>
        </w:rPr>
      </w:pPr>
      <w:r w:rsidRPr="00360B72">
        <w:rPr>
          <w:color w:val="auto"/>
        </w:rPr>
        <w:t>отношение к выработке общей точки зрения: позитивное (обсуждают вопрос с интересом к мнению друг друга), нейтральное (взаимодействуют друг с другом в силу необходимости) или отрицательное (игнорируют друг друга, конфликтуют).</w:t>
      </w:r>
    </w:p>
    <w:p w:rsidR="00D433C3" w:rsidRPr="00014179" w:rsidRDefault="00D433C3" w:rsidP="0036103A">
      <w:pPr>
        <w:rPr>
          <w:color w:val="auto"/>
        </w:rPr>
      </w:pPr>
      <w:r w:rsidRPr="00360B72">
        <w:rPr>
          <w:color w:val="auto"/>
        </w:rPr>
        <w:t xml:space="preserve">После выполнения задания заслушиваются ответы разных пар. Ответы сравниваются по полноте и обоснованности аргументации. Обсуждаются разные точки зрения и аргументы, вырабатывается общее мнение. В заключение </w:t>
      </w:r>
      <w:r>
        <w:rPr>
          <w:color w:val="auto"/>
        </w:rPr>
        <w:t>обучающиеся</w:t>
      </w:r>
      <w:r w:rsidRPr="00360B72">
        <w:rPr>
          <w:color w:val="auto"/>
        </w:rPr>
        <w:t xml:space="preserve"> делятся впечатлениями о том, что дала им дискуссия, легко ли было договариваться, изменилось ли их первоначальное мнение и т. д.</w:t>
      </w:r>
    </w:p>
    <w:p w:rsidR="00D433C3" w:rsidRPr="00360B72" w:rsidRDefault="00D433C3" w:rsidP="0036103A">
      <w:pPr>
        <w:shd w:val="clear" w:color="auto" w:fill="FFFFFF"/>
        <w:autoSpaceDE w:val="0"/>
        <w:autoSpaceDN w:val="0"/>
        <w:adjustRightInd w:val="0"/>
        <w:rPr>
          <w:b/>
          <w:color w:val="auto"/>
        </w:rPr>
      </w:pPr>
      <w:r w:rsidRPr="00360B72">
        <w:rPr>
          <w:b/>
          <w:color w:val="auto"/>
        </w:rPr>
        <w:t>Задание «Компьютерная презентация»</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Цель: </w:t>
      </w:r>
      <w:r w:rsidRPr="00360B72">
        <w:rPr>
          <w:color w:val="auto"/>
        </w:rPr>
        <w:t xml:space="preserve">формирование коммуникативных действий, направленных на структурирование, объяснение и представление информации по определённой теме, умение сотрудничать в </w:t>
      </w:r>
      <w:r w:rsidR="005A0B94">
        <w:rPr>
          <w:color w:val="auto"/>
        </w:rPr>
        <w:t>процесс</w:t>
      </w:r>
      <w:r w:rsidRPr="00360B72">
        <w:rPr>
          <w:color w:val="auto"/>
        </w:rPr>
        <w:t>е создания общего продукта совместной деятельности.</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Возраст: </w:t>
      </w:r>
      <w:r w:rsidRPr="00360B72">
        <w:rPr>
          <w:color w:val="auto"/>
        </w:rPr>
        <w:t>11 – 15 лет.</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Учебные дисциплины: </w:t>
      </w:r>
      <w:r w:rsidRPr="00360B72">
        <w:rPr>
          <w:color w:val="auto"/>
        </w:rPr>
        <w:t>гуманитарные (литература, история и др.) и естественно-научные (математика, физика и др.).</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Форма выполнения задания: </w:t>
      </w:r>
      <w:r w:rsidRPr="00360B72">
        <w:rPr>
          <w:color w:val="auto"/>
        </w:rPr>
        <w:t>работа в двух группах.</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Материал: </w:t>
      </w:r>
      <w:r w:rsidRPr="00360B72">
        <w:rPr>
          <w:color w:val="auto"/>
        </w:rPr>
        <w:t xml:space="preserve">переносной компьютер с проектором для демонстрации, программа </w:t>
      </w:r>
      <w:r w:rsidRPr="00360B72">
        <w:rPr>
          <w:color w:val="auto"/>
          <w:lang w:val="en-US"/>
        </w:rPr>
        <w:t>Microsoft</w:t>
      </w:r>
      <w:r w:rsidRPr="00360B72">
        <w:rPr>
          <w:color w:val="auto"/>
        </w:rPr>
        <w:t xml:space="preserve"> </w:t>
      </w:r>
      <w:r w:rsidRPr="00360B72">
        <w:rPr>
          <w:color w:val="auto"/>
          <w:lang w:val="en-US"/>
        </w:rPr>
        <w:t>PowerPoint</w:t>
      </w:r>
      <w:r w:rsidRPr="00360B72">
        <w:rPr>
          <w:color w:val="auto"/>
        </w:rPr>
        <w:t>.</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Описание задания: </w:t>
      </w:r>
      <w:r w:rsidRPr="00360B72">
        <w:rPr>
          <w:color w:val="auto"/>
        </w:rPr>
        <w:t xml:space="preserve">каждой подгруппе </w:t>
      </w:r>
      <w:r>
        <w:rPr>
          <w:color w:val="auto"/>
        </w:rPr>
        <w:t>обучающихся</w:t>
      </w:r>
      <w:r w:rsidRPr="00360B72">
        <w:rPr>
          <w:color w:val="auto"/>
        </w:rPr>
        <w:t xml:space="preserve"> предлагается создать компьютерную презентацию по определённой теме – предложенной учителем или выбранной детьми. Сначала в </w:t>
      </w:r>
      <w:r w:rsidR="005A0B94">
        <w:rPr>
          <w:color w:val="auto"/>
        </w:rPr>
        <w:t>процесс</w:t>
      </w:r>
      <w:r w:rsidRPr="00360B72">
        <w:rPr>
          <w:color w:val="auto"/>
        </w:rPr>
        <w:t>е общего обсуждения подгруппа создаёт план и последовательность слайдов, а затем, работая парами, ученики составляют текст и рисунки для отдельных слайдов. Полученные презентации демонстрируются другой подгруппе, которая оценивает понятность и полноту представления темы.</w:t>
      </w:r>
    </w:p>
    <w:p w:rsidR="00D433C3" w:rsidRPr="00360B72" w:rsidRDefault="00D433C3" w:rsidP="0036103A">
      <w:pPr>
        <w:shd w:val="clear" w:color="auto" w:fill="FFFFFF"/>
        <w:autoSpaceDE w:val="0"/>
        <w:autoSpaceDN w:val="0"/>
        <w:adjustRightInd w:val="0"/>
        <w:rPr>
          <w:color w:val="auto"/>
        </w:rPr>
      </w:pPr>
      <w:r w:rsidRPr="00360B72">
        <w:rPr>
          <w:i/>
          <w:iCs/>
          <w:color w:val="auto"/>
        </w:rPr>
        <w:t>Критерии оценивания:</w:t>
      </w:r>
    </w:p>
    <w:p w:rsidR="00D433C3" w:rsidRPr="00360B72" w:rsidRDefault="00D433C3" w:rsidP="0036103A">
      <w:pPr>
        <w:numPr>
          <w:ilvl w:val="0"/>
          <w:numId w:val="26"/>
        </w:numPr>
        <w:ind w:left="284" w:hanging="284"/>
        <w:rPr>
          <w:color w:val="auto"/>
        </w:rPr>
      </w:pPr>
      <w:r w:rsidRPr="00360B72">
        <w:rPr>
          <w:color w:val="auto"/>
        </w:rPr>
        <w:t>продуктивность совместной деятельности;</w:t>
      </w:r>
    </w:p>
    <w:p w:rsidR="00D433C3" w:rsidRPr="00360B72" w:rsidRDefault="00D433C3" w:rsidP="0036103A">
      <w:pPr>
        <w:numPr>
          <w:ilvl w:val="0"/>
          <w:numId w:val="26"/>
        </w:numPr>
        <w:ind w:left="284" w:hanging="284"/>
        <w:rPr>
          <w:color w:val="auto"/>
        </w:rPr>
      </w:pPr>
      <w:r w:rsidRPr="00360B72">
        <w:rPr>
          <w:color w:val="auto"/>
        </w:rPr>
        <w:t>способность строить понятные высказывания, учитывающие, что знают, а что не знают адресаты;</w:t>
      </w:r>
    </w:p>
    <w:p w:rsidR="00D433C3" w:rsidRPr="00360B72" w:rsidRDefault="00D433C3" w:rsidP="0036103A">
      <w:pPr>
        <w:numPr>
          <w:ilvl w:val="0"/>
          <w:numId w:val="26"/>
        </w:numPr>
        <w:ind w:left="284" w:hanging="284"/>
        <w:rPr>
          <w:color w:val="auto"/>
        </w:rPr>
      </w:pPr>
      <w:r w:rsidRPr="00360B72">
        <w:rPr>
          <w:color w:val="auto"/>
        </w:rPr>
        <w:t>способы взаимного контроля по ходу выполнения деятельности и взаимопомощи;</w:t>
      </w:r>
    </w:p>
    <w:p w:rsidR="00D433C3" w:rsidRPr="00014179" w:rsidRDefault="00D433C3" w:rsidP="0036103A">
      <w:pPr>
        <w:numPr>
          <w:ilvl w:val="0"/>
          <w:numId w:val="26"/>
        </w:numPr>
        <w:ind w:left="284" w:hanging="284"/>
        <w:rPr>
          <w:color w:val="auto"/>
        </w:rPr>
      </w:pPr>
      <w:r w:rsidRPr="00360B72">
        <w:rPr>
          <w:color w:val="auto"/>
        </w:rPr>
        <w:lastRenderedPageBreak/>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D433C3" w:rsidRPr="00360B72" w:rsidRDefault="00D433C3" w:rsidP="0036103A">
      <w:pPr>
        <w:rPr>
          <w:b/>
          <w:color w:val="auto"/>
          <w:u w:val="single"/>
        </w:rPr>
      </w:pPr>
      <w:r w:rsidRPr="00360B72">
        <w:rPr>
          <w:b/>
          <w:color w:val="auto"/>
          <w:u w:val="single"/>
        </w:rPr>
        <w:t>Познавательные УУД:</w:t>
      </w:r>
    </w:p>
    <w:p w:rsidR="00D433C3" w:rsidRPr="00360B72" w:rsidRDefault="00D433C3" w:rsidP="0036103A">
      <w:pPr>
        <w:rPr>
          <w:color w:val="auto"/>
        </w:rPr>
      </w:pPr>
      <w:r w:rsidRPr="00360B72">
        <w:rPr>
          <w:b/>
          <w:bCs/>
          <w:color w:val="auto"/>
        </w:rPr>
        <w:t>Задание «Сказочные герои»</w:t>
      </w:r>
    </w:p>
    <w:p w:rsidR="00D433C3" w:rsidRPr="00360B72" w:rsidRDefault="00D433C3" w:rsidP="0036103A">
      <w:pPr>
        <w:ind w:left="284" w:firstLine="0"/>
        <w:rPr>
          <w:color w:val="auto"/>
        </w:rPr>
      </w:pPr>
      <w:r w:rsidRPr="00360B72">
        <w:rPr>
          <w:bCs/>
          <w:i/>
          <w:iCs/>
          <w:color w:val="auto"/>
        </w:rPr>
        <w:t>Цель:</w:t>
      </w:r>
      <w:r w:rsidRPr="00360B72">
        <w:rPr>
          <w:color w:val="auto"/>
        </w:rPr>
        <w:t xml:space="preserve"> формирование умения проводить теоретическое исследование на материале анализа сказочных героев. </w:t>
      </w:r>
    </w:p>
    <w:p w:rsidR="00D433C3" w:rsidRPr="00360B72" w:rsidRDefault="00D433C3" w:rsidP="0036103A">
      <w:pPr>
        <w:ind w:left="284" w:firstLine="0"/>
        <w:rPr>
          <w:color w:val="auto"/>
        </w:rPr>
      </w:pPr>
      <w:r w:rsidRPr="00360B72">
        <w:rPr>
          <w:bCs/>
          <w:i/>
          <w:iCs/>
          <w:color w:val="auto"/>
        </w:rPr>
        <w:t xml:space="preserve">Возраст: </w:t>
      </w:r>
      <w:r w:rsidRPr="00360B72">
        <w:rPr>
          <w:color w:val="auto"/>
        </w:rPr>
        <w:t xml:space="preserve">14 – 15 лет. </w:t>
      </w:r>
    </w:p>
    <w:p w:rsidR="00D433C3" w:rsidRPr="00360B72" w:rsidRDefault="00D433C3" w:rsidP="0036103A">
      <w:pPr>
        <w:ind w:left="284" w:firstLine="0"/>
        <w:rPr>
          <w:color w:val="auto"/>
        </w:rPr>
      </w:pPr>
      <w:r w:rsidRPr="00360B72">
        <w:rPr>
          <w:bCs/>
          <w:i/>
          <w:iCs/>
          <w:color w:val="auto"/>
        </w:rPr>
        <w:t>Учебные дисциплины:</w:t>
      </w:r>
      <w:r w:rsidRPr="00360B72">
        <w:rPr>
          <w:color w:val="auto"/>
        </w:rPr>
        <w:t xml:space="preserve"> литература.</w:t>
      </w:r>
    </w:p>
    <w:p w:rsidR="00D433C3" w:rsidRPr="00360B72" w:rsidRDefault="00D433C3" w:rsidP="0036103A">
      <w:pPr>
        <w:ind w:left="284" w:firstLine="0"/>
        <w:rPr>
          <w:color w:val="auto"/>
        </w:rPr>
      </w:pPr>
      <w:r w:rsidRPr="00360B72">
        <w:rPr>
          <w:bCs/>
          <w:i/>
          <w:iCs/>
          <w:color w:val="auto"/>
        </w:rPr>
        <w:t>Форма выполнения задания:</w:t>
      </w:r>
      <w:r w:rsidRPr="00360B72">
        <w:rPr>
          <w:color w:val="auto"/>
        </w:rPr>
        <w:t xml:space="preserve"> работа в группах по 4 – 5 человек.</w:t>
      </w:r>
    </w:p>
    <w:p w:rsidR="00D433C3" w:rsidRPr="00360B72" w:rsidRDefault="00D433C3" w:rsidP="0036103A">
      <w:pPr>
        <w:ind w:left="284" w:firstLine="0"/>
        <w:rPr>
          <w:color w:val="auto"/>
        </w:rPr>
      </w:pPr>
      <w:r w:rsidRPr="00360B72">
        <w:rPr>
          <w:bCs/>
          <w:i/>
          <w:iCs/>
          <w:color w:val="auto"/>
        </w:rPr>
        <w:t>Описание задания:</w:t>
      </w:r>
      <w:r w:rsidRPr="00360B72">
        <w:rPr>
          <w:color w:val="auto"/>
        </w:rPr>
        <w:t xml:space="preserve"> </w:t>
      </w:r>
      <w:r>
        <w:rPr>
          <w:color w:val="auto"/>
        </w:rPr>
        <w:t>обучающимся</w:t>
      </w:r>
      <w:r w:rsidRPr="00360B72">
        <w:rPr>
          <w:color w:val="auto"/>
        </w:rPr>
        <w:t xml:space="preserve"> предлагается провести теоретическое исследование. Теоретическое исследование – это формулирование общих закономерностей, позволяющих объяснить ранее открытые факты и эмпирические закономерности.</w:t>
      </w:r>
    </w:p>
    <w:p w:rsidR="00D433C3" w:rsidRPr="00360B72" w:rsidRDefault="00D433C3" w:rsidP="0036103A">
      <w:pPr>
        <w:rPr>
          <w:color w:val="auto"/>
        </w:rPr>
      </w:pPr>
      <w:r w:rsidRPr="00360B72">
        <w:rPr>
          <w:bCs/>
          <w:color w:val="auto"/>
        </w:rPr>
        <w:t>Этапы проведения исследования:</w:t>
      </w:r>
    </w:p>
    <w:p w:rsidR="00D433C3" w:rsidRPr="00360B72" w:rsidRDefault="00D433C3" w:rsidP="0036103A">
      <w:pPr>
        <w:rPr>
          <w:color w:val="auto"/>
        </w:rPr>
      </w:pPr>
      <w:r w:rsidRPr="00360B72">
        <w:rPr>
          <w:color w:val="auto"/>
        </w:rPr>
        <w:t>1. Формулирование проблемы.</w:t>
      </w:r>
    </w:p>
    <w:p w:rsidR="00D433C3" w:rsidRPr="00360B72" w:rsidRDefault="00D433C3" w:rsidP="0036103A">
      <w:pPr>
        <w:rPr>
          <w:color w:val="auto"/>
        </w:rPr>
      </w:pPr>
      <w:r w:rsidRPr="00360B72">
        <w:rPr>
          <w:color w:val="auto"/>
        </w:rPr>
        <w:t>2. Подготовка к проведению исследования:</w:t>
      </w:r>
    </w:p>
    <w:p w:rsidR="00D433C3" w:rsidRPr="00360B72" w:rsidRDefault="00D433C3" w:rsidP="0036103A">
      <w:pPr>
        <w:numPr>
          <w:ilvl w:val="0"/>
          <w:numId w:val="26"/>
        </w:numPr>
        <w:ind w:left="284" w:hanging="284"/>
        <w:rPr>
          <w:color w:val="auto"/>
        </w:rPr>
      </w:pPr>
      <w:r w:rsidRPr="00360B72">
        <w:rPr>
          <w:color w:val="auto"/>
        </w:rPr>
        <w:t>предварительный анализ имеющейся информации, выдвижение гипотез;</w:t>
      </w:r>
    </w:p>
    <w:p w:rsidR="00D433C3" w:rsidRPr="00360B72" w:rsidRDefault="00D433C3" w:rsidP="0036103A">
      <w:pPr>
        <w:numPr>
          <w:ilvl w:val="0"/>
          <w:numId w:val="26"/>
        </w:numPr>
        <w:ind w:left="284" w:hanging="284"/>
        <w:rPr>
          <w:color w:val="auto"/>
        </w:rPr>
      </w:pPr>
      <w:r w:rsidRPr="00360B72">
        <w:rPr>
          <w:color w:val="auto"/>
        </w:rPr>
        <w:t>отбор материала, который будет использован в исследовании.</w:t>
      </w:r>
    </w:p>
    <w:p w:rsidR="00D433C3" w:rsidRPr="00360B72" w:rsidRDefault="00D433C3" w:rsidP="0036103A">
      <w:pPr>
        <w:rPr>
          <w:color w:val="auto"/>
        </w:rPr>
      </w:pPr>
      <w:r w:rsidRPr="00360B72">
        <w:rPr>
          <w:color w:val="auto"/>
        </w:rPr>
        <w:t>3. Проведение исследования:</w:t>
      </w:r>
    </w:p>
    <w:p w:rsidR="00D433C3" w:rsidRPr="00360B72" w:rsidRDefault="00D433C3" w:rsidP="0036103A">
      <w:pPr>
        <w:numPr>
          <w:ilvl w:val="0"/>
          <w:numId w:val="26"/>
        </w:numPr>
        <w:ind w:left="284" w:hanging="284"/>
        <w:rPr>
          <w:color w:val="auto"/>
        </w:rPr>
      </w:pPr>
      <w:r w:rsidRPr="00360B72">
        <w:rPr>
          <w:color w:val="auto"/>
        </w:rPr>
        <w:t>анализ и обобщение результатов исследования.</w:t>
      </w:r>
    </w:p>
    <w:p w:rsidR="00D433C3" w:rsidRPr="00360B72" w:rsidRDefault="00D433C3" w:rsidP="0036103A">
      <w:pPr>
        <w:rPr>
          <w:color w:val="auto"/>
        </w:rPr>
      </w:pPr>
      <w:r w:rsidRPr="00360B72">
        <w:rPr>
          <w:color w:val="auto"/>
        </w:rPr>
        <w:t>4. Изложение результатов исследования, их представление.</w:t>
      </w:r>
    </w:p>
    <w:p w:rsidR="00D433C3" w:rsidRPr="00360B72" w:rsidRDefault="00D433C3" w:rsidP="0036103A">
      <w:pPr>
        <w:rPr>
          <w:color w:val="auto"/>
        </w:rPr>
      </w:pPr>
      <w:r w:rsidRPr="00360B72">
        <w:rPr>
          <w:color w:val="auto"/>
        </w:rPr>
        <w:t>5. Обсуждение, оценка полученных результатов.</w:t>
      </w:r>
    </w:p>
    <w:p w:rsidR="00D433C3" w:rsidRPr="00360B72" w:rsidRDefault="00D433C3" w:rsidP="0036103A">
      <w:pPr>
        <w:shd w:val="clear" w:color="auto" w:fill="FFFFFF"/>
        <w:autoSpaceDE w:val="0"/>
        <w:autoSpaceDN w:val="0"/>
        <w:adjustRightInd w:val="0"/>
        <w:rPr>
          <w:b/>
          <w:color w:val="auto"/>
        </w:rPr>
      </w:pPr>
      <w:r w:rsidRPr="00360B72">
        <w:rPr>
          <w:b/>
          <w:color w:val="auto"/>
        </w:rPr>
        <w:t>Задание «Найти правило»</w:t>
      </w:r>
    </w:p>
    <w:p w:rsidR="00D433C3" w:rsidRPr="00360B72" w:rsidRDefault="00D433C3" w:rsidP="0036103A">
      <w:pPr>
        <w:shd w:val="clear" w:color="auto" w:fill="FFFFFF"/>
        <w:autoSpaceDE w:val="0"/>
        <w:autoSpaceDN w:val="0"/>
        <w:adjustRightInd w:val="0"/>
        <w:ind w:firstLine="284"/>
        <w:rPr>
          <w:color w:val="auto"/>
        </w:rPr>
      </w:pPr>
      <w:r w:rsidRPr="00360B72">
        <w:rPr>
          <w:i/>
          <w:iCs/>
          <w:color w:val="auto"/>
        </w:rPr>
        <w:t xml:space="preserve">Цель: </w:t>
      </w:r>
      <w:r w:rsidRPr="00360B72">
        <w:rPr>
          <w:color w:val="auto"/>
        </w:rPr>
        <w:t>формирование умения выделять закономерность в построении серии.</w:t>
      </w:r>
    </w:p>
    <w:p w:rsidR="00D433C3" w:rsidRPr="00360B72" w:rsidRDefault="00D433C3" w:rsidP="0036103A">
      <w:pPr>
        <w:shd w:val="clear" w:color="auto" w:fill="FFFFFF"/>
        <w:autoSpaceDE w:val="0"/>
        <w:autoSpaceDN w:val="0"/>
        <w:adjustRightInd w:val="0"/>
        <w:ind w:firstLine="284"/>
        <w:rPr>
          <w:color w:val="auto"/>
        </w:rPr>
      </w:pPr>
      <w:r w:rsidRPr="00360B72">
        <w:rPr>
          <w:i/>
          <w:iCs/>
          <w:color w:val="auto"/>
        </w:rPr>
        <w:t xml:space="preserve">Возраст: </w:t>
      </w:r>
      <w:r w:rsidRPr="00360B72">
        <w:rPr>
          <w:color w:val="auto"/>
        </w:rPr>
        <w:t>12–13 лет.</w:t>
      </w:r>
    </w:p>
    <w:p w:rsidR="00D433C3" w:rsidRPr="00360B72" w:rsidRDefault="00D433C3" w:rsidP="0036103A">
      <w:pPr>
        <w:shd w:val="clear" w:color="auto" w:fill="FFFFFF"/>
        <w:autoSpaceDE w:val="0"/>
        <w:autoSpaceDN w:val="0"/>
        <w:adjustRightInd w:val="0"/>
        <w:ind w:firstLine="284"/>
        <w:rPr>
          <w:color w:val="auto"/>
        </w:rPr>
      </w:pPr>
      <w:r w:rsidRPr="00360B72">
        <w:rPr>
          <w:i/>
          <w:iCs/>
          <w:color w:val="auto"/>
        </w:rPr>
        <w:t xml:space="preserve">Учебные дисциплины: </w:t>
      </w:r>
      <w:r w:rsidRPr="00360B72">
        <w:rPr>
          <w:color w:val="auto"/>
        </w:rPr>
        <w:t>математика.</w:t>
      </w:r>
    </w:p>
    <w:p w:rsidR="00D433C3" w:rsidRPr="00360B72" w:rsidRDefault="00D433C3" w:rsidP="0036103A">
      <w:pPr>
        <w:shd w:val="clear" w:color="auto" w:fill="FFFFFF"/>
        <w:autoSpaceDE w:val="0"/>
        <w:autoSpaceDN w:val="0"/>
        <w:adjustRightInd w:val="0"/>
        <w:ind w:firstLine="284"/>
        <w:rPr>
          <w:color w:val="auto"/>
        </w:rPr>
      </w:pPr>
      <w:r w:rsidRPr="00360B72">
        <w:rPr>
          <w:i/>
          <w:iCs/>
          <w:color w:val="auto"/>
        </w:rPr>
        <w:t xml:space="preserve">Форма выполнения задания: </w:t>
      </w:r>
      <w:r w:rsidRPr="00360B72">
        <w:rPr>
          <w:color w:val="auto"/>
        </w:rPr>
        <w:t>работа в группах по 4–5 человек.</w:t>
      </w:r>
    </w:p>
    <w:p w:rsidR="00D433C3" w:rsidRPr="00360B72" w:rsidRDefault="00D433C3" w:rsidP="0036103A">
      <w:pPr>
        <w:shd w:val="clear" w:color="auto" w:fill="FFFFFF"/>
        <w:autoSpaceDE w:val="0"/>
        <w:autoSpaceDN w:val="0"/>
        <w:adjustRightInd w:val="0"/>
        <w:ind w:firstLine="284"/>
        <w:rPr>
          <w:color w:val="auto"/>
        </w:rPr>
      </w:pPr>
      <w:r w:rsidRPr="00360B72">
        <w:rPr>
          <w:i/>
          <w:iCs/>
          <w:color w:val="auto"/>
        </w:rPr>
        <w:t>Описание задания</w:t>
      </w:r>
      <w:r w:rsidRPr="00360B72">
        <w:rPr>
          <w:color w:val="auto"/>
        </w:rPr>
        <w:t xml:space="preserve">: </w:t>
      </w:r>
      <w:r>
        <w:rPr>
          <w:color w:val="auto"/>
        </w:rPr>
        <w:t>обучающимся</w:t>
      </w:r>
      <w:r w:rsidRPr="00360B72">
        <w:rPr>
          <w:color w:val="auto"/>
        </w:rPr>
        <w:t xml:space="preserve"> предъявляется круг, в полукругах которого вставлены числа. Требуется найти правило размещения чисел в полукругах и вставить недостающие числа. Для организации выполнения задания предлагается ориентироваться на вопросы и задания, приведённые на карточке:</w:t>
      </w:r>
    </w:p>
    <w:p w:rsidR="00D433C3" w:rsidRPr="00360B72" w:rsidRDefault="00D433C3" w:rsidP="0036103A">
      <w:pPr>
        <w:shd w:val="clear" w:color="auto" w:fill="FFFFFF"/>
        <w:autoSpaceDE w:val="0"/>
        <w:autoSpaceDN w:val="0"/>
        <w:adjustRightInd w:val="0"/>
        <w:ind w:firstLine="0"/>
        <w:rPr>
          <w:color w:val="auto"/>
        </w:rPr>
      </w:pPr>
      <w:r w:rsidRPr="00360B72">
        <w:rPr>
          <w:color w:val="auto"/>
        </w:rPr>
        <w:t>1. В каких сегментах нужно сравнивать числа между собой (расположенные рядом, через один или др., в одном полукруге или разных)? (Ответ: находящиеся в разных полукругах, поскольку нужно определить правило размещения чисел в полукругах.)</w:t>
      </w:r>
    </w:p>
    <w:p w:rsidR="00D433C3" w:rsidRPr="00360B72" w:rsidRDefault="00D433C3" w:rsidP="0036103A">
      <w:pPr>
        <w:shd w:val="clear" w:color="auto" w:fill="FFFFFF"/>
        <w:autoSpaceDE w:val="0"/>
        <w:autoSpaceDN w:val="0"/>
        <w:adjustRightInd w:val="0"/>
        <w:ind w:firstLine="0"/>
        <w:rPr>
          <w:color w:val="auto"/>
        </w:rPr>
      </w:pPr>
      <w:r w:rsidRPr="00360B72">
        <w:rPr>
          <w:color w:val="auto"/>
        </w:rPr>
        <w:t>2. Опишите последовательность действий (алгоритм) для выведения правила размещения чисел.</w:t>
      </w:r>
    </w:p>
    <w:p w:rsidR="00D433C3" w:rsidRPr="00360B72" w:rsidRDefault="00D433C3" w:rsidP="0036103A">
      <w:pPr>
        <w:shd w:val="clear" w:color="auto" w:fill="FFFFFF"/>
        <w:autoSpaceDE w:val="0"/>
        <w:autoSpaceDN w:val="0"/>
        <w:adjustRightInd w:val="0"/>
        <w:ind w:firstLine="0"/>
        <w:rPr>
          <w:color w:val="auto"/>
        </w:rPr>
      </w:pPr>
      <w:r w:rsidRPr="00360B72">
        <w:rPr>
          <w:color w:val="auto"/>
        </w:rPr>
        <w:t>3. Можно ли сформулировать общее правило для решения такого типа задач?</w:t>
      </w:r>
    </w:p>
    <w:p w:rsidR="00D433C3" w:rsidRPr="00360B72" w:rsidRDefault="00D433C3" w:rsidP="0036103A">
      <w:pPr>
        <w:shd w:val="clear" w:color="auto" w:fill="FFFFFF"/>
        <w:autoSpaceDE w:val="0"/>
        <w:autoSpaceDN w:val="0"/>
        <w:adjustRightInd w:val="0"/>
        <w:rPr>
          <w:b/>
          <w:color w:val="auto"/>
        </w:rPr>
      </w:pPr>
      <w:r w:rsidRPr="00360B72">
        <w:rPr>
          <w:b/>
          <w:color w:val="auto"/>
        </w:rPr>
        <w:t>Задание «Выбор транспорта»</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Цель: </w:t>
      </w:r>
      <w:r w:rsidRPr="00360B72">
        <w:rPr>
          <w:color w:val="auto"/>
        </w:rPr>
        <w:t>формирование умения осуществлять эмпирическое исследование.</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Возраст: </w:t>
      </w:r>
      <w:r w:rsidRPr="00360B72">
        <w:rPr>
          <w:color w:val="auto"/>
        </w:rPr>
        <w:t>11 – 15 лет.</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Учебные дисциплины: </w:t>
      </w:r>
      <w:r w:rsidRPr="00360B72">
        <w:rPr>
          <w:color w:val="auto"/>
        </w:rPr>
        <w:t>география (и другие предметы гуманитарного цикла).</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Форма выполнения задания: </w:t>
      </w:r>
      <w:r w:rsidRPr="00360B72">
        <w:rPr>
          <w:color w:val="auto"/>
        </w:rPr>
        <w:t>работа в группах по 4-5 человек.</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Описание задания: </w:t>
      </w:r>
      <w:r>
        <w:rPr>
          <w:color w:val="auto"/>
        </w:rPr>
        <w:t>обучающимся</w:t>
      </w:r>
      <w:r w:rsidRPr="00360B72">
        <w:rPr>
          <w:color w:val="auto"/>
        </w:rPr>
        <w:t xml:space="preserve"> предлагается выбрать транспорт для экскурсионной поездки класса (группы).</w:t>
      </w:r>
    </w:p>
    <w:p w:rsidR="00D433C3" w:rsidRPr="00360B72" w:rsidRDefault="00D433C3" w:rsidP="0036103A">
      <w:pPr>
        <w:shd w:val="clear" w:color="auto" w:fill="FFFFFF"/>
        <w:autoSpaceDE w:val="0"/>
        <w:autoSpaceDN w:val="0"/>
        <w:adjustRightInd w:val="0"/>
        <w:rPr>
          <w:color w:val="auto"/>
        </w:rPr>
      </w:pPr>
      <w:r w:rsidRPr="00360B72">
        <w:rPr>
          <w:b/>
          <w:bCs/>
          <w:color w:val="auto"/>
        </w:rPr>
        <w:t>Проблема –</w:t>
      </w:r>
      <w:r w:rsidRPr="00360B72">
        <w:rPr>
          <w:color w:val="auto"/>
        </w:rPr>
        <w:t xml:space="preserve"> выбор удобного во всех </w:t>
      </w:r>
      <w:r w:rsidR="005A0B94">
        <w:rPr>
          <w:color w:val="auto"/>
        </w:rPr>
        <w:t>процесс</w:t>
      </w:r>
      <w:r w:rsidRPr="00360B72">
        <w:rPr>
          <w:color w:val="auto"/>
        </w:rPr>
        <w:t xml:space="preserve">х транспорта для поездки </w:t>
      </w:r>
      <w:r>
        <w:rPr>
          <w:color w:val="auto"/>
        </w:rPr>
        <w:t>обучающихся</w:t>
      </w:r>
      <w:r w:rsidRPr="00360B72">
        <w:rPr>
          <w:color w:val="auto"/>
        </w:rPr>
        <w:t xml:space="preserve"> на экскурсию в другой город.</w:t>
      </w:r>
    </w:p>
    <w:p w:rsidR="00D433C3" w:rsidRPr="00360B72" w:rsidRDefault="00D433C3" w:rsidP="0036103A">
      <w:pPr>
        <w:shd w:val="clear" w:color="auto" w:fill="FFFFFF"/>
        <w:autoSpaceDE w:val="0"/>
        <w:autoSpaceDN w:val="0"/>
        <w:adjustRightInd w:val="0"/>
        <w:rPr>
          <w:color w:val="auto"/>
        </w:rPr>
      </w:pPr>
      <w:r w:rsidRPr="00360B72">
        <w:rPr>
          <w:b/>
          <w:bCs/>
          <w:color w:val="auto"/>
        </w:rPr>
        <w:t xml:space="preserve">Подготовительный этап </w:t>
      </w:r>
      <w:r w:rsidRPr="00360B72">
        <w:rPr>
          <w:color w:val="auto"/>
        </w:rPr>
        <w:t>– организация сбора информации, выбор основных источников информации о том или ином транспортном средстве, показателей их оценки.</w:t>
      </w:r>
    </w:p>
    <w:p w:rsidR="00D433C3" w:rsidRPr="00014179" w:rsidRDefault="00D433C3" w:rsidP="0036103A">
      <w:pPr>
        <w:rPr>
          <w:color w:val="auto"/>
        </w:rPr>
      </w:pPr>
      <w:r w:rsidRPr="00360B72">
        <w:rPr>
          <w:b/>
          <w:bCs/>
          <w:color w:val="auto"/>
        </w:rPr>
        <w:t xml:space="preserve">Основной этап </w:t>
      </w:r>
      <w:r w:rsidRPr="00360B72">
        <w:rPr>
          <w:color w:val="auto"/>
        </w:rPr>
        <w:t>– сбор информации о разных видах транспорта для путешествия с разных позиций (стоимость, время поездки, расписание – время отъезда, приезда, удобства и др.). Сравнение видов транспорта по разным показателям с выбором наиболее подходящих вариантов. Обсуждение. Подведение итогов. Формулирование выводов.</w:t>
      </w:r>
    </w:p>
    <w:p w:rsidR="00D433C3" w:rsidRPr="00360B72" w:rsidRDefault="00D433C3" w:rsidP="0036103A">
      <w:pPr>
        <w:rPr>
          <w:b/>
          <w:color w:val="auto"/>
          <w:u w:val="single"/>
        </w:rPr>
      </w:pPr>
      <w:r w:rsidRPr="00360B72">
        <w:rPr>
          <w:b/>
          <w:color w:val="auto"/>
          <w:u w:val="single"/>
        </w:rPr>
        <w:t>Формирование смыслового чтения:</w:t>
      </w:r>
    </w:p>
    <w:p w:rsidR="00D433C3" w:rsidRPr="00360B72" w:rsidRDefault="00D433C3" w:rsidP="0036103A">
      <w:pPr>
        <w:rPr>
          <w:b/>
          <w:color w:val="auto"/>
          <w:u w:val="single"/>
        </w:rPr>
      </w:pPr>
      <w:r>
        <w:rPr>
          <w:b/>
          <w:color w:val="auto"/>
        </w:rPr>
        <w:t>Задание «Озаглавить текст</w:t>
      </w:r>
      <w:r w:rsidRPr="00360B72">
        <w:rPr>
          <w:b/>
          <w:color w:val="auto"/>
        </w:rPr>
        <w:t>»</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lastRenderedPageBreak/>
        <w:t xml:space="preserve">Цель: </w:t>
      </w:r>
      <w:r w:rsidRPr="00360B72">
        <w:rPr>
          <w:color w:val="auto"/>
        </w:rPr>
        <w:t>формирование умения воспринимать текст как единое смысловое целое и выделять основную идею, смысловое ядро текста.</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Возраст: </w:t>
      </w:r>
      <w:r w:rsidRPr="00360B72">
        <w:rPr>
          <w:color w:val="auto"/>
        </w:rPr>
        <w:t>11 – 15 лет.</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Учебные дисциплины: </w:t>
      </w:r>
      <w:r w:rsidRPr="00360B72">
        <w:rPr>
          <w:color w:val="auto"/>
        </w:rPr>
        <w:t>гуманитарные (литература, история и др.) и естественно-научные (физика, биология).</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Форма выполнения задания: </w:t>
      </w:r>
      <w:r w:rsidRPr="00360B72">
        <w:rPr>
          <w:color w:val="auto"/>
        </w:rPr>
        <w:t>работа индивидуальная и в группах.</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Описание задания: </w:t>
      </w:r>
      <w:r>
        <w:rPr>
          <w:color w:val="auto"/>
        </w:rPr>
        <w:t>обучающимся</w:t>
      </w:r>
      <w:r w:rsidRPr="00360B72">
        <w:rPr>
          <w:color w:val="auto"/>
        </w:rPr>
        <w:t xml:space="preserve"> предлагается текст, который надо озаглавить. Учебные тексты для овладения приёмом выделения основной идеи должны соответствовать следующим требованиям: новизне (для обеспечения мотивации), доступности (для понимания), небольшому объёму (до одной страницы). По мере овладения учащимися умением выделять концепт текста текст увеличивают по объёму.</w:t>
      </w:r>
    </w:p>
    <w:p w:rsidR="00D433C3" w:rsidRPr="00360B72" w:rsidRDefault="00D433C3" w:rsidP="0036103A">
      <w:pPr>
        <w:rPr>
          <w:color w:val="auto"/>
        </w:rPr>
      </w:pPr>
      <w:r w:rsidRPr="00360B72">
        <w:rPr>
          <w:i/>
          <w:iCs/>
          <w:color w:val="auto"/>
        </w:rPr>
        <w:t xml:space="preserve">Инструкция: </w:t>
      </w:r>
      <w:r>
        <w:rPr>
          <w:color w:val="auto"/>
        </w:rPr>
        <w:t>обучающиеся</w:t>
      </w:r>
      <w:r w:rsidRPr="00360B72">
        <w:rPr>
          <w:color w:val="auto"/>
        </w:rPr>
        <w:t xml:space="preserve"> внимательно читают текст, выделяют его основную идею. Придумывают заголовок, наиболее точно передающий основную идею текста. Затем аргументируют своё предложение.</w:t>
      </w:r>
    </w:p>
    <w:p w:rsidR="00D433C3" w:rsidRPr="00360B72" w:rsidRDefault="00D433C3" w:rsidP="0036103A">
      <w:pPr>
        <w:shd w:val="clear" w:color="auto" w:fill="FFFFFF"/>
        <w:autoSpaceDE w:val="0"/>
        <w:autoSpaceDN w:val="0"/>
        <w:adjustRightInd w:val="0"/>
        <w:rPr>
          <w:color w:val="auto"/>
        </w:rPr>
      </w:pPr>
      <w:r w:rsidRPr="00360B72">
        <w:rPr>
          <w:i/>
          <w:iCs/>
          <w:color w:val="auto"/>
        </w:rPr>
        <w:t>Критерии оценивания:</w:t>
      </w:r>
    </w:p>
    <w:p w:rsidR="00D433C3" w:rsidRPr="00360B72" w:rsidRDefault="00D433C3" w:rsidP="0036103A">
      <w:pPr>
        <w:numPr>
          <w:ilvl w:val="0"/>
          <w:numId w:val="26"/>
        </w:numPr>
        <w:ind w:left="284" w:hanging="284"/>
        <w:rPr>
          <w:color w:val="auto"/>
        </w:rPr>
      </w:pPr>
      <w:r w:rsidRPr="00360B72">
        <w:rPr>
          <w:color w:val="auto"/>
        </w:rPr>
        <w:t>адекватность подбора заголовка;</w:t>
      </w:r>
    </w:p>
    <w:p w:rsidR="00D433C3" w:rsidRPr="00360B72" w:rsidRDefault="00D433C3" w:rsidP="0036103A">
      <w:pPr>
        <w:numPr>
          <w:ilvl w:val="0"/>
          <w:numId w:val="26"/>
        </w:numPr>
        <w:ind w:left="284" w:hanging="284"/>
        <w:rPr>
          <w:color w:val="auto"/>
        </w:rPr>
      </w:pPr>
      <w:r w:rsidRPr="00360B72">
        <w:rPr>
          <w:color w:val="auto"/>
        </w:rPr>
        <w:t>умение выделить и определить основную идею;</w:t>
      </w:r>
    </w:p>
    <w:p w:rsidR="00D433C3" w:rsidRPr="00014179" w:rsidRDefault="00D433C3" w:rsidP="0036103A">
      <w:pPr>
        <w:numPr>
          <w:ilvl w:val="0"/>
          <w:numId w:val="26"/>
        </w:numPr>
        <w:ind w:left="284" w:hanging="284"/>
        <w:rPr>
          <w:color w:val="auto"/>
        </w:rPr>
      </w:pPr>
      <w:r w:rsidRPr="00360B72">
        <w:rPr>
          <w:color w:val="auto"/>
        </w:rPr>
        <w:t>умение аргументировать свой выбор.</w:t>
      </w:r>
    </w:p>
    <w:p w:rsidR="00D433C3" w:rsidRPr="00360B72" w:rsidRDefault="00D433C3" w:rsidP="0036103A">
      <w:pPr>
        <w:shd w:val="clear" w:color="auto" w:fill="FFFFFF"/>
        <w:autoSpaceDE w:val="0"/>
        <w:autoSpaceDN w:val="0"/>
        <w:adjustRightInd w:val="0"/>
        <w:rPr>
          <w:color w:val="auto"/>
        </w:rPr>
      </w:pPr>
      <w:r w:rsidRPr="00360B72">
        <w:rPr>
          <w:b/>
          <w:color w:val="auto"/>
        </w:rPr>
        <w:t>Задание «Приёмы осмысления текста в ознакомительном чтении»</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Цель: </w:t>
      </w:r>
      <w:r w:rsidRPr="00360B72">
        <w:rPr>
          <w:color w:val="auto"/>
        </w:rPr>
        <w:t>усвоение приёмов осмысления текста, включая приёмы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Возраст: </w:t>
      </w:r>
      <w:r w:rsidRPr="00360B72">
        <w:rPr>
          <w:color w:val="auto"/>
        </w:rPr>
        <w:t>14–15 лет.</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Учебные дисциплины: </w:t>
      </w:r>
      <w:r w:rsidRPr="00360B72">
        <w:rPr>
          <w:color w:val="auto"/>
        </w:rPr>
        <w:t>гуманитарные (история, литература, география и др.) и естественно-научные (физика, биология,, химия).</w:t>
      </w:r>
    </w:p>
    <w:p w:rsidR="00D433C3" w:rsidRPr="00360B72" w:rsidRDefault="00D433C3" w:rsidP="0036103A">
      <w:pPr>
        <w:shd w:val="clear" w:color="auto" w:fill="FFFFFF"/>
        <w:autoSpaceDE w:val="0"/>
        <w:autoSpaceDN w:val="0"/>
        <w:adjustRightInd w:val="0"/>
        <w:ind w:firstLine="0"/>
        <w:rPr>
          <w:color w:val="auto"/>
        </w:rPr>
      </w:pPr>
      <w:r w:rsidRPr="00360B72">
        <w:rPr>
          <w:i/>
          <w:iCs/>
          <w:color w:val="auto"/>
        </w:rPr>
        <w:t xml:space="preserve">Форма выполнения задания: </w:t>
      </w:r>
      <w:r w:rsidRPr="00360B72">
        <w:rPr>
          <w:color w:val="auto"/>
        </w:rPr>
        <w:t>работа индивидуальная и в парах.</w:t>
      </w:r>
    </w:p>
    <w:p w:rsidR="00D433C3" w:rsidRPr="00360B72" w:rsidRDefault="00D433C3" w:rsidP="0036103A">
      <w:pPr>
        <w:shd w:val="clear" w:color="auto" w:fill="FFFFFF"/>
        <w:autoSpaceDE w:val="0"/>
        <w:autoSpaceDN w:val="0"/>
        <w:adjustRightInd w:val="0"/>
        <w:rPr>
          <w:color w:val="auto"/>
        </w:rPr>
      </w:pPr>
      <w:r w:rsidRPr="00360B72">
        <w:rPr>
          <w:i/>
          <w:iCs/>
          <w:color w:val="auto"/>
        </w:rPr>
        <w:t xml:space="preserve">Описание задания: </w:t>
      </w:r>
      <w:r>
        <w:rPr>
          <w:color w:val="auto"/>
        </w:rPr>
        <w:t>обучающимся</w:t>
      </w:r>
      <w:r w:rsidRPr="00360B72">
        <w:rPr>
          <w:color w:val="auto"/>
        </w:rPr>
        <w:t xml:space="preserve"> предлагается текст, определённые фрагменты которого отмечены символами, обозначающими необходимость выполнения соответствующего приёма. Содержание приёма разъясняется на ориентировочной карточке. </w:t>
      </w:r>
      <w:r>
        <w:rPr>
          <w:color w:val="auto"/>
        </w:rPr>
        <w:t>Обучающимся</w:t>
      </w:r>
      <w:r w:rsidRPr="00360B72">
        <w:rPr>
          <w:color w:val="auto"/>
        </w:rPr>
        <w:t xml:space="preserve"> надо:</w:t>
      </w:r>
    </w:p>
    <w:p w:rsidR="00D433C3" w:rsidRPr="00360B72" w:rsidRDefault="00D433C3" w:rsidP="0036103A">
      <w:pPr>
        <w:numPr>
          <w:ilvl w:val="0"/>
          <w:numId w:val="26"/>
        </w:numPr>
        <w:ind w:left="284" w:hanging="284"/>
        <w:rPr>
          <w:color w:val="auto"/>
        </w:rPr>
      </w:pPr>
      <w:r w:rsidRPr="00360B72">
        <w:rPr>
          <w:color w:val="auto"/>
        </w:rPr>
        <w:t>прочитать текст и в местах, отмеченных символами В, ВПр, AIT, AC, Р, записать содержание использованных приёмов осмысления текста;</w:t>
      </w:r>
    </w:p>
    <w:p w:rsidR="00D433C3" w:rsidRPr="00360B72" w:rsidRDefault="00D433C3" w:rsidP="0036103A">
      <w:pPr>
        <w:numPr>
          <w:ilvl w:val="0"/>
          <w:numId w:val="26"/>
        </w:numPr>
        <w:ind w:left="284" w:hanging="284"/>
        <w:rPr>
          <w:color w:val="auto"/>
        </w:rPr>
      </w:pPr>
      <w:r w:rsidRPr="00360B72">
        <w:rPr>
          <w:color w:val="auto"/>
        </w:rPr>
        <w:t>придумать заголовок к тексту;</w:t>
      </w:r>
    </w:p>
    <w:p w:rsidR="00D433C3" w:rsidRPr="00360B72" w:rsidRDefault="00D433C3" w:rsidP="0036103A">
      <w:pPr>
        <w:numPr>
          <w:ilvl w:val="0"/>
          <w:numId w:val="26"/>
        </w:numPr>
        <w:ind w:left="284" w:hanging="284"/>
        <w:rPr>
          <w:color w:val="auto"/>
        </w:rPr>
      </w:pPr>
      <w:r w:rsidRPr="00360B72">
        <w:rPr>
          <w:color w:val="auto"/>
        </w:rPr>
        <w:t>составить план текста;</w:t>
      </w:r>
    </w:p>
    <w:p w:rsidR="00D433C3" w:rsidRPr="00014179" w:rsidRDefault="00D433C3" w:rsidP="0036103A">
      <w:pPr>
        <w:numPr>
          <w:ilvl w:val="0"/>
          <w:numId w:val="26"/>
        </w:numPr>
        <w:ind w:left="284" w:hanging="284"/>
        <w:rPr>
          <w:color w:val="auto"/>
        </w:rPr>
      </w:pPr>
      <w:r w:rsidRPr="00360B72">
        <w:rPr>
          <w:color w:val="auto"/>
        </w:rPr>
        <w:t>подобрать эпиграф к тексту.</w:t>
      </w:r>
    </w:p>
    <w:p w:rsidR="00D433C3" w:rsidRPr="00360B72" w:rsidRDefault="00D433C3" w:rsidP="0036103A">
      <w:pPr>
        <w:shd w:val="clear" w:color="auto" w:fill="FFFFFF"/>
        <w:autoSpaceDE w:val="0"/>
        <w:autoSpaceDN w:val="0"/>
        <w:adjustRightInd w:val="0"/>
        <w:rPr>
          <w:color w:val="auto"/>
        </w:rPr>
      </w:pPr>
      <w:r w:rsidRPr="00360B72">
        <w:rPr>
          <w:b/>
          <w:bCs/>
          <w:color w:val="auto"/>
        </w:rPr>
        <w:t>Приёмы осмысления текста</w:t>
      </w:r>
    </w:p>
    <w:p w:rsidR="00D433C3" w:rsidRPr="00360B72" w:rsidRDefault="00D433C3" w:rsidP="0036103A">
      <w:pPr>
        <w:shd w:val="clear" w:color="auto" w:fill="FFFFFF"/>
        <w:autoSpaceDE w:val="0"/>
        <w:autoSpaceDN w:val="0"/>
        <w:adjustRightInd w:val="0"/>
        <w:rPr>
          <w:color w:val="auto"/>
        </w:rPr>
      </w:pPr>
      <w:r w:rsidRPr="00360B72">
        <w:rPr>
          <w:b/>
          <w:bCs/>
          <w:color w:val="auto"/>
        </w:rPr>
        <w:t xml:space="preserve">Постановка перед собой вопроса и поиск ответа на него </w:t>
      </w:r>
      <w:r w:rsidRPr="00360B72">
        <w:rPr>
          <w:color w:val="auto"/>
        </w:rPr>
        <w:t>(в самом тексте, путём воспоминаний, путём рассуждения, путём обращения за информацией к другому лицу) – В.</w:t>
      </w:r>
    </w:p>
    <w:p w:rsidR="00D433C3" w:rsidRPr="00360B72" w:rsidRDefault="00D433C3" w:rsidP="0036103A">
      <w:pPr>
        <w:shd w:val="clear" w:color="auto" w:fill="FFFFFF"/>
        <w:autoSpaceDE w:val="0"/>
        <w:autoSpaceDN w:val="0"/>
        <w:adjustRightInd w:val="0"/>
        <w:rPr>
          <w:color w:val="auto"/>
        </w:rPr>
      </w:pPr>
      <w:r w:rsidRPr="00360B72">
        <w:rPr>
          <w:b/>
          <w:bCs/>
          <w:color w:val="auto"/>
        </w:rPr>
        <w:t xml:space="preserve">Постановка вопроса-предположения – </w:t>
      </w:r>
      <w:r w:rsidRPr="00360B72">
        <w:rPr>
          <w:color w:val="auto"/>
        </w:rPr>
        <w:t xml:space="preserve">в вопросе есть предположительный ответ. Например: </w:t>
      </w:r>
      <w:r w:rsidRPr="00360B72">
        <w:rPr>
          <w:i/>
          <w:iCs/>
          <w:color w:val="auto"/>
        </w:rPr>
        <w:t xml:space="preserve">а не потому ли..., что...? Может быть, это объясняется тем, что...? </w:t>
      </w:r>
      <w:r w:rsidRPr="00360B72">
        <w:rPr>
          <w:color w:val="auto"/>
        </w:rPr>
        <w:t>– ВПр.</w:t>
      </w:r>
      <w:r w:rsidRPr="00360B72">
        <w:rPr>
          <w:b/>
          <w:bCs/>
          <w:color w:val="auto"/>
        </w:rPr>
        <w:t xml:space="preserve"> Антиципация плана изложения </w:t>
      </w:r>
      <w:r w:rsidRPr="00360B72">
        <w:rPr>
          <w:color w:val="auto"/>
        </w:rPr>
        <w:t>– предвосхищение того, о чём будет говориться дальше – АП.</w:t>
      </w:r>
    </w:p>
    <w:p w:rsidR="00D433C3" w:rsidRPr="00360B72" w:rsidRDefault="00D433C3" w:rsidP="0036103A">
      <w:pPr>
        <w:shd w:val="clear" w:color="auto" w:fill="FFFFFF"/>
        <w:autoSpaceDE w:val="0"/>
        <w:autoSpaceDN w:val="0"/>
        <w:adjustRightInd w:val="0"/>
        <w:rPr>
          <w:color w:val="auto"/>
        </w:rPr>
      </w:pPr>
      <w:r w:rsidRPr="00360B72">
        <w:rPr>
          <w:b/>
          <w:bCs/>
          <w:color w:val="auto"/>
        </w:rPr>
        <w:t xml:space="preserve">Антиципация содержания – </w:t>
      </w:r>
      <w:r w:rsidRPr="00360B72">
        <w:rPr>
          <w:color w:val="auto"/>
        </w:rPr>
        <w:t>предвосхищение того, что именно будет сказано дальше – АС.</w:t>
      </w:r>
    </w:p>
    <w:p w:rsidR="00D433C3" w:rsidRPr="00360B72" w:rsidRDefault="00D433C3" w:rsidP="0036103A">
      <w:pPr>
        <w:shd w:val="clear" w:color="auto" w:fill="FFFFFF"/>
        <w:autoSpaceDE w:val="0"/>
        <w:autoSpaceDN w:val="0"/>
        <w:adjustRightInd w:val="0"/>
        <w:rPr>
          <w:color w:val="auto"/>
        </w:rPr>
      </w:pPr>
      <w:r w:rsidRPr="00360B72">
        <w:rPr>
          <w:b/>
          <w:bCs/>
          <w:color w:val="auto"/>
        </w:rPr>
        <w:t xml:space="preserve">Реципация </w:t>
      </w:r>
      <w:r w:rsidRPr="00360B72">
        <w:rPr>
          <w:color w:val="auto"/>
        </w:rPr>
        <w:t>– мысленное возвращение к ранее прочитанному тексту и повторное его осмысление под влиянием новой мысли – Р.</w:t>
      </w:r>
    </w:p>
    <w:p w:rsidR="00D433C3" w:rsidRPr="00360B72" w:rsidRDefault="00D433C3" w:rsidP="0036103A">
      <w:pPr>
        <w:shd w:val="clear" w:color="auto" w:fill="FFFFFF"/>
        <w:autoSpaceDE w:val="0"/>
        <w:autoSpaceDN w:val="0"/>
        <w:adjustRightInd w:val="0"/>
        <w:rPr>
          <w:color w:val="auto"/>
        </w:rPr>
      </w:pPr>
      <w:r w:rsidRPr="00360B72">
        <w:rPr>
          <w:i/>
          <w:iCs/>
          <w:color w:val="auto"/>
        </w:rPr>
        <w:t>Пример задания:</w:t>
      </w:r>
    </w:p>
    <w:p w:rsidR="00D433C3" w:rsidRPr="00360B72" w:rsidRDefault="00D433C3" w:rsidP="0036103A">
      <w:pPr>
        <w:shd w:val="clear" w:color="auto" w:fill="FFFFFF"/>
        <w:autoSpaceDE w:val="0"/>
        <w:autoSpaceDN w:val="0"/>
        <w:adjustRightInd w:val="0"/>
        <w:rPr>
          <w:color w:val="auto"/>
        </w:rPr>
      </w:pPr>
      <w:r w:rsidRPr="00360B72">
        <w:rPr>
          <w:color w:val="auto"/>
        </w:rPr>
        <w:t>Летом</w:t>
      </w:r>
      <w:r w:rsidRPr="00360B72">
        <w:rPr>
          <w:rFonts w:cs="Arial"/>
          <w:color w:val="auto"/>
        </w:rPr>
        <w:t xml:space="preserve"> 1240 </w:t>
      </w:r>
      <w:r w:rsidRPr="00360B72">
        <w:rPr>
          <w:color w:val="auto"/>
        </w:rPr>
        <w:t>года</w:t>
      </w:r>
      <w:r w:rsidRPr="00360B72">
        <w:rPr>
          <w:rFonts w:cs="Arial"/>
          <w:color w:val="auto"/>
        </w:rPr>
        <w:t xml:space="preserve"> </w:t>
      </w:r>
      <w:r w:rsidRPr="00360B72">
        <w:rPr>
          <w:color w:val="auto"/>
        </w:rPr>
        <w:t>шведское</w:t>
      </w:r>
      <w:r w:rsidRPr="00360B72">
        <w:rPr>
          <w:rFonts w:cs="Arial"/>
          <w:color w:val="auto"/>
        </w:rPr>
        <w:t xml:space="preserve"> </w:t>
      </w:r>
      <w:r w:rsidRPr="00360B72">
        <w:rPr>
          <w:color w:val="auto"/>
        </w:rPr>
        <w:t>войско</w:t>
      </w:r>
      <w:r w:rsidRPr="00360B72">
        <w:rPr>
          <w:rFonts w:cs="Arial"/>
          <w:color w:val="auto"/>
        </w:rPr>
        <w:t xml:space="preserve"> </w:t>
      </w:r>
      <w:r w:rsidRPr="00360B72">
        <w:rPr>
          <w:color w:val="auto"/>
        </w:rPr>
        <w:t>погрузилось</w:t>
      </w:r>
      <w:r w:rsidRPr="00360B72">
        <w:rPr>
          <w:rFonts w:cs="Arial"/>
          <w:color w:val="auto"/>
        </w:rPr>
        <w:t xml:space="preserve"> </w:t>
      </w:r>
      <w:r w:rsidRPr="00360B72">
        <w:rPr>
          <w:color w:val="auto"/>
        </w:rPr>
        <w:t>на</w:t>
      </w:r>
      <w:r w:rsidRPr="00360B72">
        <w:rPr>
          <w:rFonts w:cs="Arial"/>
          <w:color w:val="auto"/>
        </w:rPr>
        <w:t xml:space="preserve"> </w:t>
      </w:r>
      <w:r w:rsidRPr="00360B72">
        <w:rPr>
          <w:color w:val="auto"/>
        </w:rPr>
        <w:t>корабли</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Войско</w:t>
      </w:r>
      <w:r w:rsidRPr="00360B72">
        <w:rPr>
          <w:rFonts w:cs="Arial"/>
          <w:color w:val="auto"/>
        </w:rPr>
        <w:t xml:space="preserve"> </w:t>
      </w:r>
      <w:r w:rsidRPr="00360B72">
        <w:rPr>
          <w:color w:val="auto"/>
        </w:rPr>
        <w:t>в</w:t>
      </w:r>
      <w:r w:rsidRPr="00360B72">
        <w:rPr>
          <w:rFonts w:cs="Arial"/>
          <w:color w:val="auto"/>
        </w:rPr>
        <w:t xml:space="preserve"> 5 </w:t>
      </w:r>
      <w:r w:rsidRPr="00360B72">
        <w:rPr>
          <w:color w:val="auto"/>
        </w:rPr>
        <w:t>тысяч</w:t>
      </w:r>
      <w:r w:rsidRPr="00360B72">
        <w:rPr>
          <w:rFonts w:cs="Arial"/>
          <w:color w:val="auto"/>
        </w:rPr>
        <w:t xml:space="preserve"> </w:t>
      </w:r>
      <w:r w:rsidRPr="00360B72">
        <w:rPr>
          <w:color w:val="auto"/>
        </w:rPr>
        <w:t>воинов</w:t>
      </w:r>
      <w:r w:rsidRPr="00360B72">
        <w:rPr>
          <w:rFonts w:cs="Arial"/>
          <w:color w:val="auto"/>
        </w:rPr>
        <w:t xml:space="preserve"> </w:t>
      </w:r>
      <w:r w:rsidRPr="00360B72">
        <w:rPr>
          <w:color w:val="auto"/>
        </w:rPr>
        <w:t>возглавлял</w:t>
      </w:r>
      <w:r w:rsidRPr="00360B72">
        <w:rPr>
          <w:rFonts w:cs="Arial"/>
          <w:color w:val="auto"/>
        </w:rPr>
        <w:t xml:space="preserve"> </w:t>
      </w:r>
      <w:r w:rsidRPr="00360B72">
        <w:rPr>
          <w:color w:val="auto"/>
        </w:rPr>
        <w:t>ярл</w:t>
      </w:r>
      <w:r w:rsidRPr="00360B72">
        <w:rPr>
          <w:rFonts w:cs="Arial"/>
          <w:color w:val="auto"/>
        </w:rPr>
        <w:t xml:space="preserve"> (</w:t>
      </w:r>
      <w:r w:rsidRPr="00360B72">
        <w:rPr>
          <w:color w:val="auto"/>
        </w:rPr>
        <w:t>князь</w:t>
      </w:r>
      <w:r w:rsidRPr="00360B72">
        <w:rPr>
          <w:rFonts w:cs="Arial"/>
          <w:color w:val="auto"/>
        </w:rPr>
        <w:t xml:space="preserve">) </w:t>
      </w:r>
      <w:r w:rsidRPr="00360B72">
        <w:rPr>
          <w:color w:val="auto"/>
        </w:rPr>
        <w:t>Ульф</w:t>
      </w:r>
      <w:r w:rsidRPr="00360B72">
        <w:rPr>
          <w:rFonts w:cs="Arial"/>
          <w:color w:val="auto"/>
        </w:rPr>
        <w:t xml:space="preserve"> </w:t>
      </w:r>
      <w:r w:rsidRPr="00360B72">
        <w:rPr>
          <w:color w:val="auto"/>
        </w:rPr>
        <w:t>Фаси</w:t>
      </w:r>
      <w:r w:rsidRPr="00360B72">
        <w:rPr>
          <w:rFonts w:cs="Arial"/>
          <w:color w:val="auto"/>
        </w:rPr>
        <w:t xml:space="preserve">. </w:t>
      </w:r>
      <w:r w:rsidRPr="00360B72">
        <w:rPr>
          <w:color w:val="auto"/>
        </w:rPr>
        <w:t>С ним</w:t>
      </w:r>
      <w:r w:rsidRPr="00360B72">
        <w:rPr>
          <w:rFonts w:cs="Arial"/>
          <w:color w:val="auto"/>
        </w:rPr>
        <w:t xml:space="preserve"> </w:t>
      </w:r>
      <w:r w:rsidRPr="00360B72">
        <w:rPr>
          <w:color w:val="auto"/>
        </w:rPr>
        <w:t>шёл</w:t>
      </w:r>
      <w:r w:rsidRPr="00360B72">
        <w:rPr>
          <w:rFonts w:cs="Arial"/>
          <w:color w:val="auto"/>
        </w:rPr>
        <w:t xml:space="preserve"> </w:t>
      </w:r>
      <w:r w:rsidRPr="00360B72">
        <w:rPr>
          <w:color w:val="auto"/>
        </w:rPr>
        <w:t>зять</w:t>
      </w:r>
      <w:r w:rsidRPr="00360B72">
        <w:rPr>
          <w:rFonts w:cs="Arial"/>
          <w:color w:val="auto"/>
        </w:rPr>
        <w:t xml:space="preserve"> </w:t>
      </w:r>
      <w:r w:rsidRPr="00360B72">
        <w:rPr>
          <w:color w:val="auto"/>
        </w:rPr>
        <w:t>короля</w:t>
      </w:r>
      <w:r w:rsidRPr="00360B72">
        <w:rPr>
          <w:rFonts w:cs="Arial"/>
          <w:color w:val="auto"/>
        </w:rPr>
        <w:t xml:space="preserve"> </w:t>
      </w:r>
      <w:r w:rsidRPr="00360B72">
        <w:rPr>
          <w:color w:val="auto"/>
        </w:rPr>
        <w:t>Эрика</w:t>
      </w:r>
      <w:r w:rsidRPr="00360B72">
        <w:rPr>
          <w:rFonts w:cs="Arial"/>
          <w:color w:val="auto"/>
        </w:rPr>
        <w:t xml:space="preserve"> </w:t>
      </w:r>
      <w:r w:rsidRPr="00360B72">
        <w:rPr>
          <w:color w:val="auto"/>
        </w:rPr>
        <w:t>Биргер</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июле</w:t>
      </w:r>
      <w:r w:rsidRPr="00360B72">
        <w:rPr>
          <w:rFonts w:cs="Arial"/>
          <w:color w:val="auto"/>
        </w:rPr>
        <w:t xml:space="preserve"> </w:t>
      </w:r>
      <w:r w:rsidRPr="00360B72">
        <w:rPr>
          <w:color w:val="auto"/>
        </w:rPr>
        <w:t>шведы</w:t>
      </w:r>
      <w:r w:rsidRPr="00360B72">
        <w:rPr>
          <w:rFonts w:cs="Arial"/>
          <w:color w:val="auto"/>
        </w:rPr>
        <w:t xml:space="preserve">, </w:t>
      </w:r>
      <w:r w:rsidRPr="00360B72">
        <w:rPr>
          <w:color w:val="auto"/>
        </w:rPr>
        <w:t>совершив морской</w:t>
      </w:r>
      <w:r w:rsidRPr="00360B72">
        <w:rPr>
          <w:rFonts w:cs="Arial"/>
          <w:color w:val="auto"/>
        </w:rPr>
        <w:t xml:space="preserve"> </w:t>
      </w:r>
      <w:r w:rsidRPr="00360B72">
        <w:rPr>
          <w:color w:val="auto"/>
        </w:rPr>
        <w:t>поход</w:t>
      </w:r>
      <w:r w:rsidRPr="00360B72">
        <w:rPr>
          <w:rFonts w:cs="Arial"/>
          <w:color w:val="auto"/>
        </w:rPr>
        <w:t xml:space="preserve">, </w:t>
      </w:r>
      <w:r w:rsidRPr="00360B72">
        <w:rPr>
          <w:color w:val="auto"/>
        </w:rPr>
        <w:t>вошли</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Неву</w:t>
      </w:r>
      <w:r w:rsidRPr="00360B72">
        <w:rPr>
          <w:rFonts w:cs="Arial"/>
          <w:color w:val="auto"/>
        </w:rPr>
        <w:t xml:space="preserve"> (</w:t>
      </w:r>
      <w:r w:rsidRPr="00360B72">
        <w:rPr>
          <w:color w:val="auto"/>
        </w:rPr>
        <w:t>ВПр</w:t>
      </w:r>
      <w:r w:rsidRPr="00360B72">
        <w:rPr>
          <w:rFonts w:cs="Arial"/>
          <w:color w:val="auto"/>
        </w:rPr>
        <w:t xml:space="preserve">). </w:t>
      </w:r>
      <w:r w:rsidRPr="00360B72">
        <w:rPr>
          <w:color w:val="auto"/>
        </w:rPr>
        <w:t>Шведский</w:t>
      </w:r>
      <w:r w:rsidRPr="00360B72">
        <w:rPr>
          <w:rFonts w:cs="Arial"/>
          <w:color w:val="auto"/>
        </w:rPr>
        <w:t xml:space="preserve"> </w:t>
      </w:r>
      <w:r w:rsidRPr="00360B72">
        <w:rPr>
          <w:color w:val="auto"/>
        </w:rPr>
        <w:t>полководец</w:t>
      </w:r>
      <w:r w:rsidRPr="00360B72">
        <w:rPr>
          <w:rFonts w:cs="Arial"/>
          <w:color w:val="auto"/>
        </w:rPr>
        <w:t xml:space="preserve">, </w:t>
      </w:r>
      <w:r w:rsidRPr="00360B72">
        <w:rPr>
          <w:color w:val="auto"/>
        </w:rPr>
        <w:t>будучи</w:t>
      </w:r>
      <w:r w:rsidRPr="00360B72">
        <w:rPr>
          <w:rFonts w:cs="Arial"/>
          <w:color w:val="auto"/>
        </w:rPr>
        <w:t xml:space="preserve"> </w:t>
      </w:r>
      <w:r w:rsidRPr="00360B72">
        <w:rPr>
          <w:color w:val="auto"/>
        </w:rPr>
        <w:t>уверенным</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своей</w:t>
      </w:r>
      <w:r w:rsidRPr="00360B72">
        <w:rPr>
          <w:rFonts w:cs="Arial"/>
          <w:color w:val="auto"/>
        </w:rPr>
        <w:t xml:space="preserve"> </w:t>
      </w:r>
      <w:r w:rsidRPr="00360B72">
        <w:rPr>
          <w:color w:val="auto"/>
        </w:rPr>
        <w:t>непобедимости</w:t>
      </w:r>
      <w:r w:rsidRPr="00360B72">
        <w:rPr>
          <w:rFonts w:cs="Arial"/>
          <w:color w:val="auto"/>
        </w:rPr>
        <w:t xml:space="preserve">, </w:t>
      </w:r>
      <w:r w:rsidRPr="00360B72">
        <w:rPr>
          <w:color w:val="auto"/>
        </w:rPr>
        <w:t>выслал</w:t>
      </w:r>
      <w:r w:rsidRPr="00360B72">
        <w:rPr>
          <w:rFonts w:cs="Arial"/>
          <w:color w:val="auto"/>
        </w:rPr>
        <w:t xml:space="preserve"> </w:t>
      </w:r>
      <w:r w:rsidRPr="00360B72">
        <w:rPr>
          <w:color w:val="auto"/>
        </w:rPr>
        <w:t>к</w:t>
      </w:r>
      <w:r w:rsidRPr="00360B72">
        <w:rPr>
          <w:rFonts w:cs="Arial"/>
          <w:color w:val="auto"/>
        </w:rPr>
        <w:t xml:space="preserve"> </w:t>
      </w:r>
      <w:r w:rsidRPr="00360B72">
        <w:rPr>
          <w:color w:val="auto"/>
        </w:rPr>
        <w:t>князю</w:t>
      </w:r>
      <w:r w:rsidRPr="00360B72">
        <w:rPr>
          <w:rFonts w:cs="Arial"/>
          <w:color w:val="auto"/>
        </w:rPr>
        <w:t xml:space="preserve"> </w:t>
      </w:r>
      <w:r w:rsidRPr="00360B72">
        <w:rPr>
          <w:color w:val="auto"/>
        </w:rPr>
        <w:t>Александру</w:t>
      </w:r>
      <w:r w:rsidRPr="00360B72">
        <w:rPr>
          <w:rFonts w:cs="Arial"/>
          <w:color w:val="auto"/>
        </w:rPr>
        <w:t xml:space="preserve"> </w:t>
      </w:r>
      <w:r w:rsidRPr="00360B72">
        <w:rPr>
          <w:color w:val="auto"/>
        </w:rPr>
        <w:t>Ярославичу</w:t>
      </w:r>
      <w:r w:rsidRPr="00360B72">
        <w:rPr>
          <w:rFonts w:cs="Arial"/>
          <w:color w:val="auto"/>
        </w:rPr>
        <w:t xml:space="preserve"> </w:t>
      </w:r>
      <w:r w:rsidRPr="00360B72">
        <w:rPr>
          <w:color w:val="auto"/>
        </w:rPr>
        <w:t>послов</w:t>
      </w:r>
      <w:r w:rsidRPr="00360B72">
        <w:rPr>
          <w:rFonts w:cs="Arial"/>
          <w:color w:val="auto"/>
        </w:rPr>
        <w:t xml:space="preserve"> </w:t>
      </w:r>
      <w:r w:rsidRPr="00360B72">
        <w:rPr>
          <w:color w:val="auto"/>
        </w:rPr>
        <w:t>со</w:t>
      </w:r>
      <w:r w:rsidRPr="00360B72">
        <w:rPr>
          <w:rFonts w:cs="Arial"/>
          <w:color w:val="auto"/>
        </w:rPr>
        <w:t xml:space="preserve"> </w:t>
      </w:r>
      <w:r w:rsidRPr="00360B72">
        <w:rPr>
          <w:color w:val="auto"/>
        </w:rPr>
        <w:t>словами</w:t>
      </w:r>
      <w:r w:rsidRPr="00360B72">
        <w:rPr>
          <w:rFonts w:cs="Arial"/>
          <w:color w:val="auto"/>
        </w:rPr>
        <w:t xml:space="preserve"> (</w:t>
      </w:r>
      <w:r w:rsidRPr="00360B72">
        <w:rPr>
          <w:color w:val="auto"/>
        </w:rPr>
        <w:t>АС</w:t>
      </w:r>
      <w:r w:rsidRPr="00360B72">
        <w:rPr>
          <w:rFonts w:cs="Arial"/>
          <w:color w:val="auto"/>
        </w:rPr>
        <w:t xml:space="preserve">): </w:t>
      </w:r>
      <w:r w:rsidRPr="00360B72">
        <w:rPr>
          <w:color w:val="auto"/>
        </w:rPr>
        <w:t>«Если</w:t>
      </w:r>
      <w:r w:rsidRPr="00360B72">
        <w:rPr>
          <w:rFonts w:cs="Arial"/>
          <w:color w:val="auto"/>
        </w:rPr>
        <w:t xml:space="preserve"> </w:t>
      </w:r>
      <w:r w:rsidRPr="00360B72">
        <w:rPr>
          <w:color w:val="auto"/>
        </w:rPr>
        <w:t>хочешь</w:t>
      </w:r>
      <w:r w:rsidRPr="00360B72">
        <w:rPr>
          <w:rFonts w:cs="Arial"/>
          <w:color w:val="auto"/>
        </w:rPr>
        <w:t xml:space="preserve"> </w:t>
      </w:r>
      <w:r w:rsidRPr="00360B72">
        <w:rPr>
          <w:color w:val="auto"/>
        </w:rPr>
        <w:t>воспротивиться</w:t>
      </w:r>
      <w:r w:rsidRPr="00360B72">
        <w:rPr>
          <w:rFonts w:cs="Arial"/>
          <w:color w:val="auto"/>
        </w:rPr>
        <w:t xml:space="preserve"> </w:t>
      </w:r>
      <w:r w:rsidRPr="00360B72">
        <w:rPr>
          <w:color w:val="auto"/>
        </w:rPr>
        <w:t>мне</w:t>
      </w:r>
      <w:r w:rsidRPr="00360B72">
        <w:rPr>
          <w:rFonts w:cs="Arial"/>
          <w:color w:val="auto"/>
        </w:rPr>
        <w:t xml:space="preserve">, </w:t>
      </w:r>
      <w:r w:rsidRPr="00360B72">
        <w:rPr>
          <w:color w:val="auto"/>
        </w:rPr>
        <w:t>то</w:t>
      </w:r>
      <w:r w:rsidRPr="00360B72">
        <w:rPr>
          <w:rFonts w:cs="Arial"/>
          <w:color w:val="auto"/>
        </w:rPr>
        <w:t xml:space="preserve"> </w:t>
      </w:r>
      <w:r w:rsidRPr="00360B72">
        <w:rPr>
          <w:color w:val="auto"/>
        </w:rPr>
        <w:t>я</w:t>
      </w:r>
      <w:r w:rsidRPr="00360B72">
        <w:rPr>
          <w:rFonts w:cs="Arial"/>
          <w:color w:val="auto"/>
        </w:rPr>
        <w:t xml:space="preserve"> </w:t>
      </w:r>
      <w:r w:rsidRPr="00360B72">
        <w:rPr>
          <w:color w:val="auto"/>
        </w:rPr>
        <w:t>уже</w:t>
      </w:r>
      <w:r w:rsidRPr="00360B72">
        <w:rPr>
          <w:rFonts w:cs="Arial"/>
          <w:color w:val="auto"/>
        </w:rPr>
        <w:t xml:space="preserve"> </w:t>
      </w:r>
      <w:r w:rsidRPr="00360B72">
        <w:rPr>
          <w:color w:val="auto"/>
        </w:rPr>
        <w:t>пришёл</w:t>
      </w:r>
      <w:r w:rsidRPr="00360B72">
        <w:rPr>
          <w:rFonts w:cs="Arial"/>
          <w:color w:val="auto"/>
        </w:rPr>
        <w:t xml:space="preserve">. </w:t>
      </w:r>
      <w:r w:rsidRPr="00360B72">
        <w:rPr>
          <w:color w:val="auto"/>
        </w:rPr>
        <w:t>Приди</w:t>
      </w:r>
      <w:r w:rsidRPr="00360B72">
        <w:rPr>
          <w:rFonts w:cs="Arial"/>
          <w:color w:val="auto"/>
        </w:rPr>
        <w:t xml:space="preserve"> </w:t>
      </w:r>
      <w:r w:rsidRPr="00360B72">
        <w:rPr>
          <w:color w:val="auto"/>
        </w:rPr>
        <w:t>и</w:t>
      </w:r>
      <w:r w:rsidRPr="00360B72">
        <w:rPr>
          <w:rFonts w:cs="Arial"/>
          <w:color w:val="auto"/>
        </w:rPr>
        <w:t xml:space="preserve"> </w:t>
      </w:r>
      <w:r w:rsidRPr="00360B72">
        <w:rPr>
          <w:color w:val="auto"/>
        </w:rPr>
        <w:t>поклонись</w:t>
      </w:r>
      <w:r w:rsidRPr="00360B72">
        <w:rPr>
          <w:rFonts w:cs="Arial"/>
          <w:color w:val="auto"/>
        </w:rPr>
        <w:t xml:space="preserve">, </w:t>
      </w:r>
      <w:r w:rsidRPr="00360B72">
        <w:rPr>
          <w:color w:val="auto"/>
        </w:rPr>
        <w:t>проси</w:t>
      </w:r>
      <w:r w:rsidRPr="00360B72">
        <w:rPr>
          <w:rFonts w:cs="Arial"/>
          <w:color w:val="auto"/>
        </w:rPr>
        <w:t xml:space="preserve"> </w:t>
      </w:r>
      <w:r w:rsidRPr="00360B72">
        <w:rPr>
          <w:color w:val="auto"/>
        </w:rPr>
        <w:t>милости</w:t>
      </w:r>
      <w:r w:rsidRPr="00360B72">
        <w:rPr>
          <w:rFonts w:cs="Arial"/>
          <w:color w:val="auto"/>
        </w:rPr>
        <w:t xml:space="preserve"> </w:t>
      </w:r>
      <w:r w:rsidRPr="00360B72">
        <w:rPr>
          <w:color w:val="auto"/>
        </w:rPr>
        <w:t>и</w:t>
      </w:r>
      <w:r w:rsidRPr="00360B72">
        <w:rPr>
          <w:rFonts w:cs="Arial"/>
          <w:color w:val="auto"/>
        </w:rPr>
        <w:t xml:space="preserve"> </w:t>
      </w:r>
      <w:r w:rsidRPr="00360B72">
        <w:rPr>
          <w:color w:val="auto"/>
        </w:rPr>
        <w:t>дам</w:t>
      </w:r>
      <w:r w:rsidRPr="00360B72">
        <w:rPr>
          <w:rFonts w:cs="Arial"/>
          <w:color w:val="auto"/>
        </w:rPr>
        <w:t xml:space="preserve"> </w:t>
      </w:r>
      <w:r w:rsidRPr="00360B72">
        <w:rPr>
          <w:color w:val="auto"/>
        </w:rPr>
        <w:t>её</w:t>
      </w:r>
      <w:r w:rsidRPr="00360B72">
        <w:rPr>
          <w:rFonts w:cs="Arial"/>
          <w:color w:val="auto"/>
        </w:rPr>
        <w:t xml:space="preserve">, </w:t>
      </w:r>
      <w:r w:rsidRPr="00360B72">
        <w:rPr>
          <w:color w:val="auto"/>
        </w:rPr>
        <w:t>сколько</w:t>
      </w:r>
      <w:r w:rsidRPr="00360B72">
        <w:rPr>
          <w:rFonts w:cs="Arial"/>
          <w:color w:val="auto"/>
        </w:rPr>
        <w:t xml:space="preserve"> </w:t>
      </w:r>
      <w:r w:rsidRPr="00360B72">
        <w:rPr>
          <w:color w:val="auto"/>
        </w:rPr>
        <w:t>захочу</w:t>
      </w:r>
      <w:r w:rsidRPr="00360B72">
        <w:rPr>
          <w:rFonts w:cs="Arial"/>
          <w:color w:val="auto"/>
        </w:rPr>
        <w:t xml:space="preserve">. </w:t>
      </w:r>
      <w:r w:rsidRPr="00360B72">
        <w:rPr>
          <w:color w:val="auto"/>
        </w:rPr>
        <w:t>А</w:t>
      </w:r>
      <w:r w:rsidRPr="00360B72">
        <w:rPr>
          <w:rFonts w:cs="Arial"/>
          <w:color w:val="auto"/>
        </w:rPr>
        <w:t xml:space="preserve"> </w:t>
      </w:r>
      <w:r w:rsidRPr="00360B72">
        <w:rPr>
          <w:color w:val="auto"/>
        </w:rPr>
        <w:t>если</w:t>
      </w:r>
      <w:r w:rsidRPr="00360B72">
        <w:rPr>
          <w:rFonts w:cs="Arial"/>
          <w:color w:val="auto"/>
        </w:rPr>
        <w:t xml:space="preserve"> </w:t>
      </w:r>
      <w:r w:rsidRPr="00360B72">
        <w:rPr>
          <w:color w:val="auto"/>
        </w:rPr>
        <w:t>воспротивишься</w:t>
      </w:r>
      <w:r w:rsidRPr="00360B72">
        <w:rPr>
          <w:rFonts w:cs="Arial"/>
          <w:color w:val="auto"/>
        </w:rPr>
        <w:t xml:space="preserve">, </w:t>
      </w:r>
      <w:r w:rsidRPr="00360B72">
        <w:rPr>
          <w:color w:val="auto"/>
        </w:rPr>
        <w:t>возьму в</w:t>
      </w:r>
      <w:r w:rsidRPr="00360B72">
        <w:rPr>
          <w:rFonts w:cs="Arial"/>
          <w:color w:val="auto"/>
        </w:rPr>
        <w:t xml:space="preserve"> </w:t>
      </w:r>
      <w:r w:rsidRPr="00360B72">
        <w:rPr>
          <w:color w:val="auto"/>
        </w:rPr>
        <w:t>плен</w:t>
      </w:r>
      <w:r w:rsidRPr="00360B72">
        <w:rPr>
          <w:rFonts w:cs="Arial"/>
          <w:color w:val="auto"/>
        </w:rPr>
        <w:t xml:space="preserve">, </w:t>
      </w:r>
      <w:r w:rsidRPr="00360B72">
        <w:rPr>
          <w:color w:val="auto"/>
        </w:rPr>
        <w:t>разорю</w:t>
      </w:r>
      <w:r w:rsidRPr="00360B72">
        <w:rPr>
          <w:rFonts w:cs="Arial"/>
          <w:color w:val="auto"/>
        </w:rPr>
        <w:t xml:space="preserve"> </w:t>
      </w:r>
      <w:r w:rsidRPr="00360B72">
        <w:rPr>
          <w:color w:val="auto"/>
        </w:rPr>
        <w:t>и</w:t>
      </w:r>
      <w:r w:rsidRPr="00360B72">
        <w:rPr>
          <w:rFonts w:cs="Arial"/>
          <w:color w:val="auto"/>
        </w:rPr>
        <w:t xml:space="preserve"> </w:t>
      </w:r>
      <w:r w:rsidRPr="00360B72">
        <w:rPr>
          <w:color w:val="auto"/>
        </w:rPr>
        <w:t>порабощу</w:t>
      </w:r>
      <w:r w:rsidRPr="00360B72">
        <w:rPr>
          <w:rFonts w:cs="Arial"/>
          <w:color w:val="auto"/>
        </w:rPr>
        <w:t xml:space="preserve"> </w:t>
      </w:r>
      <w:r w:rsidRPr="00360B72">
        <w:rPr>
          <w:color w:val="auto"/>
        </w:rPr>
        <w:t>землю</w:t>
      </w:r>
      <w:r w:rsidRPr="00360B72">
        <w:rPr>
          <w:rFonts w:cs="Arial"/>
          <w:color w:val="auto"/>
        </w:rPr>
        <w:t xml:space="preserve"> </w:t>
      </w:r>
      <w:r w:rsidRPr="00360B72">
        <w:rPr>
          <w:color w:val="auto"/>
        </w:rPr>
        <w:t>твою»</w:t>
      </w:r>
      <w:r w:rsidRPr="00360B72">
        <w:rPr>
          <w:rFonts w:cs="Arial"/>
          <w:color w:val="auto"/>
        </w:rPr>
        <w:t xml:space="preserve"> (</w:t>
      </w:r>
      <w:r w:rsidRPr="00360B72">
        <w:rPr>
          <w:color w:val="auto"/>
        </w:rPr>
        <w:t>АС</w:t>
      </w:r>
      <w:r w:rsidRPr="00360B72">
        <w:rPr>
          <w:rFonts w:cs="Arial"/>
          <w:color w:val="auto"/>
        </w:rPr>
        <w:t>).</w:t>
      </w:r>
    </w:p>
    <w:p w:rsidR="00D433C3" w:rsidRPr="00360B72" w:rsidRDefault="00D433C3" w:rsidP="0036103A">
      <w:pPr>
        <w:shd w:val="clear" w:color="auto" w:fill="FFFFFF"/>
        <w:autoSpaceDE w:val="0"/>
        <w:autoSpaceDN w:val="0"/>
        <w:adjustRightInd w:val="0"/>
        <w:rPr>
          <w:color w:val="auto"/>
        </w:rPr>
      </w:pPr>
      <w:r w:rsidRPr="00360B72">
        <w:rPr>
          <w:color w:val="auto"/>
        </w:rPr>
        <w:t>Быстро</w:t>
      </w:r>
      <w:r w:rsidRPr="00360B72">
        <w:rPr>
          <w:rFonts w:cs="Arial"/>
          <w:color w:val="auto"/>
        </w:rPr>
        <w:t xml:space="preserve"> </w:t>
      </w:r>
      <w:r w:rsidRPr="00360B72">
        <w:rPr>
          <w:color w:val="auto"/>
        </w:rPr>
        <w:t>снарядив</w:t>
      </w:r>
      <w:r w:rsidRPr="00360B72">
        <w:rPr>
          <w:rFonts w:cs="Arial"/>
          <w:color w:val="auto"/>
        </w:rPr>
        <w:t xml:space="preserve"> </w:t>
      </w:r>
      <w:r w:rsidRPr="00360B72">
        <w:rPr>
          <w:color w:val="auto"/>
        </w:rPr>
        <w:t>дружину</w:t>
      </w:r>
      <w:r w:rsidRPr="00360B72">
        <w:rPr>
          <w:rFonts w:cs="Arial"/>
          <w:color w:val="auto"/>
        </w:rPr>
        <w:t xml:space="preserve"> </w:t>
      </w:r>
      <w:r w:rsidRPr="00360B72">
        <w:rPr>
          <w:color w:val="auto"/>
        </w:rPr>
        <w:t>и</w:t>
      </w:r>
      <w:r w:rsidRPr="00360B72">
        <w:rPr>
          <w:rFonts w:cs="Arial"/>
          <w:color w:val="auto"/>
        </w:rPr>
        <w:t xml:space="preserve"> </w:t>
      </w:r>
      <w:r w:rsidRPr="00360B72">
        <w:rPr>
          <w:color w:val="auto"/>
        </w:rPr>
        <w:t>отряд</w:t>
      </w:r>
      <w:r w:rsidRPr="00360B72">
        <w:rPr>
          <w:rFonts w:cs="Arial"/>
          <w:color w:val="auto"/>
        </w:rPr>
        <w:t xml:space="preserve"> </w:t>
      </w:r>
      <w:r w:rsidRPr="00360B72">
        <w:rPr>
          <w:color w:val="auto"/>
        </w:rPr>
        <w:t>новгородских</w:t>
      </w:r>
      <w:r w:rsidRPr="00360B72">
        <w:rPr>
          <w:rFonts w:cs="Arial"/>
          <w:color w:val="auto"/>
        </w:rPr>
        <w:t xml:space="preserve"> </w:t>
      </w:r>
      <w:r w:rsidRPr="00360B72">
        <w:rPr>
          <w:color w:val="auto"/>
        </w:rPr>
        <w:t>ополченцев</w:t>
      </w:r>
      <w:r w:rsidRPr="00360B72">
        <w:rPr>
          <w:rFonts w:cs="Arial"/>
          <w:color w:val="auto"/>
        </w:rPr>
        <w:t xml:space="preserve">, </w:t>
      </w:r>
      <w:r w:rsidRPr="00360B72">
        <w:rPr>
          <w:color w:val="auto"/>
        </w:rPr>
        <w:t>Александр</w:t>
      </w:r>
      <w:r w:rsidRPr="00360B72">
        <w:rPr>
          <w:rFonts w:cs="Arial"/>
          <w:color w:val="auto"/>
        </w:rPr>
        <w:t xml:space="preserve"> </w:t>
      </w:r>
      <w:r w:rsidRPr="00360B72">
        <w:rPr>
          <w:color w:val="auto"/>
        </w:rPr>
        <w:t>повёл</w:t>
      </w:r>
      <w:r w:rsidRPr="00360B72">
        <w:rPr>
          <w:rFonts w:cs="Arial"/>
          <w:color w:val="auto"/>
        </w:rPr>
        <w:t xml:space="preserve"> </w:t>
      </w:r>
      <w:r w:rsidRPr="00360B72">
        <w:rPr>
          <w:color w:val="auto"/>
        </w:rPr>
        <w:t>воинов</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атаку</w:t>
      </w:r>
      <w:r w:rsidRPr="00360B72">
        <w:rPr>
          <w:rFonts w:cs="Arial"/>
          <w:color w:val="auto"/>
        </w:rPr>
        <w:t xml:space="preserve"> </w:t>
      </w:r>
      <w:r w:rsidRPr="00360B72">
        <w:rPr>
          <w:color w:val="auto"/>
        </w:rPr>
        <w:t>на</w:t>
      </w:r>
      <w:r w:rsidRPr="00360B72">
        <w:rPr>
          <w:rFonts w:cs="Arial"/>
          <w:color w:val="auto"/>
        </w:rPr>
        <w:t xml:space="preserve"> </w:t>
      </w:r>
      <w:r w:rsidRPr="00360B72">
        <w:rPr>
          <w:color w:val="auto"/>
        </w:rPr>
        <w:t>шведский</w:t>
      </w:r>
      <w:r w:rsidRPr="00360B72">
        <w:rPr>
          <w:rFonts w:cs="Arial"/>
          <w:color w:val="auto"/>
        </w:rPr>
        <w:t xml:space="preserve"> </w:t>
      </w:r>
      <w:r w:rsidRPr="00360B72">
        <w:rPr>
          <w:color w:val="auto"/>
        </w:rPr>
        <w:t>лагерь</w:t>
      </w:r>
      <w:r w:rsidRPr="00360B72">
        <w:rPr>
          <w:rFonts w:cs="Arial"/>
          <w:color w:val="auto"/>
        </w:rPr>
        <w:t xml:space="preserve"> (</w:t>
      </w:r>
      <w:r w:rsidRPr="00360B72">
        <w:rPr>
          <w:color w:val="auto"/>
        </w:rPr>
        <w:t>АП</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левый</w:t>
      </w:r>
      <w:r w:rsidRPr="00360B72">
        <w:rPr>
          <w:rFonts w:cs="Arial"/>
          <w:color w:val="auto"/>
        </w:rPr>
        <w:t xml:space="preserve"> </w:t>
      </w:r>
      <w:r w:rsidRPr="00360B72">
        <w:rPr>
          <w:color w:val="auto"/>
        </w:rPr>
        <w:t>фланг</w:t>
      </w:r>
      <w:r w:rsidRPr="00360B72">
        <w:rPr>
          <w:rFonts w:cs="Arial"/>
          <w:color w:val="auto"/>
        </w:rPr>
        <w:t xml:space="preserve"> </w:t>
      </w:r>
      <w:r w:rsidRPr="00360B72">
        <w:rPr>
          <w:color w:val="auto"/>
        </w:rPr>
        <w:t>удар</w:t>
      </w:r>
      <w:r w:rsidRPr="00360B72">
        <w:rPr>
          <w:rFonts w:cs="Arial"/>
          <w:color w:val="auto"/>
        </w:rPr>
        <w:t xml:space="preserve"> </w:t>
      </w:r>
      <w:r w:rsidRPr="00360B72">
        <w:rPr>
          <w:color w:val="auto"/>
        </w:rPr>
        <w:t>нанесли</w:t>
      </w:r>
      <w:r w:rsidRPr="00360B72">
        <w:rPr>
          <w:rFonts w:cs="Arial"/>
          <w:color w:val="auto"/>
        </w:rPr>
        <w:t xml:space="preserve"> </w:t>
      </w:r>
      <w:r w:rsidRPr="00360B72">
        <w:rPr>
          <w:color w:val="auto"/>
        </w:rPr>
        <w:t>пехотинцы</w:t>
      </w:r>
      <w:r w:rsidRPr="00360B72">
        <w:rPr>
          <w:rFonts w:cs="Arial"/>
          <w:color w:val="auto"/>
        </w:rPr>
        <w:t xml:space="preserve">, </w:t>
      </w:r>
      <w:r w:rsidRPr="00360B72">
        <w:rPr>
          <w:color w:val="auto"/>
        </w:rPr>
        <w:t>а</w:t>
      </w:r>
      <w:r w:rsidRPr="00360B72">
        <w:rPr>
          <w:rFonts w:cs="Arial"/>
          <w:color w:val="auto"/>
        </w:rPr>
        <w:t xml:space="preserve"> </w:t>
      </w:r>
      <w:r w:rsidRPr="00360B72">
        <w:rPr>
          <w:color w:val="auto"/>
        </w:rPr>
        <w:t>по</w:t>
      </w:r>
      <w:r w:rsidRPr="00360B72">
        <w:rPr>
          <w:rFonts w:cs="Arial"/>
          <w:color w:val="auto"/>
        </w:rPr>
        <w:t xml:space="preserve"> </w:t>
      </w:r>
      <w:r w:rsidRPr="00360B72">
        <w:rPr>
          <w:color w:val="auto"/>
        </w:rPr>
        <w:t>центру</w:t>
      </w:r>
      <w:r w:rsidRPr="00360B72">
        <w:rPr>
          <w:rFonts w:cs="Arial"/>
          <w:color w:val="auto"/>
        </w:rPr>
        <w:t xml:space="preserve"> </w:t>
      </w:r>
      <w:r w:rsidRPr="00360B72">
        <w:rPr>
          <w:color w:val="auto"/>
        </w:rPr>
        <w:t>и</w:t>
      </w:r>
      <w:r w:rsidRPr="00360B72">
        <w:rPr>
          <w:rFonts w:cs="Arial"/>
          <w:color w:val="auto"/>
        </w:rPr>
        <w:t xml:space="preserve"> </w:t>
      </w:r>
      <w:r w:rsidRPr="00360B72">
        <w:rPr>
          <w:color w:val="auto"/>
        </w:rPr>
        <w:t>справа</w:t>
      </w:r>
      <w:r w:rsidRPr="00360B72">
        <w:rPr>
          <w:rFonts w:cs="Arial"/>
          <w:color w:val="auto"/>
        </w:rPr>
        <w:t xml:space="preserve">, </w:t>
      </w:r>
      <w:r w:rsidRPr="00360B72">
        <w:rPr>
          <w:color w:val="auto"/>
        </w:rPr>
        <w:lastRenderedPageBreak/>
        <w:t>стремясь</w:t>
      </w:r>
      <w:r w:rsidRPr="00360B72">
        <w:rPr>
          <w:rFonts w:cs="Arial"/>
          <w:color w:val="auto"/>
        </w:rPr>
        <w:t xml:space="preserve"> </w:t>
      </w:r>
      <w:r w:rsidRPr="00360B72">
        <w:rPr>
          <w:color w:val="auto"/>
        </w:rPr>
        <w:t>отрезать</w:t>
      </w:r>
      <w:r w:rsidRPr="00360B72">
        <w:rPr>
          <w:rFonts w:cs="Arial"/>
          <w:color w:val="auto"/>
        </w:rPr>
        <w:t xml:space="preserve"> </w:t>
      </w:r>
      <w:r w:rsidRPr="00360B72">
        <w:rPr>
          <w:color w:val="auto"/>
        </w:rPr>
        <w:t>шведов</w:t>
      </w:r>
      <w:r w:rsidRPr="00360B72">
        <w:rPr>
          <w:rFonts w:cs="Arial"/>
          <w:color w:val="auto"/>
        </w:rPr>
        <w:t xml:space="preserve"> </w:t>
      </w:r>
      <w:r w:rsidRPr="00360B72">
        <w:rPr>
          <w:color w:val="auto"/>
        </w:rPr>
        <w:t>от</w:t>
      </w:r>
      <w:r w:rsidRPr="00360B72">
        <w:rPr>
          <w:rFonts w:cs="Arial"/>
          <w:color w:val="auto"/>
        </w:rPr>
        <w:t xml:space="preserve"> </w:t>
      </w:r>
      <w:r w:rsidRPr="00360B72">
        <w:rPr>
          <w:color w:val="auto"/>
        </w:rPr>
        <w:t>судов</w:t>
      </w:r>
      <w:r w:rsidRPr="00360B72">
        <w:rPr>
          <w:rFonts w:cs="Arial"/>
          <w:color w:val="auto"/>
        </w:rPr>
        <w:t xml:space="preserve">, </w:t>
      </w:r>
      <w:r w:rsidRPr="00360B72">
        <w:rPr>
          <w:color w:val="auto"/>
        </w:rPr>
        <w:t>ударила</w:t>
      </w:r>
      <w:r w:rsidRPr="00360B72">
        <w:rPr>
          <w:rFonts w:cs="Arial"/>
          <w:color w:val="auto"/>
        </w:rPr>
        <w:t xml:space="preserve"> </w:t>
      </w:r>
      <w:r w:rsidRPr="00360B72">
        <w:rPr>
          <w:color w:val="auto"/>
        </w:rPr>
        <w:t>конница</w:t>
      </w:r>
      <w:r w:rsidRPr="00360B72">
        <w:rPr>
          <w:rFonts w:cs="Arial"/>
          <w:color w:val="auto"/>
        </w:rPr>
        <w:t xml:space="preserve">. </w:t>
      </w:r>
      <w:r w:rsidRPr="00360B72">
        <w:rPr>
          <w:color w:val="auto"/>
        </w:rPr>
        <w:t>Сам</w:t>
      </w:r>
      <w:r w:rsidRPr="00360B72">
        <w:rPr>
          <w:rFonts w:cs="Arial"/>
          <w:color w:val="auto"/>
        </w:rPr>
        <w:t xml:space="preserve"> </w:t>
      </w:r>
      <w:r w:rsidRPr="00360B72">
        <w:rPr>
          <w:color w:val="auto"/>
        </w:rPr>
        <w:t>Александр участвовал</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сражении</w:t>
      </w:r>
      <w:r w:rsidRPr="00360B72">
        <w:rPr>
          <w:rFonts w:cs="Arial"/>
          <w:color w:val="auto"/>
        </w:rPr>
        <w:t xml:space="preserve"> </w:t>
      </w:r>
      <w:r w:rsidRPr="00360B72">
        <w:rPr>
          <w:color w:val="auto"/>
        </w:rPr>
        <w:t>и</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поединке</w:t>
      </w:r>
      <w:r w:rsidRPr="00360B72">
        <w:rPr>
          <w:rFonts w:cs="Arial"/>
          <w:color w:val="auto"/>
        </w:rPr>
        <w:t xml:space="preserve"> </w:t>
      </w:r>
      <w:r w:rsidRPr="00360B72">
        <w:rPr>
          <w:color w:val="auto"/>
        </w:rPr>
        <w:t>с</w:t>
      </w:r>
      <w:r w:rsidRPr="00360B72">
        <w:rPr>
          <w:rFonts w:cs="Arial"/>
          <w:color w:val="auto"/>
        </w:rPr>
        <w:t xml:space="preserve"> </w:t>
      </w:r>
      <w:r w:rsidRPr="00360B72">
        <w:rPr>
          <w:color w:val="auto"/>
        </w:rPr>
        <w:t>королевичем</w:t>
      </w:r>
      <w:r w:rsidRPr="00360B72">
        <w:rPr>
          <w:rFonts w:cs="Arial"/>
          <w:color w:val="auto"/>
        </w:rPr>
        <w:t xml:space="preserve"> </w:t>
      </w:r>
      <w:r w:rsidRPr="00360B72">
        <w:rPr>
          <w:color w:val="auto"/>
        </w:rPr>
        <w:t xml:space="preserve">Биргером </w:t>
      </w:r>
      <w:r w:rsidRPr="00360B72">
        <w:rPr>
          <w:rFonts w:cs="Arial"/>
          <w:color w:val="auto"/>
        </w:rPr>
        <w:t>(</w:t>
      </w:r>
      <w:r w:rsidRPr="00360B72">
        <w:rPr>
          <w:color w:val="auto"/>
        </w:rPr>
        <w:t>ВП</w:t>
      </w:r>
      <w:r w:rsidRPr="00360B72">
        <w:rPr>
          <w:rFonts w:cs="Arial"/>
          <w:color w:val="auto"/>
        </w:rPr>
        <w:t xml:space="preserve">), </w:t>
      </w:r>
      <w:r w:rsidRPr="00360B72">
        <w:rPr>
          <w:color w:val="auto"/>
        </w:rPr>
        <w:t>поразил</w:t>
      </w:r>
      <w:r w:rsidRPr="00360B72">
        <w:rPr>
          <w:rFonts w:cs="Arial"/>
          <w:color w:val="auto"/>
        </w:rPr>
        <w:t xml:space="preserve"> </w:t>
      </w:r>
      <w:r w:rsidRPr="00360B72">
        <w:rPr>
          <w:color w:val="auto"/>
        </w:rPr>
        <w:t>его</w:t>
      </w:r>
      <w:r w:rsidRPr="00360B72">
        <w:rPr>
          <w:rFonts w:cs="Arial"/>
          <w:color w:val="auto"/>
        </w:rPr>
        <w:t xml:space="preserve"> </w:t>
      </w:r>
      <w:r w:rsidRPr="00360B72">
        <w:rPr>
          <w:color w:val="auto"/>
        </w:rPr>
        <w:t>копьём</w:t>
      </w:r>
      <w:r w:rsidRPr="00360B72">
        <w:rPr>
          <w:rFonts w:cs="Arial"/>
          <w:color w:val="auto"/>
        </w:rPr>
        <w:t xml:space="preserve"> (</w:t>
      </w:r>
      <w:r w:rsidRPr="00360B72">
        <w:rPr>
          <w:color w:val="auto"/>
        </w:rPr>
        <w:t>Р</w:t>
      </w:r>
      <w:r w:rsidRPr="00360B72">
        <w:rPr>
          <w:rFonts w:cs="Arial"/>
          <w:color w:val="auto"/>
        </w:rPr>
        <w:t xml:space="preserve">). </w:t>
      </w:r>
      <w:r w:rsidRPr="00360B72">
        <w:rPr>
          <w:color w:val="auto"/>
        </w:rPr>
        <w:t>Новгородцы</w:t>
      </w:r>
      <w:r w:rsidRPr="00360B72">
        <w:rPr>
          <w:rFonts w:cs="Arial"/>
          <w:color w:val="auto"/>
        </w:rPr>
        <w:t xml:space="preserve"> </w:t>
      </w:r>
      <w:r w:rsidRPr="00360B72">
        <w:rPr>
          <w:color w:val="auto"/>
        </w:rPr>
        <w:t>славно</w:t>
      </w:r>
      <w:r w:rsidRPr="00360B72">
        <w:rPr>
          <w:rFonts w:cs="Arial"/>
          <w:color w:val="auto"/>
        </w:rPr>
        <w:t xml:space="preserve"> </w:t>
      </w:r>
      <w:r w:rsidRPr="00360B72">
        <w:rPr>
          <w:color w:val="auto"/>
        </w:rPr>
        <w:t>сражались</w:t>
      </w:r>
      <w:r w:rsidRPr="00360B72">
        <w:rPr>
          <w:rFonts w:cs="Arial"/>
          <w:color w:val="auto"/>
        </w:rPr>
        <w:t xml:space="preserve"> (</w:t>
      </w:r>
      <w:r w:rsidRPr="00360B72">
        <w:rPr>
          <w:color w:val="auto"/>
        </w:rPr>
        <w:t>АП</w:t>
      </w:r>
      <w:r w:rsidRPr="00360B72">
        <w:rPr>
          <w:rFonts w:cs="Arial"/>
          <w:color w:val="auto"/>
        </w:rPr>
        <w:t xml:space="preserve">). </w:t>
      </w:r>
      <w:r w:rsidRPr="00360B72">
        <w:rPr>
          <w:color w:val="auto"/>
        </w:rPr>
        <w:t>Богатырь</w:t>
      </w:r>
      <w:r w:rsidRPr="00360B72">
        <w:rPr>
          <w:rFonts w:cs="Arial"/>
          <w:color w:val="auto"/>
        </w:rPr>
        <w:t xml:space="preserve"> </w:t>
      </w:r>
      <w:r w:rsidRPr="00360B72">
        <w:rPr>
          <w:color w:val="auto"/>
        </w:rPr>
        <w:t>Миша</w:t>
      </w:r>
      <w:r w:rsidRPr="00360B72">
        <w:rPr>
          <w:rFonts w:cs="Arial"/>
          <w:color w:val="auto"/>
        </w:rPr>
        <w:t xml:space="preserve"> </w:t>
      </w:r>
      <w:r w:rsidRPr="00360B72">
        <w:rPr>
          <w:color w:val="auto"/>
        </w:rPr>
        <w:t>с</w:t>
      </w:r>
      <w:r w:rsidRPr="00360B72">
        <w:rPr>
          <w:rFonts w:cs="Arial"/>
          <w:color w:val="auto"/>
        </w:rPr>
        <w:t xml:space="preserve"> </w:t>
      </w:r>
      <w:r w:rsidRPr="00360B72">
        <w:rPr>
          <w:color w:val="auto"/>
        </w:rPr>
        <w:t>пешей</w:t>
      </w:r>
      <w:r w:rsidRPr="00360B72">
        <w:rPr>
          <w:rFonts w:cs="Arial"/>
          <w:color w:val="auto"/>
        </w:rPr>
        <w:t xml:space="preserve"> </w:t>
      </w:r>
      <w:r w:rsidRPr="00360B72">
        <w:rPr>
          <w:color w:val="auto"/>
        </w:rPr>
        <w:t>дружиной</w:t>
      </w:r>
      <w:r w:rsidRPr="00360B72">
        <w:rPr>
          <w:rFonts w:cs="Arial"/>
          <w:color w:val="auto"/>
        </w:rPr>
        <w:t xml:space="preserve"> </w:t>
      </w:r>
      <w:r w:rsidRPr="00360B72">
        <w:rPr>
          <w:color w:val="auto"/>
        </w:rPr>
        <w:t>атаковал</w:t>
      </w:r>
      <w:r w:rsidRPr="00360B72">
        <w:rPr>
          <w:rFonts w:cs="Arial"/>
          <w:color w:val="auto"/>
        </w:rPr>
        <w:t xml:space="preserve"> </w:t>
      </w:r>
      <w:r w:rsidRPr="00360B72">
        <w:rPr>
          <w:color w:val="auto"/>
        </w:rPr>
        <w:t>и</w:t>
      </w:r>
      <w:r w:rsidRPr="00360B72">
        <w:rPr>
          <w:rFonts w:cs="Arial"/>
          <w:color w:val="auto"/>
        </w:rPr>
        <w:t xml:space="preserve"> </w:t>
      </w:r>
      <w:r w:rsidRPr="00360B72">
        <w:rPr>
          <w:color w:val="auto"/>
        </w:rPr>
        <w:t>изрубил</w:t>
      </w:r>
      <w:r w:rsidRPr="00360B72">
        <w:rPr>
          <w:rFonts w:cs="Arial"/>
          <w:color w:val="auto"/>
        </w:rPr>
        <w:t xml:space="preserve"> </w:t>
      </w:r>
      <w:r w:rsidRPr="00360B72">
        <w:rPr>
          <w:color w:val="auto"/>
        </w:rPr>
        <w:t>три</w:t>
      </w:r>
      <w:r w:rsidRPr="00360B72">
        <w:rPr>
          <w:rFonts w:cs="Arial"/>
          <w:color w:val="auto"/>
        </w:rPr>
        <w:t xml:space="preserve"> </w:t>
      </w:r>
      <w:r w:rsidRPr="00360B72">
        <w:rPr>
          <w:color w:val="auto"/>
        </w:rPr>
        <w:t>шведских</w:t>
      </w:r>
      <w:r w:rsidRPr="00360B72">
        <w:rPr>
          <w:rFonts w:cs="Arial"/>
          <w:color w:val="auto"/>
        </w:rPr>
        <w:t xml:space="preserve"> </w:t>
      </w:r>
      <w:r w:rsidRPr="00360B72">
        <w:rPr>
          <w:color w:val="auto"/>
        </w:rPr>
        <w:t>корабля</w:t>
      </w:r>
      <w:r w:rsidRPr="00360B72">
        <w:rPr>
          <w:rFonts w:cs="Arial"/>
          <w:color w:val="auto"/>
        </w:rPr>
        <w:t xml:space="preserve">. </w:t>
      </w:r>
      <w:r w:rsidRPr="00360B72">
        <w:rPr>
          <w:color w:val="auto"/>
        </w:rPr>
        <w:t>Удалец</w:t>
      </w:r>
      <w:r w:rsidRPr="00360B72">
        <w:rPr>
          <w:rFonts w:cs="Arial"/>
          <w:color w:val="auto"/>
        </w:rPr>
        <w:t xml:space="preserve"> </w:t>
      </w:r>
      <w:r w:rsidRPr="00360B72">
        <w:rPr>
          <w:color w:val="auto"/>
        </w:rPr>
        <w:t>Савва</w:t>
      </w:r>
      <w:r w:rsidRPr="00360B72">
        <w:rPr>
          <w:rFonts w:cs="Arial"/>
          <w:color w:val="auto"/>
        </w:rPr>
        <w:t xml:space="preserve"> </w:t>
      </w:r>
      <w:r w:rsidRPr="00360B72">
        <w:rPr>
          <w:color w:val="auto"/>
        </w:rPr>
        <w:t>подсёк</w:t>
      </w:r>
      <w:r w:rsidRPr="00360B72">
        <w:rPr>
          <w:rFonts w:cs="Arial"/>
          <w:color w:val="auto"/>
        </w:rPr>
        <w:t xml:space="preserve"> </w:t>
      </w:r>
      <w:r w:rsidRPr="00360B72">
        <w:rPr>
          <w:color w:val="auto"/>
        </w:rPr>
        <w:t>и</w:t>
      </w:r>
      <w:r w:rsidRPr="00360B72">
        <w:rPr>
          <w:rFonts w:cs="Arial"/>
          <w:color w:val="auto"/>
        </w:rPr>
        <w:t xml:space="preserve"> </w:t>
      </w:r>
      <w:r w:rsidRPr="00360B72">
        <w:rPr>
          <w:color w:val="auto"/>
        </w:rPr>
        <w:t>уронил</w:t>
      </w:r>
      <w:r w:rsidRPr="00360B72">
        <w:rPr>
          <w:rFonts w:cs="Arial"/>
          <w:color w:val="auto"/>
        </w:rPr>
        <w:t xml:space="preserve"> </w:t>
      </w:r>
      <w:r w:rsidRPr="00360B72">
        <w:rPr>
          <w:color w:val="auto"/>
        </w:rPr>
        <w:t>королевский</w:t>
      </w:r>
      <w:r w:rsidRPr="00360B72">
        <w:rPr>
          <w:rFonts w:cs="Arial"/>
          <w:color w:val="auto"/>
        </w:rPr>
        <w:t xml:space="preserve"> </w:t>
      </w:r>
      <w:r w:rsidRPr="00360B72">
        <w:rPr>
          <w:color w:val="auto"/>
        </w:rPr>
        <w:t>шатёр</w:t>
      </w:r>
      <w:r w:rsidRPr="00360B72">
        <w:rPr>
          <w:rFonts w:cs="Arial"/>
          <w:color w:val="auto"/>
        </w:rPr>
        <w:t xml:space="preserve">. </w:t>
      </w:r>
      <w:r w:rsidRPr="00360B72">
        <w:rPr>
          <w:color w:val="auto"/>
        </w:rPr>
        <w:t>Ратмир</w:t>
      </w:r>
      <w:r w:rsidRPr="00360B72">
        <w:rPr>
          <w:rFonts w:cs="Arial"/>
          <w:color w:val="auto"/>
        </w:rPr>
        <w:t xml:space="preserve"> </w:t>
      </w:r>
      <w:r w:rsidRPr="00360B72">
        <w:rPr>
          <w:color w:val="auto"/>
        </w:rPr>
        <w:t>отважно</w:t>
      </w:r>
      <w:r w:rsidRPr="00360B72">
        <w:rPr>
          <w:rFonts w:cs="Arial"/>
          <w:color w:val="auto"/>
        </w:rPr>
        <w:t xml:space="preserve"> </w:t>
      </w:r>
      <w:r w:rsidRPr="00360B72">
        <w:rPr>
          <w:color w:val="auto"/>
        </w:rPr>
        <w:t>сражался</w:t>
      </w:r>
      <w:r w:rsidRPr="00360B72">
        <w:rPr>
          <w:rFonts w:cs="Arial"/>
          <w:color w:val="auto"/>
        </w:rPr>
        <w:t xml:space="preserve">, </w:t>
      </w:r>
      <w:r w:rsidRPr="00360B72">
        <w:rPr>
          <w:color w:val="auto"/>
        </w:rPr>
        <w:t>будучи</w:t>
      </w:r>
      <w:r w:rsidRPr="00360B72">
        <w:rPr>
          <w:rFonts w:cs="Arial"/>
          <w:color w:val="auto"/>
        </w:rPr>
        <w:t xml:space="preserve"> </w:t>
      </w:r>
      <w:r w:rsidRPr="00360B72">
        <w:rPr>
          <w:color w:val="auto"/>
        </w:rPr>
        <w:t>окружённым</w:t>
      </w:r>
      <w:r w:rsidRPr="00360B72">
        <w:rPr>
          <w:rFonts w:cs="Arial"/>
          <w:color w:val="auto"/>
        </w:rPr>
        <w:t xml:space="preserve"> </w:t>
      </w:r>
      <w:r w:rsidRPr="00360B72">
        <w:rPr>
          <w:color w:val="auto"/>
        </w:rPr>
        <w:t>шведами</w:t>
      </w:r>
      <w:r w:rsidRPr="00360B72">
        <w:rPr>
          <w:rFonts w:cs="Arial"/>
          <w:color w:val="auto"/>
        </w:rPr>
        <w:t xml:space="preserve"> (</w:t>
      </w:r>
      <w:r w:rsidRPr="00360B72">
        <w:rPr>
          <w:color w:val="auto"/>
        </w:rPr>
        <w:t>ВПр</w:t>
      </w:r>
      <w:r w:rsidRPr="00360B72">
        <w:rPr>
          <w:rFonts w:cs="Arial"/>
          <w:color w:val="auto"/>
        </w:rPr>
        <w:t xml:space="preserve">). </w:t>
      </w:r>
      <w:r w:rsidRPr="00360B72">
        <w:rPr>
          <w:color w:val="auto"/>
        </w:rPr>
        <w:t>Шведы</w:t>
      </w:r>
      <w:r w:rsidRPr="00360B72">
        <w:rPr>
          <w:rFonts w:cs="Arial"/>
          <w:color w:val="auto"/>
        </w:rPr>
        <w:t xml:space="preserve"> </w:t>
      </w:r>
      <w:r w:rsidRPr="00360B72">
        <w:rPr>
          <w:color w:val="auto"/>
        </w:rPr>
        <w:t>погрузили</w:t>
      </w:r>
      <w:r w:rsidRPr="00360B72">
        <w:rPr>
          <w:rFonts w:cs="Arial"/>
          <w:color w:val="auto"/>
        </w:rPr>
        <w:t xml:space="preserve"> </w:t>
      </w:r>
      <w:r w:rsidRPr="00360B72">
        <w:rPr>
          <w:color w:val="auto"/>
        </w:rPr>
        <w:t>своих</w:t>
      </w:r>
      <w:r w:rsidRPr="00360B72">
        <w:rPr>
          <w:rFonts w:cs="Arial"/>
          <w:color w:val="auto"/>
        </w:rPr>
        <w:t xml:space="preserve"> </w:t>
      </w:r>
      <w:r w:rsidRPr="00360B72">
        <w:rPr>
          <w:color w:val="auto"/>
        </w:rPr>
        <w:t>павших</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три</w:t>
      </w:r>
      <w:r w:rsidRPr="00360B72">
        <w:rPr>
          <w:rFonts w:cs="Arial"/>
          <w:color w:val="auto"/>
        </w:rPr>
        <w:t xml:space="preserve"> </w:t>
      </w:r>
      <w:r w:rsidRPr="00360B72">
        <w:rPr>
          <w:color w:val="auto"/>
        </w:rPr>
        <w:t>корабля</w:t>
      </w:r>
      <w:r w:rsidRPr="00360B72">
        <w:rPr>
          <w:rFonts w:cs="Arial"/>
          <w:color w:val="auto"/>
        </w:rPr>
        <w:t xml:space="preserve"> </w:t>
      </w:r>
      <w:r w:rsidRPr="00360B72">
        <w:rPr>
          <w:color w:val="auto"/>
        </w:rPr>
        <w:t>и</w:t>
      </w:r>
      <w:r w:rsidRPr="00360B72">
        <w:rPr>
          <w:rFonts w:cs="Arial"/>
          <w:color w:val="auto"/>
        </w:rPr>
        <w:t xml:space="preserve"> </w:t>
      </w:r>
      <w:r w:rsidRPr="00360B72">
        <w:rPr>
          <w:color w:val="auto"/>
        </w:rPr>
        <w:t>по</w:t>
      </w:r>
      <w:r w:rsidRPr="00360B72">
        <w:rPr>
          <w:rFonts w:cs="Arial"/>
          <w:color w:val="auto"/>
        </w:rPr>
        <w:t xml:space="preserve"> </w:t>
      </w:r>
      <w:r w:rsidRPr="00360B72">
        <w:rPr>
          <w:color w:val="auto"/>
        </w:rPr>
        <w:t>варяжскому обычаю</w:t>
      </w:r>
      <w:r w:rsidRPr="00360B72">
        <w:rPr>
          <w:rFonts w:cs="Arial"/>
          <w:color w:val="auto"/>
        </w:rPr>
        <w:t xml:space="preserve"> </w:t>
      </w:r>
      <w:r w:rsidRPr="00360B72">
        <w:rPr>
          <w:color w:val="auto"/>
        </w:rPr>
        <w:t>затопили</w:t>
      </w:r>
      <w:r w:rsidRPr="00360B72">
        <w:rPr>
          <w:rFonts w:cs="Arial"/>
          <w:color w:val="auto"/>
        </w:rPr>
        <w:t xml:space="preserve"> </w:t>
      </w:r>
      <w:r w:rsidRPr="00360B72">
        <w:rPr>
          <w:color w:val="auto"/>
        </w:rPr>
        <w:t>их</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море</w:t>
      </w:r>
      <w:r w:rsidRPr="00360B72">
        <w:rPr>
          <w:rFonts w:cs="Arial"/>
          <w:color w:val="auto"/>
        </w:rPr>
        <w:t xml:space="preserve">, </w:t>
      </w:r>
      <w:r w:rsidRPr="00360B72">
        <w:rPr>
          <w:color w:val="auto"/>
        </w:rPr>
        <w:t>а</w:t>
      </w:r>
      <w:r w:rsidRPr="00360B72">
        <w:rPr>
          <w:rFonts w:cs="Arial"/>
          <w:color w:val="auto"/>
        </w:rPr>
        <w:t xml:space="preserve"> </w:t>
      </w:r>
      <w:r w:rsidRPr="00360B72">
        <w:rPr>
          <w:color w:val="auto"/>
        </w:rPr>
        <w:t>ночью</w:t>
      </w:r>
      <w:r w:rsidRPr="00360B72">
        <w:rPr>
          <w:rFonts w:cs="Arial"/>
          <w:color w:val="auto"/>
        </w:rPr>
        <w:t xml:space="preserve"> </w:t>
      </w:r>
      <w:r w:rsidRPr="00360B72">
        <w:rPr>
          <w:color w:val="auto"/>
        </w:rPr>
        <w:t>уплыли</w:t>
      </w:r>
      <w:r w:rsidRPr="00360B72">
        <w:rPr>
          <w:rFonts w:cs="Arial"/>
          <w:color w:val="auto"/>
        </w:rPr>
        <w:t xml:space="preserve"> </w:t>
      </w:r>
      <w:r w:rsidRPr="00360B72">
        <w:rPr>
          <w:color w:val="auto"/>
        </w:rPr>
        <w:t>домой</w:t>
      </w:r>
      <w:r w:rsidRPr="00360B72">
        <w:rPr>
          <w:rFonts w:cs="Arial"/>
          <w:color w:val="auto"/>
        </w:rPr>
        <w:t xml:space="preserve"> (</w:t>
      </w:r>
      <w:r w:rsidRPr="00360B72">
        <w:rPr>
          <w:color w:val="auto"/>
        </w:rPr>
        <w:t>Р</w:t>
      </w:r>
      <w:r w:rsidRPr="00360B72">
        <w:rPr>
          <w:rFonts w:cs="Arial"/>
          <w:color w:val="auto"/>
        </w:rPr>
        <w:t>).</w:t>
      </w:r>
    </w:p>
    <w:p w:rsidR="00D433C3" w:rsidRPr="00360B72" w:rsidRDefault="00D433C3" w:rsidP="0036103A">
      <w:pPr>
        <w:shd w:val="clear" w:color="auto" w:fill="FFFFFF"/>
        <w:autoSpaceDE w:val="0"/>
        <w:autoSpaceDN w:val="0"/>
        <w:adjustRightInd w:val="0"/>
        <w:rPr>
          <w:color w:val="auto"/>
        </w:rPr>
      </w:pPr>
      <w:r w:rsidRPr="00360B72">
        <w:rPr>
          <w:color w:val="auto"/>
        </w:rPr>
        <w:t>С</w:t>
      </w:r>
      <w:r w:rsidRPr="00360B72">
        <w:rPr>
          <w:rFonts w:cs="Arial"/>
          <w:color w:val="auto"/>
        </w:rPr>
        <w:t xml:space="preserve"> </w:t>
      </w:r>
      <w:r w:rsidRPr="00360B72">
        <w:rPr>
          <w:color w:val="auto"/>
        </w:rPr>
        <w:t>великой</w:t>
      </w:r>
      <w:r w:rsidRPr="00360B72">
        <w:rPr>
          <w:rFonts w:cs="Arial"/>
          <w:color w:val="auto"/>
        </w:rPr>
        <w:t xml:space="preserve"> </w:t>
      </w:r>
      <w:r w:rsidRPr="00360B72">
        <w:rPr>
          <w:color w:val="auto"/>
        </w:rPr>
        <w:t>победой</w:t>
      </w:r>
      <w:r w:rsidRPr="00360B72">
        <w:rPr>
          <w:rFonts w:cs="Arial"/>
          <w:color w:val="auto"/>
        </w:rPr>
        <w:t xml:space="preserve"> </w:t>
      </w:r>
      <w:r w:rsidRPr="00360B72">
        <w:rPr>
          <w:color w:val="auto"/>
        </w:rPr>
        <w:t>возвратился</w:t>
      </w:r>
      <w:r w:rsidRPr="00360B72">
        <w:rPr>
          <w:rFonts w:cs="Arial"/>
          <w:color w:val="auto"/>
        </w:rPr>
        <w:t xml:space="preserve"> </w:t>
      </w:r>
      <w:r w:rsidRPr="00360B72">
        <w:rPr>
          <w:color w:val="auto"/>
        </w:rPr>
        <w:t>в</w:t>
      </w:r>
      <w:r w:rsidRPr="00360B72">
        <w:rPr>
          <w:rFonts w:cs="Arial"/>
          <w:color w:val="auto"/>
        </w:rPr>
        <w:t xml:space="preserve"> </w:t>
      </w:r>
      <w:r w:rsidRPr="00360B72">
        <w:rPr>
          <w:color w:val="auto"/>
        </w:rPr>
        <w:t>Новгород</w:t>
      </w:r>
      <w:r w:rsidRPr="00360B72">
        <w:rPr>
          <w:rFonts w:cs="Arial"/>
          <w:color w:val="auto"/>
        </w:rPr>
        <w:t xml:space="preserve"> </w:t>
      </w:r>
      <w:r w:rsidRPr="00360B72">
        <w:rPr>
          <w:color w:val="auto"/>
        </w:rPr>
        <w:t>Александр</w:t>
      </w:r>
      <w:r w:rsidRPr="00360B72">
        <w:rPr>
          <w:rFonts w:cs="Arial"/>
          <w:color w:val="auto"/>
        </w:rPr>
        <w:t xml:space="preserve"> (</w:t>
      </w:r>
      <w:r w:rsidRPr="00360B72">
        <w:rPr>
          <w:color w:val="auto"/>
        </w:rPr>
        <w:t>АС</w:t>
      </w:r>
      <w:r w:rsidRPr="00360B72">
        <w:rPr>
          <w:rFonts w:cs="Arial"/>
          <w:color w:val="auto"/>
        </w:rPr>
        <w:t xml:space="preserve">). </w:t>
      </w:r>
      <w:r w:rsidRPr="00360B72">
        <w:rPr>
          <w:color w:val="auto"/>
        </w:rPr>
        <w:t>Князь</w:t>
      </w:r>
      <w:r w:rsidRPr="00360B72">
        <w:rPr>
          <w:rFonts w:cs="Arial"/>
          <w:color w:val="auto"/>
        </w:rPr>
        <w:t xml:space="preserve"> </w:t>
      </w:r>
      <w:r w:rsidRPr="00360B72">
        <w:rPr>
          <w:color w:val="auto"/>
        </w:rPr>
        <w:t>Александр</w:t>
      </w:r>
      <w:r w:rsidRPr="00360B72">
        <w:rPr>
          <w:rFonts w:cs="Arial"/>
          <w:color w:val="auto"/>
        </w:rPr>
        <w:t xml:space="preserve"> </w:t>
      </w:r>
      <w:r w:rsidRPr="00360B72">
        <w:rPr>
          <w:color w:val="auto"/>
        </w:rPr>
        <w:t>Ярославич</w:t>
      </w:r>
      <w:r w:rsidRPr="00360B72">
        <w:rPr>
          <w:rFonts w:cs="Arial"/>
          <w:color w:val="auto"/>
        </w:rPr>
        <w:t xml:space="preserve"> </w:t>
      </w:r>
      <w:r w:rsidRPr="00360B72">
        <w:rPr>
          <w:color w:val="auto"/>
        </w:rPr>
        <w:t>получил</w:t>
      </w:r>
      <w:r w:rsidRPr="00360B72">
        <w:rPr>
          <w:rFonts w:cs="Arial"/>
          <w:color w:val="auto"/>
        </w:rPr>
        <w:t xml:space="preserve"> </w:t>
      </w:r>
      <w:r w:rsidRPr="00360B72">
        <w:rPr>
          <w:color w:val="auto"/>
        </w:rPr>
        <w:t>почётное</w:t>
      </w:r>
      <w:r w:rsidRPr="00360B72">
        <w:rPr>
          <w:rFonts w:cs="Arial"/>
          <w:color w:val="auto"/>
        </w:rPr>
        <w:t xml:space="preserve"> </w:t>
      </w:r>
      <w:r w:rsidRPr="00360B72">
        <w:rPr>
          <w:color w:val="auto"/>
        </w:rPr>
        <w:t>прозвище</w:t>
      </w:r>
      <w:r w:rsidRPr="00360B72">
        <w:rPr>
          <w:rFonts w:cs="Arial"/>
          <w:color w:val="auto"/>
        </w:rPr>
        <w:t xml:space="preserve"> </w:t>
      </w:r>
      <w:r w:rsidRPr="00360B72">
        <w:rPr>
          <w:color w:val="auto"/>
        </w:rPr>
        <w:t xml:space="preserve">Невский </w:t>
      </w:r>
      <w:r w:rsidRPr="00360B72">
        <w:rPr>
          <w:rFonts w:cs="Arial"/>
          <w:color w:val="auto"/>
        </w:rPr>
        <w:t>(</w:t>
      </w:r>
      <w:r w:rsidRPr="00360B72">
        <w:rPr>
          <w:color w:val="auto"/>
        </w:rPr>
        <w:t>Р</w:t>
      </w:r>
      <w:r w:rsidRPr="00360B72">
        <w:rPr>
          <w:rFonts w:cs="Arial"/>
          <w:color w:val="auto"/>
        </w:rPr>
        <w:t xml:space="preserve">). </w:t>
      </w:r>
      <w:r w:rsidRPr="00360B72">
        <w:rPr>
          <w:color w:val="auto"/>
        </w:rPr>
        <w:t>Было</w:t>
      </w:r>
      <w:r w:rsidRPr="00360B72">
        <w:rPr>
          <w:rFonts w:cs="Arial"/>
          <w:color w:val="auto"/>
        </w:rPr>
        <w:t xml:space="preserve"> </w:t>
      </w:r>
      <w:r w:rsidRPr="00360B72">
        <w:rPr>
          <w:color w:val="auto"/>
        </w:rPr>
        <w:t>ему</w:t>
      </w:r>
      <w:r w:rsidRPr="00360B72">
        <w:rPr>
          <w:rFonts w:cs="Arial"/>
          <w:color w:val="auto"/>
        </w:rPr>
        <w:t xml:space="preserve"> </w:t>
      </w:r>
      <w:r w:rsidRPr="00360B72">
        <w:rPr>
          <w:color w:val="auto"/>
        </w:rPr>
        <w:t>тогда</w:t>
      </w:r>
      <w:r w:rsidRPr="00360B72">
        <w:rPr>
          <w:rFonts w:cs="Arial"/>
          <w:color w:val="auto"/>
        </w:rPr>
        <w:t xml:space="preserve"> 20 </w:t>
      </w:r>
      <w:r w:rsidRPr="00360B72">
        <w:rPr>
          <w:color w:val="auto"/>
        </w:rPr>
        <w:t>лет</w:t>
      </w:r>
      <w:r w:rsidRPr="00360B72">
        <w:rPr>
          <w:rFonts w:cs="Arial"/>
          <w:color w:val="auto"/>
        </w:rPr>
        <w:t xml:space="preserve"> (</w:t>
      </w:r>
      <w:r w:rsidRPr="00360B72">
        <w:rPr>
          <w:color w:val="auto"/>
        </w:rPr>
        <w:t>Р</w:t>
      </w:r>
      <w:r w:rsidRPr="00360B72">
        <w:rPr>
          <w:rFonts w:cs="Arial"/>
          <w:color w:val="auto"/>
        </w:rPr>
        <w:t>).</w:t>
      </w:r>
    </w:p>
    <w:p w:rsidR="00D433C3" w:rsidRPr="00360B72" w:rsidRDefault="00D433C3" w:rsidP="0036103A">
      <w:pPr>
        <w:shd w:val="clear" w:color="auto" w:fill="FFFFFF"/>
        <w:autoSpaceDE w:val="0"/>
        <w:autoSpaceDN w:val="0"/>
        <w:adjustRightInd w:val="0"/>
        <w:rPr>
          <w:color w:val="auto"/>
        </w:rPr>
      </w:pPr>
      <w:r w:rsidRPr="00360B72">
        <w:rPr>
          <w:i/>
          <w:iCs/>
          <w:color w:val="auto"/>
        </w:rPr>
        <w:t>Критерии оценивания:</w:t>
      </w:r>
    </w:p>
    <w:p w:rsidR="00D433C3" w:rsidRPr="00360B72" w:rsidRDefault="00D433C3" w:rsidP="0036103A">
      <w:pPr>
        <w:numPr>
          <w:ilvl w:val="0"/>
          <w:numId w:val="26"/>
        </w:numPr>
        <w:ind w:left="284" w:hanging="284"/>
        <w:rPr>
          <w:color w:val="auto"/>
        </w:rPr>
      </w:pPr>
      <w:r w:rsidRPr="00360B72">
        <w:rPr>
          <w:color w:val="auto"/>
        </w:rPr>
        <w:t>адекватное использование приёмов осмысления текста;</w:t>
      </w:r>
    </w:p>
    <w:p w:rsidR="00D433C3" w:rsidRPr="00360B72" w:rsidRDefault="00D433C3" w:rsidP="0036103A">
      <w:pPr>
        <w:numPr>
          <w:ilvl w:val="0"/>
          <w:numId w:val="26"/>
        </w:numPr>
        <w:ind w:left="284" w:hanging="284"/>
        <w:rPr>
          <w:color w:val="auto"/>
        </w:rPr>
      </w:pPr>
      <w:r w:rsidRPr="00360B72">
        <w:rPr>
          <w:color w:val="auto"/>
        </w:rPr>
        <w:t>выделение  основной идеи  (концепта) текста в  виде заголовка и эпиграфа;</w:t>
      </w:r>
    </w:p>
    <w:p w:rsidR="00D433C3" w:rsidRPr="00014179" w:rsidRDefault="00D433C3" w:rsidP="0036103A">
      <w:pPr>
        <w:numPr>
          <w:ilvl w:val="0"/>
          <w:numId w:val="26"/>
        </w:numPr>
        <w:ind w:left="284" w:hanging="284"/>
        <w:rPr>
          <w:color w:val="auto"/>
        </w:rPr>
      </w:pPr>
      <w:r w:rsidRPr="00360B72">
        <w:rPr>
          <w:color w:val="auto"/>
        </w:rPr>
        <w:t>корректное составление плана текста.</w:t>
      </w:r>
    </w:p>
    <w:p w:rsidR="00D433C3" w:rsidRPr="00360B72" w:rsidRDefault="00D433C3" w:rsidP="0036103A">
      <w:pPr>
        <w:rPr>
          <w:b/>
          <w:color w:val="auto"/>
          <w:u w:val="single"/>
        </w:rPr>
      </w:pPr>
      <w:r w:rsidRPr="00360B72">
        <w:rPr>
          <w:b/>
          <w:color w:val="auto"/>
          <w:u w:val="single"/>
        </w:rPr>
        <w:t>Регулятивные УУД:</w:t>
      </w:r>
    </w:p>
    <w:p w:rsidR="00D433C3" w:rsidRPr="00360B72" w:rsidRDefault="00D433C3" w:rsidP="0036103A">
      <w:pPr>
        <w:rPr>
          <w:b/>
          <w:color w:val="auto"/>
        </w:rPr>
      </w:pPr>
      <w:r w:rsidRPr="00360B72">
        <w:rPr>
          <w:b/>
          <w:color w:val="auto"/>
        </w:rPr>
        <w:t>Задание «Общее планирование времени. Планируем свой день»</w:t>
      </w:r>
    </w:p>
    <w:p w:rsidR="00D433C3" w:rsidRPr="00360B72" w:rsidRDefault="00D433C3" w:rsidP="0036103A">
      <w:pPr>
        <w:ind w:firstLine="0"/>
        <w:rPr>
          <w:color w:val="auto"/>
        </w:rPr>
      </w:pPr>
      <w:r w:rsidRPr="00360B72">
        <w:rPr>
          <w:bCs/>
          <w:i/>
          <w:iCs/>
          <w:color w:val="auto"/>
        </w:rPr>
        <w:t>Цель:</w:t>
      </w:r>
      <w:r w:rsidRPr="00360B72">
        <w:rPr>
          <w:color w:val="auto"/>
        </w:rPr>
        <w:t xml:space="preserve"> формирование умения планировать свою деятельность, составление хронокарты самостоятельной работы учащегося.</w:t>
      </w:r>
    </w:p>
    <w:p w:rsidR="00D433C3" w:rsidRPr="00360B72" w:rsidRDefault="00D433C3" w:rsidP="0036103A">
      <w:pPr>
        <w:ind w:firstLine="0"/>
        <w:rPr>
          <w:color w:val="auto"/>
        </w:rPr>
      </w:pPr>
      <w:r w:rsidRPr="00360B72">
        <w:rPr>
          <w:bCs/>
          <w:i/>
          <w:iCs/>
          <w:color w:val="auto"/>
        </w:rPr>
        <w:t>Возраст:</w:t>
      </w:r>
      <w:r w:rsidRPr="00360B72">
        <w:rPr>
          <w:color w:val="auto"/>
        </w:rPr>
        <w:t xml:space="preserve"> 12–14 лет.</w:t>
      </w:r>
    </w:p>
    <w:p w:rsidR="00D433C3" w:rsidRPr="00360B72" w:rsidRDefault="00D433C3" w:rsidP="0036103A">
      <w:pPr>
        <w:ind w:firstLine="0"/>
        <w:rPr>
          <w:color w:val="auto"/>
        </w:rPr>
      </w:pPr>
      <w:r w:rsidRPr="00360B72">
        <w:rPr>
          <w:bCs/>
          <w:i/>
          <w:iCs/>
          <w:color w:val="auto"/>
        </w:rPr>
        <w:t>Учебные дисциплины</w:t>
      </w:r>
      <w:r w:rsidRPr="00360B72">
        <w:rPr>
          <w:color w:val="auto"/>
        </w:rPr>
        <w:t>: любые предметы, классный час.</w:t>
      </w:r>
    </w:p>
    <w:p w:rsidR="00D433C3" w:rsidRPr="00360B72" w:rsidRDefault="00D433C3" w:rsidP="0036103A">
      <w:pPr>
        <w:ind w:firstLine="0"/>
        <w:rPr>
          <w:color w:val="auto"/>
        </w:rPr>
      </w:pPr>
      <w:r w:rsidRPr="00360B72">
        <w:rPr>
          <w:bCs/>
          <w:i/>
          <w:iCs/>
          <w:color w:val="auto"/>
        </w:rPr>
        <w:t>Форма выполнения задания:</w:t>
      </w:r>
      <w:r w:rsidRPr="00360B72">
        <w:rPr>
          <w:color w:val="auto"/>
        </w:rPr>
        <w:t xml:space="preserve"> индивидуальная работа.</w:t>
      </w:r>
    </w:p>
    <w:p w:rsidR="00D433C3" w:rsidRPr="00360B72" w:rsidRDefault="00D433C3" w:rsidP="0036103A">
      <w:pPr>
        <w:ind w:firstLine="0"/>
        <w:rPr>
          <w:color w:val="auto"/>
        </w:rPr>
      </w:pPr>
      <w:r w:rsidRPr="00360B72">
        <w:rPr>
          <w:bCs/>
          <w:i/>
          <w:iCs/>
          <w:color w:val="auto"/>
        </w:rPr>
        <w:t>Описание задания:</w:t>
      </w:r>
      <w:r w:rsidRPr="00360B72">
        <w:rPr>
          <w:color w:val="auto"/>
        </w:rPr>
        <w:t xml:space="preserve"> </w:t>
      </w:r>
      <w:r>
        <w:rPr>
          <w:color w:val="auto"/>
        </w:rPr>
        <w:t>обучающимся</w:t>
      </w:r>
      <w:r w:rsidRPr="00360B72">
        <w:rPr>
          <w:color w:val="auto"/>
        </w:rPr>
        <w:t xml:space="preserve"> предлагается составить хронокарту и определить эффективность распределения и расходования времени.</w:t>
      </w:r>
    </w:p>
    <w:p w:rsidR="00D433C3" w:rsidRPr="00360B72" w:rsidRDefault="00D433C3" w:rsidP="0036103A">
      <w:pPr>
        <w:ind w:firstLine="0"/>
        <w:rPr>
          <w:color w:val="auto"/>
        </w:rPr>
      </w:pPr>
      <w:r w:rsidRPr="00360B72">
        <w:rPr>
          <w:bCs/>
          <w:i/>
          <w:iCs/>
          <w:color w:val="auto"/>
        </w:rPr>
        <w:t>Инструкция:</w:t>
      </w:r>
      <w:r w:rsidRPr="00360B72">
        <w:rPr>
          <w:color w:val="auto"/>
        </w:rPr>
        <w:t xml:space="preserve"> в сутках лишь 24 часа, и всё нужно успеть. Для того чтобы научиться планировать и управлять своим временем, необходимо провести «ревизию» своих временных затрат, понять, на что уходит время, оценить рациональность своих временных затрат. Хронокарта, фиксирующая время, затрачиваемое на каждый вид деятельности, поможет научиться управлять своим временем. </w:t>
      </w:r>
    </w:p>
    <w:p w:rsidR="00D433C3" w:rsidRPr="00360B72" w:rsidRDefault="00D433C3" w:rsidP="0036103A">
      <w:pPr>
        <w:rPr>
          <w:color w:val="auto"/>
        </w:rPr>
      </w:pPr>
      <w:r w:rsidRPr="00360B72">
        <w:rPr>
          <w:color w:val="auto"/>
        </w:rPr>
        <w:t>Выполняя задание обучающиеся должны ответить на следующие вопросы:</w:t>
      </w:r>
    </w:p>
    <w:p w:rsidR="00D433C3" w:rsidRPr="00360B72" w:rsidRDefault="00D433C3" w:rsidP="0036103A">
      <w:pPr>
        <w:numPr>
          <w:ilvl w:val="0"/>
          <w:numId w:val="26"/>
        </w:numPr>
        <w:ind w:left="284" w:hanging="284"/>
        <w:rPr>
          <w:color w:val="auto"/>
        </w:rPr>
      </w:pPr>
      <w:r w:rsidRPr="00360B72">
        <w:rPr>
          <w:color w:val="auto"/>
        </w:rPr>
        <w:t>На что ушло времени больше всего?</w:t>
      </w:r>
    </w:p>
    <w:p w:rsidR="00D433C3" w:rsidRPr="00360B72" w:rsidRDefault="00D433C3" w:rsidP="0036103A">
      <w:pPr>
        <w:numPr>
          <w:ilvl w:val="0"/>
          <w:numId w:val="26"/>
        </w:numPr>
        <w:ind w:left="284" w:hanging="284"/>
        <w:rPr>
          <w:color w:val="auto"/>
        </w:rPr>
      </w:pPr>
      <w:r w:rsidRPr="00360B72">
        <w:rPr>
          <w:color w:val="auto"/>
        </w:rPr>
        <w:t>На что времени не хватило?</w:t>
      </w:r>
    </w:p>
    <w:p w:rsidR="00D433C3" w:rsidRPr="00360B72" w:rsidRDefault="00D433C3" w:rsidP="0036103A">
      <w:pPr>
        <w:numPr>
          <w:ilvl w:val="0"/>
          <w:numId w:val="26"/>
        </w:numPr>
        <w:ind w:left="284" w:hanging="284"/>
        <w:rPr>
          <w:color w:val="auto"/>
        </w:rPr>
      </w:pPr>
      <w:r w:rsidRPr="00360B72">
        <w:rPr>
          <w:color w:val="auto"/>
        </w:rPr>
        <w:t>Является ли это занятие (то, на которое ушло больше всего времени, и то, на которое времени не хватило) важным для вас?</w:t>
      </w:r>
    </w:p>
    <w:p w:rsidR="00D433C3" w:rsidRPr="00360B72" w:rsidRDefault="00D433C3" w:rsidP="0036103A">
      <w:pPr>
        <w:numPr>
          <w:ilvl w:val="0"/>
          <w:numId w:val="26"/>
        </w:numPr>
        <w:ind w:left="284" w:hanging="284"/>
        <w:rPr>
          <w:color w:val="auto"/>
        </w:rPr>
      </w:pPr>
      <w:r w:rsidRPr="00360B72">
        <w:rPr>
          <w:color w:val="auto"/>
        </w:rPr>
        <w:t>Считаете ли вы необходимым перераспределить время так, чтобы его было достаточно на выполнение этого важного дела?</w:t>
      </w:r>
    </w:p>
    <w:p w:rsidR="00D433C3" w:rsidRPr="00360B72" w:rsidRDefault="00D433C3" w:rsidP="0036103A">
      <w:pPr>
        <w:numPr>
          <w:ilvl w:val="0"/>
          <w:numId w:val="26"/>
        </w:numPr>
        <w:ind w:left="284" w:hanging="284"/>
        <w:rPr>
          <w:color w:val="auto"/>
        </w:rPr>
      </w:pPr>
      <w:r w:rsidRPr="00360B72">
        <w:rPr>
          <w:color w:val="auto"/>
        </w:rPr>
        <w:t>По каким статьям расхода можно было бы сократить временные затраты, с тем чтобы увеличить временной лимит для необходимых и важных занятий?</w:t>
      </w:r>
    </w:p>
    <w:p w:rsidR="00D433C3" w:rsidRPr="00360B72" w:rsidRDefault="00D433C3" w:rsidP="0036103A">
      <w:pPr>
        <w:rPr>
          <w:color w:val="auto"/>
        </w:rPr>
      </w:pPr>
      <w:r>
        <w:rPr>
          <w:color w:val="auto"/>
        </w:rPr>
        <w:t>Обучающиеся</w:t>
      </w:r>
      <w:r w:rsidRPr="00360B72">
        <w:rPr>
          <w:color w:val="auto"/>
        </w:rPr>
        <w:t>, взяв красную ручку, вписывают в хронокарту новый планируемый расход времени. Учитель предлагает им на следующий день руководствоваться составленным планом, фиксируя в хронокарте фактический расход времени рядом с планируемым (отмеченным красным цветом).</w:t>
      </w:r>
    </w:p>
    <w:p w:rsidR="00D433C3" w:rsidRPr="00360B72" w:rsidRDefault="00D433C3" w:rsidP="0036103A">
      <w:pPr>
        <w:numPr>
          <w:ilvl w:val="0"/>
          <w:numId w:val="26"/>
        </w:numPr>
        <w:ind w:left="284" w:hanging="284"/>
        <w:rPr>
          <w:color w:val="auto"/>
        </w:rPr>
      </w:pPr>
      <w:r w:rsidRPr="00360B72">
        <w:rPr>
          <w:color w:val="auto"/>
        </w:rPr>
        <w:t xml:space="preserve">Удалось ли вам выполнить намеченный план? </w:t>
      </w:r>
    </w:p>
    <w:p w:rsidR="00D433C3" w:rsidRPr="00360B72" w:rsidRDefault="00D433C3" w:rsidP="0036103A">
      <w:pPr>
        <w:rPr>
          <w:color w:val="auto"/>
        </w:rPr>
      </w:pPr>
      <w:r w:rsidRPr="00360B72">
        <w:rPr>
          <w:i/>
          <w:iCs/>
          <w:color w:val="auto"/>
        </w:rPr>
        <w:t>Если да, то:</w:t>
      </w:r>
    </w:p>
    <w:p w:rsidR="00D433C3" w:rsidRPr="00360B72" w:rsidRDefault="00D433C3" w:rsidP="0036103A">
      <w:pPr>
        <w:numPr>
          <w:ilvl w:val="0"/>
          <w:numId w:val="27"/>
        </w:numPr>
        <w:ind w:left="284" w:hanging="284"/>
        <w:rPr>
          <w:color w:val="auto"/>
        </w:rPr>
      </w:pPr>
      <w:r w:rsidRPr="00360B72">
        <w:rPr>
          <w:color w:val="auto"/>
        </w:rPr>
        <w:t>оцениваете ли вы сегодняшний день как более успешный;</w:t>
      </w:r>
    </w:p>
    <w:p w:rsidR="00D433C3" w:rsidRPr="00360B72" w:rsidRDefault="00D433C3" w:rsidP="0036103A">
      <w:pPr>
        <w:numPr>
          <w:ilvl w:val="0"/>
          <w:numId w:val="27"/>
        </w:numPr>
        <w:ind w:left="284" w:hanging="284"/>
        <w:rPr>
          <w:color w:val="auto"/>
        </w:rPr>
      </w:pPr>
      <w:r w:rsidRPr="00360B72">
        <w:rPr>
          <w:color w:val="auto"/>
        </w:rPr>
        <w:t>можете ли вы назвать преимущества, которые дало вам изменение расхода времени;</w:t>
      </w:r>
    </w:p>
    <w:p w:rsidR="00D433C3" w:rsidRPr="00360B72" w:rsidRDefault="00D433C3" w:rsidP="0036103A">
      <w:pPr>
        <w:numPr>
          <w:ilvl w:val="0"/>
          <w:numId w:val="27"/>
        </w:numPr>
        <w:ind w:left="284" w:hanging="284"/>
        <w:rPr>
          <w:color w:val="auto"/>
        </w:rPr>
      </w:pPr>
      <w:r w:rsidRPr="00360B72">
        <w:rPr>
          <w:color w:val="auto"/>
        </w:rPr>
        <w:t>будете ли вы использовать именно такой способ планирования времени или считаете необходимым что-то изменить;</w:t>
      </w:r>
    </w:p>
    <w:p w:rsidR="00D433C3" w:rsidRPr="00360B72" w:rsidRDefault="00D433C3" w:rsidP="0036103A">
      <w:pPr>
        <w:numPr>
          <w:ilvl w:val="0"/>
          <w:numId w:val="27"/>
        </w:numPr>
        <w:ind w:left="284" w:hanging="284"/>
        <w:rPr>
          <w:color w:val="auto"/>
        </w:rPr>
      </w:pPr>
      <w:r w:rsidRPr="00360B72">
        <w:rPr>
          <w:color w:val="auto"/>
        </w:rPr>
        <w:t xml:space="preserve">что именно вы хотите изменить. </w:t>
      </w:r>
    </w:p>
    <w:p w:rsidR="00D433C3" w:rsidRPr="00360B72" w:rsidRDefault="00D433C3" w:rsidP="0036103A">
      <w:pPr>
        <w:rPr>
          <w:color w:val="auto"/>
        </w:rPr>
      </w:pPr>
      <w:r w:rsidRPr="00360B72">
        <w:rPr>
          <w:i/>
          <w:iCs/>
          <w:color w:val="auto"/>
        </w:rPr>
        <w:t>Если нет, то:</w:t>
      </w:r>
    </w:p>
    <w:p w:rsidR="00D433C3" w:rsidRPr="00360B72" w:rsidRDefault="00D433C3" w:rsidP="0036103A">
      <w:pPr>
        <w:numPr>
          <w:ilvl w:val="0"/>
          <w:numId w:val="27"/>
        </w:numPr>
        <w:ind w:left="284" w:hanging="284"/>
        <w:rPr>
          <w:color w:val="auto"/>
        </w:rPr>
      </w:pPr>
      <w:r w:rsidRPr="00360B72">
        <w:rPr>
          <w:color w:val="auto"/>
        </w:rPr>
        <w:t>что помешало вам организовать свой день согласно новому временному плану;</w:t>
      </w:r>
    </w:p>
    <w:p w:rsidR="00D433C3" w:rsidRPr="00360B72" w:rsidRDefault="00D433C3" w:rsidP="0036103A">
      <w:pPr>
        <w:numPr>
          <w:ilvl w:val="0"/>
          <w:numId w:val="27"/>
        </w:numPr>
        <w:ind w:left="284" w:hanging="284"/>
        <w:rPr>
          <w:color w:val="auto"/>
        </w:rPr>
      </w:pPr>
      <w:r w:rsidRPr="00360B72">
        <w:rPr>
          <w:color w:val="auto"/>
        </w:rPr>
        <w:t>зависит ли это от вас;</w:t>
      </w:r>
    </w:p>
    <w:p w:rsidR="00D433C3" w:rsidRPr="00560281" w:rsidRDefault="00D433C3" w:rsidP="0036103A">
      <w:pPr>
        <w:numPr>
          <w:ilvl w:val="0"/>
          <w:numId w:val="27"/>
        </w:numPr>
        <w:ind w:left="284" w:hanging="284"/>
        <w:rPr>
          <w:color w:val="auto"/>
        </w:rPr>
      </w:pPr>
      <w:r w:rsidRPr="00360B72">
        <w:rPr>
          <w:color w:val="auto"/>
        </w:rPr>
        <w:t>что следует изменить в своём поведении, чтобы план стал реальностью?</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Среди технологий, методов и приёмов развития УУД в основной </w:t>
      </w:r>
      <w:r w:rsidR="002D0ADF">
        <w:rPr>
          <w:rFonts w:ascii="Times New Roman" w:hAnsi="Times New Roman"/>
          <w:sz w:val="24"/>
          <w:szCs w:val="24"/>
        </w:rPr>
        <w:t>школе</w:t>
      </w:r>
      <w:r w:rsidRPr="006D1C18">
        <w:rPr>
          <w:rFonts w:ascii="Times New Roman" w:hAnsi="Times New Roman"/>
          <w:sz w:val="24"/>
          <w:szCs w:val="24"/>
        </w:rPr>
        <w:t xml:space="preserve">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w:t>
      </w:r>
      <w:r w:rsidRPr="006D1C18">
        <w:rPr>
          <w:rFonts w:ascii="Times New Roman" w:hAnsi="Times New Roman"/>
          <w:sz w:val="24"/>
          <w:szCs w:val="24"/>
        </w:rPr>
        <w:lastRenderedPageBreak/>
        <w:t xml:space="preserve">Типология учебных ситуаций в основной </w:t>
      </w:r>
      <w:r w:rsidR="002D0ADF">
        <w:rPr>
          <w:rFonts w:ascii="Times New Roman" w:hAnsi="Times New Roman"/>
          <w:sz w:val="24"/>
          <w:szCs w:val="24"/>
        </w:rPr>
        <w:t>школе</w:t>
      </w:r>
      <w:r w:rsidRPr="006D1C18">
        <w:rPr>
          <w:rFonts w:ascii="Times New Roman" w:hAnsi="Times New Roman"/>
          <w:sz w:val="24"/>
          <w:szCs w:val="24"/>
        </w:rPr>
        <w:t xml:space="preserve"> может быть представлена такими ситуациями, как:</w:t>
      </w:r>
    </w:p>
    <w:p w:rsidR="006D1C18" w:rsidRPr="006D1C18" w:rsidRDefault="006D1C18" w:rsidP="0036103A">
      <w:pPr>
        <w:pStyle w:val="af2"/>
        <w:numPr>
          <w:ilvl w:val="0"/>
          <w:numId w:val="42"/>
        </w:numPr>
        <w:spacing w:line="240" w:lineRule="auto"/>
        <w:ind w:left="284" w:hanging="284"/>
        <w:rPr>
          <w:sz w:val="24"/>
          <w:szCs w:val="24"/>
        </w:rPr>
      </w:pPr>
      <w:r w:rsidRPr="006D1C18">
        <w:rPr>
          <w:i/>
          <w:sz w:val="24"/>
          <w:szCs w:val="24"/>
        </w:rPr>
        <w:t>ситуация-проблема</w:t>
      </w:r>
      <w:r w:rsidRPr="006D1C18">
        <w:rPr>
          <w:sz w:val="24"/>
          <w:szCs w:val="24"/>
        </w:rPr>
        <w:t xml:space="preserve"> </w:t>
      </w:r>
      <w:r w:rsidR="008B3A66">
        <w:rPr>
          <w:sz w:val="24"/>
          <w:szCs w:val="24"/>
        </w:rPr>
        <w:t>–</w:t>
      </w:r>
      <w:r w:rsidRPr="006D1C18">
        <w:rPr>
          <w:sz w:val="24"/>
          <w:szCs w:val="24"/>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6D1C18" w:rsidRPr="006D1C18" w:rsidRDefault="006D1C18" w:rsidP="0036103A">
      <w:pPr>
        <w:pStyle w:val="af2"/>
        <w:numPr>
          <w:ilvl w:val="0"/>
          <w:numId w:val="42"/>
        </w:numPr>
        <w:spacing w:line="240" w:lineRule="auto"/>
        <w:ind w:left="284" w:hanging="284"/>
        <w:rPr>
          <w:sz w:val="24"/>
          <w:szCs w:val="24"/>
        </w:rPr>
      </w:pPr>
      <w:r w:rsidRPr="006D1C18">
        <w:rPr>
          <w:i/>
          <w:sz w:val="24"/>
          <w:szCs w:val="24"/>
        </w:rPr>
        <w:t>ситуация-иллюстрация</w:t>
      </w:r>
      <w:r w:rsidRPr="006D1C18">
        <w:rPr>
          <w:sz w:val="24"/>
          <w:szCs w:val="24"/>
        </w:rPr>
        <w:t xml:space="preserve"> </w:t>
      </w:r>
      <w:r w:rsidR="008B3A66">
        <w:rPr>
          <w:sz w:val="24"/>
          <w:szCs w:val="24"/>
        </w:rPr>
        <w:t>–</w:t>
      </w:r>
      <w:r w:rsidRPr="006D1C18">
        <w:rPr>
          <w:sz w:val="24"/>
          <w:szCs w:val="24"/>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6D1C18" w:rsidRPr="006D1C18" w:rsidRDefault="006D1C18" w:rsidP="0036103A">
      <w:pPr>
        <w:pStyle w:val="af2"/>
        <w:numPr>
          <w:ilvl w:val="0"/>
          <w:numId w:val="42"/>
        </w:numPr>
        <w:spacing w:line="240" w:lineRule="auto"/>
        <w:ind w:left="284" w:hanging="284"/>
        <w:rPr>
          <w:sz w:val="24"/>
          <w:szCs w:val="24"/>
        </w:rPr>
      </w:pPr>
      <w:r w:rsidRPr="006D1C18">
        <w:rPr>
          <w:i/>
          <w:sz w:val="24"/>
          <w:szCs w:val="24"/>
        </w:rPr>
        <w:t>ситуация-оценка</w:t>
      </w:r>
      <w:r w:rsidRPr="006D1C18">
        <w:rPr>
          <w:sz w:val="24"/>
          <w:szCs w:val="24"/>
        </w:rPr>
        <w:t xml:space="preserve"> </w:t>
      </w:r>
      <w:r w:rsidR="008B3A66">
        <w:rPr>
          <w:sz w:val="24"/>
          <w:szCs w:val="24"/>
        </w:rPr>
        <w:t>–</w:t>
      </w:r>
      <w:r w:rsidRPr="006D1C18">
        <w:rPr>
          <w:sz w:val="24"/>
          <w:szCs w:val="24"/>
        </w:rPr>
        <w:t xml:space="preserve"> прототип реальной ситуации с готовым предполагаемым решением, которое следует оценить, и предложить своё адекватное решение;</w:t>
      </w:r>
    </w:p>
    <w:p w:rsidR="006D1C18" w:rsidRPr="006D1C18" w:rsidRDefault="006D1C18" w:rsidP="0036103A">
      <w:pPr>
        <w:pStyle w:val="af2"/>
        <w:numPr>
          <w:ilvl w:val="0"/>
          <w:numId w:val="42"/>
        </w:numPr>
        <w:spacing w:line="240" w:lineRule="auto"/>
        <w:ind w:left="284" w:hanging="284"/>
        <w:rPr>
          <w:sz w:val="24"/>
          <w:szCs w:val="24"/>
        </w:rPr>
      </w:pPr>
      <w:r w:rsidRPr="006D1C18">
        <w:rPr>
          <w:i/>
          <w:sz w:val="24"/>
          <w:szCs w:val="24"/>
        </w:rPr>
        <w:t>ситуация-тренинг</w:t>
      </w:r>
      <w:r w:rsidRPr="006D1C18">
        <w:rPr>
          <w:sz w:val="24"/>
          <w:szCs w:val="24"/>
        </w:rPr>
        <w:t xml:space="preserve"> </w:t>
      </w:r>
      <w:r w:rsidR="008B3A66">
        <w:rPr>
          <w:sz w:val="24"/>
          <w:szCs w:val="24"/>
        </w:rPr>
        <w:t>–</w:t>
      </w:r>
      <w:r w:rsidRPr="006D1C18">
        <w:rPr>
          <w:sz w:val="24"/>
          <w:szCs w:val="24"/>
        </w:rPr>
        <w:t xml:space="preserve"> прототип стандартной или другой ситуации (тренинг возможно проводить как по описанию ситуации, так и по её решению).</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Наряду с учебными ситуациями для развития УУД в основной </w:t>
      </w:r>
      <w:r w:rsidR="002D0ADF">
        <w:rPr>
          <w:rFonts w:ascii="Times New Roman" w:hAnsi="Times New Roman"/>
          <w:sz w:val="24"/>
          <w:szCs w:val="24"/>
        </w:rPr>
        <w:t>школе</w:t>
      </w:r>
      <w:r w:rsidRPr="006D1C18">
        <w:rPr>
          <w:rFonts w:ascii="Times New Roman" w:hAnsi="Times New Roman"/>
          <w:sz w:val="24"/>
          <w:szCs w:val="24"/>
        </w:rPr>
        <w:t xml:space="preserve"> возможно использовать следующие </w:t>
      </w:r>
      <w:r w:rsidRPr="00863218">
        <w:rPr>
          <w:rFonts w:ascii="Times New Roman" w:hAnsi="Times New Roman"/>
          <w:sz w:val="24"/>
          <w:szCs w:val="24"/>
        </w:rPr>
        <w:t>типы задач</w:t>
      </w:r>
      <w:r w:rsidRPr="00AD78E3">
        <w:rPr>
          <w:rFonts w:ascii="Times New Roman" w:hAnsi="Times New Roman"/>
          <w:b/>
          <w:sz w:val="24"/>
          <w:szCs w:val="24"/>
        </w:rPr>
        <w:t>.</w:t>
      </w:r>
    </w:p>
    <w:p w:rsidR="006D1C18" w:rsidRPr="006D1C18" w:rsidRDefault="006D1C18" w:rsidP="0036103A">
      <w:pPr>
        <w:pStyle w:val="af0"/>
        <w:ind w:firstLine="567"/>
        <w:jc w:val="both"/>
        <w:outlineLvl w:val="0"/>
        <w:rPr>
          <w:rFonts w:ascii="Times New Roman" w:hAnsi="Times New Roman"/>
          <w:i/>
          <w:sz w:val="24"/>
          <w:szCs w:val="24"/>
        </w:rPr>
      </w:pPr>
      <w:r w:rsidRPr="006D1C18">
        <w:rPr>
          <w:rFonts w:ascii="Times New Roman" w:hAnsi="Times New Roman"/>
          <w:i/>
          <w:sz w:val="24"/>
          <w:szCs w:val="24"/>
        </w:rPr>
        <w:t>Коммуникативные универсальные учебные действия:</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учёт позиции партнёра;</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организацию и осуществление сотрудничества;</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передачу информации и отображению предметного содержания;</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тренинги коммуникативных навыков;</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ролевые игры;</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групповые игры.</w:t>
      </w:r>
    </w:p>
    <w:p w:rsidR="006D1C18" w:rsidRPr="006D1C18" w:rsidRDefault="006D1C18" w:rsidP="0036103A">
      <w:pPr>
        <w:pStyle w:val="af0"/>
        <w:ind w:firstLine="567"/>
        <w:jc w:val="both"/>
        <w:outlineLvl w:val="0"/>
        <w:rPr>
          <w:rFonts w:ascii="Times New Roman" w:hAnsi="Times New Roman"/>
          <w:i/>
          <w:sz w:val="24"/>
          <w:szCs w:val="24"/>
        </w:rPr>
      </w:pPr>
      <w:r w:rsidRPr="006D1C18">
        <w:rPr>
          <w:rFonts w:ascii="Times New Roman" w:hAnsi="Times New Roman"/>
          <w:i/>
          <w:sz w:val="24"/>
          <w:szCs w:val="24"/>
        </w:rPr>
        <w:t>Познавательные универсальные учебные действия:</w:t>
      </w:r>
    </w:p>
    <w:p w:rsidR="006D1C18" w:rsidRPr="006D1C18" w:rsidRDefault="006D1C18" w:rsidP="0036103A">
      <w:pPr>
        <w:pStyle w:val="af2"/>
        <w:numPr>
          <w:ilvl w:val="0"/>
          <w:numId w:val="49"/>
        </w:numPr>
        <w:spacing w:line="240" w:lineRule="auto"/>
        <w:ind w:left="142" w:hanging="142"/>
        <w:rPr>
          <w:sz w:val="24"/>
          <w:szCs w:val="24"/>
        </w:rPr>
      </w:pPr>
      <w:r w:rsidRPr="006D1C18">
        <w:rPr>
          <w:sz w:val="24"/>
          <w:szCs w:val="24"/>
        </w:rPr>
        <w:t>задачи и проекты на выстраивание стратегии поиска решения задач;</w:t>
      </w:r>
    </w:p>
    <w:p w:rsidR="006D1C18" w:rsidRPr="006D1C18" w:rsidRDefault="006D1C18" w:rsidP="0036103A">
      <w:pPr>
        <w:pStyle w:val="af2"/>
        <w:numPr>
          <w:ilvl w:val="0"/>
          <w:numId w:val="49"/>
        </w:numPr>
        <w:spacing w:line="240" w:lineRule="auto"/>
        <w:ind w:left="142" w:hanging="142"/>
        <w:rPr>
          <w:sz w:val="24"/>
          <w:szCs w:val="24"/>
        </w:rPr>
      </w:pPr>
      <w:r w:rsidRPr="006D1C18">
        <w:rPr>
          <w:sz w:val="24"/>
          <w:szCs w:val="24"/>
        </w:rPr>
        <w:t>задачи и проекты на сериацию, сравнение, оценивание;</w:t>
      </w:r>
    </w:p>
    <w:p w:rsidR="006D1C18" w:rsidRPr="006D1C18" w:rsidRDefault="006D1C18" w:rsidP="0036103A">
      <w:pPr>
        <w:pStyle w:val="af2"/>
        <w:numPr>
          <w:ilvl w:val="0"/>
          <w:numId w:val="49"/>
        </w:numPr>
        <w:spacing w:line="240" w:lineRule="auto"/>
        <w:ind w:left="142" w:hanging="142"/>
        <w:rPr>
          <w:sz w:val="24"/>
          <w:szCs w:val="24"/>
        </w:rPr>
      </w:pPr>
      <w:r w:rsidRPr="006D1C18">
        <w:rPr>
          <w:sz w:val="24"/>
          <w:szCs w:val="24"/>
        </w:rPr>
        <w:t>задачи и проекты на проведение эмпирического исследования;</w:t>
      </w:r>
    </w:p>
    <w:p w:rsidR="006D1C18" w:rsidRPr="006D1C18" w:rsidRDefault="006D1C18" w:rsidP="0036103A">
      <w:pPr>
        <w:pStyle w:val="af2"/>
        <w:numPr>
          <w:ilvl w:val="0"/>
          <w:numId w:val="49"/>
        </w:numPr>
        <w:spacing w:line="240" w:lineRule="auto"/>
        <w:ind w:left="142" w:hanging="142"/>
        <w:rPr>
          <w:sz w:val="24"/>
          <w:szCs w:val="24"/>
        </w:rPr>
      </w:pPr>
      <w:r w:rsidRPr="006D1C18">
        <w:rPr>
          <w:sz w:val="24"/>
          <w:szCs w:val="24"/>
        </w:rPr>
        <w:t>задачи и проекты на проведение теоретического исследования;</w:t>
      </w:r>
    </w:p>
    <w:p w:rsidR="006D1C18" w:rsidRPr="006D1C18" w:rsidRDefault="006D1C18" w:rsidP="0036103A">
      <w:pPr>
        <w:pStyle w:val="af2"/>
        <w:numPr>
          <w:ilvl w:val="0"/>
          <w:numId w:val="49"/>
        </w:numPr>
        <w:spacing w:line="240" w:lineRule="auto"/>
        <w:ind w:left="142" w:hanging="142"/>
        <w:rPr>
          <w:sz w:val="24"/>
          <w:szCs w:val="24"/>
        </w:rPr>
      </w:pPr>
      <w:r w:rsidRPr="006D1C18">
        <w:rPr>
          <w:sz w:val="24"/>
          <w:szCs w:val="24"/>
        </w:rPr>
        <w:t>задачи на смысловое чтение.</w:t>
      </w:r>
    </w:p>
    <w:p w:rsidR="006D1C18" w:rsidRPr="006D1C18" w:rsidRDefault="006D1C18" w:rsidP="0036103A">
      <w:pPr>
        <w:pStyle w:val="af0"/>
        <w:ind w:firstLine="567"/>
        <w:jc w:val="both"/>
        <w:outlineLvl w:val="0"/>
        <w:rPr>
          <w:rFonts w:ascii="Times New Roman" w:hAnsi="Times New Roman"/>
          <w:i/>
          <w:sz w:val="24"/>
          <w:szCs w:val="24"/>
        </w:rPr>
      </w:pPr>
      <w:r w:rsidRPr="006D1C18">
        <w:rPr>
          <w:rFonts w:ascii="Times New Roman" w:hAnsi="Times New Roman"/>
          <w:i/>
          <w:sz w:val="24"/>
          <w:szCs w:val="24"/>
        </w:rPr>
        <w:t>Регулятивные универсальные учебные действия:</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планирование;</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рефлексию;</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ориентировку в ситуации;</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прогнозирование;</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целеполагание;</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оценивание;</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принятие решения;</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самоконтроль;</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на коррекцию.</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Развитию регулятивных универсальных учебных действий способствует также использование в учебном </w:t>
      </w:r>
      <w:r w:rsidR="005A0B94">
        <w:rPr>
          <w:rFonts w:ascii="Times New Roman" w:hAnsi="Times New Roman"/>
          <w:sz w:val="24"/>
          <w:szCs w:val="24"/>
        </w:rPr>
        <w:t>процесс</w:t>
      </w:r>
      <w:r w:rsidRPr="006D1C18">
        <w:rPr>
          <w:rFonts w:ascii="Times New Roman" w:hAnsi="Times New Roman"/>
          <w:sz w:val="24"/>
          <w:szCs w:val="24"/>
        </w:rPr>
        <w:t xml:space="preserve">е системы таких индивидуальных или групповых учебных заданий, которые наделяют </w:t>
      </w:r>
      <w:r w:rsidR="00672C52">
        <w:rPr>
          <w:rFonts w:ascii="Times New Roman" w:hAnsi="Times New Roman"/>
          <w:sz w:val="24"/>
          <w:szCs w:val="24"/>
        </w:rPr>
        <w:t>обучающихся</w:t>
      </w:r>
      <w:r w:rsidRPr="006D1C18">
        <w:rPr>
          <w:rFonts w:ascii="Times New Roman" w:hAnsi="Times New Roman"/>
          <w:sz w:val="24"/>
          <w:szCs w:val="24"/>
        </w:rPr>
        <w:t xml:space="preserve">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r w:rsidR="008B3A66">
        <w:rPr>
          <w:rFonts w:ascii="Times New Roman" w:hAnsi="Times New Roman"/>
          <w:sz w:val="24"/>
          <w:szCs w:val="24"/>
        </w:rPr>
        <w:t>–</w:t>
      </w:r>
      <w:r w:rsidRPr="006D1C18">
        <w:rPr>
          <w:rFonts w:ascii="Times New Roman" w:hAnsi="Times New Roman"/>
          <w:sz w:val="24"/>
          <w:szCs w:val="24"/>
        </w:rPr>
        <w:t xml:space="preserve">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w:t>
      </w:r>
      <w:r w:rsidR="0079622A">
        <w:rPr>
          <w:rFonts w:ascii="Times New Roman" w:hAnsi="Times New Roman"/>
          <w:sz w:val="24"/>
          <w:szCs w:val="24"/>
        </w:rPr>
        <w:t xml:space="preserve">п.; </w:t>
      </w:r>
      <w:r w:rsidRPr="006D1C18">
        <w:rPr>
          <w:rFonts w:ascii="Times New Roman" w:hAnsi="Times New Roman"/>
          <w:sz w:val="24"/>
          <w:szCs w:val="24"/>
        </w:rPr>
        <w:t xml:space="preserve">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86347A" w:rsidRPr="0086347A"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lastRenderedPageBreak/>
        <w:t>Распределение материала и типовых задач по различным предмета</w:t>
      </w:r>
      <w:r w:rsidR="0079622A">
        <w:rPr>
          <w:rFonts w:ascii="Times New Roman" w:hAnsi="Times New Roman"/>
          <w:sz w:val="24"/>
          <w:szCs w:val="24"/>
        </w:rPr>
        <w:t xml:space="preserve">м не является жёстким, </w:t>
      </w:r>
      <w:r w:rsidRPr="006D1C18">
        <w:rPr>
          <w:rFonts w:ascii="Times New Roman" w:hAnsi="Times New Roman"/>
          <w:sz w:val="24"/>
          <w:szCs w:val="24"/>
        </w:rPr>
        <w:t xml:space="preserve">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w:t>
      </w:r>
      <w:r w:rsidR="002D0ADF">
        <w:rPr>
          <w:rFonts w:ascii="Times New Roman" w:hAnsi="Times New Roman"/>
          <w:sz w:val="24"/>
          <w:szCs w:val="24"/>
        </w:rPr>
        <w:t>школе</w:t>
      </w:r>
      <w:r w:rsidRPr="006D1C18">
        <w:rPr>
          <w:rFonts w:ascii="Times New Roman" w:hAnsi="Times New Roman"/>
          <w:sz w:val="24"/>
          <w:szCs w:val="24"/>
        </w:rPr>
        <w:t xml:space="preserve">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79622A" w:rsidRPr="00242B70" w:rsidRDefault="00242B70" w:rsidP="0036103A">
      <w:pPr>
        <w:ind w:firstLine="0"/>
        <w:jc w:val="center"/>
        <w:rPr>
          <w:b/>
          <w:bCs/>
          <w:color w:val="auto"/>
        </w:rPr>
      </w:pPr>
      <w:r>
        <w:rPr>
          <w:b/>
          <w:bCs/>
          <w:color w:val="auto"/>
        </w:rPr>
        <w:t>2.1.5</w:t>
      </w:r>
      <w:r w:rsidR="006603D8" w:rsidRPr="00242B70">
        <w:rPr>
          <w:b/>
          <w:bCs/>
          <w:color w:val="auto"/>
        </w:rPr>
        <w:t xml:space="preserve">. </w:t>
      </w:r>
      <w:r>
        <w:rPr>
          <w:b/>
          <w:bCs/>
          <w:color w:val="auto"/>
        </w:rPr>
        <w:t xml:space="preserve">Описание особенностей, основных направлений и планируемых результатов </w:t>
      </w:r>
      <w:r w:rsidR="004463F0" w:rsidRPr="00242B70">
        <w:rPr>
          <w:b/>
          <w:bCs/>
          <w:color w:val="auto"/>
        </w:rPr>
        <w:t>учебно-исследовательской и проектной деятельности</w:t>
      </w:r>
      <w:r>
        <w:rPr>
          <w:b/>
          <w:bCs/>
          <w:color w:val="auto"/>
        </w:rPr>
        <w:t xml:space="preserve"> обучающихся, особенностей формирования ИКТ-компетенций</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Одним из путей повышения мотивации и эффективности учебной деятельности в основной </w:t>
      </w:r>
      <w:r w:rsidR="00B61A10">
        <w:rPr>
          <w:rFonts w:ascii="Times New Roman" w:hAnsi="Times New Roman"/>
          <w:sz w:val="24"/>
          <w:szCs w:val="24"/>
        </w:rPr>
        <w:t>школе</w:t>
      </w:r>
      <w:r w:rsidRPr="006D1C18">
        <w:rPr>
          <w:rFonts w:ascii="Times New Roman" w:hAnsi="Times New Roman"/>
          <w:sz w:val="24"/>
          <w:szCs w:val="24"/>
        </w:rPr>
        <w:t xml:space="preserve"> является включение обучающихся в учебно-исследовательскую и проектную деятельность, имеющую следующие особенности:</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w:t>
      </w:r>
      <w:r w:rsidR="005A0B94">
        <w:rPr>
          <w:rFonts w:ascii="Times New Roman" w:hAnsi="Times New Roman"/>
          <w:sz w:val="24"/>
          <w:szCs w:val="24"/>
        </w:rPr>
        <w:t>процесс</w:t>
      </w:r>
      <w:r w:rsidRPr="006D1C18">
        <w:rPr>
          <w:rFonts w:ascii="Times New Roman" w:hAnsi="Times New Roman"/>
          <w:sz w:val="24"/>
          <w:szCs w:val="24"/>
        </w:rPr>
        <w:t xml:space="preserve">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При построении учебно-исследовательского </w:t>
      </w:r>
      <w:r w:rsidR="005A0B94">
        <w:rPr>
          <w:rFonts w:ascii="Times New Roman" w:hAnsi="Times New Roman"/>
          <w:sz w:val="24"/>
          <w:szCs w:val="24"/>
        </w:rPr>
        <w:t>процесс</w:t>
      </w:r>
      <w:r w:rsidRPr="006D1C18">
        <w:rPr>
          <w:rFonts w:ascii="Times New Roman" w:hAnsi="Times New Roman"/>
          <w:sz w:val="24"/>
          <w:szCs w:val="24"/>
        </w:rPr>
        <w:t>а учителю важно учесть следующие моменты:</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тема исследования должна быть на самом деле интересна для ученика и совпадать с кругом интереса учителя;</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6D1C18" w:rsidRPr="006D1C18" w:rsidRDefault="006D1C18" w:rsidP="0036103A">
      <w:pPr>
        <w:pStyle w:val="af2"/>
        <w:numPr>
          <w:ilvl w:val="0"/>
          <w:numId w:val="49"/>
        </w:numPr>
        <w:spacing w:line="240" w:lineRule="auto"/>
        <w:ind w:left="284" w:hanging="284"/>
        <w:rPr>
          <w:sz w:val="24"/>
          <w:szCs w:val="24"/>
        </w:rPr>
      </w:pPr>
      <w:r w:rsidRPr="006D1C18">
        <w:rPr>
          <w:sz w:val="24"/>
          <w:szCs w:val="24"/>
        </w:rPr>
        <w:t>раскрытие проблемы в первую очередь должно приносить что-то новое ученику, а уже потом науке.</w:t>
      </w:r>
    </w:p>
    <w:p w:rsidR="006D1C18" w:rsidRPr="006D1C18" w:rsidRDefault="006D1C18" w:rsidP="0036103A">
      <w:pPr>
        <w:rPr>
          <w:snapToGrid w:val="0"/>
        </w:rPr>
      </w:pPr>
      <w:r w:rsidRPr="006D1C18">
        <w:rPr>
          <w:snapToGrid w:val="0"/>
        </w:rPr>
        <w:t>Учебно-исследовательская и проектная деятельность имеет как общие, так и специфические черты.</w:t>
      </w:r>
    </w:p>
    <w:p w:rsidR="006D1C18" w:rsidRPr="006D1C18" w:rsidRDefault="006D1C18" w:rsidP="0036103A">
      <w:pPr>
        <w:rPr>
          <w:snapToGrid w:val="0"/>
        </w:rPr>
      </w:pPr>
      <w:r w:rsidRPr="006D1C18">
        <w:rPr>
          <w:snapToGrid w:val="0"/>
        </w:rPr>
        <w:t xml:space="preserve">К </w:t>
      </w:r>
      <w:r w:rsidRPr="006D1C18">
        <w:rPr>
          <w:i/>
          <w:snapToGrid w:val="0"/>
        </w:rPr>
        <w:t>общим характеристикам</w:t>
      </w:r>
      <w:r w:rsidRPr="006D1C18">
        <w:rPr>
          <w:snapToGrid w:val="0"/>
        </w:rPr>
        <w:t xml:space="preserve"> следует отнести:</w:t>
      </w:r>
    </w:p>
    <w:p w:rsidR="006D1C18" w:rsidRPr="006D1C18" w:rsidRDefault="006D1C18" w:rsidP="0036103A">
      <w:pPr>
        <w:pStyle w:val="af2"/>
        <w:numPr>
          <w:ilvl w:val="0"/>
          <w:numId w:val="43"/>
        </w:numPr>
        <w:spacing w:line="240" w:lineRule="auto"/>
        <w:ind w:left="284" w:hanging="284"/>
        <w:rPr>
          <w:snapToGrid w:val="0"/>
          <w:sz w:val="24"/>
          <w:szCs w:val="24"/>
        </w:rPr>
      </w:pPr>
      <w:r w:rsidRPr="006D1C18">
        <w:rPr>
          <w:snapToGrid w:val="0"/>
          <w:sz w:val="24"/>
          <w:szCs w:val="24"/>
        </w:rPr>
        <w:t>практически значимые цели и задачи учебно-исследовательской и проектной деятельности;</w:t>
      </w:r>
    </w:p>
    <w:p w:rsidR="006D1C18" w:rsidRPr="006D1C18" w:rsidRDefault="006D1C18" w:rsidP="0036103A">
      <w:pPr>
        <w:pStyle w:val="af2"/>
        <w:numPr>
          <w:ilvl w:val="0"/>
          <w:numId w:val="43"/>
        </w:numPr>
        <w:spacing w:line="240" w:lineRule="auto"/>
        <w:ind w:left="284" w:hanging="284"/>
        <w:rPr>
          <w:snapToGrid w:val="0"/>
          <w:sz w:val="24"/>
          <w:szCs w:val="24"/>
        </w:rPr>
      </w:pPr>
      <w:r w:rsidRPr="006D1C18">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6D1C18" w:rsidRPr="006D1C18" w:rsidRDefault="006D1C18" w:rsidP="0036103A">
      <w:pPr>
        <w:pStyle w:val="af2"/>
        <w:numPr>
          <w:ilvl w:val="0"/>
          <w:numId w:val="43"/>
        </w:numPr>
        <w:spacing w:line="240" w:lineRule="auto"/>
        <w:ind w:left="284" w:hanging="284"/>
        <w:rPr>
          <w:snapToGrid w:val="0"/>
          <w:sz w:val="24"/>
          <w:szCs w:val="24"/>
        </w:rPr>
      </w:pPr>
      <w:r w:rsidRPr="006D1C18">
        <w:rPr>
          <w:snapToGrid w:val="0"/>
          <w:sz w:val="24"/>
          <w:szCs w:val="24"/>
        </w:rPr>
        <w:lastRenderedPageBreak/>
        <w:t>компетентность в выбранной сфере исследования, творческую активность, собранность, аккуратность, целеустремлённость, высокую мотивацию.</w:t>
      </w:r>
    </w:p>
    <w:p w:rsidR="008B3A66" w:rsidRPr="00560281" w:rsidRDefault="006D1C18" w:rsidP="0036103A">
      <w:pPr>
        <w:pStyle w:val="af2"/>
        <w:spacing w:line="240" w:lineRule="auto"/>
        <w:ind w:firstLine="567"/>
        <w:rPr>
          <w:snapToGrid w:val="0"/>
          <w:sz w:val="24"/>
          <w:szCs w:val="24"/>
        </w:rPr>
      </w:pPr>
      <w:r w:rsidRPr="006D1C18">
        <w:rPr>
          <w:sz w:val="24"/>
          <w:szCs w:val="24"/>
        </w:rPr>
        <w:t>И</w:t>
      </w:r>
      <w:r w:rsidRPr="006D1C18">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6D1C18" w:rsidRPr="006D1C18" w:rsidRDefault="006D1C18" w:rsidP="0036103A">
      <w:pPr>
        <w:ind w:firstLine="0"/>
        <w:jc w:val="center"/>
        <w:rPr>
          <w:b/>
          <w:snapToGrid w:val="0"/>
        </w:rPr>
      </w:pPr>
      <w:r w:rsidRPr="006D1C18">
        <w:rPr>
          <w:b/>
          <w:snapToGrid w:val="0"/>
        </w:rPr>
        <w:t>Специфические черты (различия) проектной и учебно-исследовательской деятельности</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9"/>
        <w:gridCol w:w="5299"/>
      </w:tblGrid>
      <w:tr w:rsidR="006D1C18" w:rsidRPr="006D1C18" w:rsidTr="006D1C18">
        <w:tc>
          <w:tcPr>
            <w:tcW w:w="5299" w:type="dxa"/>
          </w:tcPr>
          <w:p w:rsidR="006D1C18" w:rsidRPr="006D1C18" w:rsidRDefault="006D1C18" w:rsidP="0036103A">
            <w:pPr>
              <w:ind w:firstLine="0"/>
              <w:jc w:val="center"/>
              <w:rPr>
                <w:b/>
                <w:snapToGrid w:val="0"/>
              </w:rPr>
            </w:pPr>
            <w:r w:rsidRPr="006D1C18">
              <w:rPr>
                <w:b/>
                <w:snapToGrid w:val="0"/>
              </w:rPr>
              <w:t>Проектная деятельность</w:t>
            </w:r>
          </w:p>
        </w:tc>
        <w:tc>
          <w:tcPr>
            <w:tcW w:w="5299" w:type="dxa"/>
          </w:tcPr>
          <w:p w:rsidR="006D1C18" w:rsidRPr="006D1C18" w:rsidRDefault="006D1C18" w:rsidP="0036103A">
            <w:pPr>
              <w:ind w:firstLine="0"/>
              <w:jc w:val="center"/>
              <w:rPr>
                <w:b/>
                <w:snapToGrid w:val="0"/>
              </w:rPr>
            </w:pPr>
            <w:r w:rsidRPr="006D1C18">
              <w:rPr>
                <w:b/>
                <w:snapToGrid w:val="0"/>
              </w:rPr>
              <w:t>Учебно-исследовательская деятельность</w:t>
            </w:r>
          </w:p>
        </w:tc>
      </w:tr>
      <w:tr w:rsidR="006D1C18" w:rsidRPr="006D1C18" w:rsidTr="006D1C18">
        <w:tc>
          <w:tcPr>
            <w:tcW w:w="5299" w:type="dxa"/>
          </w:tcPr>
          <w:p w:rsidR="006D1C18" w:rsidRPr="006D1C18" w:rsidRDefault="006D1C18" w:rsidP="0036103A">
            <w:pPr>
              <w:ind w:firstLine="0"/>
              <w:jc w:val="left"/>
              <w:rPr>
                <w:snapToGrid w:val="0"/>
              </w:rPr>
            </w:pPr>
            <w:r w:rsidRPr="006D1C18">
              <w:rPr>
                <w:snapToGrid w:val="0"/>
              </w:rPr>
              <w:t xml:space="preserve">Проект направлен на получение конкретного запланированного результата </w:t>
            </w:r>
            <w:r w:rsidR="008B3A66">
              <w:rPr>
                <w:snapToGrid w:val="0"/>
              </w:rPr>
              <w:t>–</w:t>
            </w:r>
            <w:r w:rsidRPr="006D1C18">
              <w:rPr>
                <w:snapToGrid w:val="0"/>
              </w:rPr>
              <w:t xml:space="preserve"> продукта, обладающего определёнными свойствами и необходимого для конкретного использования</w:t>
            </w:r>
          </w:p>
        </w:tc>
        <w:tc>
          <w:tcPr>
            <w:tcW w:w="5299" w:type="dxa"/>
          </w:tcPr>
          <w:p w:rsidR="006D1C18" w:rsidRPr="006D1C18" w:rsidRDefault="006D1C18" w:rsidP="0036103A">
            <w:pPr>
              <w:ind w:firstLine="0"/>
              <w:jc w:val="left"/>
              <w:rPr>
                <w:snapToGrid w:val="0"/>
              </w:rPr>
            </w:pPr>
            <w:r w:rsidRPr="006D1C18">
              <w:rPr>
                <w:snapToGrid w:val="0"/>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D1C18" w:rsidRPr="006D1C18" w:rsidTr="006D1C18">
        <w:tc>
          <w:tcPr>
            <w:tcW w:w="5299" w:type="dxa"/>
          </w:tcPr>
          <w:p w:rsidR="006D1C18" w:rsidRPr="006D1C18" w:rsidRDefault="006D1C18" w:rsidP="0036103A">
            <w:pPr>
              <w:ind w:firstLine="0"/>
              <w:jc w:val="left"/>
              <w:rPr>
                <w:snapToGrid w:val="0"/>
              </w:rPr>
            </w:pPr>
            <w:r w:rsidRPr="006D1C18">
              <w:rPr>
                <w:snapToGrid w:val="0"/>
              </w:rPr>
              <w:t xml:space="preserve">Реализацию проектных работ предваряет представление о будущем проекте, планирование </w:t>
            </w:r>
            <w:r w:rsidR="005A0B94">
              <w:rPr>
                <w:snapToGrid w:val="0"/>
              </w:rPr>
              <w:t>процесс</w:t>
            </w:r>
            <w:r w:rsidRPr="006D1C18">
              <w:rPr>
                <w:snapToGrid w:val="0"/>
              </w:rPr>
              <w:t>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299" w:type="dxa"/>
          </w:tcPr>
          <w:p w:rsidR="006D1C18" w:rsidRPr="006D1C18" w:rsidRDefault="006D1C18" w:rsidP="0036103A">
            <w:pPr>
              <w:ind w:firstLine="0"/>
              <w:jc w:val="left"/>
              <w:rPr>
                <w:snapToGrid w:val="0"/>
              </w:rPr>
            </w:pPr>
            <w:r w:rsidRPr="006D1C18">
              <w:rPr>
                <w:snapToGrid w:val="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D1C18" w:rsidRPr="006D1C18" w:rsidRDefault="006D1C18" w:rsidP="0036103A">
      <w:pPr>
        <w:pStyle w:val="af0"/>
        <w:ind w:firstLine="284"/>
        <w:jc w:val="both"/>
        <w:outlineLvl w:val="0"/>
        <w:rPr>
          <w:rFonts w:ascii="Times New Roman" w:hAnsi="Times New Roman"/>
          <w:sz w:val="24"/>
          <w:szCs w:val="24"/>
        </w:rPr>
      </w:pPr>
      <w:r w:rsidRPr="006D1C18">
        <w:rPr>
          <w:rFonts w:ascii="Times New Roman" w:hAnsi="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w:t>
      </w:r>
      <w:r w:rsidR="008B3A66">
        <w:rPr>
          <w:rFonts w:ascii="Times New Roman" w:hAnsi="Times New Roman"/>
          <w:sz w:val="24"/>
          <w:szCs w:val="24"/>
        </w:rPr>
        <w:t>–</w:t>
      </w:r>
      <w:r w:rsidRPr="006D1C18">
        <w:rPr>
          <w:rFonts w:ascii="Times New Roman" w:hAnsi="Times New Roman"/>
          <w:sz w:val="24"/>
          <w:szCs w:val="24"/>
        </w:rPr>
        <w:t xml:space="preserve">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При вовлечении обучающихся в проектную деятельность учителю важно помнить, что проект </w:t>
      </w:r>
      <w:r w:rsidR="008B3A66">
        <w:rPr>
          <w:rFonts w:ascii="Times New Roman" w:hAnsi="Times New Roman"/>
          <w:sz w:val="24"/>
          <w:szCs w:val="24"/>
        </w:rPr>
        <w:t>–</w:t>
      </w:r>
      <w:r w:rsidRPr="006D1C18">
        <w:rPr>
          <w:rFonts w:ascii="Times New Roman" w:hAnsi="Times New Roman"/>
          <w:sz w:val="24"/>
          <w:szCs w:val="24"/>
        </w:rPr>
        <w:t xml:space="preserve">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6D1C18">
        <w:rPr>
          <w:rFonts w:ascii="Times New Roman" w:hAnsi="Times New Roman"/>
          <w:sz w:val="24"/>
          <w:szCs w:val="24"/>
          <w:lang w:val="en-US"/>
        </w:rPr>
        <w:t> </w:t>
      </w:r>
      <w:r w:rsidR="008B3A66">
        <w:rPr>
          <w:rFonts w:ascii="Times New Roman" w:hAnsi="Times New Roman"/>
          <w:sz w:val="24"/>
          <w:szCs w:val="24"/>
        </w:rPr>
        <w:t>–</w:t>
      </w:r>
      <w:r w:rsidRPr="006D1C18">
        <w:rPr>
          <w:rFonts w:ascii="Times New Roman" w:hAnsi="Times New Roman"/>
          <w:sz w:val="24"/>
          <w:szCs w:val="24"/>
        </w:rPr>
        <w:t xml:space="preserve"> решение конкретной проблемы, значимой для обучающихся и оформленной в виде некоего конечного продукта.</w:t>
      </w:r>
    </w:p>
    <w:p w:rsidR="006D1C18" w:rsidRPr="006D1C18" w:rsidRDefault="006D1C18" w:rsidP="0036103A">
      <w:r w:rsidRPr="006D1C18">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6D1C18" w:rsidRPr="006D1C18" w:rsidRDefault="006D1C18" w:rsidP="0036103A">
      <w:pPr>
        <w:pStyle w:val="af2"/>
        <w:numPr>
          <w:ilvl w:val="0"/>
          <w:numId w:val="36"/>
        </w:numPr>
        <w:spacing w:line="240" w:lineRule="auto"/>
        <w:ind w:left="284" w:hanging="284"/>
        <w:rPr>
          <w:sz w:val="24"/>
          <w:szCs w:val="24"/>
        </w:rPr>
      </w:pPr>
      <w:r w:rsidRPr="006D1C18">
        <w:rPr>
          <w:sz w:val="24"/>
          <w:szCs w:val="24"/>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6D1C18" w:rsidRPr="006D1C18" w:rsidRDefault="006D1C18" w:rsidP="0036103A">
      <w:pPr>
        <w:pStyle w:val="af2"/>
        <w:numPr>
          <w:ilvl w:val="0"/>
          <w:numId w:val="36"/>
        </w:numPr>
        <w:spacing w:line="240" w:lineRule="auto"/>
        <w:ind w:left="284" w:hanging="284"/>
        <w:rPr>
          <w:sz w:val="24"/>
          <w:szCs w:val="24"/>
        </w:rPr>
      </w:pPr>
      <w:r w:rsidRPr="006D1C18">
        <w:rPr>
          <w:sz w:val="24"/>
          <w:szCs w:val="24"/>
        </w:rPr>
        <w:t>содержанию: монопредметный, метапредметный, относящийся к области знаний (нескольким областям), относящийся к области деятельности и пр.;</w:t>
      </w:r>
    </w:p>
    <w:p w:rsidR="006D1C18" w:rsidRPr="006D1C18" w:rsidRDefault="006D1C18" w:rsidP="0036103A">
      <w:pPr>
        <w:pStyle w:val="af2"/>
        <w:numPr>
          <w:ilvl w:val="0"/>
          <w:numId w:val="36"/>
        </w:numPr>
        <w:spacing w:line="240" w:lineRule="auto"/>
        <w:ind w:left="284" w:hanging="284"/>
        <w:rPr>
          <w:sz w:val="24"/>
          <w:szCs w:val="24"/>
        </w:rPr>
      </w:pPr>
      <w:r w:rsidRPr="006D1C18">
        <w:rPr>
          <w:sz w:val="24"/>
          <w:szCs w:val="24"/>
        </w:rPr>
        <w:t xml:space="preserve">количеству участников: индивидуальный, парный, малогрупповой (до 5 человек), групповой (до 15 человек), коллективный (класс и более в рамках </w:t>
      </w:r>
      <w:r w:rsidR="008C65A2">
        <w:rPr>
          <w:sz w:val="24"/>
          <w:szCs w:val="24"/>
        </w:rPr>
        <w:t>школы</w:t>
      </w:r>
      <w:r w:rsidRPr="006D1C18">
        <w:rPr>
          <w:sz w:val="24"/>
          <w:szCs w:val="24"/>
        </w:rPr>
        <w:t>), муниципальный, городской, всероссийский, международный, сетевой (в рамках сложившейся партнёрской сети, в том числе в Интернете);</w:t>
      </w:r>
    </w:p>
    <w:p w:rsidR="006D1C18" w:rsidRPr="006D1C18" w:rsidRDefault="006D1C18" w:rsidP="0036103A">
      <w:pPr>
        <w:pStyle w:val="af2"/>
        <w:numPr>
          <w:ilvl w:val="0"/>
          <w:numId w:val="36"/>
        </w:numPr>
        <w:spacing w:line="240" w:lineRule="auto"/>
        <w:ind w:left="284" w:hanging="284"/>
        <w:rPr>
          <w:sz w:val="24"/>
          <w:szCs w:val="24"/>
        </w:rPr>
      </w:pPr>
      <w:r w:rsidRPr="006D1C18">
        <w:rPr>
          <w:sz w:val="24"/>
          <w:szCs w:val="24"/>
        </w:rPr>
        <w:t>длительности (продолжительности) проекта: от проекта-урока до вертикального многолетнего проекта;</w:t>
      </w:r>
    </w:p>
    <w:p w:rsidR="006D1C18" w:rsidRPr="006D1C18" w:rsidRDefault="006D1C18" w:rsidP="0036103A">
      <w:pPr>
        <w:pStyle w:val="af2"/>
        <w:numPr>
          <w:ilvl w:val="0"/>
          <w:numId w:val="36"/>
        </w:numPr>
        <w:spacing w:line="240" w:lineRule="auto"/>
        <w:ind w:left="284" w:hanging="284"/>
        <w:rPr>
          <w:sz w:val="24"/>
          <w:szCs w:val="24"/>
        </w:rPr>
      </w:pPr>
      <w:r w:rsidRPr="006D1C18">
        <w:rPr>
          <w:sz w:val="24"/>
          <w:szCs w:val="24"/>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6D1C18" w:rsidRPr="006D1C18" w:rsidRDefault="006D1C18" w:rsidP="0036103A">
      <w:r w:rsidRPr="006D1C18">
        <w:t xml:space="preserve">Особое значение для развития УУД в основной </w:t>
      </w:r>
      <w:r w:rsidR="00B61A10">
        <w:t>школе</w:t>
      </w:r>
      <w:r w:rsidRPr="006D1C18">
        <w:t xml:space="preserve"> имеет индивидуальный проект, представляющий собой самостоятельную работу, осуществляемую обучающимся на </w:t>
      </w:r>
      <w:r w:rsidRPr="006D1C18">
        <w:lastRenderedPageBreak/>
        <w:t xml:space="preserve">протяжении длительного периода, возможно в течение всего учебного года. В ходе такой работы подросток </w:t>
      </w:r>
      <w:r w:rsidR="008B3A66">
        <w:t>–</w:t>
      </w:r>
      <w:r w:rsidRPr="006D1C18">
        <w:t xml:space="preserve"> автор проекта </w:t>
      </w:r>
      <w:r w:rsidR="008B3A66">
        <w:t>–</w:t>
      </w:r>
      <w:r w:rsidRPr="006D1C18">
        <w:t xml:space="preserve"> самостоятельно или с небольшой помощью педагога получает возможность научиться планировать и работать по плану </w:t>
      </w:r>
      <w:r w:rsidR="008B3A66">
        <w:t>–</w:t>
      </w:r>
      <w:r w:rsidRPr="006D1C18">
        <w:t xml:space="preserve"> это один из важнейших не только учебных, но и социальных навыков, которым должен овладеть школьник. </w:t>
      </w:r>
    </w:p>
    <w:p w:rsidR="006D1C18" w:rsidRPr="006D1C18" w:rsidRDefault="006D1C18" w:rsidP="0036103A">
      <w:r w:rsidRPr="006D1C18">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w:t>
      </w:r>
      <w:r w:rsidR="008B3A66">
        <w:t>–</w:t>
      </w:r>
      <w:r w:rsidRPr="006D1C18">
        <w:t xml:space="preserve"> примерно 20% обучающихся 8</w:t>
      </w:r>
      <w:r w:rsidR="008B3A66">
        <w:t>–</w:t>
      </w:r>
      <w:r w:rsidRPr="006D1C18">
        <w:t xml:space="preserve">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6D1C18" w:rsidRPr="006D1C18" w:rsidRDefault="006D1C18" w:rsidP="0036103A">
      <w:r w:rsidRPr="006D1C18">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6D1C18" w:rsidRPr="006D1C18" w:rsidRDefault="006D1C18" w:rsidP="0036103A">
      <w:pPr>
        <w:pStyle w:val="af2"/>
        <w:numPr>
          <w:ilvl w:val="0"/>
          <w:numId w:val="44"/>
        </w:numPr>
        <w:spacing w:line="240" w:lineRule="auto"/>
        <w:ind w:left="284" w:hanging="284"/>
        <w:rPr>
          <w:sz w:val="24"/>
          <w:szCs w:val="24"/>
        </w:rPr>
      </w:pPr>
      <w:r w:rsidRPr="006D1C18">
        <w:rPr>
          <w:sz w:val="24"/>
          <w:szCs w:val="24"/>
        </w:rPr>
        <w:t xml:space="preserve">оказывать поддержку и содействие тем, от кого зависит достижение цели; </w:t>
      </w:r>
    </w:p>
    <w:p w:rsidR="006D1C18" w:rsidRPr="006D1C18" w:rsidRDefault="006D1C18" w:rsidP="0036103A">
      <w:pPr>
        <w:pStyle w:val="af2"/>
        <w:numPr>
          <w:ilvl w:val="0"/>
          <w:numId w:val="44"/>
        </w:numPr>
        <w:spacing w:line="240" w:lineRule="auto"/>
        <w:ind w:left="284" w:hanging="284"/>
        <w:rPr>
          <w:sz w:val="24"/>
          <w:szCs w:val="24"/>
        </w:rPr>
      </w:pPr>
      <w:r w:rsidRPr="006D1C18">
        <w:rPr>
          <w:sz w:val="24"/>
          <w:szCs w:val="24"/>
        </w:rPr>
        <w:t xml:space="preserve">обеспечивать бесконфликтную совместную работу в группе; </w:t>
      </w:r>
    </w:p>
    <w:p w:rsidR="006D1C18" w:rsidRPr="006D1C18" w:rsidRDefault="006D1C18" w:rsidP="0036103A">
      <w:pPr>
        <w:pStyle w:val="af2"/>
        <w:numPr>
          <w:ilvl w:val="0"/>
          <w:numId w:val="44"/>
        </w:numPr>
        <w:spacing w:line="240" w:lineRule="auto"/>
        <w:ind w:left="284" w:hanging="284"/>
        <w:rPr>
          <w:sz w:val="24"/>
          <w:szCs w:val="24"/>
        </w:rPr>
      </w:pPr>
      <w:r w:rsidRPr="006D1C18">
        <w:rPr>
          <w:sz w:val="24"/>
          <w:szCs w:val="24"/>
        </w:rPr>
        <w:t xml:space="preserve">устанавливать с партнёрами </w:t>
      </w:r>
      <w:r w:rsidR="005A0B94">
        <w:rPr>
          <w:sz w:val="24"/>
          <w:szCs w:val="24"/>
        </w:rPr>
        <w:t>процесс</w:t>
      </w:r>
      <w:r w:rsidRPr="006D1C18">
        <w:rPr>
          <w:sz w:val="24"/>
          <w:szCs w:val="24"/>
        </w:rPr>
        <w:t xml:space="preserve"> взаимопонимания; </w:t>
      </w:r>
    </w:p>
    <w:p w:rsidR="006D1C18" w:rsidRPr="006D1C18" w:rsidRDefault="006D1C18" w:rsidP="0036103A">
      <w:pPr>
        <w:pStyle w:val="af2"/>
        <w:numPr>
          <w:ilvl w:val="0"/>
          <w:numId w:val="44"/>
        </w:numPr>
        <w:spacing w:line="240" w:lineRule="auto"/>
        <w:ind w:left="284" w:hanging="284"/>
        <w:rPr>
          <w:sz w:val="24"/>
          <w:szCs w:val="24"/>
        </w:rPr>
      </w:pPr>
      <w:r w:rsidRPr="006D1C18">
        <w:rPr>
          <w:sz w:val="24"/>
          <w:szCs w:val="24"/>
        </w:rPr>
        <w:t xml:space="preserve">проводить эффективные групповые обсуждения; </w:t>
      </w:r>
    </w:p>
    <w:p w:rsidR="006D1C18" w:rsidRPr="006D1C18" w:rsidRDefault="006D1C18" w:rsidP="0036103A">
      <w:pPr>
        <w:pStyle w:val="af2"/>
        <w:numPr>
          <w:ilvl w:val="0"/>
          <w:numId w:val="44"/>
        </w:numPr>
        <w:spacing w:line="240" w:lineRule="auto"/>
        <w:ind w:left="284" w:hanging="284"/>
        <w:rPr>
          <w:sz w:val="24"/>
          <w:szCs w:val="24"/>
        </w:rPr>
      </w:pPr>
      <w:r w:rsidRPr="006D1C18">
        <w:rPr>
          <w:sz w:val="24"/>
          <w:szCs w:val="24"/>
        </w:rPr>
        <w:t xml:space="preserve">обеспечивать обмен знаниями между членами группы для принятия эффективных совместных решений; </w:t>
      </w:r>
    </w:p>
    <w:p w:rsidR="006D1C18" w:rsidRPr="006D1C18" w:rsidRDefault="006D1C18" w:rsidP="0036103A">
      <w:pPr>
        <w:pStyle w:val="af2"/>
        <w:numPr>
          <w:ilvl w:val="0"/>
          <w:numId w:val="44"/>
        </w:numPr>
        <w:spacing w:line="240" w:lineRule="auto"/>
        <w:ind w:left="284" w:hanging="284"/>
        <w:rPr>
          <w:sz w:val="24"/>
          <w:szCs w:val="24"/>
        </w:rPr>
      </w:pPr>
      <w:r w:rsidRPr="006D1C18">
        <w:rPr>
          <w:sz w:val="24"/>
          <w:szCs w:val="24"/>
        </w:rPr>
        <w:t>чётко формулировать цели группы и позволять её участникам проявлять инициативу для достижения этих целей;</w:t>
      </w:r>
    </w:p>
    <w:p w:rsidR="006D1C18" w:rsidRPr="006D1C18" w:rsidRDefault="006D1C18" w:rsidP="0036103A">
      <w:pPr>
        <w:pStyle w:val="af2"/>
        <w:numPr>
          <w:ilvl w:val="0"/>
          <w:numId w:val="44"/>
        </w:numPr>
        <w:spacing w:line="240" w:lineRule="auto"/>
        <w:ind w:left="284" w:hanging="284"/>
        <w:rPr>
          <w:sz w:val="24"/>
          <w:szCs w:val="24"/>
        </w:rPr>
      </w:pPr>
      <w:r w:rsidRPr="006D1C18">
        <w:rPr>
          <w:sz w:val="24"/>
          <w:szCs w:val="24"/>
        </w:rPr>
        <w:t>адекватно реагировать на нужды других.</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Следующий шаг </w:t>
      </w:r>
      <w:r w:rsidR="008B3A66">
        <w:rPr>
          <w:rFonts w:ascii="Times New Roman" w:hAnsi="Times New Roman"/>
          <w:sz w:val="24"/>
          <w:szCs w:val="24"/>
        </w:rPr>
        <w:t>–</w:t>
      </w:r>
      <w:r w:rsidRPr="006D1C18">
        <w:rPr>
          <w:rFonts w:ascii="Times New Roman" w:hAnsi="Times New Roman"/>
          <w:sz w:val="24"/>
          <w:szCs w:val="24"/>
        </w:rPr>
        <w:t xml:space="preserve">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6D1C18">
        <w:rPr>
          <w:rFonts w:ascii="Times New Roman" w:hAnsi="Times New Roman"/>
          <w:sz w:val="24"/>
          <w:szCs w:val="24"/>
          <w:lang w:val="en-US"/>
        </w:rPr>
        <w:t> </w:t>
      </w:r>
      <w:r w:rsidR="008B3A66">
        <w:rPr>
          <w:rFonts w:ascii="Times New Roman" w:hAnsi="Times New Roman"/>
          <w:sz w:val="24"/>
          <w:szCs w:val="24"/>
        </w:rPr>
        <w:t>–</w:t>
      </w:r>
      <w:r w:rsidRPr="006D1C18">
        <w:rPr>
          <w:rFonts w:ascii="Times New Roman" w:hAnsi="Times New Roman"/>
          <w:sz w:val="24"/>
          <w:szCs w:val="24"/>
        </w:rPr>
        <w:t xml:space="preserve">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w:t>
      </w:r>
      <w:r w:rsidR="005A0B94">
        <w:rPr>
          <w:rFonts w:ascii="Times New Roman" w:hAnsi="Times New Roman"/>
          <w:sz w:val="24"/>
          <w:szCs w:val="24"/>
        </w:rPr>
        <w:t>процесс</w:t>
      </w:r>
      <w:r w:rsidRPr="006D1C18">
        <w:rPr>
          <w:rFonts w:ascii="Times New Roman" w:hAnsi="Times New Roman"/>
          <w:sz w:val="24"/>
          <w:szCs w:val="24"/>
        </w:rPr>
        <w:t xml:space="preserve">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6D1C18" w:rsidRPr="006D1C18" w:rsidRDefault="006D1C18" w:rsidP="0036103A">
      <w:pPr>
        <w:pStyle w:val="af2"/>
        <w:numPr>
          <w:ilvl w:val="0"/>
          <w:numId w:val="45"/>
        </w:numPr>
        <w:spacing w:line="240" w:lineRule="auto"/>
        <w:ind w:left="284" w:hanging="284"/>
        <w:rPr>
          <w:sz w:val="24"/>
          <w:szCs w:val="24"/>
        </w:rPr>
      </w:pPr>
      <w:r w:rsidRPr="006D1C18">
        <w:rPr>
          <w:sz w:val="24"/>
          <w:szCs w:val="24"/>
        </w:rPr>
        <w:lastRenderedPageBreak/>
        <w:t>постановка проблемы и аргументирование её актуальности;</w:t>
      </w:r>
    </w:p>
    <w:p w:rsidR="006D1C18" w:rsidRPr="006D1C18" w:rsidRDefault="006D1C18" w:rsidP="0036103A">
      <w:pPr>
        <w:pStyle w:val="af2"/>
        <w:numPr>
          <w:ilvl w:val="0"/>
          <w:numId w:val="45"/>
        </w:numPr>
        <w:spacing w:line="240" w:lineRule="auto"/>
        <w:ind w:left="284" w:hanging="284"/>
        <w:rPr>
          <w:sz w:val="24"/>
          <w:szCs w:val="24"/>
        </w:rPr>
      </w:pPr>
      <w:r w:rsidRPr="006D1C18">
        <w:rPr>
          <w:sz w:val="24"/>
          <w:szCs w:val="24"/>
        </w:rPr>
        <w:t>формулировка гипотезы исследования и раскрытие замысла </w:t>
      </w:r>
      <w:r w:rsidR="008B3A66">
        <w:rPr>
          <w:sz w:val="24"/>
          <w:szCs w:val="24"/>
        </w:rPr>
        <w:t>–</w:t>
      </w:r>
      <w:r w:rsidRPr="006D1C18">
        <w:rPr>
          <w:sz w:val="24"/>
          <w:szCs w:val="24"/>
        </w:rPr>
        <w:t xml:space="preserve"> сущности будущей деятельности;</w:t>
      </w:r>
    </w:p>
    <w:p w:rsidR="006D1C18" w:rsidRPr="006D1C18" w:rsidRDefault="006D1C18" w:rsidP="0036103A">
      <w:pPr>
        <w:pStyle w:val="af2"/>
        <w:numPr>
          <w:ilvl w:val="0"/>
          <w:numId w:val="45"/>
        </w:numPr>
        <w:spacing w:line="240" w:lineRule="auto"/>
        <w:ind w:left="284" w:hanging="284"/>
        <w:rPr>
          <w:sz w:val="24"/>
          <w:szCs w:val="24"/>
        </w:rPr>
      </w:pPr>
      <w:r w:rsidRPr="006D1C18">
        <w:rPr>
          <w:sz w:val="24"/>
          <w:szCs w:val="24"/>
        </w:rPr>
        <w:t>планирование исследовательских работ и выбор необходимого инструментария;</w:t>
      </w:r>
    </w:p>
    <w:p w:rsidR="006D1C18" w:rsidRPr="006D1C18" w:rsidRDefault="006D1C18" w:rsidP="0036103A">
      <w:pPr>
        <w:pStyle w:val="af2"/>
        <w:numPr>
          <w:ilvl w:val="0"/>
          <w:numId w:val="45"/>
        </w:numPr>
        <w:spacing w:line="240" w:lineRule="auto"/>
        <w:ind w:left="284" w:hanging="284"/>
        <w:rPr>
          <w:sz w:val="24"/>
          <w:szCs w:val="24"/>
        </w:rPr>
      </w:pPr>
      <w:r w:rsidRPr="006D1C18">
        <w:rPr>
          <w:sz w:val="24"/>
          <w:szCs w:val="24"/>
        </w:rPr>
        <w:t>собственно проведение исследования с обязательным поэтапным контролем и коррекцией результатов работ;</w:t>
      </w:r>
    </w:p>
    <w:p w:rsidR="006D1C18" w:rsidRPr="006D1C18" w:rsidRDefault="006D1C18" w:rsidP="0036103A">
      <w:pPr>
        <w:pStyle w:val="af2"/>
        <w:numPr>
          <w:ilvl w:val="0"/>
          <w:numId w:val="45"/>
        </w:numPr>
        <w:spacing w:line="240" w:lineRule="auto"/>
        <w:ind w:left="284" w:hanging="284"/>
        <w:rPr>
          <w:sz w:val="24"/>
          <w:szCs w:val="24"/>
        </w:rPr>
      </w:pPr>
      <w:r w:rsidRPr="006D1C18">
        <w:rPr>
          <w:sz w:val="24"/>
          <w:szCs w:val="24"/>
        </w:rPr>
        <w:t>оформление результатов учебно-исследовательской деятельности как конечного продукта;</w:t>
      </w:r>
    </w:p>
    <w:p w:rsidR="006D1C18" w:rsidRPr="006D1C18" w:rsidRDefault="006D1C18" w:rsidP="0036103A">
      <w:pPr>
        <w:pStyle w:val="af2"/>
        <w:numPr>
          <w:ilvl w:val="0"/>
          <w:numId w:val="45"/>
        </w:numPr>
        <w:spacing w:line="240" w:lineRule="auto"/>
        <w:ind w:left="284" w:hanging="284"/>
        <w:rPr>
          <w:sz w:val="24"/>
          <w:szCs w:val="24"/>
        </w:rPr>
      </w:pPr>
      <w:r w:rsidRPr="006D1C18">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6D1C18" w:rsidRPr="006D1C18" w:rsidRDefault="006D1C18" w:rsidP="0036103A">
      <w:pPr>
        <w:pStyle w:val="af0"/>
        <w:ind w:firstLine="567"/>
        <w:jc w:val="both"/>
        <w:outlineLvl w:val="0"/>
        <w:rPr>
          <w:rFonts w:ascii="Times New Roman" w:hAnsi="Times New Roman"/>
          <w:i/>
          <w:sz w:val="24"/>
          <w:szCs w:val="24"/>
        </w:rPr>
      </w:pPr>
      <w:r w:rsidRPr="006D1C18">
        <w:rPr>
          <w:rFonts w:ascii="Times New Roman" w:hAnsi="Times New Roman"/>
          <w:i/>
          <w:sz w:val="24"/>
          <w:szCs w:val="24"/>
        </w:rPr>
        <w:t>Формы организации учебно-исследовательской деятельности на урочных занятиях могут быть следующими:</w:t>
      </w:r>
    </w:p>
    <w:p w:rsidR="006D1C18" w:rsidRPr="006D1C18" w:rsidRDefault="006D1C18" w:rsidP="0036103A">
      <w:pPr>
        <w:pStyle w:val="af2"/>
        <w:numPr>
          <w:ilvl w:val="0"/>
          <w:numId w:val="46"/>
        </w:numPr>
        <w:spacing w:line="240" w:lineRule="auto"/>
        <w:ind w:left="284" w:hanging="284"/>
        <w:rPr>
          <w:sz w:val="24"/>
          <w:szCs w:val="24"/>
        </w:rPr>
      </w:pPr>
      <w:r w:rsidRPr="006D1C18">
        <w:rPr>
          <w:sz w:val="24"/>
          <w:szCs w:val="24"/>
        </w:rPr>
        <w:t xml:space="preserve">урок-исследование, урок-лаборатория, урок </w:t>
      </w:r>
      <w:r w:rsidR="008B3A66">
        <w:rPr>
          <w:sz w:val="24"/>
          <w:szCs w:val="24"/>
        </w:rPr>
        <w:t>–</w:t>
      </w:r>
      <w:r w:rsidRPr="006D1C18">
        <w:rPr>
          <w:sz w:val="24"/>
          <w:szCs w:val="24"/>
        </w:rPr>
        <w:t xml:space="preserve"> творческий отчёт, урок изобретательства, урок «Удивительное рядом», урок </w:t>
      </w:r>
      <w:r w:rsidR="008B3A66">
        <w:rPr>
          <w:sz w:val="24"/>
          <w:szCs w:val="24"/>
        </w:rPr>
        <w:t>–</w:t>
      </w:r>
      <w:r w:rsidRPr="006D1C18">
        <w:rPr>
          <w:sz w:val="24"/>
          <w:szCs w:val="24"/>
        </w:rPr>
        <w:t xml:space="preserve"> рассказ об учёных, урок </w:t>
      </w:r>
      <w:r w:rsidR="008B3A66">
        <w:rPr>
          <w:sz w:val="24"/>
          <w:szCs w:val="24"/>
        </w:rPr>
        <w:t>–</w:t>
      </w:r>
      <w:r w:rsidRPr="006D1C18">
        <w:rPr>
          <w:sz w:val="24"/>
          <w:szCs w:val="24"/>
        </w:rPr>
        <w:t xml:space="preserve"> защита исследовательских проектов, урок-экспертиза, урок «Патент на открытие», урок открытых мыслей;</w:t>
      </w:r>
    </w:p>
    <w:p w:rsidR="006D1C18" w:rsidRPr="006D1C18" w:rsidRDefault="006D1C18" w:rsidP="0036103A">
      <w:pPr>
        <w:pStyle w:val="af2"/>
        <w:numPr>
          <w:ilvl w:val="0"/>
          <w:numId w:val="46"/>
        </w:numPr>
        <w:spacing w:line="240" w:lineRule="auto"/>
        <w:ind w:left="284" w:hanging="284"/>
        <w:rPr>
          <w:sz w:val="24"/>
          <w:szCs w:val="24"/>
        </w:rPr>
      </w:pPr>
      <w:r w:rsidRPr="006D1C18">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D1C18" w:rsidRPr="006D1C18" w:rsidRDefault="006D1C18" w:rsidP="0036103A">
      <w:pPr>
        <w:pStyle w:val="af2"/>
        <w:numPr>
          <w:ilvl w:val="0"/>
          <w:numId w:val="46"/>
        </w:numPr>
        <w:spacing w:line="240" w:lineRule="auto"/>
        <w:ind w:left="284" w:hanging="284"/>
        <w:rPr>
          <w:sz w:val="24"/>
          <w:szCs w:val="24"/>
        </w:rPr>
      </w:pPr>
      <w:r w:rsidRPr="006D1C18">
        <w:rPr>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6D1C18" w:rsidRPr="006D1C18" w:rsidRDefault="006D1C18" w:rsidP="0036103A">
      <w:pPr>
        <w:pStyle w:val="af0"/>
        <w:ind w:firstLine="567"/>
        <w:jc w:val="both"/>
        <w:outlineLvl w:val="0"/>
        <w:rPr>
          <w:rFonts w:ascii="Times New Roman" w:hAnsi="Times New Roman"/>
          <w:i/>
          <w:sz w:val="24"/>
          <w:szCs w:val="24"/>
        </w:rPr>
      </w:pPr>
      <w:r w:rsidRPr="006D1C18">
        <w:rPr>
          <w:rFonts w:ascii="Times New Roman" w:hAnsi="Times New Roman"/>
          <w:i/>
          <w:sz w:val="24"/>
          <w:szCs w:val="24"/>
        </w:rPr>
        <w:t>Формы организации учебно-исследовательской деятельности на внеурочных занятиях могут быть следующими:</w:t>
      </w:r>
    </w:p>
    <w:p w:rsidR="006D1C18" w:rsidRPr="006D1C18" w:rsidRDefault="006D1C18" w:rsidP="0036103A">
      <w:pPr>
        <w:pStyle w:val="af2"/>
        <w:numPr>
          <w:ilvl w:val="0"/>
          <w:numId w:val="47"/>
        </w:numPr>
        <w:spacing w:line="240" w:lineRule="auto"/>
        <w:ind w:left="284" w:hanging="284"/>
        <w:rPr>
          <w:sz w:val="24"/>
          <w:szCs w:val="24"/>
        </w:rPr>
      </w:pPr>
      <w:r w:rsidRPr="006D1C18">
        <w:rPr>
          <w:sz w:val="24"/>
          <w:szCs w:val="24"/>
        </w:rPr>
        <w:t>исследовательская практика обучающихся;</w:t>
      </w:r>
    </w:p>
    <w:p w:rsidR="006D1C18" w:rsidRPr="006D1C18" w:rsidRDefault="006D1C18" w:rsidP="0036103A">
      <w:pPr>
        <w:pStyle w:val="af2"/>
        <w:numPr>
          <w:ilvl w:val="0"/>
          <w:numId w:val="47"/>
        </w:numPr>
        <w:spacing w:line="240" w:lineRule="auto"/>
        <w:ind w:left="284" w:hanging="284"/>
        <w:rPr>
          <w:sz w:val="24"/>
          <w:szCs w:val="24"/>
        </w:rPr>
      </w:pPr>
      <w:r w:rsidRPr="006D1C18">
        <w:rPr>
          <w:sz w:val="24"/>
          <w:szCs w:val="24"/>
        </w:rPr>
        <w:t xml:space="preserve">образовательные экспедиции </w:t>
      </w:r>
      <w:r w:rsidR="008B3A66">
        <w:rPr>
          <w:sz w:val="24"/>
          <w:szCs w:val="24"/>
        </w:rPr>
        <w:t>–</w:t>
      </w:r>
      <w:r w:rsidRPr="006D1C18">
        <w:rPr>
          <w:sz w:val="24"/>
          <w:szCs w:val="24"/>
        </w:rPr>
        <w:t xml:space="preserve">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D1C18" w:rsidRPr="006D1C18" w:rsidRDefault="006D1C18" w:rsidP="0036103A">
      <w:pPr>
        <w:pStyle w:val="af2"/>
        <w:numPr>
          <w:ilvl w:val="0"/>
          <w:numId w:val="47"/>
        </w:numPr>
        <w:spacing w:line="240" w:lineRule="auto"/>
        <w:ind w:left="284" w:hanging="284"/>
        <w:rPr>
          <w:sz w:val="24"/>
          <w:szCs w:val="24"/>
        </w:rPr>
      </w:pPr>
      <w:r w:rsidRPr="006D1C18">
        <w:rPr>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6D1C18" w:rsidRPr="006D1C18" w:rsidRDefault="006D1C18" w:rsidP="0036103A">
      <w:pPr>
        <w:pStyle w:val="af2"/>
        <w:numPr>
          <w:ilvl w:val="0"/>
          <w:numId w:val="47"/>
        </w:numPr>
        <w:spacing w:line="240" w:lineRule="auto"/>
        <w:ind w:left="284" w:hanging="284"/>
        <w:rPr>
          <w:sz w:val="24"/>
          <w:szCs w:val="24"/>
        </w:rPr>
      </w:pPr>
      <w:r w:rsidRPr="006D1C18">
        <w:rPr>
          <w:sz w:val="24"/>
          <w:szCs w:val="24"/>
        </w:rPr>
        <w:t xml:space="preserve">ученическое научно-исследовательское общество </w:t>
      </w:r>
      <w:r w:rsidR="008B3A66">
        <w:rPr>
          <w:sz w:val="24"/>
          <w:szCs w:val="24"/>
        </w:rPr>
        <w:t>–</w:t>
      </w:r>
      <w:r w:rsidRPr="006D1C18">
        <w:rPr>
          <w:sz w:val="24"/>
          <w:szCs w:val="24"/>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6D1C18" w:rsidRPr="006D1C18" w:rsidRDefault="006D1C18" w:rsidP="0036103A">
      <w:pPr>
        <w:pStyle w:val="af2"/>
        <w:numPr>
          <w:ilvl w:val="0"/>
          <w:numId w:val="47"/>
        </w:numPr>
        <w:spacing w:line="240" w:lineRule="auto"/>
        <w:ind w:left="284" w:hanging="284"/>
        <w:rPr>
          <w:sz w:val="24"/>
          <w:szCs w:val="24"/>
        </w:rPr>
      </w:pPr>
      <w:r w:rsidRPr="006D1C18">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D1C18" w:rsidRPr="006D1C18" w:rsidRDefault="006D1C18" w:rsidP="0036103A">
      <w:pPr>
        <w:pStyle w:val="af0"/>
        <w:ind w:firstLine="567"/>
        <w:jc w:val="both"/>
        <w:outlineLvl w:val="0"/>
        <w:rPr>
          <w:rFonts w:ascii="Times New Roman" w:hAnsi="Times New Roman"/>
          <w:sz w:val="24"/>
          <w:szCs w:val="24"/>
        </w:rPr>
      </w:pPr>
      <w:r w:rsidRPr="006D1C18">
        <w:rPr>
          <w:rFonts w:ascii="Times New Roman" w:hAnsi="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w:t>
      </w:r>
      <w:r w:rsidR="005A0B94">
        <w:rPr>
          <w:rFonts w:ascii="Times New Roman" w:hAnsi="Times New Roman"/>
          <w:sz w:val="24"/>
          <w:szCs w:val="24"/>
        </w:rPr>
        <w:t>процесс</w:t>
      </w:r>
      <w:r w:rsidRPr="006D1C18">
        <w:rPr>
          <w:rFonts w:ascii="Times New Roman" w:hAnsi="Times New Roman"/>
          <w:sz w:val="24"/>
          <w:szCs w:val="24"/>
        </w:rPr>
        <w:t xml:space="preserve">а в основной </w:t>
      </w:r>
      <w:r w:rsidR="002D0ADF">
        <w:rPr>
          <w:rFonts w:ascii="Times New Roman" w:hAnsi="Times New Roman"/>
          <w:sz w:val="24"/>
          <w:szCs w:val="24"/>
        </w:rPr>
        <w:t>школе</w:t>
      </w:r>
      <w:r w:rsidRPr="006D1C18">
        <w:rPr>
          <w:rFonts w:ascii="Times New Roman" w:hAnsi="Times New Roman"/>
          <w:sz w:val="24"/>
          <w:szCs w:val="24"/>
        </w:rPr>
        <w:t>.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6D1C18" w:rsidRPr="006D1C18" w:rsidRDefault="006D1C18" w:rsidP="0036103A">
      <w:r w:rsidRPr="006D1C18">
        <w:t>При этом необходимо соблюдать ряд условий:</w:t>
      </w:r>
    </w:p>
    <w:p w:rsidR="006D1C18" w:rsidRPr="006D1C18" w:rsidRDefault="006D1C18" w:rsidP="0036103A">
      <w:pPr>
        <w:pStyle w:val="af2"/>
        <w:numPr>
          <w:ilvl w:val="0"/>
          <w:numId w:val="48"/>
        </w:numPr>
        <w:spacing w:line="240" w:lineRule="auto"/>
        <w:ind w:left="284" w:hanging="284"/>
        <w:rPr>
          <w:sz w:val="24"/>
          <w:szCs w:val="24"/>
        </w:rPr>
      </w:pPr>
      <w:r w:rsidRPr="006D1C18">
        <w:rPr>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6D1C18" w:rsidRPr="006D1C18" w:rsidRDefault="006D1C18" w:rsidP="0036103A">
      <w:pPr>
        <w:pStyle w:val="af2"/>
        <w:numPr>
          <w:ilvl w:val="0"/>
          <w:numId w:val="48"/>
        </w:numPr>
        <w:spacing w:line="240" w:lineRule="auto"/>
        <w:ind w:left="284" w:hanging="284"/>
        <w:rPr>
          <w:sz w:val="24"/>
          <w:szCs w:val="24"/>
        </w:rPr>
      </w:pPr>
      <w:r w:rsidRPr="006D1C18">
        <w:rPr>
          <w:sz w:val="24"/>
          <w:szCs w:val="24"/>
        </w:rPr>
        <w:t>для выполнения проекта должны быть все условия </w:t>
      </w:r>
      <w:r w:rsidR="008B3A66">
        <w:rPr>
          <w:sz w:val="24"/>
          <w:szCs w:val="24"/>
        </w:rPr>
        <w:t>–</w:t>
      </w:r>
      <w:r w:rsidRPr="006D1C18">
        <w:rPr>
          <w:sz w:val="24"/>
          <w:szCs w:val="24"/>
        </w:rPr>
        <w:t xml:space="preserve"> информационные ресурсы, мастерские, клубы, школьные научные общества;</w:t>
      </w:r>
    </w:p>
    <w:p w:rsidR="006D1C18" w:rsidRPr="006D1C18" w:rsidRDefault="006D1C18" w:rsidP="0036103A">
      <w:pPr>
        <w:pStyle w:val="af2"/>
        <w:numPr>
          <w:ilvl w:val="0"/>
          <w:numId w:val="48"/>
        </w:numPr>
        <w:spacing w:line="240" w:lineRule="auto"/>
        <w:ind w:left="284" w:hanging="284"/>
        <w:rPr>
          <w:sz w:val="24"/>
          <w:szCs w:val="24"/>
        </w:rPr>
      </w:pPr>
      <w:r w:rsidRPr="006D1C18">
        <w:rPr>
          <w:sz w:val="24"/>
          <w:szCs w:val="24"/>
        </w:rPr>
        <w:lastRenderedPageBreak/>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6D1C18" w:rsidRPr="006D1C18" w:rsidRDefault="006D1C18" w:rsidP="0036103A">
      <w:pPr>
        <w:pStyle w:val="af2"/>
        <w:numPr>
          <w:ilvl w:val="0"/>
          <w:numId w:val="48"/>
        </w:numPr>
        <w:spacing w:line="240" w:lineRule="auto"/>
        <w:ind w:left="284" w:hanging="284"/>
        <w:rPr>
          <w:sz w:val="24"/>
          <w:szCs w:val="24"/>
        </w:rPr>
      </w:pPr>
      <w:r w:rsidRPr="006D1C18">
        <w:rPr>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6D1C18" w:rsidRPr="006D1C18" w:rsidRDefault="006D1C18" w:rsidP="0036103A">
      <w:pPr>
        <w:pStyle w:val="af2"/>
        <w:numPr>
          <w:ilvl w:val="0"/>
          <w:numId w:val="48"/>
        </w:numPr>
        <w:spacing w:line="240" w:lineRule="auto"/>
        <w:ind w:left="284" w:hanging="284"/>
        <w:rPr>
          <w:sz w:val="24"/>
          <w:szCs w:val="24"/>
        </w:rPr>
      </w:pPr>
      <w:r w:rsidRPr="006D1C18">
        <w:rPr>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6D1C18" w:rsidRPr="006D1C18" w:rsidRDefault="006D1C18" w:rsidP="0036103A">
      <w:pPr>
        <w:pStyle w:val="af2"/>
        <w:numPr>
          <w:ilvl w:val="0"/>
          <w:numId w:val="48"/>
        </w:numPr>
        <w:spacing w:line="240" w:lineRule="auto"/>
        <w:ind w:left="284" w:hanging="284"/>
        <w:rPr>
          <w:sz w:val="24"/>
          <w:szCs w:val="24"/>
        </w:rPr>
      </w:pPr>
      <w:r w:rsidRPr="006D1C18">
        <w:rPr>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8B5E3A" w:rsidRPr="00560281" w:rsidRDefault="006D1C18" w:rsidP="0036103A">
      <w:pPr>
        <w:pStyle w:val="af2"/>
        <w:numPr>
          <w:ilvl w:val="0"/>
          <w:numId w:val="48"/>
        </w:numPr>
        <w:spacing w:line="240" w:lineRule="auto"/>
        <w:ind w:left="284" w:hanging="284"/>
        <w:rPr>
          <w:sz w:val="24"/>
          <w:szCs w:val="24"/>
        </w:rPr>
      </w:pPr>
      <w:r w:rsidRPr="006D1C18">
        <w:rPr>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8B5E3A" w:rsidRPr="008B5E3A" w:rsidRDefault="008B5E3A" w:rsidP="0036103A">
      <w:pPr>
        <w:pStyle w:val="af0"/>
        <w:jc w:val="center"/>
        <w:outlineLvl w:val="0"/>
        <w:rPr>
          <w:rFonts w:ascii="Times New Roman" w:hAnsi="Times New Roman"/>
          <w:b/>
          <w:sz w:val="24"/>
          <w:szCs w:val="24"/>
        </w:rPr>
      </w:pPr>
      <w:r w:rsidRPr="00360B72">
        <w:rPr>
          <w:rFonts w:ascii="Times New Roman" w:hAnsi="Times New Roman"/>
          <w:b/>
          <w:sz w:val="24"/>
          <w:szCs w:val="24"/>
        </w:rPr>
        <w:t>Планируемые результаты усвоения обучающимися универсальных учебных действий</w:t>
      </w:r>
    </w:p>
    <w:p w:rsidR="008B5E3A" w:rsidRPr="00360B72" w:rsidRDefault="008B5E3A" w:rsidP="0036103A">
      <w:pPr>
        <w:pStyle w:val="af0"/>
        <w:ind w:firstLine="567"/>
        <w:jc w:val="both"/>
        <w:outlineLvl w:val="0"/>
        <w:rPr>
          <w:rFonts w:ascii="Times New Roman" w:hAnsi="Times New Roman"/>
          <w:sz w:val="24"/>
          <w:szCs w:val="24"/>
        </w:rPr>
      </w:pPr>
      <w:r w:rsidRPr="00360B72">
        <w:rPr>
          <w:rFonts w:ascii="Times New Roman" w:hAnsi="Times New Roman"/>
          <w:sz w:val="24"/>
          <w:szCs w:val="24"/>
        </w:rPr>
        <w:t>В результате изучения базовых и дополнительных учебных предметов, а также в ходе внеурочной</w:t>
      </w:r>
      <w:r>
        <w:rPr>
          <w:rFonts w:ascii="Times New Roman" w:hAnsi="Times New Roman"/>
          <w:sz w:val="24"/>
          <w:szCs w:val="24"/>
        </w:rPr>
        <w:t>, учебно-исследовательской, проектной</w:t>
      </w:r>
      <w:r w:rsidRPr="00360B72">
        <w:rPr>
          <w:rFonts w:ascii="Times New Roman" w:hAnsi="Times New Roman"/>
          <w:sz w:val="24"/>
          <w:szCs w:val="24"/>
        </w:rPr>
        <w:t xml:space="preserve"> деятельности у </w:t>
      </w:r>
      <w:r w:rsidR="00F92A58">
        <w:rPr>
          <w:rFonts w:ascii="Times New Roman" w:hAnsi="Times New Roman"/>
          <w:sz w:val="24"/>
          <w:szCs w:val="24"/>
        </w:rPr>
        <w:t>Ученик</w:t>
      </w:r>
      <w:r w:rsidRPr="00360B72">
        <w:rPr>
          <w:rFonts w:ascii="Times New Roman" w:hAnsi="Times New Roman"/>
          <w:sz w:val="24"/>
          <w:szCs w:val="24"/>
        </w:rPr>
        <w:t xml:space="preserve">ов основной </w:t>
      </w:r>
      <w:r>
        <w:rPr>
          <w:rFonts w:ascii="Times New Roman" w:hAnsi="Times New Roman"/>
          <w:sz w:val="24"/>
          <w:szCs w:val="24"/>
        </w:rPr>
        <w:t>школы</w:t>
      </w:r>
      <w:r w:rsidRPr="00360B72">
        <w:rPr>
          <w:rFonts w:ascii="Times New Roman" w:hAnsi="Times New Roman"/>
          <w:sz w:val="24"/>
          <w:szCs w:val="24"/>
        </w:rPr>
        <w:t xml:space="preserve">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8B5E3A" w:rsidRPr="00360B72" w:rsidRDefault="008B5E3A" w:rsidP="0036103A">
      <w:pPr>
        <w:pStyle w:val="af"/>
        <w:spacing w:line="240" w:lineRule="auto"/>
        <w:ind w:firstLine="567"/>
        <w:outlineLvl w:val="0"/>
        <w:rPr>
          <w:b/>
          <w:bCs/>
          <w:sz w:val="24"/>
        </w:rPr>
      </w:pPr>
      <w:r w:rsidRPr="00360B72">
        <w:rPr>
          <w:b/>
          <w:bCs/>
          <w:sz w:val="24"/>
        </w:rPr>
        <w:t>Личностные универсальные учебные действия</w:t>
      </w:r>
    </w:p>
    <w:p w:rsidR="008B5E3A" w:rsidRPr="00360B72" w:rsidRDefault="008B5E3A" w:rsidP="0036103A">
      <w:pPr>
        <w:rPr>
          <w:color w:val="auto"/>
        </w:rPr>
      </w:pPr>
      <w:r w:rsidRPr="00360B72">
        <w:rPr>
          <w:color w:val="auto"/>
        </w:rPr>
        <w:t>В рамках когнитивного компонента будут сформированы:</w:t>
      </w:r>
    </w:p>
    <w:p w:rsidR="008B5E3A" w:rsidRPr="00360B72" w:rsidRDefault="008B5E3A" w:rsidP="0036103A">
      <w:pPr>
        <w:numPr>
          <w:ilvl w:val="0"/>
          <w:numId w:val="26"/>
        </w:numPr>
        <w:ind w:left="284" w:hanging="284"/>
        <w:rPr>
          <w:color w:val="auto"/>
        </w:rPr>
      </w:pPr>
      <w:r w:rsidRPr="00360B72">
        <w:rPr>
          <w:color w:val="auto"/>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8B5E3A" w:rsidRPr="00360B72" w:rsidRDefault="008B5E3A" w:rsidP="0036103A">
      <w:pPr>
        <w:numPr>
          <w:ilvl w:val="0"/>
          <w:numId w:val="26"/>
        </w:numPr>
        <w:ind w:left="284" w:hanging="284"/>
        <w:rPr>
          <w:color w:val="auto"/>
        </w:rPr>
      </w:pPr>
      <w:r w:rsidRPr="00360B72">
        <w:rPr>
          <w:color w:val="auto"/>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8B5E3A" w:rsidRPr="00360B72" w:rsidRDefault="008B5E3A" w:rsidP="0036103A">
      <w:pPr>
        <w:numPr>
          <w:ilvl w:val="0"/>
          <w:numId w:val="26"/>
        </w:numPr>
        <w:ind w:left="284" w:hanging="284"/>
        <w:rPr>
          <w:color w:val="auto"/>
        </w:rPr>
      </w:pPr>
      <w:r w:rsidRPr="00360B72">
        <w:rPr>
          <w:color w:val="auto"/>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8B5E3A" w:rsidRPr="00360B72" w:rsidRDefault="008B5E3A" w:rsidP="0036103A">
      <w:pPr>
        <w:numPr>
          <w:ilvl w:val="0"/>
          <w:numId w:val="26"/>
        </w:numPr>
        <w:ind w:left="284" w:hanging="284"/>
        <w:rPr>
          <w:color w:val="auto"/>
        </w:rPr>
      </w:pPr>
      <w:r w:rsidRPr="00360B72">
        <w:rPr>
          <w:color w:val="auto"/>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8B5E3A" w:rsidRPr="00360B72" w:rsidRDefault="008B5E3A" w:rsidP="0036103A">
      <w:pPr>
        <w:numPr>
          <w:ilvl w:val="0"/>
          <w:numId w:val="26"/>
        </w:numPr>
        <w:ind w:left="284" w:hanging="284"/>
        <w:rPr>
          <w:color w:val="auto"/>
        </w:rPr>
      </w:pPr>
      <w:r w:rsidRPr="00360B72">
        <w:rPr>
          <w:color w:val="auto"/>
        </w:rPr>
        <w:t>освоение общекультурного наследия России и общемирового культурного наследия;</w:t>
      </w:r>
    </w:p>
    <w:p w:rsidR="008B5E3A" w:rsidRPr="00360B72" w:rsidRDefault="008B5E3A" w:rsidP="0036103A">
      <w:pPr>
        <w:numPr>
          <w:ilvl w:val="0"/>
          <w:numId w:val="26"/>
        </w:numPr>
        <w:ind w:left="284" w:hanging="284"/>
        <w:rPr>
          <w:color w:val="auto"/>
        </w:rPr>
      </w:pPr>
      <w:r w:rsidRPr="00360B72">
        <w:rPr>
          <w:color w:val="auto"/>
        </w:rPr>
        <w:t>ориентация в системе моральных норм и ценностей и их иерархизация, понимание конвенционального характера морали;</w:t>
      </w:r>
    </w:p>
    <w:p w:rsidR="008B5E3A" w:rsidRPr="00360B72" w:rsidRDefault="008B5E3A" w:rsidP="0036103A">
      <w:pPr>
        <w:numPr>
          <w:ilvl w:val="0"/>
          <w:numId w:val="26"/>
        </w:numPr>
        <w:ind w:left="284" w:hanging="284"/>
        <w:rPr>
          <w:color w:val="auto"/>
        </w:rPr>
      </w:pPr>
      <w:r w:rsidRPr="00360B72">
        <w:rPr>
          <w:color w:val="auto"/>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B5E3A" w:rsidRPr="00360B72" w:rsidRDefault="008B5E3A" w:rsidP="0036103A">
      <w:pPr>
        <w:numPr>
          <w:ilvl w:val="0"/>
          <w:numId w:val="26"/>
        </w:numPr>
        <w:ind w:left="284" w:hanging="284"/>
        <w:rPr>
          <w:color w:val="auto"/>
        </w:rPr>
      </w:pPr>
      <w:r w:rsidRPr="00360B72">
        <w:rPr>
          <w:color w:val="auto"/>
        </w:rPr>
        <w:t xml:space="preserve">экологическое сознание, признание высокой ценности жизни во всех её проявлениях; знание основных принципов и правил </w:t>
      </w:r>
      <w:r w:rsidR="005A0B94">
        <w:rPr>
          <w:color w:val="auto"/>
        </w:rPr>
        <w:t>процесс</w:t>
      </w:r>
      <w:r w:rsidRPr="00360B72">
        <w:rPr>
          <w:color w:val="auto"/>
        </w:rPr>
        <w:t xml:space="preserve"> к природе; знание основ здорового образа жизни и здоровьесберегающих технологий; правил поведения в чрезвычайных ситуациях.</w:t>
      </w:r>
    </w:p>
    <w:p w:rsidR="008B5E3A" w:rsidRPr="00360B72" w:rsidRDefault="008B5E3A" w:rsidP="0036103A">
      <w:pPr>
        <w:rPr>
          <w:color w:val="auto"/>
        </w:rPr>
      </w:pPr>
      <w:r w:rsidRPr="00360B72">
        <w:rPr>
          <w:color w:val="auto"/>
        </w:rPr>
        <w:t>В рамках ценностного и эмоционального компонентов будут сформированы:</w:t>
      </w:r>
    </w:p>
    <w:p w:rsidR="008B5E3A" w:rsidRPr="00360B72" w:rsidRDefault="008B5E3A" w:rsidP="0036103A">
      <w:pPr>
        <w:numPr>
          <w:ilvl w:val="0"/>
          <w:numId w:val="26"/>
        </w:numPr>
        <w:ind w:left="284" w:hanging="284"/>
        <w:rPr>
          <w:color w:val="auto"/>
        </w:rPr>
      </w:pPr>
      <w:r w:rsidRPr="00360B72">
        <w:rPr>
          <w:color w:val="auto"/>
        </w:rPr>
        <w:t>гражданский патриотизм, любовь к Родине, чувство гордости за свою страну;</w:t>
      </w:r>
    </w:p>
    <w:p w:rsidR="008B5E3A" w:rsidRPr="00360B72" w:rsidRDefault="008B5E3A" w:rsidP="0036103A">
      <w:pPr>
        <w:numPr>
          <w:ilvl w:val="0"/>
          <w:numId w:val="26"/>
        </w:numPr>
        <w:ind w:left="284" w:hanging="284"/>
        <w:rPr>
          <w:color w:val="auto"/>
        </w:rPr>
      </w:pPr>
      <w:r w:rsidRPr="00360B72">
        <w:rPr>
          <w:color w:val="auto"/>
        </w:rPr>
        <w:t>уважение к истории, культурным и историческим памятникам;</w:t>
      </w:r>
    </w:p>
    <w:p w:rsidR="008B5E3A" w:rsidRPr="00360B72" w:rsidRDefault="008B5E3A" w:rsidP="0036103A">
      <w:pPr>
        <w:numPr>
          <w:ilvl w:val="0"/>
          <w:numId w:val="26"/>
        </w:numPr>
        <w:ind w:left="284" w:hanging="284"/>
        <w:rPr>
          <w:color w:val="auto"/>
        </w:rPr>
      </w:pPr>
      <w:r w:rsidRPr="00360B72">
        <w:rPr>
          <w:color w:val="auto"/>
        </w:rPr>
        <w:t>эмоционально положительное принятие своей этнической идентичности;</w:t>
      </w:r>
    </w:p>
    <w:p w:rsidR="008B5E3A" w:rsidRPr="00360B72" w:rsidRDefault="008B5E3A" w:rsidP="0036103A">
      <w:pPr>
        <w:numPr>
          <w:ilvl w:val="0"/>
          <w:numId w:val="26"/>
        </w:numPr>
        <w:ind w:left="284" w:hanging="284"/>
        <w:rPr>
          <w:color w:val="auto"/>
        </w:rPr>
      </w:pPr>
      <w:r w:rsidRPr="00360B72">
        <w:rPr>
          <w:color w:val="auto"/>
        </w:rPr>
        <w:t>уважение к другим народам России и мира и принятие их, межэтническая толерантность, готовность к равноправному сотрудничеству;</w:t>
      </w:r>
    </w:p>
    <w:p w:rsidR="008B5E3A" w:rsidRPr="00360B72" w:rsidRDefault="008B5E3A" w:rsidP="0036103A">
      <w:pPr>
        <w:numPr>
          <w:ilvl w:val="0"/>
          <w:numId w:val="26"/>
        </w:numPr>
        <w:ind w:left="284" w:hanging="284"/>
        <w:rPr>
          <w:color w:val="auto"/>
        </w:rPr>
      </w:pPr>
      <w:r w:rsidRPr="00360B72">
        <w:rPr>
          <w:color w:val="auto"/>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B5E3A" w:rsidRPr="00360B72" w:rsidRDefault="008B5E3A" w:rsidP="0036103A">
      <w:pPr>
        <w:numPr>
          <w:ilvl w:val="0"/>
          <w:numId w:val="26"/>
        </w:numPr>
        <w:ind w:left="284" w:hanging="284"/>
        <w:rPr>
          <w:color w:val="auto"/>
        </w:rPr>
      </w:pPr>
      <w:r w:rsidRPr="00360B72">
        <w:rPr>
          <w:color w:val="auto"/>
        </w:rPr>
        <w:lastRenderedPageBreak/>
        <w:t>уважение к ценностям семьи, любовь к природе, признание ценности здоровья, своего и других людей, оптимизм в восприятии мира;</w:t>
      </w:r>
    </w:p>
    <w:p w:rsidR="008B5E3A" w:rsidRPr="00360B72" w:rsidRDefault="008B5E3A" w:rsidP="0036103A">
      <w:pPr>
        <w:numPr>
          <w:ilvl w:val="0"/>
          <w:numId w:val="26"/>
        </w:numPr>
        <w:ind w:left="284" w:hanging="284"/>
        <w:rPr>
          <w:color w:val="auto"/>
        </w:rPr>
      </w:pPr>
      <w:r w:rsidRPr="00360B72">
        <w:rPr>
          <w:color w:val="auto"/>
        </w:rPr>
        <w:t>потребность в самовыражении и самореализации, социальном признании;</w:t>
      </w:r>
    </w:p>
    <w:p w:rsidR="008B5E3A" w:rsidRPr="00360B72" w:rsidRDefault="008B5E3A" w:rsidP="0036103A">
      <w:pPr>
        <w:numPr>
          <w:ilvl w:val="0"/>
          <w:numId w:val="26"/>
        </w:numPr>
        <w:ind w:left="284" w:hanging="284"/>
        <w:rPr>
          <w:color w:val="auto"/>
        </w:rPr>
      </w:pPr>
      <w:r w:rsidRPr="00360B72">
        <w:rPr>
          <w:color w:val="auto"/>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B5E3A" w:rsidRPr="00360B72" w:rsidRDefault="008B5E3A" w:rsidP="0036103A">
      <w:pPr>
        <w:rPr>
          <w:color w:val="auto"/>
        </w:rPr>
      </w:pPr>
      <w:r w:rsidRPr="00360B72">
        <w:rPr>
          <w:color w:val="auto"/>
        </w:rPr>
        <w:t>В рамках деятельностного (поведенческого) компонента будут сформированы:</w:t>
      </w:r>
    </w:p>
    <w:p w:rsidR="008B5E3A" w:rsidRPr="00360B72" w:rsidRDefault="008B5E3A" w:rsidP="0036103A">
      <w:pPr>
        <w:numPr>
          <w:ilvl w:val="0"/>
          <w:numId w:val="26"/>
        </w:numPr>
        <w:ind w:left="284" w:hanging="284"/>
        <w:rPr>
          <w:color w:val="auto"/>
        </w:rPr>
      </w:pPr>
      <w:r w:rsidRPr="00360B72">
        <w:rPr>
          <w:color w:val="auto"/>
        </w:rPr>
        <w:t xml:space="preserve">готовность и способность к участию в </w:t>
      </w:r>
      <w:r>
        <w:rPr>
          <w:color w:val="auto"/>
        </w:rPr>
        <w:t>школаском</w:t>
      </w:r>
      <w:r w:rsidRPr="00360B72">
        <w:rPr>
          <w:color w:val="auto"/>
        </w:rPr>
        <w:t xml:space="preserve"> самоуправлении в пределах возрастных компетенций (дежурство </w:t>
      </w:r>
      <w:r>
        <w:rPr>
          <w:color w:val="auto"/>
        </w:rPr>
        <w:t>в школе</w:t>
      </w:r>
      <w:r w:rsidRPr="00360B72">
        <w:rPr>
          <w:color w:val="auto"/>
        </w:rPr>
        <w:t xml:space="preserve"> и классе, участие в детских и молодёжных общественных организациях, школьных и внешкольных мероприятиях);</w:t>
      </w:r>
    </w:p>
    <w:p w:rsidR="008B5E3A" w:rsidRPr="00360B72" w:rsidRDefault="008B5E3A" w:rsidP="0036103A">
      <w:pPr>
        <w:numPr>
          <w:ilvl w:val="0"/>
          <w:numId w:val="26"/>
        </w:numPr>
        <w:ind w:left="284" w:hanging="284"/>
        <w:rPr>
          <w:color w:val="auto"/>
        </w:rPr>
      </w:pPr>
      <w:r w:rsidRPr="00360B72">
        <w:rPr>
          <w:color w:val="auto"/>
        </w:rPr>
        <w:t>готовность и способность к выполнению норм и требований школьной жизни, прав и обязанностей ученика;</w:t>
      </w:r>
    </w:p>
    <w:p w:rsidR="008B5E3A" w:rsidRPr="00360B72" w:rsidRDefault="008B5E3A" w:rsidP="0036103A">
      <w:pPr>
        <w:numPr>
          <w:ilvl w:val="0"/>
          <w:numId w:val="26"/>
        </w:numPr>
        <w:ind w:left="284" w:hanging="284"/>
        <w:rPr>
          <w:color w:val="auto"/>
        </w:rPr>
      </w:pPr>
      <w:r w:rsidRPr="00360B72">
        <w:rPr>
          <w:color w:val="auto"/>
        </w:rPr>
        <w:t>умение вести диалог на основе равноправных отношений и взаимного уважения и принятия; умение конструктивно разрешать конфликты;</w:t>
      </w:r>
    </w:p>
    <w:p w:rsidR="008B5E3A" w:rsidRPr="00360B72" w:rsidRDefault="008B5E3A" w:rsidP="0036103A">
      <w:pPr>
        <w:numPr>
          <w:ilvl w:val="0"/>
          <w:numId w:val="26"/>
        </w:numPr>
        <w:ind w:left="284" w:hanging="284"/>
        <w:rPr>
          <w:color w:val="auto"/>
        </w:rPr>
      </w:pPr>
      <w:r w:rsidRPr="00360B72">
        <w:rPr>
          <w:color w:val="auto"/>
        </w:rPr>
        <w:t xml:space="preserve">готовность и способность к выполнению моральных норм в отношении взрослых и сверстников </w:t>
      </w:r>
      <w:r>
        <w:rPr>
          <w:color w:val="auto"/>
        </w:rPr>
        <w:t>в школе</w:t>
      </w:r>
      <w:r w:rsidRPr="00360B72">
        <w:rPr>
          <w:color w:val="auto"/>
        </w:rPr>
        <w:t>, дома, во внеучебных видах деятельности;</w:t>
      </w:r>
    </w:p>
    <w:p w:rsidR="008B5E3A" w:rsidRPr="00360B72" w:rsidRDefault="008B5E3A" w:rsidP="0036103A">
      <w:pPr>
        <w:numPr>
          <w:ilvl w:val="0"/>
          <w:numId w:val="26"/>
        </w:numPr>
        <w:ind w:left="284" w:hanging="284"/>
        <w:rPr>
          <w:color w:val="auto"/>
        </w:rPr>
      </w:pPr>
      <w:r w:rsidRPr="00360B72">
        <w:rPr>
          <w:color w:val="auto"/>
        </w:rPr>
        <w:t>потребность в участии в общественной жизни ближайшего социального окружения, общественно полезной деятельности;</w:t>
      </w:r>
    </w:p>
    <w:p w:rsidR="008B5E3A" w:rsidRPr="00360B72" w:rsidRDefault="008B5E3A" w:rsidP="0036103A">
      <w:pPr>
        <w:numPr>
          <w:ilvl w:val="0"/>
          <w:numId w:val="26"/>
        </w:numPr>
        <w:ind w:left="284" w:hanging="284"/>
        <w:rPr>
          <w:color w:val="auto"/>
        </w:rPr>
      </w:pPr>
      <w:r w:rsidRPr="00360B72">
        <w:rPr>
          <w:color w:val="auto"/>
        </w:rPr>
        <w:t>умение строить жизненные планы с учётом конкретных социально-исторических, политических и экономических условий;</w:t>
      </w:r>
    </w:p>
    <w:p w:rsidR="008B5E3A" w:rsidRPr="00360B72" w:rsidRDefault="008B5E3A" w:rsidP="0036103A">
      <w:pPr>
        <w:numPr>
          <w:ilvl w:val="0"/>
          <w:numId w:val="26"/>
        </w:numPr>
        <w:ind w:left="284" w:hanging="284"/>
        <w:rPr>
          <w:color w:val="auto"/>
        </w:rPr>
      </w:pPr>
      <w:r w:rsidRPr="00360B72">
        <w:rPr>
          <w:color w:val="auto"/>
        </w:rPr>
        <w:t>устойчивый познавательный интерес и становление смыслообразующей функции познавательного мотива;</w:t>
      </w:r>
    </w:p>
    <w:p w:rsidR="008B5E3A" w:rsidRPr="00360B72" w:rsidRDefault="008B5E3A" w:rsidP="0036103A">
      <w:pPr>
        <w:numPr>
          <w:ilvl w:val="0"/>
          <w:numId w:val="26"/>
        </w:numPr>
        <w:ind w:left="284" w:hanging="284"/>
        <w:rPr>
          <w:color w:val="auto"/>
        </w:rPr>
      </w:pPr>
      <w:r w:rsidRPr="00360B72">
        <w:rPr>
          <w:color w:val="auto"/>
        </w:rPr>
        <w:t>готовность к выбору профильного образования.</w:t>
      </w:r>
    </w:p>
    <w:p w:rsidR="008B5E3A" w:rsidRPr="00360B72" w:rsidRDefault="00F92A58" w:rsidP="0036103A">
      <w:pPr>
        <w:rPr>
          <w:color w:val="auto"/>
        </w:rPr>
      </w:pPr>
      <w:r>
        <w:rPr>
          <w:color w:val="auto"/>
        </w:rPr>
        <w:t>Ученик</w:t>
      </w:r>
      <w:r w:rsidR="008B5E3A" w:rsidRPr="00360B72">
        <w:rPr>
          <w:color w:val="auto"/>
        </w:rPr>
        <w:t xml:space="preserve"> получит возможность для формирования:</w:t>
      </w:r>
    </w:p>
    <w:p w:rsidR="008B5E3A" w:rsidRPr="00360B72" w:rsidRDefault="008B5E3A" w:rsidP="0036103A">
      <w:pPr>
        <w:numPr>
          <w:ilvl w:val="0"/>
          <w:numId w:val="26"/>
        </w:numPr>
        <w:ind w:left="284" w:hanging="284"/>
        <w:rPr>
          <w:color w:val="auto"/>
        </w:rPr>
      </w:pPr>
      <w:r w:rsidRPr="00360B72">
        <w:rPr>
          <w:color w:val="auto"/>
        </w:rPr>
        <w:t>выраженной устойчивой учебно-познавательной мотивации и интереса к учению;</w:t>
      </w:r>
    </w:p>
    <w:p w:rsidR="008B5E3A" w:rsidRPr="00360B72" w:rsidRDefault="008B5E3A" w:rsidP="0036103A">
      <w:pPr>
        <w:numPr>
          <w:ilvl w:val="0"/>
          <w:numId w:val="26"/>
        </w:numPr>
        <w:ind w:left="284" w:hanging="284"/>
        <w:rPr>
          <w:color w:val="auto"/>
        </w:rPr>
      </w:pPr>
      <w:r w:rsidRPr="00360B72">
        <w:rPr>
          <w:color w:val="auto"/>
        </w:rPr>
        <w:t>готовности к самообразованию и самовоспитанию;</w:t>
      </w:r>
    </w:p>
    <w:p w:rsidR="008B5E3A" w:rsidRPr="00360B72" w:rsidRDefault="008B5E3A" w:rsidP="0036103A">
      <w:pPr>
        <w:numPr>
          <w:ilvl w:val="0"/>
          <w:numId w:val="26"/>
        </w:numPr>
        <w:ind w:left="284" w:hanging="284"/>
        <w:rPr>
          <w:color w:val="auto"/>
        </w:rPr>
      </w:pPr>
      <w:r w:rsidRPr="00360B72">
        <w:rPr>
          <w:color w:val="auto"/>
        </w:rPr>
        <w:t>адекватной позитивной самооценки и Я-концепции;</w:t>
      </w:r>
    </w:p>
    <w:p w:rsidR="008B5E3A" w:rsidRPr="00360B72" w:rsidRDefault="008B5E3A" w:rsidP="0036103A">
      <w:pPr>
        <w:numPr>
          <w:ilvl w:val="0"/>
          <w:numId w:val="26"/>
        </w:numPr>
        <w:ind w:left="284" w:hanging="284"/>
        <w:rPr>
          <w:color w:val="auto"/>
        </w:rPr>
      </w:pPr>
      <w:r w:rsidRPr="00360B72">
        <w:rPr>
          <w:color w:val="auto"/>
        </w:rPr>
        <w:t>компетентности в реализации основ гражданской идентичности в поступках и деятельности;</w:t>
      </w:r>
    </w:p>
    <w:p w:rsidR="008B5E3A" w:rsidRPr="00360B72" w:rsidRDefault="008B5E3A" w:rsidP="0036103A">
      <w:pPr>
        <w:numPr>
          <w:ilvl w:val="0"/>
          <w:numId w:val="26"/>
        </w:numPr>
        <w:ind w:left="284" w:hanging="284"/>
        <w:rPr>
          <w:color w:val="auto"/>
        </w:rPr>
      </w:pPr>
      <w:r w:rsidRPr="00360B72">
        <w:rPr>
          <w:color w:val="auto"/>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B5E3A" w:rsidRPr="00360B72" w:rsidRDefault="008B5E3A" w:rsidP="0036103A">
      <w:pPr>
        <w:numPr>
          <w:ilvl w:val="0"/>
          <w:numId w:val="26"/>
        </w:numPr>
        <w:ind w:left="284" w:hanging="284"/>
        <w:rPr>
          <w:color w:val="auto"/>
        </w:rPr>
      </w:pPr>
      <w:r w:rsidRPr="00360B72">
        <w:rPr>
          <w:color w:val="auto"/>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B5E3A" w:rsidRPr="00360B72" w:rsidRDefault="008B5E3A" w:rsidP="0036103A">
      <w:pPr>
        <w:pStyle w:val="Abstract"/>
        <w:spacing w:line="240" w:lineRule="auto"/>
        <w:ind w:firstLine="567"/>
        <w:rPr>
          <w:b/>
          <w:bCs/>
          <w:sz w:val="24"/>
          <w:szCs w:val="24"/>
        </w:rPr>
      </w:pPr>
      <w:r w:rsidRPr="00360B72">
        <w:rPr>
          <w:b/>
          <w:sz w:val="24"/>
          <w:szCs w:val="24"/>
        </w:rPr>
        <w:t>Ре</w:t>
      </w:r>
      <w:r w:rsidRPr="00360B72">
        <w:rPr>
          <w:b/>
          <w:bCs/>
          <w:sz w:val="24"/>
          <w:szCs w:val="24"/>
        </w:rPr>
        <w:t>гулятивные универсальные учебные действия</w:t>
      </w:r>
    </w:p>
    <w:p w:rsidR="008B5E3A" w:rsidRPr="00360B72" w:rsidRDefault="00F92A58" w:rsidP="0036103A">
      <w:pPr>
        <w:pStyle w:val="Abstract"/>
        <w:spacing w:line="240" w:lineRule="auto"/>
        <w:ind w:firstLine="567"/>
        <w:rPr>
          <w:bCs/>
          <w:sz w:val="24"/>
          <w:szCs w:val="24"/>
        </w:rPr>
      </w:pPr>
      <w:r>
        <w:rPr>
          <w:bCs/>
          <w:sz w:val="24"/>
          <w:szCs w:val="24"/>
        </w:rPr>
        <w:t>Ученик</w:t>
      </w:r>
      <w:r w:rsidR="008B5E3A" w:rsidRPr="00360B72">
        <w:rPr>
          <w:bCs/>
          <w:sz w:val="24"/>
          <w:szCs w:val="24"/>
        </w:rPr>
        <w:t xml:space="preserve"> научится:</w:t>
      </w:r>
    </w:p>
    <w:p w:rsidR="008B5E3A" w:rsidRPr="00360B72" w:rsidRDefault="008B5E3A" w:rsidP="0036103A">
      <w:pPr>
        <w:numPr>
          <w:ilvl w:val="0"/>
          <w:numId w:val="26"/>
        </w:numPr>
        <w:ind w:left="284" w:hanging="284"/>
        <w:rPr>
          <w:color w:val="auto"/>
        </w:rPr>
      </w:pPr>
      <w:r w:rsidRPr="00360B72">
        <w:rPr>
          <w:color w:val="auto"/>
        </w:rPr>
        <w:t>целеполаганию, включая постановку новых целей, преобразование практической задачи в познавательную;</w:t>
      </w:r>
    </w:p>
    <w:p w:rsidR="008B5E3A" w:rsidRPr="00360B72" w:rsidRDefault="008B5E3A" w:rsidP="0036103A">
      <w:pPr>
        <w:numPr>
          <w:ilvl w:val="0"/>
          <w:numId w:val="26"/>
        </w:numPr>
        <w:ind w:left="284" w:hanging="284"/>
        <w:rPr>
          <w:color w:val="auto"/>
        </w:rPr>
      </w:pPr>
      <w:r w:rsidRPr="00360B72">
        <w:rPr>
          <w:color w:val="auto"/>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8B5E3A" w:rsidRPr="00360B72" w:rsidRDefault="008B5E3A" w:rsidP="0036103A">
      <w:pPr>
        <w:numPr>
          <w:ilvl w:val="0"/>
          <w:numId w:val="26"/>
        </w:numPr>
        <w:ind w:left="284" w:hanging="284"/>
        <w:rPr>
          <w:color w:val="auto"/>
        </w:rPr>
      </w:pPr>
      <w:r w:rsidRPr="00360B72">
        <w:rPr>
          <w:color w:val="auto"/>
        </w:rPr>
        <w:t>планировать пути достижения целей;</w:t>
      </w:r>
    </w:p>
    <w:p w:rsidR="008B5E3A" w:rsidRPr="00360B72" w:rsidRDefault="008B5E3A" w:rsidP="0036103A">
      <w:pPr>
        <w:numPr>
          <w:ilvl w:val="0"/>
          <w:numId w:val="26"/>
        </w:numPr>
        <w:ind w:left="284" w:hanging="284"/>
        <w:rPr>
          <w:color w:val="auto"/>
        </w:rPr>
      </w:pPr>
      <w:r w:rsidRPr="00360B72">
        <w:rPr>
          <w:color w:val="auto"/>
        </w:rPr>
        <w:t xml:space="preserve">устанавливать целевые приоритеты; </w:t>
      </w:r>
    </w:p>
    <w:p w:rsidR="008B5E3A" w:rsidRPr="00360B72" w:rsidRDefault="008B5E3A" w:rsidP="0036103A">
      <w:pPr>
        <w:numPr>
          <w:ilvl w:val="0"/>
          <w:numId w:val="26"/>
        </w:numPr>
        <w:ind w:left="284" w:hanging="284"/>
        <w:rPr>
          <w:color w:val="auto"/>
        </w:rPr>
      </w:pPr>
      <w:r w:rsidRPr="00360B72">
        <w:rPr>
          <w:color w:val="auto"/>
        </w:rPr>
        <w:t>уметь самостоятельно контролировать своё время и управлять им;</w:t>
      </w:r>
    </w:p>
    <w:p w:rsidR="008B5E3A" w:rsidRPr="00360B72" w:rsidRDefault="008B5E3A" w:rsidP="0036103A">
      <w:pPr>
        <w:numPr>
          <w:ilvl w:val="0"/>
          <w:numId w:val="26"/>
        </w:numPr>
        <w:ind w:left="284" w:hanging="284"/>
        <w:rPr>
          <w:color w:val="auto"/>
        </w:rPr>
      </w:pPr>
      <w:r w:rsidRPr="00360B72">
        <w:rPr>
          <w:color w:val="auto"/>
        </w:rPr>
        <w:t>принимать решения в проблемной ситуации на основе переговоров;</w:t>
      </w:r>
    </w:p>
    <w:p w:rsidR="008B5E3A" w:rsidRPr="00360B72" w:rsidRDefault="008B5E3A" w:rsidP="0036103A">
      <w:pPr>
        <w:numPr>
          <w:ilvl w:val="0"/>
          <w:numId w:val="26"/>
        </w:numPr>
        <w:ind w:left="284" w:hanging="284"/>
        <w:rPr>
          <w:color w:val="auto"/>
        </w:rPr>
      </w:pPr>
      <w:r w:rsidRPr="00360B72">
        <w:rPr>
          <w:color w:val="auto"/>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B5E3A" w:rsidRPr="00360B72" w:rsidRDefault="008B5E3A" w:rsidP="0036103A">
      <w:pPr>
        <w:numPr>
          <w:ilvl w:val="0"/>
          <w:numId w:val="26"/>
        </w:numPr>
        <w:ind w:left="284" w:hanging="284"/>
        <w:rPr>
          <w:color w:val="auto"/>
        </w:rPr>
      </w:pPr>
      <w:r w:rsidRPr="00360B72">
        <w:rPr>
          <w:color w:val="auto"/>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8B5E3A" w:rsidRPr="00360B72" w:rsidRDefault="008B5E3A" w:rsidP="0036103A">
      <w:pPr>
        <w:numPr>
          <w:ilvl w:val="0"/>
          <w:numId w:val="26"/>
        </w:numPr>
        <w:ind w:left="284" w:hanging="284"/>
        <w:rPr>
          <w:color w:val="auto"/>
        </w:rPr>
      </w:pPr>
      <w:r w:rsidRPr="00360B72">
        <w:rPr>
          <w:color w:val="auto"/>
        </w:rPr>
        <w:t xml:space="preserve">основам прогнозирования как предвидения будущих событий и развития </w:t>
      </w:r>
      <w:r w:rsidR="005A0B94">
        <w:rPr>
          <w:color w:val="auto"/>
        </w:rPr>
        <w:t>процесс</w:t>
      </w:r>
      <w:r w:rsidRPr="00360B72">
        <w:rPr>
          <w:color w:val="auto"/>
        </w:rPr>
        <w:t>а.</w:t>
      </w:r>
    </w:p>
    <w:p w:rsidR="008B5E3A" w:rsidRPr="00360B72" w:rsidRDefault="00F92A58" w:rsidP="0036103A">
      <w:pPr>
        <w:rPr>
          <w:color w:val="auto"/>
        </w:rPr>
      </w:pPr>
      <w:r>
        <w:rPr>
          <w:color w:val="auto"/>
        </w:rPr>
        <w:t>Ученик</w:t>
      </w:r>
      <w:r w:rsidR="008B5E3A" w:rsidRPr="00360B72">
        <w:rPr>
          <w:color w:val="auto"/>
        </w:rPr>
        <w:t xml:space="preserve"> получит возможность научиться:</w:t>
      </w:r>
    </w:p>
    <w:p w:rsidR="008B5E3A" w:rsidRPr="00360B72" w:rsidRDefault="008B5E3A" w:rsidP="0036103A">
      <w:pPr>
        <w:numPr>
          <w:ilvl w:val="0"/>
          <w:numId w:val="26"/>
        </w:numPr>
        <w:ind w:left="284" w:hanging="284"/>
        <w:rPr>
          <w:color w:val="auto"/>
        </w:rPr>
      </w:pPr>
      <w:r w:rsidRPr="00360B72">
        <w:rPr>
          <w:color w:val="auto"/>
        </w:rPr>
        <w:t>самостоятельно ставить новые учебные цели и задачи;</w:t>
      </w:r>
    </w:p>
    <w:p w:rsidR="008B5E3A" w:rsidRPr="00360B72" w:rsidRDefault="008B5E3A" w:rsidP="0036103A">
      <w:pPr>
        <w:numPr>
          <w:ilvl w:val="0"/>
          <w:numId w:val="26"/>
        </w:numPr>
        <w:ind w:left="284" w:hanging="284"/>
        <w:rPr>
          <w:color w:val="auto"/>
        </w:rPr>
      </w:pPr>
      <w:r w:rsidRPr="00360B72">
        <w:rPr>
          <w:color w:val="auto"/>
        </w:rPr>
        <w:t>построению жизненных планов во временной перспективе;</w:t>
      </w:r>
    </w:p>
    <w:p w:rsidR="008B5E3A" w:rsidRPr="00360B72" w:rsidRDefault="008B5E3A" w:rsidP="0036103A">
      <w:pPr>
        <w:numPr>
          <w:ilvl w:val="0"/>
          <w:numId w:val="26"/>
        </w:numPr>
        <w:ind w:left="284" w:hanging="284"/>
        <w:rPr>
          <w:color w:val="auto"/>
        </w:rPr>
      </w:pPr>
      <w:r w:rsidRPr="00360B72">
        <w:rPr>
          <w:color w:val="auto"/>
        </w:rPr>
        <w:t xml:space="preserve">при планировании достижения целей самостоятельно, полно и адекватно учитывать условия и средства их достижения; </w:t>
      </w:r>
    </w:p>
    <w:p w:rsidR="008B5E3A" w:rsidRPr="00360B72" w:rsidRDefault="008B5E3A" w:rsidP="0036103A">
      <w:pPr>
        <w:numPr>
          <w:ilvl w:val="0"/>
          <w:numId w:val="26"/>
        </w:numPr>
        <w:ind w:left="284" w:hanging="284"/>
        <w:rPr>
          <w:color w:val="auto"/>
        </w:rPr>
      </w:pPr>
      <w:r w:rsidRPr="00360B72">
        <w:rPr>
          <w:color w:val="auto"/>
        </w:rPr>
        <w:lastRenderedPageBreak/>
        <w:t>выделять альтернативные способы достижения цели и выбирать наиболее эффективный способ;</w:t>
      </w:r>
    </w:p>
    <w:p w:rsidR="008B5E3A" w:rsidRPr="00360B72" w:rsidRDefault="008B5E3A" w:rsidP="0036103A">
      <w:pPr>
        <w:numPr>
          <w:ilvl w:val="0"/>
          <w:numId w:val="26"/>
        </w:numPr>
        <w:ind w:left="284" w:hanging="284"/>
        <w:rPr>
          <w:color w:val="auto"/>
        </w:rPr>
      </w:pPr>
      <w:r w:rsidRPr="00360B72">
        <w:rPr>
          <w:color w:val="auto"/>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8B5E3A" w:rsidRPr="00360B72" w:rsidRDefault="008B5E3A" w:rsidP="0036103A">
      <w:pPr>
        <w:numPr>
          <w:ilvl w:val="0"/>
          <w:numId w:val="26"/>
        </w:numPr>
        <w:ind w:left="284" w:hanging="284"/>
        <w:rPr>
          <w:color w:val="auto"/>
        </w:rPr>
      </w:pPr>
      <w:r w:rsidRPr="00360B72">
        <w:rPr>
          <w:color w:val="auto"/>
        </w:rPr>
        <w:t>осуществлять познавательную рефлексию в отношении действий по решению учебных и познавательных задач;</w:t>
      </w:r>
    </w:p>
    <w:p w:rsidR="008B5E3A" w:rsidRPr="00360B72" w:rsidRDefault="008B5E3A" w:rsidP="0036103A">
      <w:pPr>
        <w:numPr>
          <w:ilvl w:val="0"/>
          <w:numId w:val="26"/>
        </w:numPr>
        <w:ind w:left="284" w:hanging="284"/>
        <w:rPr>
          <w:color w:val="auto"/>
        </w:rPr>
      </w:pPr>
      <w:r w:rsidRPr="00360B72">
        <w:rPr>
          <w:color w:val="auto"/>
        </w:rPr>
        <w:t>адекватно оценивать объективную трудность как меру фактического или предполагаемого расхода ресурсов на решение задачи;</w:t>
      </w:r>
    </w:p>
    <w:p w:rsidR="008B5E3A" w:rsidRPr="00360B72" w:rsidRDefault="008B5E3A" w:rsidP="0036103A">
      <w:pPr>
        <w:numPr>
          <w:ilvl w:val="0"/>
          <w:numId w:val="26"/>
        </w:numPr>
        <w:ind w:left="284" w:hanging="284"/>
        <w:rPr>
          <w:color w:val="auto"/>
        </w:rPr>
      </w:pPr>
      <w:r w:rsidRPr="00360B72">
        <w:rPr>
          <w:color w:val="auto"/>
        </w:rPr>
        <w:t>адекватно оценивать свои возможности достижения цели определённой сложности в различных сферах самостоятельной деятельности;</w:t>
      </w:r>
    </w:p>
    <w:p w:rsidR="008B5E3A" w:rsidRPr="00360B72" w:rsidRDefault="008B5E3A" w:rsidP="0036103A">
      <w:pPr>
        <w:numPr>
          <w:ilvl w:val="0"/>
          <w:numId w:val="26"/>
        </w:numPr>
        <w:ind w:left="284" w:hanging="284"/>
        <w:rPr>
          <w:color w:val="auto"/>
        </w:rPr>
      </w:pPr>
      <w:r w:rsidRPr="00360B72">
        <w:rPr>
          <w:color w:val="auto"/>
        </w:rPr>
        <w:t>основам саморегуляции эмоциональных состояний;</w:t>
      </w:r>
    </w:p>
    <w:p w:rsidR="008B5E3A" w:rsidRPr="0047690A" w:rsidRDefault="008B5E3A" w:rsidP="0036103A">
      <w:pPr>
        <w:numPr>
          <w:ilvl w:val="0"/>
          <w:numId w:val="26"/>
        </w:numPr>
        <w:ind w:left="284" w:hanging="284"/>
        <w:rPr>
          <w:color w:val="auto"/>
        </w:rPr>
      </w:pPr>
      <w:r w:rsidRPr="00360B72">
        <w:rPr>
          <w:color w:val="auto"/>
        </w:rPr>
        <w:t>прилагать волевые усилия и преодолевать трудности и препятствия на пути достижения целей.</w:t>
      </w:r>
    </w:p>
    <w:p w:rsidR="008B5E3A" w:rsidRPr="00360B72" w:rsidRDefault="008B5E3A" w:rsidP="0036103A">
      <w:pPr>
        <w:pStyle w:val="af7"/>
        <w:spacing w:after="0"/>
        <w:ind w:firstLine="567"/>
        <w:jc w:val="both"/>
        <w:rPr>
          <w:rFonts w:ascii="Times New Roman" w:hAnsi="Times New Roman"/>
          <w:b/>
          <w:bCs/>
          <w:sz w:val="24"/>
          <w:szCs w:val="24"/>
        </w:rPr>
      </w:pPr>
      <w:r w:rsidRPr="00360B72">
        <w:rPr>
          <w:rFonts w:ascii="Times New Roman" w:hAnsi="Times New Roman"/>
          <w:b/>
          <w:sz w:val="24"/>
          <w:szCs w:val="24"/>
        </w:rPr>
        <w:t>К</w:t>
      </w:r>
      <w:r w:rsidRPr="00360B72">
        <w:rPr>
          <w:rFonts w:ascii="Times New Roman" w:hAnsi="Times New Roman"/>
          <w:b/>
          <w:bCs/>
          <w:sz w:val="24"/>
          <w:szCs w:val="24"/>
        </w:rPr>
        <w:t>оммуникативные универсальные учебные действия</w:t>
      </w:r>
    </w:p>
    <w:p w:rsidR="008B5E3A" w:rsidRPr="00360B72" w:rsidRDefault="00F92A58" w:rsidP="0036103A">
      <w:pPr>
        <w:pStyle w:val="af7"/>
        <w:spacing w:after="0"/>
        <w:ind w:firstLine="567"/>
        <w:jc w:val="both"/>
        <w:rPr>
          <w:rFonts w:ascii="Times New Roman" w:hAnsi="Times New Roman"/>
          <w:bCs/>
          <w:sz w:val="24"/>
          <w:szCs w:val="24"/>
        </w:rPr>
      </w:pPr>
      <w:r>
        <w:rPr>
          <w:rFonts w:ascii="Times New Roman" w:hAnsi="Times New Roman"/>
          <w:bCs/>
          <w:sz w:val="24"/>
          <w:szCs w:val="24"/>
        </w:rPr>
        <w:t>Ученик</w:t>
      </w:r>
      <w:r w:rsidR="008B5E3A" w:rsidRPr="00360B72">
        <w:rPr>
          <w:rFonts w:ascii="Times New Roman" w:hAnsi="Times New Roman"/>
          <w:bCs/>
          <w:sz w:val="24"/>
          <w:szCs w:val="24"/>
        </w:rPr>
        <w:t xml:space="preserve"> научится:</w:t>
      </w:r>
    </w:p>
    <w:p w:rsidR="008B5E3A" w:rsidRPr="00360B72" w:rsidRDefault="008B5E3A" w:rsidP="0036103A">
      <w:pPr>
        <w:numPr>
          <w:ilvl w:val="0"/>
          <w:numId w:val="26"/>
        </w:numPr>
        <w:ind w:left="1225" w:hanging="357"/>
        <w:rPr>
          <w:color w:val="auto"/>
        </w:rPr>
      </w:pPr>
      <w:r w:rsidRPr="00360B72">
        <w:rPr>
          <w:color w:val="auto"/>
        </w:rPr>
        <w:t>учитывать разные мнения и стремиться к координации различных позиций в сотрудничестве;</w:t>
      </w:r>
    </w:p>
    <w:p w:rsidR="008B5E3A" w:rsidRPr="00360B72" w:rsidRDefault="008B5E3A" w:rsidP="0036103A">
      <w:pPr>
        <w:numPr>
          <w:ilvl w:val="0"/>
          <w:numId w:val="26"/>
        </w:numPr>
        <w:ind w:left="1225" w:hanging="357"/>
        <w:rPr>
          <w:color w:val="auto"/>
        </w:rPr>
      </w:pPr>
      <w:r w:rsidRPr="00360B72">
        <w:rPr>
          <w:color w:val="auto"/>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B5E3A" w:rsidRPr="00360B72" w:rsidRDefault="008B5E3A" w:rsidP="0036103A">
      <w:pPr>
        <w:numPr>
          <w:ilvl w:val="0"/>
          <w:numId w:val="26"/>
        </w:numPr>
        <w:ind w:left="1225" w:hanging="357"/>
        <w:rPr>
          <w:color w:val="auto"/>
        </w:rPr>
      </w:pPr>
      <w:r w:rsidRPr="00360B72">
        <w:rPr>
          <w:color w:val="auto"/>
        </w:rPr>
        <w:t>устанавливать и сравнивать разные точки зрения, прежде чем принимать решения и делать выбор;</w:t>
      </w:r>
    </w:p>
    <w:p w:rsidR="008B5E3A" w:rsidRPr="00360B72" w:rsidRDefault="008B5E3A" w:rsidP="0036103A">
      <w:pPr>
        <w:numPr>
          <w:ilvl w:val="0"/>
          <w:numId w:val="26"/>
        </w:numPr>
        <w:ind w:left="1225" w:hanging="357"/>
        <w:rPr>
          <w:color w:val="auto"/>
        </w:rPr>
      </w:pPr>
      <w:r w:rsidRPr="00360B72">
        <w:rPr>
          <w:color w:val="auto"/>
        </w:rPr>
        <w:t>аргументировать свою точку зрения, спорить и отстаивать свою позицию не враждебным для оппонентов образом;</w:t>
      </w:r>
    </w:p>
    <w:p w:rsidR="008B5E3A" w:rsidRPr="00360B72" w:rsidRDefault="008B5E3A" w:rsidP="0036103A">
      <w:pPr>
        <w:numPr>
          <w:ilvl w:val="0"/>
          <w:numId w:val="26"/>
        </w:numPr>
        <w:ind w:left="1225" w:hanging="357"/>
        <w:rPr>
          <w:color w:val="auto"/>
        </w:rPr>
      </w:pPr>
      <w:r w:rsidRPr="00360B72">
        <w:rPr>
          <w:color w:val="auto"/>
        </w:rPr>
        <w:t>задавать вопросы, необходимые для организации собственной деятельности и сотрудничества с партнёром;</w:t>
      </w:r>
    </w:p>
    <w:p w:rsidR="008B5E3A" w:rsidRPr="00360B72" w:rsidRDefault="008B5E3A" w:rsidP="0036103A">
      <w:pPr>
        <w:numPr>
          <w:ilvl w:val="0"/>
          <w:numId w:val="26"/>
        </w:numPr>
        <w:ind w:left="1225" w:hanging="357"/>
        <w:rPr>
          <w:color w:val="auto"/>
        </w:rPr>
      </w:pPr>
      <w:r w:rsidRPr="00360B72">
        <w:rPr>
          <w:color w:val="auto"/>
        </w:rPr>
        <w:t>осуществлять взаимный контроль и оказывать в сотрудничестве необходимую взаимопомощь;</w:t>
      </w:r>
    </w:p>
    <w:p w:rsidR="008B5E3A" w:rsidRPr="00360B72" w:rsidRDefault="008B5E3A" w:rsidP="0036103A">
      <w:pPr>
        <w:numPr>
          <w:ilvl w:val="0"/>
          <w:numId w:val="26"/>
        </w:numPr>
        <w:ind w:left="1225" w:hanging="357"/>
        <w:rPr>
          <w:color w:val="auto"/>
        </w:rPr>
      </w:pPr>
      <w:r w:rsidRPr="00360B72">
        <w:rPr>
          <w:color w:val="auto"/>
        </w:rPr>
        <w:t>адекватно использовать речь для планирования и регуляции своей деятельности;</w:t>
      </w:r>
    </w:p>
    <w:p w:rsidR="008B5E3A" w:rsidRPr="00360B72" w:rsidRDefault="008B5E3A" w:rsidP="0036103A">
      <w:pPr>
        <w:numPr>
          <w:ilvl w:val="0"/>
          <w:numId w:val="26"/>
        </w:numPr>
        <w:ind w:left="1225" w:hanging="357"/>
        <w:rPr>
          <w:color w:val="auto"/>
        </w:rPr>
      </w:pPr>
      <w:r w:rsidRPr="00360B72">
        <w:rPr>
          <w:color w:val="auto"/>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8B5E3A" w:rsidRPr="00360B72" w:rsidRDefault="008B5E3A" w:rsidP="0036103A">
      <w:pPr>
        <w:numPr>
          <w:ilvl w:val="0"/>
          <w:numId w:val="26"/>
        </w:numPr>
        <w:ind w:left="1225" w:hanging="357"/>
        <w:rPr>
          <w:color w:val="auto"/>
        </w:rPr>
      </w:pPr>
      <w:r w:rsidRPr="00360B72">
        <w:rPr>
          <w:color w:val="auto"/>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8B5E3A" w:rsidRPr="00360B72" w:rsidRDefault="008B5E3A" w:rsidP="0036103A">
      <w:pPr>
        <w:numPr>
          <w:ilvl w:val="0"/>
          <w:numId w:val="26"/>
        </w:numPr>
        <w:ind w:left="1225" w:hanging="357"/>
        <w:rPr>
          <w:color w:val="auto"/>
        </w:rPr>
      </w:pPr>
      <w:r w:rsidRPr="00360B72">
        <w:rPr>
          <w:color w:val="auto"/>
        </w:rPr>
        <w:t>осуществлять контроль, коррекцию, оценку действий партнёра, уметь убеждать;</w:t>
      </w:r>
    </w:p>
    <w:p w:rsidR="008B5E3A" w:rsidRPr="00360B72" w:rsidRDefault="008B5E3A" w:rsidP="0036103A">
      <w:pPr>
        <w:numPr>
          <w:ilvl w:val="0"/>
          <w:numId w:val="26"/>
        </w:numPr>
        <w:ind w:left="1225" w:hanging="357"/>
        <w:rPr>
          <w:color w:val="auto"/>
        </w:rPr>
      </w:pPr>
      <w:r w:rsidRPr="00360B72">
        <w:t>работать в группе –</w:t>
      </w:r>
      <w:r w:rsidRPr="00360B72">
        <w:rPr>
          <w:color w:val="auto"/>
        </w:rPr>
        <w:t xml:space="preserve"> устанавливать рабочие </w:t>
      </w:r>
      <w:r w:rsidR="005A0B94">
        <w:rPr>
          <w:color w:val="auto"/>
        </w:rPr>
        <w:t>процесс</w:t>
      </w:r>
      <w:r w:rsidRPr="00360B72">
        <w:rPr>
          <w:color w:val="auto"/>
        </w:rPr>
        <w:t>,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B5E3A" w:rsidRPr="00360B72" w:rsidRDefault="008B5E3A" w:rsidP="0036103A">
      <w:pPr>
        <w:numPr>
          <w:ilvl w:val="0"/>
          <w:numId w:val="26"/>
        </w:numPr>
        <w:ind w:left="1225" w:hanging="357"/>
        <w:rPr>
          <w:color w:val="auto"/>
        </w:rPr>
      </w:pPr>
      <w:r w:rsidRPr="00360B72">
        <w:rPr>
          <w:color w:val="auto"/>
        </w:rPr>
        <w:t>основам коммуникативной рефлексии;</w:t>
      </w:r>
    </w:p>
    <w:p w:rsidR="008B5E3A" w:rsidRPr="00360B72" w:rsidRDefault="008B5E3A" w:rsidP="0036103A">
      <w:pPr>
        <w:numPr>
          <w:ilvl w:val="0"/>
          <w:numId w:val="26"/>
        </w:numPr>
        <w:ind w:left="1225" w:hanging="357"/>
        <w:rPr>
          <w:color w:val="auto"/>
        </w:rPr>
      </w:pPr>
      <w:r w:rsidRPr="00360B72">
        <w:rPr>
          <w:color w:val="auto"/>
        </w:rPr>
        <w:t>использовать адекватные языковые средства для отображения своих чувств, мыслей, мотивов и потребностей;</w:t>
      </w:r>
    </w:p>
    <w:p w:rsidR="008B5E3A" w:rsidRPr="00360B72" w:rsidRDefault="008B5E3A" w:rsidP="0036103A">
      <w:pPr>
        <w:numPr>
          <w:ilvl w:val="0"/>
          <w:numId w:val="26"/>
        </w:numPr>
        <w:ind w:left="1225" w:hanging="357"/>
        <w:rPr>
          <w:color w:val="auto"/>
        </w:rPr>
      </w:pPr>
      <w:r w:rsidRPr="00360B72">
        <w:rPr>
          <w:color w:val="auto"/>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8B5E3A" w:rsidRPr="00360B72" w:rsidRDefault="00F92A58" w:rsidP="0036103A">
      <w:pPr>
        <w:rPr>
          <w:color w:val="auto"/>
        </w:rPr>
      </w:pPr>
      <w:r>
        <w:rPr>
          <w:color w:val="auto"/>
        </w:rPr>
        <w:t>Ученик</w:t>
      </w:r>
      <w:r w:rsidR="008B5E3A" w:rsidRPr="00360B72">
        <w:rPr>
          <w:color w:val="auto"/>
        </w:rPr>
        <w:t xml:space="preserve"> получит возможность научиться:</w:t>
      </w:r>
    </w:p>
    <w:p w:rsidR="008B5E3A" w:rsidRPr="00360B72" w:rsidRDefault="008B5E3A" w:rsidP="0036103A">
      <w:pPr>
        <w:numPr>
          <w:ilvl w:val="0"/>
          <w:numId w:val="26"/>
        </w:numPr>
        <w:ind w:left="1225" w:hanging="357"/>
        <w:rPr>
          <w:color w:val="auto"/>
        </w:rPr>
      </w:pPr>
      <w:r w:rsidRPr="00360B72">
        <w:rPr>
          <w:color w:val="auto"/>
        </w:rPr>
        <w:t>учитывать и координировать отличные от собственной позиции других людей в сотрудничестве;</w:t>
      </w:r>
    </w:p>
    <w:p w:rsidR="008B5E3A" w:rsidRPr="00360B72" w:rsidRDefault="008B5E3A" w:rsidP="0036103A">
      <w:pPr>
        <w:numPr>
          <w:ilvl w:val="0"/>
          <w:numId w:val="26"/>
        </w:numPr>
        <w:ind w:left="1225" w:hanging="357"/>
        <w:rPr>
          <w:color w:val="auto"/>
        </w:rPr>
      </w:pPr>
      <w:r w:rsidRPr="00360B72">
        <w:rPr>
          <w:color w:val="auto"/>
        </w:rPr>
        <w:t>учитывать разные мнения и интересы и обосновывать собственную позицию;</w:t>
      </w:r>
    </w:p>
    <w:p w:rsidR="008B5E3A" w:rsidRPr="00360B72" w:rsidRDefault="008B5E3A" w:rsidP="0036103A">
      <w:pPr>
        <w:numPr>
          <w:ilvl w:val="0"/>
          <w:numId w:val="26"/>
        </w:numPr>
        <w:ind w:left="1225" w:hanging="357"/>
        <w:rPr>
          <w:color w:val="auto"/>
        </w:rPr>
      </w:pPr>
      <w:r w:rsidRPr="00360B72">
        <w:rPr>
          <w:color w:val="auto"/>
        </w:rPr>
        <w:t>понимать относительность мнений и подходов к решению проблемы;</w:t>
      </w:r>
    </w:p>
    <w:p w:rsidR="008B5E3A" w:rsidRPr="00360B72" w:rsidRDefault="008B5E3A" w:rsidP="0036103A">
      <w:pPr>
        <w:numPr>
          <w:ilvl w:val="0"/>
          <w:numId w:val="26"/>
        </w:numPr>
        <w:ind w:left="1225" w:hanging="357"/>
        <w:rPr>
          <w:color w:val="auto"/>
        </w:rPr>
      </w:pPr>
      <w:r w:rsidRPr="00360B72">
        <w:rPr>
          <w:color w:val="auto"/>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r w:rsidRPr="00360B72">
        <w:rPr>
          <w:color w:val="auto"/>
        </w:rPr>
        <w:lastRenderedPageBreak/>
        <w:t>договариваться и приходить к общему решению в совместной деятельности, в том числе в ситуации столкновения интересов;</w:t>
      </w:r>
    </w:p>
    <w:p w:rsidR="008B5E3A" w:rsidRPr="00360B72" w:rsidRDefault="008B5E3A" w:rsidP="0036103A">
      <w:pPr>
        <w:numPr>
          <w:ilvl w:val="0"/>
          <w:numId w:val="26"/>
        </w:numPr>
        <w:ind w:left="1225" w:hanging="357"/>
        <w:rPr>
          <w:color w:val="auto"/>
        </w:rPr>
      </w:pPr>
      <w:r w:rsidRPr="00360B72">
        <w:rPr>
          <w:color w:val="auto"/>
        </w:rPr>
        <w:t>брать на себя инициативу в организации совместного действия (деловое лидерство);</w:t>
      </w:r>
    </w:p>
    <w:p w:rsidR="008B5E3A" w:rsidRPr="00360B72" w:rsidRDefault="008B5E3A" w:rsidP="0036103A">
      <w:pPr>
        <w:numPr>
          <w:ilvl w:val="0"/>
          <w:numId w:val="26"/>
        </w:numPr>
        <w:ind w:left="1225" w:hanging="357"/>
        <w:rPr>
          <w:color w:val="auto"/>
        </w:rPr>
      </w:pPr>
      <w:r w:rsidRPr="00360B72">
        <w:rPr>
          <w:color w:val="auto"/>
        </w:rPr>
        <w:t xml:space="preserve">оказывать поддержку и содействие тем, от кого зависит достижение цели в совместной деятельности; </w:t>
      </w:r>
    </w:p>
    <w:p w:rsidR="008B5E3A" w:rsidRPr="00360B72" w:rsidRDefault="008B5E3A" w:rsidP="0036103A">
      <w:pPr>
        <w:numPr>
          <w:ilvl w:val="0"/>
          <w:numId w:val="26"/>
        </w:numPr>
        <w:ind w:left="1225" w:hanging="357"/>
        <w:rPr>
          <w:color w:val="auto"/>
        </w:rPr>
      </w:pPr>
      <w:r w:rsidRPr="00360B72">
        <w:rPr>
          <w:color w:val="auto"/>
        </w:rPr>
        <w:t>осуществлять коммуникативную рефлексию как осознание оснований собственных действий и действий партнёра;</w:t>
      </w:r>
    </w:p>
    <w:p w:rsidR="008B5E3A" w:rsidRPr="00360B72" w:rsidRDefault="008B5E3A" w:rsidP="0036103A">
      <w:pPr>
        <w:numPr>
          <w:ilvl w:val="0"/>
          <w:numId w:val="26"/>
        </w:numPr>
        <w:ind w:left="1225" w:hanging="357"/>
        <w:rPr>
          <w:color w:val="auto"/>
        </w:rPr>
      </w:pPr>
      <w:r w:rsidRPr="00360B72">
        <w:rPr>
          <w:color w:val="auto"/>
        </w:rPr>
        <w:t xml:space="preserve">в </w:t>
      </w:r>
      <w:r w:rsidR="005A0B94">
        <w:rPr>
          <w:color w:val="auto"/>
        </w:rPr>
        <w:t>процесс</w:t>
      </w:r>
      <w:r w:rsidRPr="00360B72">
        <w:rPr>
          <w:color w:val="auto"/>
        </w:rPr>
        <w:t>е коммуникации достаточно точно, последовательно и полно передавать партнёру необходимую информацию как ориентир для построения действия;</w:t>
      </w:r>
    </w:p>
    <w:p w:rsidR="008B5E3A" w:rsidRPr="00360B72" w:rsidRDefault="008B5E3A" w:rsidP="0036103A">
      <w:pPr>
        <w:numPr>
          <w:ilvl w:val="0"/>
          <w:numId w:val="26"/>
        </w:numPr>
        <w:ind w:left="1225" w:hanging="357"/>
        <w:rPr>
          <w:color w:val="auto"/>
        </w:rPr>
      </w:pPr>
      <w:r w:rsidRPr="00360B72">
        <w:rPr>
          <w:color w:val="auto"/>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8B5E3A" w:rsidRPr="00360B72" w:rsidRDefault="008B5E3A" w:rsidP="0036103A">
      <w:pPr>
        <w:numPr>
          <w:ilvl w:val="0"/>
          <w:numId w:val="26"/>
        </w:numPr>
        <w:ind w:left="1225" w:hanging="357"/>
        <w:rPr>
          <w:color w:val="auto"/>
        </w:rPr>
      </w:pPr>
      <w:r w:rsidRPr="00360B72">
        <w:rPr>
          <w:color w:val="auto"/>
        </w:rPr>
        <w:t xml:space="preserve">следовать морально-этическим и психологическим принципам общения и сотрудничества на основе уважительного </w:t>
      </w:r>
      <w:r w:rsidR="005A0B94">
        <w:rPr>
          <w:color w:val="auto"/>
        </w:rPr>
        <w:t>процесс</w:t>
      </w:r>
      <w:r w:rsidRPr="00360B72">
        <w:rPr>
          <w:color w:val="auto"/>
        </w:rPr>
        <w:t xml:space="preserve">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w:t>
      </w:r>
      <w:r w:rsidR="005A0B94">
        <w:rPr>
          <w:color w:val="auto"/>
        </w:rPr>
        <w:t>процесс</w:t>
      </w:r>
      <w:r w:rsidRPr="00360B72">
        <w:rPr>
          <w:color w:val="auto"/>
        </w:rPr>
        <w:t>е достижения общей цели совместной деятельности;</w:t>
      </w:r>
    </w:p>
    <w:p w:rsidR="008B5E3A" w:rsidRPr="00360B72" w:rsidRDefault="008B5E3A" w:rsidP="0036103A">
      <w:pPr>
        <w:numPr>
          <w:ilvl w:val="0"/>
          <w:numId w:val="26"/>
        </w:numPr>
        <w:ind w:left="1225" w:hanging="357"/>
        <w:rPr>
          <w:color w:val="auto"/>
        </w:rPr>
      </w:pPr>
      <w:r w:rsidRPr="00360B72">
        <w:rPr>
          <w:color w:val="auto"/>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8B5E3A" w:rsidRPr="00360B72" w:rsidRDefault="008B5E3A" w:rsidP="0036103A">
      <w:pPr>
        <w:numPr>
          <w:ilvl w:val="0"/>
          <w:numId w:val="26"/>
        </w:numPr>
        <w:ind w:left="1225" w:hanging="357"/>
        <w:rPr>
          <w:color w:val="auto"/>
        </w:rPr>
      </w:pPr>
      <w:r w:rsidRPr="00360B72">
        <w:rPr>
          <w:color w:val="auto"/>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8B5E3A" w:rsidRPr="00360B72" w:rsidRDefault="008B5E3A" w:rsidP="0036103A">
      <w:pPr>
        <w:pStyle w:val="Abstract"/>
        <w:spacing w:line="240" w:lineRule="auto"/>
        <w:ind w:firstLine="567"/>
        <w:rPr>
          <w:b/>
          <w:sz w:val="24"/>
          <w:szCs w:val="24"/>
        </w:rPr>
      </w:pPr>
      <w:r w:rsidRPr="00360B72">
        <w:rPr>
          <w:b/>
          <w:sz w:val="24"/>
          <w:szCs w:val="24"/>
        </w:rPr>
        <w:t>Познавательные универсальные учебные действия</w:t>
      </w:r>
    </w:p>
    <w:p w:rsidR="008B5E3A" w:rsidRPr="00360B72" w:rsidRDefault="00F92A58" w:rsidP="0036103A">
      <w:pPr>
        <w:pStyle w:val="Abstract"/>
        <w:spacing w:line="240" w:lineRule="auto"/>
        <w:ind w:firstLine="567"/>
        <w:rPr>
          <w:sz w:val="24"/>
          <w:szCs w:val="24"/>
        </w:rPr>
      </w:pPr>
      <w:r>
        <w:rPr>
          <w:sz w:val="24"/>
          <w:szCs w:val="24"/>
        </w:rPr>
        <w:t>Ученик</w:t>
      </w:r>
      <w:r w:rsidR="008B5E3A" w:rsidRPr="00360B72">
        <w:rPr>
          <w:sz w:val="24"/>
          <w:szCs w:val="24"/>
        </w:rPr>
        <w:t xml:space="preserve"> научится:</w:t>
      </w:r>
    </w:p>
    <w:p w:rsidR="008B5E3A" w:rsidRPr="00360B72" w:rsidRDefault="008B5E3A" w:rsidP="0036103A">
      <w:pPr>
        <w:numPr>
          <w:ilvl w:val="0"/>
          <w:numId w:val="26"/>
        </w:numPr>
        <w:ind w:left="1225" w:hanging="357"/>
        <w:rPr>
          <w:color w:val="auto"/>
        </w:rPr>
      </w:pPr>
      <w:r w:rsidRPr="00360B72">
        <w:rPr>
          <w:color w:val="auto"/>
        </w:rPr>
        <w:t>основам реализации проектно-исследовательской деятельности;</w:t>
      </w:r>
    </w:p>
    <w:p w:rsidR="008B5E3A" w:rsidRPr="00360B72" w:rsidRDefault="008B5E3A" w:rsidP="0036103A">
      <w:pPr>
        <w:numPr>
          <w:ilvl w:val="0"/>
          <w:numId w:val="26"/>
        </w:numPr>
        <w:ind w:left="1225" w:hanging="357"/>
        <w:rPr>
          <w:color w:val="auto"/>
        </w:rPr>
      </w:pPr>
      <w:r w:rsidRPr="00360B72">
        <w:rPr>
          <w:color w:val="auto"/>
        </w:rPr>
        <w:t>проводить наблюдение и эксперимент под руководством учителя;</w:t>
      </w:r>
    </w:p>
    <w:p w:rsidR="008B5E3A" w:rsidRPr="00360B72" w:rsidRDefault="008B5E3A" w:rsidP="0036103A">
      <w:pPr>
        <w:numPr>
          <w:ilvl w:val="0"/>
          <w:numId w:val="26"/>
        </w:numPr>
        <w:ind w:left="1225" w:hanging="357"/>
        <w:rPr>
          <w:color w:val="auto"/>
        </w:rPr>
      </w:pPr>
      <w:r w:rsidRPr="00360B72">
        <w:rPr>
          <w:color w:val="auto"/>
        </w:rPr>
        <w:t>осуществлять расширенный поиск информации с использованием ресурсов библиотек и Интернета;</w:t>
      </w:r>
    </w:p>
    <w:p w:rsidR="008B5E3A" w:rsidRPr="00360B72" w:rsidRDefault="008B5E3A" w:rsidP="0036103A">
      <w:pPr>
        <w:numPr>
          <w:ilvl w:val="0"/>
          <w:numId w:val="26"/>
        </w:numPr>
        <w:ind w:left="1225" w:hanging="357"/>
        <w:rPr>
          <w:color w:val="auto"/>
        </w:rPr>
      </w:pPr>
      <w:r w:rsidRPr="00360B72">
        <w:rPr>
          <w:color w:val="auto"/>
        </w:rPr>
        <w:t>создавать и преобразовывать модели и схемы для решения задач;</w:t>
      </w:r>
    </w:p>
    <w:p w:rsidR="008B5E3A" w:rsidRPr="00360B72" w:rsidRDefault="008B5E3A" w:rsidP="0036103A">
      <w:pPr>
        <w:numPr>
          <w:ilvl w:val="0"/>
          <w:numId w:val="26"/>
        </w:numPr>
        <w:ind w:left="1225" w:hanging="357"/>
        <w:rPr>
          <w:color w:val="auto"/>
        </w:rPr>
      </w:pPr>
      <w:r w:rsidRPr="00360B72">
        <w:rPr>
          <w:color w:val="auto"/>
        </w:rPr>
        <w:t>осуществлять выбор наиболее эффективных способов решения задач в зависимости от конкретных условий;</w:t>
      </w:r>
    </w:p>
    <w:p w:rsidR="008B5E3A" w:rsidRPr="00360B72" w:rsidRDefault="008B5E3A" w:rsidP="0036103A">
      <w:pPr>
        <w:numPr>
          <w:ilvl w:val="0"/>
          <w:numId w:val="26"/>
        </w:numPr>
        <w:ind w:left="1225" w:hanging="357"/>
        <w:rPr>
          <w:color w:val="auto"/>
        </w:rPr>
      </w:pPr>
      <w:r w:rsidRPr="00360B72">
        <w:rPr>
          <w:color w:val="auto"/>
        </w:rPr>
        <w:t>давать определение понятиям;</w:t>
      </w:r>
    </w:p>
    <w:p w:rsidR="008B5E3A" w:rsidRPr="00360B72" w:rsidRDefault="008B5E3A" w:rsidP="0036103A">
      <w:pPr>
        <w:numPr>
          <w:ilvl w:val="0"/>
          <w:numId w:val="26"/>
        </w:numPr>
        <w:ind w:left="1225" w:hanging="357"/>
        <w:rPr>
          <w:color w:val="auto"/>
        </w:rPr>
      </w:pPr>
      <w:r w:rsidRPr="00360B72">
        <w:rPr>
          <w:color w:val="auto"/>
        </w:rPr>
        <w:t>устанавливать причинно-следственные связи;</w:t>
      </w:r>
    </w:p>
    <w:p w:rsidR="008B5E3A" w:rsidRPr="00360B72" w:rsidRDefault="008B5E3A" w:rsidP="0036103A">
      <w:pPr>
        <w:numPr>
          <w:ilvl w:val="0"/>
          <w:numId w:val="26"/>
        </w:numPr>
        <w:ind w:left="1225" w:hanging="357"/>
        <w:rPr>
          <w:color w:val="auto"/>
        </w:rPr>
      </w:pPr>
      <w:r w:rsidRPr="00360B72">
        <w:rPr>
          <w:color w:val="auto"/>
        </w:rPr>
        <w:t>осуществлять логическую операцию установления родовидовых отношений, ограничение понятия;</w:t>
      </w:r>
    </w:p>
    <w:p w:rsidR="008B5E3A" w:rsidRPr="00360B72" w:rsidRDefault="008B5E3A" w:rsidP="0036103A">
      <w:pPr>
        <w:numPr>
          <w:ilvl w:val="0"/>
          <w:numId w:val="26"/>
        </w:numPr>
        <w:ind w:left="1225" w:hanging="357"/>
        <w:rPr>
          <w:color w:val="auto"/>
        </w:rPr>
      </w:pPr>
      <w:r w:rsidRPr="00360B72">
        <w:rPr>
          <w:color w:val="auto"/>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8B5E3A" w:rsidRPr="00360B72" w:rsidRDefault="008B5E3A" w:rsidP="0036103A">
      <w:pPr>
        <w:numPr>
          <w:ilvl w:val="0"/>
          <w:numId w:val="26"/>
        </w:numPr>
        <w:ind w:left="1225" w:hanging="357"/>
        <w:rPr>
          <w:color w:val="auto"/>
        </w:rPr>
      </w:pPr>
      <w:r w:rsidRPr="00360B72">
        <w:rPr>
          <w:color w:val="auto"/>
        </w:rPr>
        <w:t>осуществлять сравнение, сериацию и классификацию, самостоятельно выбирая основания и критерии для указанных логических операций;</w:t>
      </w:r>
    </w:p>
    <w:p w:rsidR="008B5E3A" w:rsidRPr="00360B72" w:rsidRDefault="008B5E3A" w:rsidP="0036103A">
      <w:pPr>
        <w:numPr>
          <w:ilvl w:val="0"/>
          <w:numId w:val="26"/>
        </w:numPr>
        <w:ind w:left="1225" w:hanging="357"/>
        <w:rPr>
          <w:color w:val="auto"/>
        </w:rPr>
      </w:pPr>
      <w:r w:rsidRPr="00360B72">
        <w:rPr>
          <w:color w:val="auto"/>
        </w:rPr>
        <w:t>строить классификацию на основе дихотомического деления (на основе отрицания);</w:t>
      </w:r>
    </w:p>
    <w:p w:rsidR="008B5E3A" w:rsidRPr="00360B72" w:rsidRDefault="008B5E3A" w:rsidP="0036103A">
      <w:pPr>
        <w:numPr>
          <w:ilvl w:val="0"/>
          <w:numId w:val="26"/>
        </w:numPr>
        <w:ind w:left="1225" w:hanging="357"/>
        <w:rPr>
          <w:color w:val="auto"/>
        </w:rPr>
      </w:pPr>
      <w:r w:rsidRPr="00360B72">
        <w:rPr>
          <w:color w:val="auto"/>
        </w:rPr>
        <w:t>строить логическое рассуждение, включающее установление причинно-следственных связей;</w:t>
      </w:r>
    </w:p>
    <w:p w:rsidR="008B5E3A" w:rsidRPr="00360B72" w:rsidRDefault="008B5E3A" w:rsidP="0036103A">
      <w:pPr>
        <w:numPr>
          <w:ilvl w:val="0"/>
          <w:numId w:val="26"/>
        </w:numPr>
        <w:ind w:left="1225" w:hanging="357"/>
        <w:rPr>
          <w:color w:val="auto"/>
        </w:rPr>
      </w:pPr>
      <w:r w:rsidRPr="00360B72">
        <w:rPr>
          <w:color w:val="auto"/>
        </w:rPr>
        <w:t xml:space="preserve">объяснять явления, </w:t>
      </w:r>
      <w:r w:rsidR="005A0B94">
        <w:rPr>
          <w:color w:val="auto"/>
        </w:rPr>
        <w:t>процесс</w:t>
      </w:r>
      <w:r w:rsidRPr="00360B72">
        <w:rPr>
          <w:color w:val="auto"/>
        </w:rPr>
        <w:t xml:space="preserve">ы, связи и </w:t>
      </w:r>
      <w:r w:rsidR="005A0B94">
        <w:rPr>
          <w:color w:val="auto"/>
        </w:rPr>
        <w:t>процесс</w:t>
      </w:r>
      <w:r w:rsidRPr="00360B72">
        <w:rPr>
          <w:color w:val="auto"/>
        </w:rPr>
        <w:t>, выявляемые в ходе исследования;</w:t>
      </w:r>
    </w:p>
    <w:p w:rsidR="008B5E3A" w:rsidRPr="00360B72" w:rsidRDefault="008B5E3A" w:rsidP="0036103A">
      <w:pPr>
        <w:numPr>
          <w:ilvl w:val="0"/>
          <w:numId w:val="26"/>
        </w:numPr>
        <w:ind w:left="1225" w:hanging="357"/>
        <w:rPr>
          <w:color w:val="auto"/>
        </w:rPr>
      </w:pPr>
      <w:r w:rsidRPr="00360B72">
        <w:rPr>
          <w:color w:val="auto"/>
        </w:rPr>
        <w:t>основам ознакомительного, изучающего, усваивающего и поискового чтения;</w:t>
      </w:r>
    </w:p>
    <w:p w:rsidR="008B5E3A" w:rsidRPr="00360B72" w:rsidRDefault="008B5E3A" w:rsidP="0036103A">
      <w:pPr>
        <w:numPr>
          <w:ilvl w:val="0"/>
          <w:numId w:val="26"/>
        </w:numPr>
        <w:ind w:left="1225" w:hanging="357"/>
        <w:rPr>
          <w:color w:val="auto"/>
        </w:rPr>
      </w:pPr>
      <w:r w:rsidRPr="00360B72">
        <w:rPr>
          <w:color w:val="auto"/>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8B5E3A" w:rsidRPr="00360B72" w:rsidRDefault="008B5E3A" w:rsidP="0036103A">
      <w:pPr>
        <w:numPr>
          <w:ilvl w:val="0"/>
          <w:numId w:val="26"/>
        </w:numPr>
        <w:ind w:left="1225" w:hanging="357"/>
        <w:rPr>
          <w:color w:val="auto"/>
        </w:rPr>
      </w:pPr>
      <w:r w:rsidRPr="00360B72">
        <w:rPr>
          <w:color w:val="auto"/>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8B5E3A" w:rsidRPr="00360B72" w:rsidRDefault="00F92A58" w:rsidP="0036103A">
      <w:pPr>
        <w:rPr>
          <w:color w:val="auto"/>
        </w:rPr>
      </w:pPr>
      <w:r>
        <w:rPr>
          <w:color w:val="auto"/>
        </w:rPr>
        <w:t>Ученик</w:t>
      </w:r>
      <w:r w:rsidR="008B5E3A" w:rsidRPr="00360B72">
        <w:rPr>
          <w:color w:val="auto"/>
        </w:rPr>
        <w:t xml:space="preserve"> получит возможность научиться:</w:t>
      </w:r>
    </w:p>
    <w:p w:rsidR="008B5E3A" w:rsidRPr="00360B72" w:rsidRDefault="008B5E3A" w:rsidP="0036103A">
      <w:pPr>
        <w:numPr>
          <w:ilvl w:val="0"/>
          <w:numId w:val="26"/>
        </w:numPr>
        <w:ind w:left="1225" w:hanging="357"/>
        <w:rPr>
          <w:color w:val="auto"/>
        </w:rPr>
      </w:pPr>
      <w:r w:rsidRPr="00360B72">
        <w:rPr>
          <w:color w:val="auto"/>
        </w:rPr>
        <w:lastRenderedPageBreak/>
        <w:t>основам рефлексивного чтения;</w:t>
      </w:r>
    </w:p>
    <w:p w:rsidR="008B5E3A" w:rsidRPr="00360B72" w:rsidRDefault="008B5E3A" w:rsidP="0036103A">
      <w:pPr>
        <w:numPr>
          <w:ilvl w:val="0"/>
          <w:numId w:val="26"/>
        </w:numPr>
        <w:ind w:left="1225" w:hanging="357"/>
        <w:rPr>
          <w:color w:val="auto"/>
        </w:rPr>
      </w:pPr>
      <w:r w:rsidRPr="00360B72">
        <w:rPr>
          <w:color w:val="auto"/>
        </w:rPr>
        <w:t>ставить проблему, аргументировать её актуальность;</w:t>
      </w:r>
    </w:p>
    <w:p w:rsidR="008B5E3A" w:rsidRPr="00360B72" w:rsidRDefault="008B5E3A" w:rsidP="0036103A">
      <w:pPr>
        <w:numPr>
          <w:ilvl w:val="0"/>
          <w:numId w:val="26"/>
        </w:numPr>
        <w:ind w:left="1225" w:hanging="357"/>
        <w:rPr>
          <w:color w:val="auto"/>
        </w:rPr>
      </w:pPr>
      <w:r w:rsidRPr="00360B72">
        <w:rPr>
          <w:color w:val="auto"/>
        </w:rPr>
        <w:t>самостоятельно проводить исследование на основе применения методов наблюдения и эксперимента;</w:t>
      </w:r>
    </w:p>
    <w:p w:rsidR="008B5E3A" w:rsidRPr="00360B72" w:rsidRDefault="008B5E3A" w:rsidP="0036103A">
      <w:pPr>
        <w:numPr>
          <w:ilvl w:val="0"/>
          <w:numId w:val="26"/>
        </w:numPr>
        <w:ind w:left="1225" w:hanging="357"/>
        <w:rPr>
          <w:color w:val="auto"/>
        </w:rPr>
      </w:pPr>
      <w:r w:rsidRPr="00360B72">
        <w:rPr>
          <w:color w:val="auto"/>
        </w:rPr>
        <w:t xml:space="preserve">выдвигать гипотезы о связях и закономерностях событий, </w:t>
      </w:r>
      <w:r w:rsidR="005A0B94">
        <w:rPr>
          <w:color w:val="auto"/>
        </w:rPr>
        <w:t>процесс</w:t>
      </w:r>
      <w:r w:rsidRPr="00360B72">
        <w:rPr>
          <w:color w:val="auto"/>
        </w:rPr>
        <w:t>ов, объектов;</w:t>
      </w:r>
    </w:p>
    <w:p w:rsidR="008B5E3A" w:rsidRPr="00360B72" w:rsidRDefault="008B5E3A" w:rsidP="0036103A">
      <w:pPr>
        <w:numPr>
          <w:ilvl w:val="0"/>
          <w:numId w:val="26"/>
        </w:numPr>
        <w:ind w:left="1225" w:hanging="357"/>
        <w:rPr>
          <w:color w:val="auto"/>
        </w:rPr>
      </w:pPr>
      <w:r w:rsidRPr="00360B72">
        <w:rPr>
          <w:color w:val="auto"/>
        </w:rPr>
        <w:t>организовывать исследование с целью проверки гипотез;</w:t>
      </w:r>
    </w:p>
    <w:p w:rsidR="00ED338C" w:rsidRPr="0047690A" w:rsidRDefault="008B5E3A" w:rsidP="0036103A">
      <w:pPr>
        <w:numPr>
          <w:ilvl w:val="0"/>
          <w:numId w:val="26"/>
        </w:numPr>
        <w:ind w:left="1225" w:hanging="357"/>
        <w:rPr>
          <w:color w:val="auto"/>
        </w:rPr>
      </w:pPr>
      <w:r w:rsidRPr="00360B72">
        <w:rPr>
          <w:color w:val="auto"/>
        </w:rPr>
        <w:t>делать умозаключения (индуктивное и по аналогии) и выводы на основе аргументации.</w:t>
      </w:r>
    </w:p>
    <w:p w:rsidR="00ED338C" w:rsidRPr="00CB7CA9" w:rsidRDefault="00ED338C" w:rsidP="0036103A">
      <w:pPr>
        <w:pStyle w:val="af4"/>
        <w:widowControl w:val="0"/>
        <w:tabs>
          <w:tab w:val="left" w:pos="567"/>
        </w:tabs>
        <w:spacing w:before="0" w:beforeAutospacing="0" w:after="0" w:afterAutospacing="0"/>
        <w:ind w:firstLine="709"/>
        <w:jc w:val="center"/>
        <w:rPr>
          <w:b/>
        </w:rPr>
      </w:pPr>
      <w:r w:rsidRPr="00CB7CA9">
        <w:rPr>
          <w:b/>
        </w:rPr>
        <w:t>2.1.6. Описание содержания, видов и форм организации учебной деятельности по развитию информационно-коммуникационных технологий</w:t>
      </w:r>
    </w:p>
    <w:p w:rsidR="00ED338C" w:rsidRDefault="00ED338C" w:rsidP="0036103A">
      <w:pPr>
        <w:pStyle w:val="af4"/>
        <w:widowControl w:val="0"/>
        <w:tabs>
          <w:tab w:val="left" w:pos="567"/>
        </w:tabs>
        <w:spacing w:before="0" w:beforeAutospacing="0" w:after="0" w:afterAutospacing="0"/>
        <w:ind w:firstLine="709"/>
        <w:jc w:val="both"/>
      </w:pPr>
      <w:r w:rsidRPr="00CB7CA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w:t>
      </w:r>
    </w:p>
    <w:p w:rsidR="00ED338C" w:rsidRPr="00CB7CA9" w:rsidRDefault="00ED338C" w:rsidP="0036103A">
      <w:pPr>
        <w:pStyle w:val="af4"/>
        <w:widowControl w:val="0"/>
        <w:tabs>
          <w:tab w:val="left" w:pos="567"/>
        </w:tabs>
        <w:spacing w:before="0" w:beforeAutospacing="0" w:after="0" w:afterAutospacing="0"/>
        <w:ind w:firstLine="709"/>
        <w:jc w:val="both"/>
      </w:pPr>
      <w:r w:rsidRPr="00CB7CA9">
        <w:t xml:space="preserve">Основные формы организации учебной деятельности по формированию ИКТ-компетенции обучающихся  </w:t>
      </w:r>
      <w:r>
        <w:t>включают</w:t>
      </w:r>
      <w:r w:rsidRPr="00CB7CA9">
        <w:t>:</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уроки по информатике и другим предметам;</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факультативы;</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кружки;</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интегративные межпредметные проекты;</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внеурочные и внешкольные активности. </w:t>
      </w:r>
    </w:p>
    <w:p w:rsidR="00ED338C" w:rsidRPr="00CB7CA9" w:rsidRDefault="00ED338C" w:rsidP="0036103A">
      <w:pPr>
        <w:pStyle w:val="af4"/>
        <w:widowControl w:val="0"/>
        <w:tabs>
          <w:tab w:val="left" w:pos="284"/>
          <w:tab w:val="left" w:pos="567"/>
        </w:tabs>
        <w:spacing w:before="0" w:beforeAutospacing="0" w:after="0" w:afterAutospacing="0"/>
        <w:jc w:val="both"/>
      </w:pPr>
      <w:r w:rsidRPr="00CB7CA9">
        <w:t>Среди видов учебной деятельности, обеспечивающих формирование ИК</w:t>
      </w:r>
      <w:r>
        <w:t>Т-компетенции обучающихся, выделяются</w:t>
      </w:r>
      <w:r w:rsidRPr="00CB7CA9">
        <w:t xml:space="preserve">: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создание и редактирование текстов;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создание и редактирование электронных таблиц;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использование средств для построения диаграмм, графиков, блок-схем, других графических объектов;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создание и редактирование презентаций;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создание и редактирование графики и фото;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создание и редактирование видео;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создание музыкальных и звуковых объектов;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поиск и анализ информации в Интернете;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моделирование, проектирование и управление;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математическая обработка и визуализация данных;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 xml:space="preserve">создание веб-страниц и сайтов; </w:t>
      </w:r>
    </w:p>
    <w:p w:rsidR="00ED338C" w:rsidRPr="00CB7CA9" w:rsidRDefault="00ED338C" w:rsidP="0036103A">
      <w:pPr>
        <w:pStyle w:val="af4"/>
        <w:widowControl w:val="0"/>
        <w:numPr>
          <w:ilvl w:val="0"/>
          <w:numId w:val="89"/>
        </w:numPr>
        <w:tabs>
          <w:tab w:val="left" w:pos="284"/>
        </w:tabs>
        <w:spacing w:before="0" w:beforeAutospacing="0" w:after="0" w:afterAutospacing="0"/>
        <w:ind w:left="0" w:firstLine="0"/>
        <w:jc w:val="both"/>
        <w:textAlignment w:val="baseline"/>
      </w:pPr>
      <w:r w:rsidRPr="00CB7CA9">
        <w:t>сетевая коммуникация между учениками и (или) учителем.</w:t>
      </w:r>
    </w:p>
    <w:p w:rsidR="00ED338C" w:rsidRPr="00CB7CA9" w:rsidRDefault="00ED338C" w:rsidP="0036103A">
      <w:pPr>
        <w:pStyle w:val="af4"/>
        <w:widowControl w:val="0"/>
        <w:tabs>
          <w:tab w:val="left" w:pos="567"/>
        </w:tabs>
        <w:spacing w:before="0" w:beforeAutospacing="0" w:after="0" w:afterAutospacing="0"/>
        <w:ind w:firstLine="709"/>
        <w:jc w:val="both"/>
      </w:pPr>
      <w:r w:rsidRPr="00CB7CA9">
        <w:t>Эффективное формирование ИКТ-ко</w:t>
      </w:r>
      <w:r>
        <w:t>мпетенции обучающихся  создается</w:t>
      </w:r>
      <w:r w:rsidRPr="00CB7CA9">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490E3E" w:rsidRPr="00CB7CA9" w:rsidRDefault="00ED338C" w:rsidP="0036103A">
      <w:pPr>
        <w:pStyle w:val="af4"/>
        <w:widowControl w:val="0"/>
        <w:tabs>
          <w:tab w:val="left" w:pos="567"/>
        </w:tabs>
        <w:spacing w:before="0" w:beforeAutospacing="0" w:after="0" w:afterAutospacing="0"/>
        <w:ind w:firstLine="709"/>
        <w:jc w:val="center"/>
        <w:rPr>
          <w:b/>
        </w:rPr>
      </w:pPr>
      <w:r w:rsidRPr="00CB7CA9">
        <w:rPr>
          <w:b/>
        </w:rPr>
        <w:t>2.1.7. Перечень и описание основных элементов ИКТ-компетенции и инструментов их использования</w:t>
      </w:r>
    </w:p>
    <w:p w:rsidR="00ED338C" w:rsidRPr="00CB7CA9" w:rsidRDefault="00ED338C" w:rsidP="0036103A">
      <w:pPr>
        <w:pStyle w:val="af4"/>
        <w:widowControl w:val="0"/>
        <w:tabs>
          <w:tab w:val="left" w:pos="567"/>
        </w:tabs>
        <w:spacing w:before="0" w:beforeAutospacing="0" w:after="0" w:afterAutospacing="0"/>
        <w:ind w:firstLine="709"/>
        <w:jc w:val="both"/>
      </w:pPr>
      <w:r w:rsidRPr="00CB7CA9">
        <w:rPr>
          <w:b/>
          <w:bCs/>
          <w:iCs/>
        </w:rPr>
        <w:t>Обращение с устройствами ИКТ.</w:t>
      </w:r>
      <w:r w:rsidR="00490E3E">
        <w:rPr>
          <w:b/>
          <w:bCs/>
          <w:iCs/>
        </w:rPr>
        <w:t xml:space="preserve"> </w:t>
      </w:r>
      <w:r w:rsidRPr="00CB7CA9">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w:t>
      </w:r>
      <w:r w:rsidRPr="00CB7CA9">
        <w:lastRenderedPageBreak/>
        <w:t xml:space="preserve">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w:t>
      </w:r>
      <w:r w:rsidR="005A0B94">
        <w:t>процесс</w:t>
      </w:r>
      <w:r w:rsidRPr="00CB7CA9">
        <w:t>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D338C" w:rsidRPr="00CB7CA9" w:rsidRDefault="00ED338C" w:rsidP="0036103A">
      <w:pPr>
        <w:pStyle w:val="af4"/>
        <w:widowControl w:val="0"/>
        <w:tabs>
          <w:tab w:val="left" w:pos="567"/>
        </w:tabs>
        <w:spacing w:before="0" w:beforeAutospacing="0" w:after="0" w:afterAutospacing="0"/>
        <w:ind w:firstLine="709"/>
        <w:jc w:val="both"/>
      </w:pPr>
      <w:r w:rsidRPr="00CB7CA9">
        <w:rPr>
          <w:b/>
          <w:bCs/>
          <w:iCs/>
        </w:rPr>
        <w:t>Фиксация и обработка изображений и звуков.</w:t>
      </w:r>
      <w:r w:rsidR="00490E3E">
        <w:rPr>
          <w:b/>
          <w:bCs/>
          <w:iCs/>
        </w:rPr>
        <w:t xml:space="preserve"> </w:t>
      </w:r>
      <w:r w:rsidRPr="00CB7CA9">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w:t>
      </w:r>
      <w:r w:rsidR="005A0B94">
        <w:t>процесс</w:t>
      </w:r>
      <w:r w:rsidRPr="00CB7CA9">
        <w:t xml:space="preserve">а обсуждения, проведения эксперимента, природного </w:t>
      </w:r>
      <w:r w:rsidR="005A0B94">
        <w:t>процесс</w:t>
      </w:r>
      <w:r w:rsidRPr="00CB7CA9">
        <w:t xml:space="preserve">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w:t>
      </w:r>
      <w:r w:rsidR="005A0B94">
        <w:t>процесс</w:t>
      </w:r>
      <w:r w:rsidRPr="00CB7CA9">
        <w:t>ов, обеспечение качества фиксации существенных элементов.</w:t>
      </w:r>
    </w:p>
    <w:p w:rsidR="00ED338C" w:rsidRPr="00CB7CA9" w:rsidRDefault="00ED338C" w:rsidP="0036103A">
      <w:pPr>
        <w:pStyle w:val="af4"/>
        <w:widowControl w:val="0"/>
        <w:tabs>
          <w:tab w:val="left" w:pos="567"/>
        </w:tabs>
        <w:spacing w:before="0" w:beforeAutospacing="0" w:after="0" w:afterAutospacing="0"/>
        <w:ind w:firstLine="709"/>
        <w:jc w:val="both"/>
      </w:pPr>
      <w:r w:rsidRPr="00CB7CA9">
        <w:rPr>
          <w:b/>
          <w:bCs/>
          <w:iCs/>
        </w:rPr>
        <w:t>Поиск и организация хранения информации.</w:t>
      </w:r>
      <w:r w:rsidR="00490E3E">
        <w:rPr>
          <w:b/>
          <w:bCs/>
          <w:iCs/>
        </w:rPr>
        <w:t xml:space="preserve"> </w:t>
      </w:r>
      <w:r w:rsidRPr="00CB7CA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D338C" w:rsidRPr="00CB7CA9" w:rsidRDefault="00ED338C" w:rsidP="0036103A">
      <w:pPr>
        <w:pStyle w:val="af4"/>
        <w:widowControl w:val="0"/>
        <w:tabs>
          <w:tab w:val="left" w:pos="567"/>
        </w:tabs>
        <w:spacing w:before="0" w:beforeAutospacing="0" w:after="0" w:afterAutospacing="0"/>
        <w:ind w:firstLine="709"/>
        <w:jc w:val="both"/>
      </w:pPr>
      <w:r w:rsidRPr="00CB7CA9">
        <w:rPr>
          <w:b/>
          <w:bCs/>
          <w:iCs/>
        </w:rPr>
        <w:t>Создание письменных сообщений.</w:t>
      </w:r>
      <w:r w:rsidR="00490E3E">
        <w:rPr>
          <w:b/>
          <w:bCs/>
          <w:iCs/>
        </w:rPr>
        <w:t xml:space="preserve"> </w:t>
      </w:r>
      <w:r w:rsidRPr="00CB7CA9">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w:t>
      </w:r>
      <w:r w:rsidR="005A0B94">
        <w:t>процесс</w:t>
      </w:r>
      <w:r w:rsidRPr="00CB7CA9">
        <w:t>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ED338C" w:rsidRPr="00CB7CA9" w:rsidRDefault="00ED338C" w:rsidP="0036103A">
      <w:pPr>
        <w:pStyle w:val="af4"/>
        <w:widowControl w:val="0"/>
        <w:tabs>
          <w:tab w:val="left" w:pos="567"/>
        </w:tabs>
        <w:spacing w:before="0" w:beforeAutospacing="0" w:after="0" w:afterAutospacing="0"/>
        <w:ind w:firstLine="709"/>
        <w:jc w:val="both"/>
      </w:pPr>
      <w:r w:rsidRPr="00CB7CA9">
        <w:rPr>
          <w:b/>
          <w:bCs/>
          <w:iCs/>
        </w:rPr>
        <w:t>Создание графических объектов.</w:t>
      </w:r>
      <w:r w:rsidR="00490E3E">
        <w:rPr>
          <w:b/>
          <w:bCs/>
          <w:iCs/>
        </w:rPr>
        <w:t xml:space="preserve"> </w:t>
      </w:r>
      <w:r w:rsidRPr="00CB7CA9">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w:t>
      </w:r>
      <w:r w:rsidRPr="00CB7CA9">
        <w:lastRenderedPageBreak/>
        <w:t>возможностей специальных компьютерных инструментов; создание объектов трехмерной графики.</w:t>
      </w:r>
    </w:p>
    <w:p w:rsidR="00ED338C" w:rsidRPr="00CB7CA9" w:rsidRDefault="00ED338C" w:rsidP="0036103A">
      <w:pPr>
        <w:pStyle w:val="af4"/>
        <w:widowControl w:val="0"/>
        <w:tabs>
          <w:tab w:val="left" w:pos="567"/>
        </w:tabs>
        <w:spacing w:before="0" w:beforeAutospacing="0" w:after="0" w:afterAutospacing="0"/>
        <w:ind w:firstLine="709"/>
        <w:jc w:val="both"/>
      </w:pPr>
      <w:r w:rsidRPr="00CB7CA9">
        <w:rPr>
          <w:b/>
          <w:bCs/>
          <w:iCs/>
        </w:rPr>
        <w:t>Создание музыкальных и звуковых объектов.</w:t>
      </w:r>
      <w:r w:rsidR="00490E3E">
        <w:rPr>
          <w:b/>
          <w:bCs/>
          <w:iCs/>
        </w:rPr>
        <w:t xml:space="preserve"> </w:t>
      </w:r>
      <w:r w:rsidRPr="00CB7CA9">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490E3E" w:rsidRPr="0047690A" w:rsidRDefault="00ED338C" w:rsidP="0036103A">
      <w:pPr>
        <w:pStyle w:val="af4"/>
        <w:widowControl w:val="0"/>
        <w:tabs>
          <w:tab w:val="left" w:pos="567"/>
        </w:tabs>
        <w:spacing w:before="0" w:beforeAutospacing="0" w:after="0" w:afterAutospacing="0"/>
        <w:ind w:firstLine="709"/>
        <w:jc w:val="both"/>
      </w:pPr>
      <w:r w:rsidRPr="00CB7CA9">
        <w:rPr>
          <w:b/>
          <w:bCs/>
          <w:iCs/>
        </w:rPr>
        <w:t>Восприятие, использование и создание гипертекстовых и мультимедийных информационных объектов.</w:t>
      </w:r>
      <w:r w:rsidR="00490E3E">
        <w:rPr>
          <w:b/>
          <w:bCs/>
          <w:iCs/>
        </w:rPr>
        <w:t xml:space="preserve"> </w:t>
      </w:r>
      <w:r w:rsidRPr="00CB7CA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ED338C" w:rsidRPr="00CB7CA9" w:rsidRDefault="00ED338C" w:rsidP="0036103A">
      <w:pPr>
        <w:pStyle w:val="af4"/>
        <w:widowControl w:val="0"/>
        <w:tabs>
          <w:tab w:val="left" w:pos="567"/>
        </w:tabs>
        <w:spacing w:before="0" w:beforeAutospacing="0" w:after="0" w:afterAutospacing="0"/>
        <w:ind w:firstLine="709"/>
        <w:jc w:val="both"/>
      </w:pPr>
      <w:r w:rsidRPr="00CB7CA9">
        <w:rPr>
          <w:b/>
          <w:bCs/>
          <w:iCs/>
        </w:rPr>
        <w:t>Анализ информации, математическая обработка данных в исследовании.</w:t>
      </w:r>
      <w:r w:rsidR="00490E3E">
        <w:rPr>
          <w:b/>
          <w:bCs/>
          <w:iCs/>
        </w:rPr>
        <w:t xml:space="preserve"> </w:t>
      </w:r>
      <w:r w:rsidRPr="00CB7CA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D338C" w:rsidRPr="00CB7CA9" w:rsidRDefault="00ED338C" w:rsidP="0036103A">
      <w:pPr>
        <w:pStyle w:val="af4"/>
        <w:widowControl w:val="0"/>
        <w:tabs>
          <w:tab w:val="left" w:pos="567"/>
        </w:tabs>
        <w:spacing w:before="0" w:beforeAutospacing="0" w:after="0" w:afterAutospacing="0"/>
        <w:ind w:firstLine="709"/>
        <w:jc w:val="both"/>
      </w:pPr>
      <w:r w:rsidRPr="00CB7CA9">
        <w:rPr>
          <w:b/>
          <w:bCs/>
          <w:iCs/>
        </w:rPr>
        <w:t>Моделирование, проектирование и управление.</w:t>
      </w:r>
      <w:r w:rsidR="00490E3E">
        <w:rPr>
          <w:b/>
          <w:bCs/>
          <w:iCs/>
        </w:rPr>
        <w:t xml:space="preserve"> </w:t>
      </w:r>
      <w:r w:rsidRPr="00CB7CA9">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w:t>
      </w:r>
      <w:r w:rsidR="005A0B94">
        <w:t>процесс</w:t>
      </w:r>
      <w:r w:rsidRPr="00CB7CA9">
        <w:t xml:space="preserve">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w:t>
      </w:r>
      <w:r w:rsidR="005A0B94">
        <w:t>процесс</w:t>
      </w:r>
      <w:r w:rsidRPr="00CB7CA9">
        <w:t>ов, использование системы автоматизированного проектирования.</w:t>
      </w:r>
    </w:p>
    <w:p w:rsidR="00ED338C" w:rsidRPr="00CB7CA9" w:rsidRDefault="00ED338C" w:rsidP="0036103A">
      <w:pPr>
        <w:pStyle w:val="af4"/>
        <w:widowControl w:val="0"/>
        <w:tabs>
          <w:tab w:val="left" w:pos="567"/>
        </w:tabs>
        <w:spacing w:before="0" w:beforeAutospacing="0" w:after="0" w:afterAutospacing="0"/>
        <w:ind w:firstLine="709"/>
        <w:jc w:val="both"/>
      </w:pPr>
      <w:r w:rsidRPr="00CB7CA9">
        <w:rPr>
          <w:b/>
          <w:bCs/>
          <w:iCs/>
        </w:rPr>
        <w:t>Коммуникация и социальное взаимодействие.</w:t>
      </w:r>
      <w:r w:rsidR="00490E3E">
        <w:rPr>
          <w:b/>
          <w:bCs/>
          <w:iCs/>
        </w:rPr>
        <w:t xml:space="preserve"> </w:t>
      </w:r>
      <w:r w:rsidRPr="00CB7CA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63218" w:rsidRPr="00560281" w:rsidRDefault="00ED338C" w:rsidP="0036103A">
      <w:pPr>
        <w:pStyle w:val="af4"/>
        <w:widowControl w:val="0"/>
        <w:tabs>
          <w:tab w:val="left" w:pos="567"/>
        </w:tabs>
        <w:spacing w:before="0" w:beforeAutospacing="0" w:after="0" w:afterAutospacing="0"/>
        <w:ind w:firstLine="709"/>
        <w:jc w:val="both"/>
      </w:pPr>
      <w:r w:rsidRPr="00CB7CA9">
        <w:rPr>
          <w:b/>
          <w:bCs/>
          <w:iCs/>
        </w:rPr>
        <w:t>Информационная безопасность.</w:t>
      </w:r>
      <w:r w:rsidR="00490E3E">
        <w:rPr>
          <w:b/>
          <w:bCs/>
          <w:iCs/>
        </w:rPr>
        <w:t xml:space="preserve"> </w:t>
      </w:r>
      <w:r w:rsidRPr="00CB7CA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01BD9" w:rsidRPr="00CB7CA9" w:rsidRDefault="00201BD9" w:rsidP="0036103A">
      <w:pPr>
        <w:pStyle w:val="af4"/>
        <w:widowControl w:val="0"/>
        <w:tabs>
          <w:tab w:val="left" w:pos="567"/>
        </w:tabs>
        <w:spacing w:before="0" w:beforeAutospacing="0" w:after="0" w:afterAutospacing="0"/>
        <w:ind w:firstLine="709"/>
        <w:jc w:val="center"/>
        <w:rPr>
          <w:b/>
        </w:rPr>
      </w:pPr>
      <w:r w:rsidRPr="00CB7CA9">
        <w:rPr>
          <w:b/>
        </w:rPr>
        <w:t xml:space="preserve">2.1.8. Планируемые результаты формирования и развития компетентности </w:t>
      </w:r>
      <w:r w:rsidRPr="00CB7CA9">
        <w:rPr>
          <w:b/>
        </w:rPr>
        <w:lastRenderedPageBreak/>
        <w:t>обучающихся в области использования</w:t>
      </w:r>
      <w:r>
        <w:rPr>
          <w:b/>
        </w:rPr>
        <w:t xml:space="preserve"> </w:t>
      </w:r>
      <w:r w:rsidRPr="00CB7CA9">
        <w:rPr>
          <w:b/>
        </w:rPr>
        <w:t>информационно-коммуникационных технологий</w:t>
      </w:r>
    </w:p>
    <w:p w:rsidR="00201BD9" w:rsidRPr="00201BD9" w:rsidRDefault="00201BD9" w:rsidP="0036103A">
      <w:pPr>
        <w:pStyle w:val="2"/>
        <w:tabs>
          <w:tab w:val="left" w:pos="567"/>
        </w:tabs>
        <w:spacing w:before="0"/>
        <w:rPr>
          <w:rFonts w:ascii="Times New Roman" w:hAnsi="Times New Roman"/>
          <w:color w:val="auto"/>
          <w:sz w:val="24"/>
          <w:szCs w:val="24"/>
        </w:rPr>
      </w:pPr>
      <w:bookmarkStart w:id="12" w:name="_Toc405145662"/>
      <w:bookmarkStart w:id="13" w:name="_Toc406059005"/>
      <w:bookmarkStart w:id="14" w:name="_Toc409682184"/>
      <w:bookmarkStart w:id="15" w:name="_Toc409691658"/>
      <w:bookmarkStart w:id="16" w:name="_Toc410653982"/>
      <w:bookmarkStart w:id="17" w:name="_Toc410702986"/>
      <w:bookmarkStart w:id="18" w:name="_Toc284662742"/>
      <w:bookmarkStart w:id="19" w:name="_Toc284663368"/>
      <w:bookmarkStart w:id="20" w:name="_Toc414553168"/>
      <w:r w:rsidRPr="00201BD9">
        <w:rPr>
          <w:rFonts w:ascii="Times New Roman" w:hAnsi="Times New Roman"/>
          <w:b w:val="0"/>
          <w:color w:val="auto"/>
          <w:sz w:val="24"/>
          <w:szCs w:val="24"/>
        </w:rPr>
        <w:t>В рамках направления «Обращение с устройствами ИКТ»</w:t>
      </w:r>
      <w:r>
        <w:rPr>
          <w:rFonts w:ascii="Times New Roman" w:hAnsi="Times New Roman"/>
          <w:b w:val="0"/>
          <w:color w:val="auto"/>
          <w:sz w:val="24"/>
          <w:szCs w:val="24"/>
        </w:rPr>
        <w:t xml:space="preserve"> </w:t>
      </w:r>
      <w:r w:rsidRPr="00201BD9">
        <w:rPr>
          <w:rFonts w:ascii="Times New Roman" w:hAnsi="Times New Roman"/>
          <w:b w:val="0"/>
          <w:color w:val="auto"/>
          <w:sz w:val="24"/>
          <w:szCs w:val="24"/>
        </w:rPr>
        <w:t xml:space="preserve"> обучающийся сможет:</w:t>
      </w:r>
      <w:bookmarkEnd w:id="12"/>
      <w:bookmarkEnd w:id="13"/>
      <w:bookmarkEnd w:id="14"/>
      <w:bookmarkEnd w:id="15"/>
      <w:bookmarkEnd w:id="16"/>
      <w:bookmarkEnd w:id="17"/>
      <w:bookmarkEnd w:id="18"/>
      <w:bookmarkEnd w:id="19"/>
      <w:bookmarkEnd w:id="20"/>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осуществлять информационное подключение к локальной сети и глобальной сети Интернет;</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получать информацию о характеристиках компьютера;</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 xml:space="preserve">оценивать числовые параметры информационных </w:t>
      </w:r>
      <w:r w:rsidR="005A0B94">
        <w:t>процесс</w:t>
      </w:r>
      <w:r w:rsidRPr="00CB7CA9">
        <w:t>ов (объем памяти, необходимой для хранения информации; скорость передачи информации, пропускную способность выбранного канала и пр.);</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соблюдать требования техники безопасности, гигиены, эргономики и ресурсосбережения при работе с устройствами ИКТ.</w:t>
      </w:r>
    </w:p>
    <w:p w:rsidR="00201BD9" w:rsidRPr="00201BD9" w:rsidRDefault="00201BD9" w:rsidP="0036103A">
      <w:pPr>
        <w:pStyle w:val="2"/>
        <w:tabs>
          <w:tab w:val="left" w:pos="284"/>
          <w:tab w:val="left" w:pos="567"/>
        </w:tabs>
        <w:spacing w:before="0"/>
        <w:ind w:left="284" w:hanging="284"/>
        <w:rPr>
          <w:rFonts w:ascii="Times New Roman" w:hAnsi="Times New Roman"/>
          <w:color w:val="auto"/>
          <w:sz w:val="24"/>
          <w:szCs w:val="24"/>
        </w:rPr>
      </w:pPr>
      <w:bookmarkStart w:id="21" w:name="_Toc405145663"/>
      <w:bookmarkStart w:id="22" w:name="_Toc406059006"/>
      <w:bookmarkStart w:id="23" w:name="_Toc409682185"/>
      <w:bookmarkStart w:id="24" w:name="_Toc409691659"/>
      <w:bookmarkStart w:id="25" w:name="_Toc410653983"/>
      <w:bookmarkStart w:id="26" w:name="_Toc410702987"/>
      <w:r w:rsidRPr="00CB7CA9">
        <w:rPr>
          <w:b w:val="0"/>
          <w:sz w:val="24"/>
          <w:szCs w:val="24"/>
        </w:rPr>
        <w:tab/>
      </w:r>
      <w:bookmarkStart w:id="27" w:name="_Toc284662743"/>
      <w:bookmarkStart w:id="28" w:name="_Toc284663369"/>
      <w:bookmarkStart w:id="29" w:name="_Toc414553169"/>
      <w:r w:rsidRPr="00201BD9">
        <w:rPr>
          <w:rFonts w:ascii="Times New Roman" w:hAnsi="Times New Roman"/>
          <w:b w:val="0"/>
          <w:color w:val="auto"/>
          <w:sz w:val="24"/>
          <w:szCs w:val="24"/>
        </w:rPr>
        <w:t>В рамках направления «Фиксация и обработка изображений и звуков» обучающийся сможет:</w:t>
      </w:r>
      <w:bookmarkEnd w:id="21"/>
      <w:bookmarkEnd w:id="22"/>
      <w:bookmarkEnd w:id="23"/>
      <w:bookmarkEnd w:id="24"/>
      <w:bookmarkEnd w:id="25"/>
      <w:bookmarkEnd w:id="26"/>
      <w:bookmarkEnd w:id="27"/>
      <w:bookmarkEnd w:id="28"/>
      <w:bookmarkEnd w:id="29"/>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создавать презентации на основе цифровых фотографий;</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проводить обработку цифровых фотографий с использованием возможностей специальных компьютерных инструментов;</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проводить обработку цифровых звукозаписей с использованием возможностей специальных компьютерных инструментов;</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осуществлять видеосъемку и проводить монтаж отснятого материала с использованием возможностей специальных компьютерных инструментов.</w:t>
      </w:r>
    </w:p>
    <w:p w:rsidR="00201BD9" w:rsidRPr="00201BD9" w:rsidRDefault="00201BD9" w:rsidP="0036103A">
      <w:pPr>
        <w:pStyle w:val="2"/>
        <w:tabs>
          <w:tab w:val="left" w:pos="284"/>
          <w:tab w:val="left" w:pos="567"/>
        </w:tabs>
        <w:spacing w:before="0"/>
        <w:ind w:left="284" w:hanging="284"/>
        <w:rPr>
          <w:rFonts w:ascii="Times New Roman" w:hAnsi="Times New Roman"/>
          <w:color w:val="auto"/>
          <w:sz w:val="24"/>
          <w:szCs w:val="24"/>
        </w:rPr>
      </w:pPr>
      <w:bookmarkStart w:id="30" w:name="_Toc405145664"/>
      <w:bookmarkStart w:id="31" w:name="_Toc406059007"/>
      <w:bookmarkStart w:id="32" w:name="_Toc409682186"/>
      <w:bookmarkStart w:id="33" w:name="_Toc409691660"/>
      <w:bookmarkStart w:id="34" w:name="_Toc410653984"/>
      <w:bookmarkStart w:id="35" w:name="_Toc410702988"/>
      <w:r w:rsidRPr="00CB7CA9">
        <w:rPr>
          <w:b w:val="0"/>
          <w:sz w:val="24"/>
          <w:szCs w:val="24"/>
        </w:rPr>
        <w:tab/>
      </w:r>
      <w:bookmarkStart w:id="36" w:name="_Toc284662744"/>
      <w:bookmarkStart w:id="37" w:name="_Toc284663370"/>
      <w:bookmarkStart w:id="38" w:name="_Toc414553170"/>
      <w:r w:rsidRPr="00201BD9">
        <w:rPr>
          <w:rFonts w:ascii="Times New Roman" w:hAnsi="Times New Roman"/>
          <w:b w:val="0"/>
          <w:color w:val="auto"/>
          <w:sz w:val="24"/>
          <w:szCs w:val="24"/>
        </w:rPr>
        <w:t>В рамках направления «Поиск и организация хранения информации» обучающийся сможет:</w:t>
      </w:r>
      <w:bookmarkEnd w:id="30"/>
      <w:bookmarkEnd w:id="31"/>
      <w:bookmarkEnd w:id="32"/>
      <w:bookmarkEnd w:id="33"/>
      <w:bookmarkEnd w:id="34"/>
      <w:bookmarkEnd w:id="35"/>
      <w:bookmarkEnd w:id="36"/>
      <w:bookmarkEnd w:id="37"/>
      <w:bookmarkEnd w:id="38"/>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использовать различные приемы поиска информации в сети Интернет (поисковые системы, справочные разделы, предметные рубрики);</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строить запросы для поиска информации с использованием логических операций и анализировать результаты поиска;</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использовать различные библиотечные, в том числе электронные, каталоги для поиска необходимых книг;</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искать информацию в различных базах данных, создавать и заполнять базы данных, в частности, использовать различные определители;</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сохранять для индивидуального использования найденные в сети Интернет информационные объекты и ссылки на них.</w:t>
      </w:r>
    </w:p>
    <w:p w:rsidR="00201BD9" w:rsidRPr="00BE3109" w:rsidRDefault="00201BD9" w:rsidP="0036103A">
      <w:pPr>
        <w:pStyle w:val="2"/>
        <w:tabs>
          <w:tab w:val="left" w:pos="284"/>
          <w:tab w:val="left" w:pos="567"/>
        </w:tabs>
        <w:spacing w:before="0"/>
        <w:ind w:left="284" w:hanging="284"/>
        <w:rPr>
          <w:rFonts w:ascii="Times New Roman" w:hAnsi="Times New Roman"/>
          <w:color w:val="auto"/>
          <w:sz w:val="24"/>
          <w:szCs w:val="24"/>
        </w:rPr>
      </w:pPr>
      <w:bookmarkStart w:id="39" w:name="_Toc405145665"/>
      <w:bookmarkStart w:id="40" w:name="_Toc406059008"/>
      <w:bookmarkStart w:id="41" w:name="_Toc409682187"/>
      <w:bookmarkStart w:id="42" w:name="_Toc409691661"/>
      <w:bookmarkStart w:id="43" w:name="_Toc410653985"/>
      <w:bookmarkStart w:id="44" w:name="_Toc410702989"/>
      <w:r w:rsidRPr="00CB7CA9">
        <w:rPr>
          <w:b w:val="0"/>
          <w:sz w:val="24"/>
          <w:szCs w:val="24"/>
        </w:rPr>
        <w:tab/>
      </w:r>
      <w:bookmarkStart w:id="45" w:name="_Toc284662745"/>
      <w:bookmarkStart w:id="46" w:name="_Toc284663371"/>
      <w:bookmarkStart w:id="47" w:name="_Toc414553171"/>
      <w:r w:rsidRPr="00BE3109">
        <w:rPr>
          <w:rFonts w:ascii="Times New Roman" w:hAnsi="Times New Roman"/>
          <w:b w:val="0"/>
          <w:color w:val="auto"/>
          <w:sz w:val="24"/>
          <w:szCs w:val="24"/>
        </w:rPr>
        <w:t>В рамках направления «Создание письменных сообщений» обучающийся сможет:</w:t>
      </w:r>
      <w:bookmarkEnd w:id="39"/>
      <w:bookmarkEnd w:id="40"/>
      <w:bookmarkEnd w:id="41"/>
      <w:bookmarkEnd w:id="42"/>
      <w:bookmarkEnd w:id="43"/>
      <w:bookmarkEnd w:id="44"/>
      <w:bookmarkEnd w:id="45"/>
      <w:bookmarkEnd w:id="46"/>
      <w:bookmarkEnd w:id="47"/>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осуществлять редактирование и структурирование текста в соответствии с его смыслом средствами текстового редактора;</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вставлять в документ формулы, таблицы, списки, изображения;</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участвовать в коллективном создании текстового документа;</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создавать гипертекстовые документы.</w:t>
      </w:r>
    </w:p>
    <w:p w:rsidR="00201BD9" w:rsidRPr="00BE3109" w:rsidRDefault="00201BD9" w:rsidP="0036103A">
      <w:pPr>
        <w:pStyle w:val="2"/>
        <w:tabs>
          <w:tab w:val="left" w:pos="284"/>
          <w:tab w:val="left" w:pos="567"/>
        </w:tabs>
        <w:spacing w:before="0"/>
        <w:ind w:left="284" w:hanging="284"/>
        <w:rPr>
          <w:rFonts w:ascii="Times New Roman" w:hAnsi="Times New Roman"/>
          <w:color w:val="auto"/>
          <w:sz w:val="24"/>
          <w:szCs w:val="24"/>
        </w:rPr>
      </w:pPr>
      <w:bookmarkStart w:id="48" w:name="_Toc405145666"/>
      <w:bookmarkStart w:id="49" w:name="_Toc406059009"/>
      <w:bookmarkStart w:id="50" w:name="_Toc409682188"/>
      <w:bookmarkStart w:id="51" w:name="_Toc409691662"/>
      <w:bookmarkStart w:id="52" w:name="_Toc410653986"/>
      <w:bookmarkStart w:id="53" w:name="_Toc410702990"/>
      <w:r w:rsidRPr="00CB7CA9">
        <w:rPr>
          <w:b w:val="0"/>
          <w:sz w:val="24"/>
          <w:szCs w:val="24"/>
        </w:rPr>
        <w:tab/>
      </w:r>
      <w:bookmarkStart w:id="54" w:name="_Toc284662746"/>
      <w:bookmarkStart w:id="55" w:name="_Toc284663372"/>
      <w:bookmarkStart w:id="56" w:name="_Toc414553172"/>
      <w:r w:rsidRPr="00BE3109">
        <w:rPr>
          <w:rFonts w:ascii="Times New Roman" w:hAnsi="Times New Roman"/>
          <w:b w:val="0"/>
          <w:color w:val="auto"/>
          <w:sz w:val="24"/>
          <w:szCs w:val="24"/>
        </w:rPr>
        <w:t>В рамках направления «Создание графических объектов» обучающийся сможет:</w:t>
      </w:r>
      <w:bookmarkEnd w:id="48"/>
      <w:bookmarkEnd w:id="49"/>
      <w:bookmarkEnd w:id="50"/>
      <w:bookmarkEnd w:id="51"/>
      <w:bookmarkEnd w:id="52"/>
      <w:bookmarkEnd w:id="53"/>
      <w:bookmarkEnd w:id="54"/>
      <w:bookmarkEnd w:id="55"/>
      <w:bookmarkEnd w:id="56"/>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создавать и редактировать изображения с помощью инструментов графического редактора;</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создавать различные геометрические объекты и чертежи с использованием возможностей специальных компьютерных инструментов;</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01BD9" w:rsidRPr="00BE3109" w:rsidRDefault="00201BD9" w:rsidP="0036103A">
      <w:pPr>
        <w:pStyle w:val="2"/>
        <w:tabs>
          <w:tab w:val="left" w:pos="284"/>
          <w:tab w:val="left" w:pos="567"/>
        </w:tabs>
        <w:spacing w:before="0"/>
        <w:ind w:left="284" w:hanging="284"/>
        <w:rPr>
          <w:rFonts w:ascii="Times New Roman" w:hAnsi="Times New Roman"/>
          <w:color w:val="auto"/>
          <w:sz w:val="24"/>
          <w:szCs w:val="24"/>
        </w:rPr>
      </w:pPr>
      <w:bookmarkStart w:id="57" w:name="_Toc405145667"/>
      <w:bookmarkStart w:id="58" w:name="_Toc406059010"/>
      <w:bookmarkStart w:id="59" w:name="_Toc409682189"/>
      <w:bookmarkStart w:id="60" w:name="_Toc409691663"/>
      <w:bookmarkStart w:id="61" w:name="_Toc410653987"/>
      <w:bookmarkStart w:id="62" w:name="_Toc410702991"/>
      <w:r w:rsidRPr="00CB7CA9">
        <w:rPr>
          <w:b w:val="0"/>
          <w:sz w:val="24"/>
          <w:szCs w:val="24"/>
        </w:rPr>
        <w:tab/>
      </w:r>
      <w:bookmarkStart w:id="63" w:name="_Toc284662747"/>
      <w:bookmarkStart w:id="64" w:name="_Toc284663373"/>
      <w:bookmarkStart w:id="65" w:name="_Toc414553173"/>
      <w:r w:rsidRPr="00BE3109">
        <w:rPr>
          <w:rFonts w:ascii="Times New Roman" w:hAnsi="Times New Roman"/>
          <w:b w:val="0"/>
          <w:color w:val="auto"/>
          <w:sz w:val="24"/>
          <w:szCs w:val="24"/>
        </w:rPr>
        <w:t>В рамках направления «Создание музыкальных и звуковых объектов обучающийся сможет:</w:t>
      </w:r>
      <w:bookmarkEnd w:id="57"/>
      <w:bookmarkEnd w:id="58"/>
      <w:bookmarkEnd w:id="59"/>
      <w:bookmarkEnd w:id="60"/>
      <w:bookmarkEnd w:id="61"/>
      <w:bookmarkEnd w:id="62"/>
      <w:bookmarkEnd w:id="63"/>
      <w:bookmarkEnd w:id="64"/>
      <w:bookmarkEnd w:id="65"/>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записывать звуковые файлы с различным качеством звучания (глубиной кодирования и частотой дискретизации);</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использовать музыкальные редакторы, клавишные и кинетические синтезаторы для решения творческих задач.</w:t>
      </w:r>
    </w:p>
    <w:p w:rsidR="00201BD9" w:rsidRPr="00BE3109" w:rsidRDefault="00201BD9" w:rsidP="0036103A">
      <w:pPr>
        <w:pStyle w:val="2"/>
        <w:tabs>
          <w:tab w:val="left" w:pos="284"/>
          <w:tab w:val="left" w:pos="567"/>
        </w:tabs>
        <w:spacing w:before="0"/>
        <w:ind w:left="284" w:hanging="284"/>
        <w:rPr>
          <w:rFonts w:ascii="Times New Roman" w:hAnsi="Times New Roman"/>
          <w:color w:val="auto"/>
          <w:sz w:val="24"/>
          <w:szCs w:val="24"/>
        </w:rPr>
      </w:pPr>
      <w:bookmarkStart w:id="66" w:name="_Toc405145668"/>
      <w:bookmarkStart w:id="67" w:name="_Toc406059011"/>
      <w:bookmarkStart w:id="68" w:name="_Toc409682190"/>
      <w:bookmarkStart w:id="69" w:name="_Toc409691664"/>
      <w:bookmarkStart w:id="70" w:name="_Toc410653988"/>
      <w:bookmarkStart w:id="71" w:name="_Toc410702992"/>
      <w:r w:rsidRPr="00CB7CA9">
        <w:rPr>
          <w:b w:val="0"/>
          <w:sz w:val="24"/>
          <w:szCs w:val="24"/>
        </w:rPr>
        <w:tab/>
      </w:r>
      <w:bookmarkStart w:id="72" w:name="_Toc284662748"/>
      <w:bookmarkStart w:id="73" w:name="_Toc284663374"/>
      <w:bookmarkStart w:id="74" w:name="_Toc414553174"/>
      <w:r w:rsidRPr="00BE3109">
        <w:rPr>
          <w:rFonts w:ascii="Times New Roman" w:hAnsi="Times New Roman"/>
          <w:b w:val="0"/>
          <w:color w:val="auto"/>
          <w:sz w:val="24"/>
          <w:szCs w:val="24"/>
        </w:rPr>
        <w:t>В рамках направления «Восприятие, использование и создание гипертекстовых и мультимедийных информационных объектов» обучающийся сможет:</w:t>
      </w:r>
      <w:bookmarkEnd w:id="66"/>
      <w:bookmarkEnd w:id="67"/>
      <w:bookmarkEnd w:id="68"/>
      <w:bookmarkEnd w:id="69"/>
      <w:bookmarkEnd w:id="70"/>
      <w:bookmarkEnd w:id="71"/>
      <w:bookmarkEnd w:id="72"/>
      <w:bookmarkEnd w:id="73"/>
      <w:bookmarkEnd w:id="74"/>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использовать программы-архиваторы.</w:t>
      </w:r>
    </w:p>
    <w:p w:rsidR="00201BD9" w:rsidRPr="00CB090F" w:rsidRDefault="00201BD9" w:rsidP="0036103A">
      <w:pPr>
        <w:pStyle w:val="2"/>
        <w:tabs>
          <w:tab w:val="left" w:pos="284"/>
          <w:tab w:val="left" w:pos="567"/>
        </w:tabs>
        <w:spacing w:before="0"/>
        <w:ind w:left="284" w:hanging="284"/>
        <w:rPr>
          <w:rFonts w:ascii="Times New Roman" w:hAnsi="Times New Roman"/>
          <w:color w:val="auto"/>
          <w:sz w:val="24"/>
          <w:szCs w:val="24"/>
        </w:rPr>
      </w:pPr>
      <w:bookmarkStart w:id="75" w:name="_Toc405145669"/>
      <w:bookmarkStart w:id="76" w:name="_Toc406059012"/>
      <w:bookmarkStart w:id="77" w:name="_Toc409682191"/>
      <w:bookmarkStart w:id="78" w:name="_Toc409691665"/>
      <w:bookmarkStart w:id="79" w:name="_Toc410653989"/>
      <w:bookmarkStart w:id="80" w:name="_Toc410702993"/>
      <w:r w:rsidRPr="00CB7CA9">
        <w:rPr>
          <w:b w:val="0"/>
          <w:sz w:val="24"/>
          <w:szCs w:val="24"/>
        </w:rPr>
        <w:tab/>
      </w:r>
      <w:bookmarkStart w:id="81" w:name="_Toc284662749"/>
      <w:bookmarkStart w:id="82" w:name="_Toc284663375"/>
      <w:bookmarkStart w:id="83" w:name="_Toc414553175"/>
      <w:r w:rsidRPr="00CB090F">
        <w:rPr>
          <w:rFonts w:ascii="Times New Roman" w:hAnsi="Times New Roman"/>
          <w:b w:val="0"/>
          <w:color w:val="auto"/>
          <w:sz w:val="24"/>
          <w:szCs w:val="24"/>
        </w:rPr>
        <w:t>В рамках направления «Анализ информации, математическая обработка данных в исследовании обучающийся сможет:</w:t>
      </w:r>
      <w:bookmarkEnd w:id="75"/>
      <w:bookmarkEnd w:id="76"/>
      <w:bookmarkEnd w:id="77"/>
      <w:bookmarkEnd w:id="78"/>
      <w:bookmarkEnd w:id="79"/>
      <w:bookmarkEnd w:id="80"/>
      <w:bookmarkEnd w:id="81"/>
      <w:bookmarkEnd w:id="82"/>
      <w:bookmarkEnd w:id="83"/>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проводить простые эксперименты и исследования в виртуальных лабораториях;</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 xml:space="preserve">вводить результаты измерений и другие цифровые данные для их обработки, в том числе статистической и визуализации; </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проводить эксперименты и исследования в виртуальных лабораториях по естественным наукам, математике и информатике.</w:t>
      </w:r>
    </w:p>
    <w:p w:rsidR="00201BD9" w:rsidRPr="008B5E3A" w:rsidRDefault="00201BD9" w:rsidP="0036103A">
      <w:pPr>
        <w:pStyle w:val="2"/>
        <w:tabs>
          <w:tab w:val="left" w:pos="284"/>
          <w:tab w:val="left" w:pos="567"/>
        </w:tabs>
        <w:spacing w:before="0"/>
        <w:ind w:left="284" w:hanging="284"/>
        <w:rPr>
          <w:rFonts w:ascii="Times New Roman" w:hAnsi="Times New Roman"/>
          <w:color w:val="auto"/>
          <w:sz w:val="24"/>
          <w:szCs w:val="24"/>
        </w:rPr>
      </w:pPr>
      <w:bookmarkStart w:id="84" w:name="_Toc405145670"/>
      <w:bookmarkStart w:id="85" w:name="_Toc406059013"/>
      <w:bookmarkStart w:id="86" w:name="_Toc409682192"/>
      <w:bookmarkStart w:id="87" w:name="_Toc409691666"/>
      <w:bookmarkStart w:id="88" w:name="_Toc410653990"/>
      <w:bookmarkStart w:id="89" w:name="_Toc410702994"/>
      <w:r w:rsidRPr="00CB7CA9">
        <w:rPr>
          <w:b w:val="0"/>
          <w:sz w:val="24"/>
          <w:szCs w:val="24"/>
        </w:rPr>
        <w:tab/>
      </w:r>
      <w:bookmarkStart w:id="90" w:name="_Toc284662750"/>
      <w:bookmarkStart w:id="91" w:name="_Toc284663376"/>
      <w:bookmarkStart w:id="92" w:name="_Toc414553176"/>
      <w:r w:rsidRPr="008B5E3A">
        <w:rPr>
          <w:rFonts w:ascii="Times New Roman" w:hAnsi="Times New Roman"/>
          <w:b w:val="0"/>
          <w:color w:val="auto"/>
          <w:sz w:val="24"/>
          <w:szCs w:val="24"/>
        </w:rPr>
        <w:t>В рамках направления «Моделирование, проектирование и управление» обучающийся сможет:</w:t>
      </w:r>
      <w:bookmarkEnd w:id="84"/>
      <w:bookmarkEnd w:id="85"/>
      <w:bookmarkEnd w:id="86"/>
      <w:bookmarkEnd w:id="87"/>
      <w:bookmarkEnd w:id="88"/>
      <w:bookmarkEnd w:id="89"/>
      <w:bookmarkEnd w:id="90"/>
      <w:bookmarkEnd w:id="91"/>
      <w:bookmarkEnd w:id="92"/>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 xml:space="preserve">строить с помощью компьютерных инструментов разнообразные информационные структуры для описания объектов; </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конструировать и моделировать с использованием материальных конструкторов с компьютерным управлением и обратной связью (робототехника);</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моделировать с использованием виртуальных конструкторов;</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моделировать с использованием средств программирования.</w:t>
      </w:r>
    </w:p>
    <w:p w:rsidR="00201BD9" w:rsidRPr="008B5E3A" w:rsidRDefault="00201BD9" w:rsidP="0036103A">
      <w:pPr>
        <w:pStyle w:val="2"/>
        <w:tabs>
          <w:tab w:val="left" w:pos="284"/>
          <w:tab w:val="left" w:pos="567"/>
        </w:tabs>
        <w:spacing w:before="0"/>
        <w:ind w:left="284" w:hanging="284"/>
        <w:rPr>
          <w:rFonts w:ascii="Times New Roman" w:hAnsi="Times New Roman"/>
          <w:color w:val="auto"/>
          <w:sz w:val="24"/>
          <w:szCs w:val="24"/>
        </w:rPr>
      </w:pPr>
      <w:bookmarkStart w:id="93" w:name="_Toc405145671"/>
      <w:bookmarkStart w:id="94" w:name="_Toc406059014"/>
      <w:bookmarkStart w:id="95" w:name="_Toc409682193"/>
      <w:bookmarkStart w:id="96" w:name="_Toc409691667"/>
      <w:bookmarkStart w:id="97" w:name="_Toc410653991"/>
      <w:bookmarkStart w:id="98" w:name="_Toc410702995"/>
      <w:r w:rsidRPr="00CB7CA9">
        <w:rPr>
          <w:b w:val="0"/>
          <w:sz w:val="24"/>
          <w:szCs w:val="24"/>
        </w:rPr>
        <w:tab/>
      </w:r>
      <w:bookmarkStart w:id="99" w:name="_Toc284662751"/>
      <w:bookmarkStart w:id="100" w:name="_Toc284663377"/>
      <w:bookmarkStart w:id="101" w:name="_Toc414553177"/>
      <w:r w:rsidRPr="008B5E3A">
        <w:rPr>
          <w:rFonts w:ascii="Times New Roman" w:hAnsi="Times New Roman"/>
          <w:b w:val="0"/>
          <w:color w:val="auto"/>
          <w:sz w:val="24"/>
          <w:szCs w:val="24"/>
        </w:rPr>
        <w:t>В рамках направления «Коммуникация и социальное взаимодействие» обучающийся сможет:</w:t>
      </w:r>
      <w:bookmarkEnd w:id="93"/>
      <w:bookmarkEnd w:id="94"/>
      <w:bookmarkEnd w:id="95"/>
      <w:bookmarkEnd w:id="96"/>
      <w:bookmarkEnd w:id="97"/>
      <w:bookmarkEnd w:id="98"/>
      <w:bookmarkEnd w:id="99"/>
      <w:bookmarkEnd w:id="100"/>
      <w:bookmarkEnd w:id="101"/>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использовать возможности электронной почты, интернет-мессенджеров и социальных сетей для обучения;</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вести личный дневник (блог) с использованием возможностей сети Интернет;</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соблюдать нормы информационной культуры, этики и права; с уважением относиться к частной информации и информационным правам других людей;</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 xml:space="preserve">осуществлять защиту от троянских вирусов, фишинговых атак, информации от компьютерных вирусов с помощью антивирусных программ; </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соблюдать правила безопасного поведения в сети Интернет;</w:t>
      </w:r>
    </w:p>
    <w:p w:rsidR="00201BD9" w:rsidRPr="00CB7CA9" w:rsidRDefault="00201BD9" w:rsidP="0036103A">
      <w:pPr>
        <w:pStyle w:val="af4"/>
        <w:widowControl w:val="0"/>
        <w:numPr>
          <w:ilvl w:val="0"/>
          <w:numId w:val="90"/>
        </w:numPr>
        <w:tabs>
          <w:tab w:val="clear" w:pos="720"/>
          <w:tab w:val="left" w:pos="284"/>
        </w:tabs>
        <w:spacing w:before="0" w:beforeAutospacing="0" w:after="0" w:afterAutospacing="0"/>
        <w:ind w:left="284" w:hanging="284"/>
        <w:jc w:val="both"/>
        <w:textAlignment w:val="baseline"/>
      </w:pPr>
      <w:r w:rsidRPr="00CB7CA9">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ED338C" w:rsidRPr="006D1C18" w:rsidRDefault="00201BD9" w:rsidP="0036103A">
      <w:pPr>
        <w:pStyle w:val="af4"/>
        <w:widowControl w:val="0"/>
        <w:tabs>
          <w:tab w:val="left" w:pos="993"/>
        </w:tabs>
        <w:spacing w:before="0" w:beforeAutospacing="0" w:after="0" w:afterAutospacing="0"/>
        <w:ind w:firstLine="709"/>
        <w:jc w:val="center"/>
        <w:textAlignment w:val="baseline"/>
        <w:rPr>
          <w:b/>
        </w:rPr>
      </w:pPr>
      <w:r w:rsidRPr="00CB7CA9">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E12C12" w:rsidRPr="00CB7CA9" w:rsidRDefault="00E12C12" w:rsidP="0036103A">
      <w:pPr>
        <w:pStyle w:val="af4"/>
        <w:widowControl w:val="0"/>
        <w:tabs>
          <w:tab w:val="left" w:pos="567"/>
        </w:tabs>
        <w:spacing w:before="0" w:beforeAutospacing="0" w:after="0" w:afterAutospacing="0"/>
        <w:ind w:firstLine="709"/>
        <w:jc w:val="both"/>
      </w:pPr>
      <w:r w:rsidRPr="00CB7CA9">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w:t>
      </w:r>
      <w:r>
        <w:t>акие формы включают</w:t>
      </w:r>
      <w:r w:rsidRPr="00CB7CA9">
        <w:t>:</w:t>
      </w:r>
    </w:p>
    <w:p w:rsidR="00E12C12" w:rsidRPr="00CB7CA9" w:rsidRDefault="00E12C12" w:rsidP="0036103A">
      <w:pPr>
        <w:pStyle w:val="af4"/>
        <w:widowControl w:val="0"/>
        <w:numPr>
          <w:ilvl w:val="0"/>
          <w:numId w:val="91"/>
        </w:numPr>
        <w:tabs>
          <w:tab w:val="clear" w:pos="720"/>
          <w:tab w:val="num" w:pos="284"/>
        </w:tabs>
        <w:spacing w:before="0" w:beforeAutospacing="0" w:after="0" w:afterAutospacing="0"/>
        <w:ind w:left="0" w:firstLine="0"/>
        <w:jc w:val="both"/>
        <w:textAlignment w:val="baseline"/>
      </w:pPr>
      <w:r w:rsidRPr="00CB7CA9">
        <w:t>экспертная, научная и консультационна</w:t>
      </w:r>
      <w:r>
        <w:t xml:space="preserve">я поддержка </w:t>
      </w:r>
      <w:r w:rsidRPr="00CB7CA9">
        <w:t xml:space="preserve"> в</w:t>
      </w:r>
      <w:r>
        <w:t xml:space="preserve"> рамках сетевого взаимодействия</w:t>
      </w:r>
      <w:r w:rsidRPr="00CB7CA9">
        <w:t>;</w:t>
      </w:r>
    </w:p>
    <w:p w:rsidR="00E12C12" w:rsidRPr="00CB7CA9" w:rsidRDefault="00E12C12" w:rsidP="0036103A">
      <w:pPr>
        <w:pStyle w:val="af4"/>
        <w:widowControl w:val="0"/>
        <w:numPr>
          <w:ilvl w:val="0"/>
          <w:numId w:val="91"/>
        </w:numPr>
        <w:tabs>
          <w:tab w:val="clear" w:pos="720"/>
          <w:tab w:val="num" w:pos="284"/>
        </w:tabs>
        <w:spacing w:before="0" w:beforeAutospacing="0" w:after="0" w:afterAutospacing="0"/>
        <w:ind w:left="0" w:firstLine="0"/>
        <w:jc w:val="both"/>
        <w:textAlignment w:val="baseline"/>
      </w:pPr>
      <w:r>
        <w:t>проведение научного семинара, вебинаров.</w:t>
      </w:r>
    </w:p>
    <w:p w:rsidR="00E12C12" w:rsidRPr="00CB7CA9" w:rsidRDefault="00E12C12" w:rsidP="0036103A">
      <w:pPr>
        <w:pStyle w:val="af4"/>
        <w:widowControl w:val="0"/>
        <w:tabs>
          <w:tab w:val="left" w:pos="567"/>
        </w:tabs>
        <w:spacing w:before="0" w:beforeAutospacing="0" w:after="0" w:afterAutospacing="0"/>
        <w:jc w:val="center"/>
        <w:rPr>
          <w:b/>
        </w:rPr>
      </w:pPr>
      <w:r w:rsidRPr="00CB7CA9">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C5DF3" w:rsidRPr="00E12C12" w:rsidRDefault="00E12C12" w:rsidP="0036103A">
      <w:pPr>
        <w:pStyle w:val="af4"/>
        <w:widowControl w:val="0"/>
        <w:tabs>
          <w:tab w:val="left" w:pos="567"/>
        </w:tabs>
        <w:spacing w:before="0" w:beforeAutospacing="0" w:after="0" w:afterAutospacing="0"/>
        <w:ind w:firstLine="709"/>
        <w:jc w:val="both"/>
      </w:pPr>
      <w:r w:rsidRPr="00CB7CA9">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3A0DFF" w:rsidRPr="00E12C12" w:rsidRDefault="003A0DFF" w:rsidP="0036103A">
      <w:pPr>
        <w:ind w:firstLine="0"/>
        <w:jc w:val="left"/>
        <w:rPr>
          <w:bCs/>
          <w:color w:val="auto"/>
        </w:rPr>
      </w:pPr>
      <w:r w:rsidRPr="00E12C12">
        <w:rPr>
          <w:color w:val="auto"/>
        </w:rPr>
        <w:t>Условия, обеспечивающие развитие</w:t>
      </w:r>
      <w:r w:rsidR="00E021CB" w:rsidRPr="00E12C12">
        <w:rPr>
          <w:color w:val="auto"/>
        </w:rPr>
        <w:t xml:space="preserve"> УУД в образовательном </w:t>
      </w:r>
      <w:r w:rsidR="005A0B94">
        <w:rPr>
          <w:color w:val="auto"/>
        </w:rPr>
        <w:t>процесс</w:t>
      </w:r>
      <w:r w:rsidR="00E021CB" w:rsidRPr="00E12C12">
        <w:rPr>
          <w:color w:val="auto"/>
        </w:rPr>
        <w:t>е</w:t>
      </w:r>
      <w:r w:rsidR="00E12C12">
        <w:rPr>
          <w:color w:val="auto"/>
        </w:rPr>
        <w:t>:</w:t>
      </w:r>
    </w:p>
    <w:p w:rsidR="003A0DFF" w:rsidRPr="00360B72" w:rsidRDefault="003A0DFF" w:rsidP="0036103A">
      <w:pPr>
        <w:numPr>
          <w:ilvl w:val="1"/>
          <w:numId w:val="25"/>
        </w:numPr>
        <w:ind w:left="284" w:hanging="284"/>
        <w:rPr>
          <w:color w:val="auto"/>
        </w:rPr>
      </w:pPr>
      <w:r w:rsidRPr="00360B72">
        <w:rPr>
          <w:color w:val="auto"/>
        </w:rPr>
        <w:t xml:space="preserve">Курсовая </w:t>
      </w:r>
      <w:r w:rsidR="00A046DC">
        <w:rPr>
          <w:color w:val="auto"/>
        </w:rPr>
        <w:t>подготовка педагогов</w:t>
      </w:r>
      <w:r w:rsidRPr="00360B72">
        <w:rPr>
          <w:color w:val="auto"/>
        </w:rPr>
        <w:t xml:space="preserve">. </w:t>
      </w:r>
    </w:p>
    <w:p w:rsidR="003A0DFF" w:rsidRPr="00360B72" w:rsidRDefault="003A0DFF" w:rsidP="0036103A">
      <w:pPr>
        <w:numPr>
          <w:ilvl w:val="1"/>
          <w:numId w:val="25"/>
        </w:numPr>
        <w:ind w:left="284" w:hanging="284"/>
        <w:rPr>
          <w:color w:val="auto"/>
        </w:rPr>
      </w:pPr>
      <w:r w:rsidRPr="00360B72">
        <w:rPr>
          <w:color w:val="auto"/>
        </w:rPr>
        <w:lastRenderedPageBreak/>
        <w:t xml:space="preserve">Проведение семинаров по вопросам введения ФГОС в основной </w:t>
      </w:r>
      <w:r w:rsidR="002D0ADF">
        <w:rPr>
          <w:color w:val="auto"/>
        </w:rPr>
        <w:t>школе</w:t>
      </w:r>
      <w:r w:rsidRPr="00360B72">
        <w:rPr>
          <w:color w:val="auto"/>
        </w:rPr>
        <w:t>.</w:t>
      </w:r>
    </w:p>
    <w:p w:rsidR="003A0DFF" w:rsidRPr="00360B72" w:rsidRDefault="003A0DFF" w:rsidP="0036103A">
      <w:pPr>
        <w:numPr>
          <w:ilvl w:val="1"/>
          <w:numId w:val="25"/>
        </w:numPr>
        <w:ind w:left="284" w:hanging="284"/>
        <w:rPr>
          <w:color w:val="auto"/>
        </w:rPr>
      </w:pPr>
      <w:r w:rsidRPr="00360B72">
        <w:rPr>
          <w:color w:val="auto"/>
        </w:rPr>
        <w:t>Обеспечение методической литературой.</w:t>
      </w:r>
    </w:p>
    <w:p w:rsidR="003A0DFF" w:rsidRPr="00360B72" w:rsidRDefault="003A0DFF" w:rsidP="0036103A">
      <w:pPr>
        <w:numPr>
          <w:ilvl w:val="1"/>
          <w:numId w:val="25"/>
        </w:numPr>
        <w:ind w:left="284" w:hanging="284"/>
        <w:rPr>
          <w:color w:val="auto"/>
        </w:rPr>
      </w:pPr>
      <w:r w:rsidRPr="00360B72">
        <w:rPr>
          <w:color w:val="auto"/>
        </w:rPr>
        <w:t>Проведение открытых уроков, мастер-классов.</w:t>
      </w:r>
    </w:p>
    <w:p w:rsidR="003A0DFF" w:rsidRPr="00360B72" w:rsidRDefault="003A0DFF" w:rsidP="0036103A">
      <w:pPr>
        <w:numPr>
          <w:ilvl w:val="1"/>
          <w:numId w:val="25"/>
        </w:numPr>
        <w:ind w:left="284" w:hanging="284"/>
        <w:rPr>
          <w:color w:val="auto"/>
        </w:rPr>
      </w:pPr>
      <w:r w:rsidRPr="00360B72">
        <w:rPr>
          <w:color w:val="auto"/>
        </w:rPr>
        <w:t>Создание портфолио учителя (сайта).</w:t>
      </w:r>
    </w:p>
    <w:p w:rsidR="003A0DFF" w:rsidRPr="00360B72" w:rsidRDefault="003A0DFF" w:rsidP="0036103A">
      <w:pPr>
        <w:ind w:left="284" w:hanging="284"/>
      </w:pPr>
      <w:r w:rsidRPr="00360B72">
        <w:rPr>
          <w:color w:val="auto"/>
        </w:rPr>
        <w:t xml:space="preserve">В результате </w:t>
      </w:r>
    </w:p>
    <w:p w:rsidR="003A0DFF" w:rsidRPr="00360B72" w:rsidRDefault="003A0DFF" w:rsidP="0036103A">
      <w:pPr>
        <w:numPr>
          <w:ilvl w:val="0"/>
          <w:numId w:val="26"/>
        </w:numPr>
        <w:ind w:left="284" w:hanging="284"/>
        <w:rPr>
          <w:color w:val="auto"/>
        </w:rPr>
      </w:pPr>
      <w:r w:rsidRPr="00360B72">
        <w:rPr>
          <w:color w:val="auto"/>
        </w:rPr>
        <w:t>учитель знает:</w:t>
      </w:r>
    </w:p>
    <w:p w:rsidR="003A0DFF" w:rsidRPr="00360B72" w:rsidRDefault="003A0DFF" w:rsidP="0036103A">
      <w:pPr>
        <w:numPr>
          <w:ilvl w:val="1"/>
          <w:numId w:val="28"/>
        </w:numPr>
        <w:ind w:left="284" w:hanging="284"/>
        <w:rPr>
          <w:color w:val="auto"/>
        </w:rPr>
      </w:pPr>
      <w:r w:rsidRPr="00360B72">
        <w:rPr>
          <w:color w:val="auto"/>
        </w:rPr>
        <w:t>важность формирования универсальных учебных действий школьников;</w:t>
      </w:r>
    </w:p>
    <w:p w:rsidR="003A0DFF" w:rsidRPr="00360B72" w:rsidRDefault="003A0DFF" w:rsidP="0036103A">
      <w:pPr>
        <w:numPr>
          <w:ilvl w:val="1"/>
          <w:numId w:val="28"/>
        </w:numPr>
        <w:ind w:left="284" w:hanging="284"/>
        <w:rPr>
          <w:color w:val="auto"/>
        </w:rPr>
      </w:pPr>
      <w:r w:rsidRPr="00360B72">
        <w:rPr>
          <w:color w:val="auto"/>
        </w:rPr>
        <w:t>сущно</w:t>
      </w:r>
      <w:r w:rsidRPr="00360B72">
        <w:t>сть и виды универсальных умений;</w:t>
      </w:r>
    </w:p>
    <w:p w:rsidR="003A0DFF" w:rsidRPr="00360B72" w:rsidRDefault="003A0DFF" w:rsidP="0036103A">
      <w:pPr>
        <w:numPr>
          <w:ilvl w:val="1"/>
          <w:numId w:val="28"/>
        </w:numPr>
        <w:ind w:left="284" w:hanging="284"/>
        <w:rPr>
          <w:color w:val="auto"/>
        </w:rPr>
      </w:pPr>
      <w:r w:rsidRPr="00360B72">
        <w:rPr>
          <w:color w:val="auto"/>
        </w:rPr>
        <w:t>педагогические п</w:t>
      </w:r>
      <w:r w:rsidRPr="00360B72">
        <w:t>риемы и способы их формирования</w:t>
      </w:r>
      <w:r w:rsidRPr="00360B72">
        <w:rPr>
          <w:color w:val="auto"/>
        </w:rPr>
        <w:t>.</w:t>
      </w:r>
    </w:p>
    <w:p w:rsidR="003A0DFF" w:rsidRPr="00360B72" w:rsidRDefault="003A0DFF" w:rsidP="0036103A">
      <w:pPr>
        <w:numPr>
          <w:ilvl w:val="0"/>
          <w:numId w:val="26"/>
        </w:numPr>
        <w:ind w:left="284" w:hanging="284"/>
        <w:rPr>
          <w:color w:val="auto"/>
        </w:rPr>
      </w:pPr>
      <w:r w:rsidRPr="00360B72">
        <w:rPr>
          <w:color w:val="auto"/>
        </w:rPr>
        <w:t>учитель умеет:</w:t>
      </w:r>
    </w:p>
    <w:p w:rsidR="003A0DFF" w:rsidRPr="00360B72" w:rsidRDefault="003A0DFF" w:rsidP="0036103A">
      <w:pPr>
        <w:numPr>
          <w:ilvl w:val="1"/>
          <w:numId w:val="28"/>
        </w:numPr>
        <w:ind w:left="284" w:hanging="284"/>
        <w:rPr>
          <w:color w:val="auto"/>
        </w:rPr>
      </w:pPr>
      <w:r w:rsidRPr="00360B72">
        <w:rPr>
          <w:color w:val="auto"/>
        </w:rPr>
        <w:t xml:space="preserve">отбирать содержание и конструировать учебный </w:t>
      </w:r>
      <w:r w:rsidR="005A0B94">
        <w:rPr>
          <w:color w:val="auto"/>
        </w:rPr>
        <w:t>процесс</w:t>
      </w:r>
      <w:r w:rsidRPr="00360B72">
        <w:rPr>
          <w:color w:val="auto"/>
        </w:rPr>
        <w:t xml:space="preserve"> с учетом формирования УДД</w:t>
      </w:r>
      <w:r w:rsidRPr="00360B72">
        <w:t>;</w:t>
      </w:r>
    </w:p>
    <w:p w:rsidR="003A0DFF" w:rsidRPr="00360B72" w:rsidRDefault="003A0DFF" w:rsidP="0036103A">
      <w:pPr>
        <w:numPr>
          <w:ilvl w:val="1"/>
          <w:numId w:val="28"/>
        </w:numPr>
        <w:ind w:left="284" w:hanging="284"/>
        <w:rPr>
          <w:color w:val="auto"/>
        </w:rPr>
      </w:pPr>
      <w:r w:rsidRPr="00360B72">
        <w:rPr>
          <w:color w:val="auto"/>
        </w:rPr>
        <w:t>использовать диагностический инструментарий успешности формирования УДД</w:t>
      </w:r>
      <w:r w:rsidRPr="00360B72">
        <w:t>;</w:t>
      </w:r>
    </w:p>
    <w:p w:rsidR="00235343" w:rsidRPr="00A2514E" w:rsidRDefault="003A0DFF" w:rsidP="0036103A">
      <w:pPr>
        <w:numPr>
          <w:ilvl w:val="1"/>
          <w:numId w:val="28"/>
        </w:numPr>
        <w:ind w:left="284" w:hanging="284"/>
        <w:rPr>
          <w:color w:val="auto"/>
        </w:rPr>
      </w:pPr>
      <w:r w:rsidRPr="00360B72">
        <w:rPr>
          <w:color w:val="auto"/>
        </w:rPr>
        <w:t>привлекать родителей к совместному решению проблемы формирования УДД</w:t>
      </w:r>
      <w:r w:rsidRPr="00360B72">
        <w:t>.</w:t>
      </w:r>
    </w:p>
    <w:p w:rsidR="006D3100" w:rsidRPr="00A2514E" w:rsidRDefault="00235343" w:rsidP="0036103A">
      <w:pPr>
        <w:pStyle w:val="af4"/>
        <w:widowControl w:val="0"/>
        <w:tabs>
          <w:tab w:val="left" w:pos="567"/>
        </w:tabs>
        <w:spacing w:before="0" w:beforeAutospacing="0" w:after="0" w:afterAutospacing="0"/>
        <w:jc w:val="center"/>
        <w:rPr>
          <w:b/>
        </w:rPr>
      </w:pPr>
      <w:r w:rsidRPr="00CB7CA9">
        <w:rPr>
          <w:b/>
        </w:rPr>
        <w:t>2.1.11. Методика и инструментарий мониторинга успешности освоения и применения обучающимися универсальных учебных действий</w:t>
      </w:r>
    </w:p>
    <w:p w:rsidR="00490E3E" w:rsidRPr="00E12C12" w:rsidRDefault="00490E3E" w:rsidP="0036103A">
      <w:pPr>
        <w:pStyle w:val="af4"/>
        <w:spacing w:before="0" w:beforeAutospacing="0" w:after="0" w:afterAutospacing="0"/>
        <w:ind w:firstLine="567"/>
        <w:jc w:val="both"/>
        <w:outlineLvl w:val="0"/>
        <w:rPr>
          <w:b/>
          <w:bCs/>
          <w:i/>
        </w:rPr>
      </w:pPr>
      <w:r w:rsidRPr="00E12C12">
        <w:rPr>
          <w:b/>
          <w:bCs/>
          <w:i/>
        </w:rPr>
        <w:t>Учебное сотрудничество</w:t>
      </w:r>
    </w:p>
    <w:p w:rsidR="00490E3E" w:rsidRPr="006D1C18" w:rsidRDefault="00490E3E" w:rsidP="0036103A">
      <w:r w:rsidRPr="006D1C18">
        <w:t xml:space="preserve">На </w:t>
      </w:r>
      <w:r>
        <w:t>уровне</w:t>
      </w:r>
      <w:r w:rsidRPr="006D1C18">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6D1C18">
        <w:rPr>
          <w:i/>
        </w:rPr>
        <w:t>индивидуальной</w:t>
      </w:r>
      <w:r w:rsidRPr="006D1C18">
        <w:t xml:space="preserve">, тем не менее </w:t>
      </w:r>
      <w:r w:rsidRPr="006D1C18">
        <w:rPr>
          <w:i/>
        </w:rPr>
        <w:t>вокруг</w:t>
      </w:r>
      <w:r w:rsidRPr="006D1C18">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6D1C18">
        <w:rPr>
          <w:i/>
        </w:rPr>
        <w:t>помогают</w:t>
      </w:r>
      <w:r w:rsidRPr="006D1C18">
        <w:t xml:space="preserve"> друг другу, осуществляют </w:t>
      </w:r>
      <w:r w:rsidRPr="006D1C18">
        <w:rPr>
          <w:i/>
        </w:rPr>
        <w:t xml:space="preserve">взаимоконтроль </w:t>
      </w:r>
      <w:r w:rsidRPr="006D1C18">
        <w:t xml:space="preserve"> и т. д. </w:t>
      </w:r>
    </w:p>
    <w:p w:rsidR="00490E3E" w:rsidRPr="006D1C18" w:rsidRDefault="00490E3E" w:rsidP="0036103A">
      <w:r w:rsidRPr="006D1C18">
        <w:t xml:space="preserve">В условиях </w:t>
      </w:r>
      <w:r w:rsidRPr="006D1C18">
        <w:rPr>
          <w:i/>
        </w:rPr>
        <w:t>специально организуемого учебного сотрудничества</w:t>
      </w:r>
      <w:r w:rsidRPr="006D1C18">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распределение начальных действий и операций, заданное предметным условием совместной работы;</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 xml:space="preserve">коммуникацию (общение), обеспечивающую реализацию </w:t>
      </w:r>
      <w:r w:rsidR="005A0B94">
        <w:rPr>
          <w:sz w:val="24"/>
          <w:szCs w:val="24"/>
        </w:rPr>
        <w:t>процесс</w:t>
      </w:r>
      <w:r w:rsidRPr="006D1C18">
        <w:rPr>
          <w:sz w:val="24"/>
          <w:szCs w:val="24"/>
        </w:rPr>
        <w:t>ов распределения, обмена и взаимопонимания;</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 xml:space="preserve">рефлексию, обеспечивающую преодоление ограничений собственного действия относительно общей схемы деятельности. </w:t>
      </w:r>
    </w:p>
    <w:p w:rsidR="00490E3E" w:rsidRPr="006D1C18" w:rsidRDefault="00490E3E" w:rsidP="0036103A">
      <w:pPr>
        <w:overflowPunct w:val="0"/>
        <w:outlineLvl w:val="0"/>
        <w:rPr>
          <w:b/>
          <w:i/>
        </w:rPr>
      </w:pPr>
      <w:r w:rsidRPr="006D1C18">
        <w:rPr>
          <w:b/>
          <w:i/>
        </w:rPr>
        <w:t>Совместная деятельность</w:t>
      </w:r>
    </w:p>
    <w:p w:rsidR="00490E3E" w:rsidRPr="006D1C18" w:rsidRDefault="00490E3E" w:rsidP="0036103A">
      <w:r w:rsidRPr="006D1C18">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w:t>
      </w:r>
      <w:r w:rsidR="005A0B94">
        <w:t>процесс</w:t>
      </w:r>
      <w:r w:rsidRPr="006D1C18">
        <w:t>е формирования знаний и умений.</w:t>
      </w:r>
    </w:p>
    <w:p w:rsidR="00490E3E" w:rsidRPr="006D1C18" w:rsidRDefault="00490E3E" w:rsidP="0036103A">
      <w:r w:rsidRPr="006D1C18">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w:t>
      </w:r>
      <w:r w:rsidR="005A0B94">
        <w:t>процесс</w:t>
      </w:r>
      <w:r w:rsidRPr="006D1C18">
        <w:t>а обучения.</w:t>
      </w:r>
    </w:p>
    <w:p w:rsidR="00490E3E" w:rsidRPr="006D1C18" w:rsidRDefault="00490E3E" w:rsidP="0036103A">
      <w:r w:rsidRPr="006D1C18">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w:t>
      </w:r>
      <w:r w:rsidRPr="006D1C18">
        <w:lastRenderedPageBreak/>
        <w:t>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490E3E" w:rsidRDefault="00490E3E" w:rsidP="0036103A">
      <w:r w:rsidRPr="006D1C18">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490E3E" w:rsidRPr="00104293" w:rsidRDefault="00490E3E" w:rsidP="0036103A">
      <w:r w:rsidRPr="00104293">
        <w:t>Цели организации работы в группе:</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создание учебной мотивации;</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пробуждение в учениках познавательного интереса;</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развитие стремления к успеху и одобрению;</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снятие неуверенности в себе, боязни сделать ошибку и получить за это порицание;</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развитие способности к самостоятельной оценке своей работы;</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формирование умения общаться и взаимодействовать с другими обучающимися.</w:t>
      </w:r>
    </w:p>
    <w:p w:rsidR="00490E3E" w:rsidRPr="006D1C18" w:rsidRDefault="00490E3E" w:rsidP="0036103A">
      <w:r w:rsidRPr="006D1C18">
        <w:t>Для организации групповой работы класс делится на группы по 3</w:t>
      </w:r>
      <w:r>
        <w:t>–</w:t>
      </w:r>
      <w:r w:rsidRPr="006D1C18">
        <w:t xml:space="preserve">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490E3E" w:rsidRPr="006D1C18" w:rsidRDefault="00490E3E" w:rsidP="0036103A">
      <w:r w:rsidRPr="006D1C18">
        <w:t>Можно выделить три принципа организации совместной деятельности:</w:t>
      </w:r>
    </w:p>
    <w:p w:rsidR="00490E3E" w:rsidRPr="006D1C18" w:rsidRDefault="00490E3E" w:rsidP="0036103A">
      <w:pPr>
        <w:pStyle w:val="af2"/>
        <w:spacing w:line="240" w:lineRule="auto"/>
        <w:ind w:firstLine="0"/>
        <w:rPr>
          <w:sz w:val="24"/>
          <w:szCs w:val="24"/>
        </w:rPr>
      </w:pPr>
      <w:r w:rsidRPr="006D1C18">
        <w:rPr>
          <w:sz w:val="24"/>
          <w:szCs w:val="24"/>
        </w:rPr>
        <w:t>1)</w:t>
      </w:r>
      <w:r w:rsidRPr="006D1C18">
        <w:rPr>
          <w:sz w:val="24"/>
          <w:szCs w:val="24"/>
          <w:lang w:val="en-US"/>
        </w:rPr>
        <w:t> </w:t>
      </w:r>
      <w:r w:rsidRPr="006D1C18">
        <w:rPr>
          <w:sz w:val="24"/>
          <w:szCs w:val="24"/>
        </w:rPr>
        <w:t>принцип индивидуальных вкладов;</w:t>
      </w:r>
    </w:p>
    <w:p w:rsidR="00490E3E" w:rsidRPr="006D1C18" w:rsidRDefault="00490E3E" w:rsidP="0036103A">
      <w:pPr>
        <w:pStyle w:val="af2"/>
        <w:spacing w:line="240" w:lineRule="auto"/>
        <w:ind w:firstLine="0"/>
        <w:rPr>
          <w:sz w:val="24"/>
          <w:szCs w:val="24"/>
        </w:rPr>
      </w:pPr>
      <w:r w:rsidRPr="006D1C18">
        <w:rPr>
          <w:sz w:val="24"/>
          <w:szCs w:val="24"/>
        </w:rPr>
        <w:t>2)</w:t>
      </w:r>
      <w:r w:rsidRPr="006D1C18">
        <w:rPr>
          <w:sz w:val="24"/>
          <w:szCs w:val="24"/>
          <w:lang w:val="en-US"/>
        </w:rPr>
        <w:t> </w:t>
      </w:r>
      <w:r w:rsidRPr="006D1C18">
        <w:rPr>
          <w:sz w:val="24"/>
          <w:szCs w:val="24"/>
        </w:rPr>
        <w:t>позиционный принцип, при котором важно столкновение и координация разных позиций членов группы;</w:t>
      </w:r>
    </w:p>
    <w:p w:rsidR="00490E3E" w:rsidRPr="006D1C18" w:rsidRDefault="00490E3E" w:rsidP="0036103A">
      <w:pPr>
        <w:pStyle w:val="af2"/>
        <w:spacing w:line="240" w:lineRule="auto"/>
        <w:ind w:firstLine="0"/>
        <w:rPr>
          <w:sz w:val="24"/>
          <w:szCs w:val="24"/>
        </w:rPr>
      </w:pPr>
      <w:r w:rsidRPr="006D1C18">
        <w:rPr>
          <w:sz w:val="24"/>
          <w:szCs w:val="24"/>
        </w:rPr>
        <w:t>3)</w:t>
      </w:r>
      <w:r w:rsidRPr="006D1C18">
        <w:rPr>
          <w:sz w:val="24"/>
          <w:szCs w:val="24"/>
          <w:lang w:val="en-US"/>
        </w:rPr>
        <w:t> </w:t>
      </w:r>
      <w:r w:rsidRPr="006D1C18">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490E3E" w:rsidRPr="006D1C18" w:rsidRDefault="00490E3E" w:rsidP="0036103A">
      <w:r w:rsidRPr="006D1C18">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w:t>
      </w:r>
      <w:r w:rsidR="005A0B94">
        <w:t>процесс</w:t>
      </w:r>
      <w:r w:rsidRPr="006D1C18">
        <w:t>м и т. п.</w:t>
      </w:r>
    </w:p>
    <w:p w:rsidR="00490E3E" w:rsidRPr="006D1C18" w:rsidRDefault="00490E3E" w:rsidP="0036103A">
      <w:r w:rsidRPr="006D1C18">
        <w:t>Роли обучающихся при работе в группе могут распределяться по-разному:</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все роли заранее распределены учителем;</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 xml:space="preserve">роли участников смешаны: для части обучающихся они строго заданы и неизменны в течение всего </w:t>
      </w:r>
      <w:r w:rsidR="005A0B94">
        <w:rPr>
          <w:sz w:val="24"/>
          <w:szCs w:val="24"/>
        </w:rPr>
        <w:t>процесс</w:t>
      </w:r>
      <w:r w:rsidRPr="006D1C18">
        <w:rPr>
          <w:sz w:val="24"/>
          <w:szCs w:val="24"/>
        </w:rPr>
        <w:t>а решения задачи, другая часть группы определяет роли самостоятельно, исходя из своего желания;</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участники группы сами выбирают себе роли.</w:t>
      </w:r>
    </w:p>
    <w:p w:rsidR="00490E3E" w:rsidRPr="006D1C18" w:rsidRDefault="00490E3E" w:rsidP="0036103A">
      <w:r w:rsidRPr="006D1C18">
        <w:t xml:space="preserve">Во время работы обучающихся в группах учитель может занимать следующие позиции </w:t>
      </w:r>
      <w:r>
        <w:t>–</w:t>
      </w:r>
      <w:r w:rsidRPr="006D1C18">
        <w:t xml:space="preserve">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490E3E" w:rsidRPr="006D1C18" w:rsidRDefault="00490E3E" w:rsidP="0036103A">
      <w:r w:rsidRPr="006D1C18">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w:t>
      </w:r>
      <w:r w:rsidR="005A0B94">
        <w:t>процесс</w:t>
      </w:r>
      <w:r w:rsidRPr="006D1C18">
        <w:t>ом усвоения.</w:t>
      </w:r>
    </w:p>
    <w:p w:rsidR="00490E3E" w:rsidRPr="006D1C18" w:rsidRDefault="00490E3E" w:rsidP="0036103A">
      <w:r w:rsidRPr="006D1C18">
        <w:t>В качестве вариантов работы парами можно назвать следующие:</w:t>
      </w:r>
    </w:p>
    <w:p w:rsidR="00490E3E" w:rsidRPr="006D1C18" w:rsidRDefault="00490E3E" w:rsidP="0036103A">
      <w:r w:rsidRPr="006D1C18">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490E3E" w:rsidRPr="006D1C18" w:rsidRDefault="00490E3E" w:rsidP="0036103A">
      <w:r w:rsidRPr="006D1C18">
        <w:t>2) ученики поочерёдно выполняют общее задание, используя те определённые знания и средства, которые имеются у каждого;</w:t>
      </w:r>
    </w:p>
    <w:p w:rsidR="00490E3E" w:rsidRPr="006D1C18" w:rsidRDefault="00490E3E" w:rsidP="0036103A">
      <w:r w:rsidRPr="006D1C18">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w:t>
      </w:r>
      <w:r w:rsidRPr="006D1C18">
        <w:lastRenderedPageBreak/>
        <w:t xml:space="preserve">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490E3E" w:rsidRPr="006D1C18" w:rsidRDefault="00490E3E" w:rsidP="0036103A">
      <w:r w:rsidRPr="006D1C18">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w:t>
      </w:r>
      <w:r>
        <w:t>обучающимся</w:t>
      </w:r>
      <w:r w:rsidRPr="006D1C18">
        <w:t xml:space="preserve">. </w:t>
      </w:r>
    </w:p>
    <w:p w:rsidR="00490E3E" w:rsidRPr="006D1C18" w:rsidRDefault="00490E3E" w:rsidP="0036103A">
      <w:pPr>
        <w:pStyle w:val="af4"/>
        <w:spacing w:before="0" w:beforeAutospacing="0" w:after="0" w:afterAutospacing="0"/>
        <w:ind w:firstLine="567"/>
        <w:jc w:val="both"/>
        <w:outlineLvl w:val="0"/>
        <w:rPr>
          <w:b/>
          <w:i/>
        </w:rPr>
      </w:pPr>
      <w:r w:rsidRPr="006D1C18">
        <w:rPr>
          <w:b/>
          <w:i/>
        </w:rPr>
        <w:t>Разновозрастное сотрудничество</w:t>
      </w:r>
    </w:p>
    <w:p w:rsidR="00490E3E" w:rsidRPr="006D1C18" w:rsidRDefault="00490E3E" w:rsidP="0036103A">
      <w:pPr>
        <w:pStyle w:val="af4"/>
        <w:spacing w:before="0" w:beforeAutospacing="0" w:after="0" w:afterAutospacing="0"/>
        <w:ind w:firstLine="567"/>
        <w:jc w:val="both"/>
      </w:pPr>
      <w:r w:rsidRPr="006D1C18">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w:t>
      </w:r>
      <w:r>
        <w:t>–</w:t>
      </w:r>
      <w:r w:rsidRPr="006D1C18">
        <w:t>2 классах).</w:t>
      </w:r>
    </w:p>
    <w:p w:rsidR="00490E3E" w:rsidRPr="006D1C18" w:rsidRDefault="00490E3E" w:rsidP="0036103A">
      <w:pPr>
        <w:pStyle w:val="af4"/>
        <w:spacing w:before="0" w:beforeAutospacing="0" w:after="0" w:afterAutospacing="0"/>
        <w:ind w:firstLine="567"/>
        <w:jc w:val="both"/>
      </w:pPr>
      <w:r w:rsidRPr="006D1C18">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r>
        <w:t>обучающихся</w:t>
      </w:r>
      <w:r w:rsidRPr="006D1C18">
        <w:t>.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490E3E" w:rsidRPr="006D1C18" w:rsidRDefault="00490E3E" w:rsidP="0036103A">
      <w:pPr>
        <w:pStyle w:val="af4"/>
        <w:spacing w:before="0" w:beforeAutospacing="0" w:after="0" w:afterAutospacing="0"/>
        <w:ind w:firstLine="567"/>
        <w:jc w:val="both"/>
        <w:rPr>
          <w:b/>
          <w:bCs/>
          <w:i/>
        </w:rPr>
      </w:pPr>
      <w:r w:rsidRPr="006D1C18">
        <w:rPr>
          <w:b/>
          <w:bCs/>
          <w:i/>
        </w:rPr>
        <w:t>Проектная деятельность обучающихся как форма сотрудничества</w:t>
      </w:r>
    </w:p>
    <w:p w:rsidR="00490E3E" w:rsidRPr="006D1C18" w:rsidRDefault="00490E3E" w:rsidP="0036103A">
      <w:pPr>
        <w:pStyle w:val="af4"/>
        <w:spacing w:before="0" w:beforeAutospacing="0" w:after="0" w:afterAutospacing="0"/>
        <w:ind w:firstLine="567"/>
        <w:jc w:val="both"/>
      </w:pPr>
      <w:r>
        <w:t>Средний</w:t>
      </w:r>
      <w:r w:rsidRPr="006D1C18">
        <w:t xml:space="preserve"> </w:t>
      </w:r>
      <w:r>
        <w:t>уровень</w:t>
      </w:r>
      <w:r w:rsidRPr="006D1C18">
        <w:t xml:space="preserve"> школьного образования является исключительно благоприятным периодом для развития коммуникативных способностей и </w:t>
      </w:r>
      <w:r w:rsidRPr="006D1C18">
        <w:rPr>
          <w:i/>
        </w:rPr>
        <w:t>сотрудничества</w:t>
      </w:r>
      <w:r w:rsidRPr="006D1C18">
        <w:t xml:space="preserve">, </w:t>
      </w:r>
      <w:r w:rsidRPr="006D1C18">
        <w:rPr>
          <w:i/>
        </w:rPr>
        <w:t>кооперации</w:t>
      </w:r>
      <w:r w:rsidRPr="006D1C18">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w:t>
      </w:r>
      <w:r>
        <w:t>–</w:t>
      </w:r>
      <w:r w:rsidRPr="006D1C18">
        <w:t xml:space="preserve">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490E3E" w:rsidRPr="006D1C18" w:rsidRDefault="00490E3E" w:rsidP="0036103A">
      <w:pPr>
        <w:pStyle w:val="13"/>
        <w:ind w:firstLine="567"/>
        <w:rPr>
          <w:sz w:val="24"/>
          <w:szCs w:val="24"/>
        </w:rPr>
      </w:pPr>
      <w:r w:rsidRPr="006D1C18">
        <w:rPr>
          <w:sz w:val="24"/>
          <w:szCs w:val="24"/>
        </w:rPr>
        <w:t xml:space="preserve">Целесообразно разделять разные типы ситуаций сотрудничества. </w:t>
      </w:r>
    </w:p>
    <w:p w:rsidR="00490E3E" w:rsidRPr="006D1C18" w:rsidRDefault="00490E3E" w:rsidP="0036103A">
      <w:pPr>
        <w:pStyle w:val="13"/>
        <w:ind w:firstLine="567"/>
        <w:rPr>
          <w:sz w:val="24"/>
          <w:szCs w:val="24"/>
        </w:rPr>
      </w:pPr>
      <w:r w:rsidRPr="006D1C18">
        <w:rPr>
          <w:sz w:val="24"/>
          <w:szCs w:val="24"/>
        </w:rPr>
        <w:t xml:space="preserve">1. Ситуация </w:t>
      </w:r>
      <w:r w:rsidRPr="006D1C18">
        <w:rPr>
          <w:i/>
          <w:sz w:val="24"/>
          <w:szCs w:val="24"/>
        </w:rPr>
        <w:t>сотрудничества со сверстниками</w:t>
      </w:r>
      <w:r w:rsidRPr="006D1C18">
        <w:rPr>
          <w:sz w:val="24"/>
          <w:szCs w:val="24"/>
        </w:rPr>
        <w:t xml:space="preserve"> </w:t>
      </w:r>
      <w:r w:rsidRPr="006D1C18">
        <w:rPr>
          <w:i/>
          <w:sz w:val="24"/>
          <w:szCs w:val="24"/>
        </w:rPr>
        <w:t>с распределением функций</w:t>
      </w:r>
      <w:r w:rsidRPr="006D1C18">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6D1C18">
        <w:rPr>
          <w:b/>
          <w:sz w:val="24"/>
          <w:szCs w:val="24"/>
        </w:rPr>
        <w:t xml:space="preserve"> </w:t>
      </w:r>
      <w:r w:rsidRPr="006D1C18">
        <w:rPr>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490E3E" w:rsidRPr="006D1C18" w:rsidRDefault="00490E3E" w:rsidP="0036103A">
      <w:pPr>
        <w:pStyle w:val="13"/>
        <w:ind w:firstLine="567"/>
        <w:rPr>
          <w:sz w:val="24"/>
          <w:szCs w:val="24"/>
        </w:rPr>
      </w:pPr>
      <w:r w:rsidRPr="006D1C18">
        <w:rPr>
          <w:sz w:val="24"/>
          <w:szCs w:val="24"/>
        </w:rPr>
        <w:t>2.</w:t>
      </w:r>
      <w:r w:rsidRPr="006D1C18">
        <w:rPr>
          <w:b/>
          <w:sz w:val="24"/>
          <w:szCs w:val="24"/>
        </w:rPr>
        <w:t> </w:t>
      </w:r>
      <w:r w:rsidRPr="006D1C18">
        <w:rPr>
          <w:sz w:val="24"/>
          <w:szCs w:val="24"/>
        </w:rPr>
        <w:t xml:space="preserve">Ситуация </w:t>
      </w:r>
      <w:r w:rsidRPr="006D1C18">
        <w:rPr>
          <w:i/>
          <w:sz w:val="24"/>
          <w:szCs w:val="24"/>
        </w:rPr>
        <w:t>сотрудничества со взрослым</w:t>
      </w:r>
      <w:r w:rsidRPr="006D1C18">
        <w:rPr>
          <w:sz w:val="24"/>
          <w:szCs w:val="24"/>
        </w:rPr>
        <w:t xml:space="preserve"> </w:t>
      </w:r>
      <w:r w:rsidRPr="006D1C18">
        <w:rPr>
          <w:i/>
          <w:sz w:val="24"/>
          <w:szCs w:val="24"/>
        </w:rPr>
        <w:t>с распределением функций</w:t>
      </w:r>
      <w:r w:rsidRPr="006D1C18">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490E3E" w:rsidRPr="006D1C18" w:rsidRDefault="00490E3E" w:rsidP="0036103A">
      <w:pPr>
        <w:pStyle w:val="13"/>
        <w:ind w:firstLine="567"/>
        <w:rPr>
          <w:sz w:val="24"/>
          <w:szCs w:val="24"/>
        </w:rPr>
      </w:pPr>
      <w:r w:rsidRPr="006D1C18">
        <w:rPr>
          <w:sz w:val="24"/>
          <w:szCs w:val="24"/>
        </w:rPr>
        <w:t>3.</w:t>
      </w:r>
      <w:r w:rsidRPr="006D1C18">
        <w:rPr>
          <w:b/>
          <w:sz w:val="24"/>
          <w:szCs w:val="24"/>
        </w:rPr>
        <w:t> </w:t>
      </w:r>
      <w:r w:rsidRPr="006D1C18">
        <w:rPr>
          <w:sz w:val="24"/>
          <w:szCs w:val="24"/>
        </w:rPr>
        <w:t xml:space="preserve">Ситуация </w:t>
      </w:r>
      <w:r w:rsidRPr="006D1C18">
        <w:rPr>
          <w:i/>
          <w:sz w:val="24"/>
          <w:szCs w:val="24"/>
        </w:rPr>
        <w:t>взаимодействия со сверстниками без чёткого разделения функций</w:t>
      </w:r>
      <w:r w:rsidRPr="006D1C18">
        <w:rPr>
          <w:sz w:val="24"/>
          <w:szCs w:val="24"/>
        </w:rPr>
        <w:t>.</w:t>
      </w:r>
    </w:p>
    <w:p w:rsidR="00490E3E" w:rsidRPr="006D1C18" w:rsidRDefault="00490E3E" w:rsidP="0036103A">
      <w:pPr>
        <w:pStyle w:val="13"/>
        <w:ind w:firstLine="567"/>
        <w:rPr>
          <w:sz w:val="24"/>
          <w:szCs w:val="24"/>
        </w:rPr>
      </w:pPr>
      <w:r w:rsidRPr="006D1C18">
        <w:rPr>
          <w:sz w:val="24"/>
          <w:szCs w:val="24"/>
        </w:rPr>
        <w:t xml:space="preserve">4. Ситуация </w:t>
      </w:r>
      <w:r w:rsidRPr="006D1C18">
        <w:rPr>
          <w:i/>
          <w:sz w:val="24"/>
          <w:szCs w:val="24"/>
        </w:rPr>
        <w:t>конфликтного взаимодействия со сверстниками</w:t>
      </w:r>
      <w:r w:rsidRPr="006D1C18">
        <w:rPr>
          <w:sz w:val="24"/>
          <w:szCs w:val="24"/>
        </w:rPr>
        <w:t xml:space="preserve">. </w:t>
      </w:r>
    </w:p>
    <w:p w:rsidR="00490E3E" w:rsidRPr="006D1C18" w:rsidRDefault="00490E3E" w:rsidP="0036103A">
      <w:pPr>
        <w:pStyle w:val="13"/>
        <w:ind w:firstLine="567"/>
        <w:rPr>
          <w:sz w:val="24"/>
          <w:szCs w:val="24"/>
        </w:rPr>
      </w:pPr>
      <w:r w:rsidRPr="006D1C18">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490E3E" w:rsidRPr="00014179" w:rsidRDefault="00490E3E" w:rsidP="0036103A">
      <w:pPr>
        <w:pStyle w:val="af4"/>
        <w:spacing w:before="0" w:beforeAutospacing="0" w:after="0" w:afterAutospacing="0"/>
        <w:ind w:firstLine="567"/>
        <w:jc w:val="both"/>
      </w:pPr>
      <w:r w:rsidRPr="006D1C18">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490E3E" w:rsidRPr="006D1C18" w:rsidRDefault="00490E3E" w:rsidP="0036103A">
      <w:pPr>
        <w:pStyle w:val="af4"/>
        <w:spacing w:before="0" w:beforeAutospacing="0" w:after="0" w:afterAutospacing="0"/>
        <w:ind w:firstLine="567"/>
        <w:jc w:val="both"/>
        <w:outlineLvl w:val="0"/>
        <w:rPr>
          <w:b/>
          <w:i/>
        </w:rPr>
      </w:pPr>
      <w:r w:rsidRPr="006D1C18">
        <w:rPr>
          <w:b/>
          <w:i/>
        </w:rPr>
        <w:t>Дискуссия</w:t>
      </w:r>
    </w:p>
    <w:p w:rsidR="00490E3E" w:rsidRPr="006D1C18" w:rsidRDefault="00490E3E" w:rsidP="0036103A">
      <w:r w:rsidRPr="006D1C18">
        <w:rPr>
          <w:iC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6D1C18">
        <w:rPr>
          <w:i/>
          <w:iCs/>
        </w:rPr>
        <w:t>письменная дискуссия</w:t>
      </w:r>
      <w:r w:rsidRPr="006D1C18">
        <w:rPr>
          <w:iCs/>
        </w:rPr>
        <w:t xml:space="preserve">. В </w:t>
      </w:r>
      <w:r w:rsidRPr="006D1C18">
        <w:t xml:space="preserve">начальной </w:t>
      </w:r>
      <w:r>
        <w:t>школе</w:t>
      </w:r>
      <w:r w:rsidRPr="006D1C18">
        <w:t xml:space="preserve"> на протяжении более чем 3 лет </w:t>
      </w:r>
      <w:r w:rsidRPr="006D1C18">
        <w:lastRenderedPageBreak/>
        <w:t xml:space="preserve">совместные действия обучающихся строятся преимущественно через </w:t>
      </w:r>
      <w:r w:rsidRPr="006D1C18">
        <w:rPr>
          <w:i/>
        </w:rPr>
        <w:t>устные формы учебных диалогов</w:t>
      </w:r>
      <w:r w:rsidRPr="006D1C18">
        <w:t xml:space="preserve"> с одноклассниками и учителем. </w:t>
      </w:r>
    </w:p>
    <w:p w:rsidR="00490E3E" w:rsidRPr="006D1C18" w:rsidRDefault="00490E3E" w:rsidP="0036103A">
      <w:r w:rsidRPr="006D1C18">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w:t>
      </w:r>
      <w:r>
        <w:t>–</w:t>
      </w:r>
      <w:r w:rsidRPr="006D1C18">
        <w:t xml:space="preserve"> основное звено </w:t>
      </w:r>
      <w:r>
        <w:t>школы</w:t>
      </w:r>
      <w:r w:rsidRPr="006D1C18">
        <w:t xml:space="preserve"> (5</w:t>
      </w:r>
      <w:r>
        <w:t>–</w:t>
      </w:r>
      <w:r w:rsidRPr="006D1C18">
        <w:t xml:space="preserve">8 классы), где может произойти следующий шаг в развитии учебного сотрудничества </w:t>
      </w:r>
      <w:r>
        <w:t>–</w:t>
      </w:r>
      <w:r w:rsidRPr="006D1C18">
        <w:t xml:space="preserve"> переход к письменным формам ведения дискуссии. </w:t>
      </w:r>
    </w:p>
    <w:p w:rsidR="00490E3E" w:rsidRPr="006D1C18" w:rsidRDefault="00490E3E" w:rsidP="0036103A">
      <w:r w:rsidRPr="006D1C18">
        <w:t xml:space="preserve">Выделяются следующие </w:t>
      </w:r>
      <w:r w:rsidRPr="006D1C18">
        <w:rPr>
          <w:i/>
        </w:rPr>
        <w:t>функции письменной дискуссии</w:t>
      </w:r>
      <w:r w:rsidRPr="006D1C18">
        <w:t>:</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490E3E" w:rsidRPr="00014179" w:rsidRDefault="00490E3E" w:rsidP="0036103A">
      <w:pPr>
        <w:pStyle w:val="af2"/>
        <w:numPr>
          <w:ilvl w:val="0"/>
          <w:numId w:val="48"/>
        </w:numPr>
        <w:spacing w:line="240" w:lineRule="auto"/>
        <w:ind w:left="284" w:hanging="284"/>
        <w:rPr>
          <w:sz w:val="24"/>
          <w:szCs w:val="24"/>
        </w:rPr>
      </w:pPr>
      <w:r w:rsidRPr="006D1C18">
        <w:rPr>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490E3E" w:rsidRPr="006D1C18" w:rsidRDefault="00490E3E" w:rsidP="0036103A">
      <w:pPr>
        <w:pStyle w:val="af4"/>
        <w:spacing w:before="0" w:beforeAutospacing="0" w:after="0" w:afterAutospacing="0"/>
        <w:ind w:firstLine="567"/>
        <w:outlineLvl w:val="0"/>
        <w:rPr>
          <w:b/>
          <w:i/>
        </w:rPr>
      </w:pPr>
      <w:r w:rsidRPr="006D1C18">
        <w:rPr>
          <w:b/>
          <w:i/>
        </w:rPr>
        <w:t>Тренинги</w:t>
      </w:r>
    </w:p>
    <w:p w:rsidR="00490E3E" w:rsidRPr="006D1C18" w:rsidRDefault="00490E3E" w:rsidP="0036103A">
      <w:r w:rsidRPr="006D1C18">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6D1C18">
        <w:rPr>
          <w:i/>
        </w:rPr>
        <w:t>тренингов</w:t>
      </w:r>
      <w:r w:rsidRPr="006D1C18">
        <w:t xml:space="preserve"> для подростков. Программы тренингов позволяют ставить и достигать следующих конкретных целей: </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развивать навыки взаимодействия в группе;</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создать положительное настроение на дальнейшее продолжительное взаимодействие в тренинговой группе;</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развивать невербальные навыки общения;</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развивать навыки самопознания;</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развивать навыки восприятия и понимания других людей;</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учиться познавать себя через восприятие другого;</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получить представление о «неверных средствах общения»;</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развивать положительную самооценку;</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сформировать чувство уверенности в себе и осознание себя в новом качестве;</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познакомить с понятием «конфликт»;</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определить особенности поведения в конфликтной ситуации;</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обучить способам выхода из конфликтной ситуации;</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отработать ситуации предотвращения конфликтов;</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закрепить навыки поведения в конфликтной ситуации;</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снизить уровень конфликтности подростков.</w:t>
      </w:r>
    </w:p>
    <w:p w:rsidR="00490E3E" w:rsidRPr="006D1C18" w:rsidRDefault="00490E3E" w:rsidP="0036103A">
      <w:pPr>
        <w:rPr>
          <w:iCs/>
        </w:rPr>
      </w:pPr>
      <w:r w:rsidRPr="006D1C18">
        <w:rPr>
          <w:iCs/>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w:t>
      </w:r>
      <w:r w:rsidRPr="006D1C18">
        <w:rPr>
          <w:iCs/>
        </w:rPr>
        <w:lastRenderedPageBreak/>
        <w:t>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490E3E" w:rsidRPr="006D1C18" w:rsidRDefault="00490E3E" w:rsidP="0036103A">
      <w:pPr>
        <w:pStyle w:val="af4"/>
        <w:spacing w:before="0" w:beforeAutospacing="0" w:after="0" w:afterAutospacing="0"/>
        <w:ind w:firstLine="567"/>
        <w:jc w:val="both"/>
      </w:pPr>
      <w:r w:rsidRPr="006D1C18">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w:t>
      </w:r>
      <w:r>
        <w:t>–</w:t>
      </w:r>
      <w:r w:rsidRPr="006D1C18">
        <w:t xml:space="preserve">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490E3E" w:rsidRPr="006D1C18" w:rsidRDefault="00490E3E" w:rsidP="0036103A">
      <w:pPr>
        <w:outlineLvl w:val="0"/>
        <w:rPr>
          <w:b/>
          <w:i/>
        </w:rPr>
      </w:pPr>
      <w:r w:rsidRPr="006D1C18">
        <w:rPr>
          <w:b/>
          <w:i/>
        </w:rPr>
        <w:t>Общий приём доказательства</w:t>
      </w:r>
    </w:p>
    <w:p w:rsidR="00490E3E" w:rsidRPr="006D1C18" w:rsidRDefault="00490E3E" w:rsidP="0036103A">
      <w:r w:rsidRPr="006D1C18">
        <w:t xml:space="preserve">Доказательства могут выступать в </w:t>
      </w:r>
      <w:r w:rsidR="005A0B94">
        <w:t>процесс</w:t>
      </w:r>
      <w:r w:rsidRPr="006D1C18">
        <w:t xml:space="preserve">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w:t>
      </w:r>
      <w:r>
        <w:t>обучающихся</w:t>
      </w:r>
      <w:r w:rsidRPr="006D1C18">
        <w:t xml:space="preserve">. </w:t>
      </w:r>
    </w:p>
    <w:p w:rsidR="00490E3E" w:rsidRPr="006D1C18" w:rsidRDefault="00490E3E" w:rsidP="0036103A">
      <w:r w:rsidRPr="006D1C18">
        <w:t xml:space="preserve">Понятие доказательства и его структурные элементы рассматривают с двух точек зрения: как результат и как </w:t>
      </w:r>
      <w:r w:rsidR="005A0B94">
        <w:t>процесс</w:t>
      </w:r>
      <w:r w:rsidRPr="006D1C18">
        <w:t xml:space="preserve">. Обучение доказательству </w:t>
      </w:r>
      <w:r>
        <w:t>в школе</w:t>
      </w:r>
      <w:r w:rsidRPr="006D1C18">
        <w:t xml:space="preserve"> предполагает формирование умений по решению следующих задач:</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анализ и воспроизведение готовых доказательств;</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опровержение предложенных доказательств;</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самостоятельный поиск, конструирование и осуществление доказательства.</w:t>
      </w:r>
    </w:p>
    <w:p w:rsidR="00490E3E" w:rsidRPr="006D1C18" w:rsidRDefault="00490E3E" w:rsidP="0036103A">
      <w:r w:rsidRPr="006D1C18">
        <w:t>Необходимость использования обучающимися доказательства возникает в ситуациях, когда:</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учитель сам формулирует то или иное положение и предлагает обучающимся доказать его;</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490E3E" w:rsidRPr="006D1C18" w:rsidRDefault="00490E3E" w:rsidP="0036103A">
      <w:r w:rsidRPr="006D1C18">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490E3E" w:rsidRPr="006D1C18" w:rsidRDefault="00490E3E" w:rsidP="0036103A">
      <w:r w:rsidRPr="006D1C18">
        <w:t xml:space="preserve">Доказательство в широком смысле </w:t>
      </w:r>
      <w:r>
        <w:t>–</w:t>
      </w:r>
      <w:r w:rsidRPr="006D1C18">
        <w:t xml:space="preserve">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490E3E" w:rsidRPr="006D1C18" w:rsidRDefault="00490E3E" w:rsidP="0036103A">
      <w:r w:rsidRPr="006D1C18">
        <w:t>Любое доказательство включает:</w:t>
      </w:r>
    </w:p>
    <w:p w:rsidR="00490E3E" w:rsidRPr="006D1C18" w:rsidRDefault="00490E3E" w:rsidP="0036103A">
      <w:pPr>
        <w:pStyle w:val="af2"/>
        <w:numPr>
          <w:ilvl w:val="0"/>
          <w:numId w:val="48"/>
        </w:numPr>
        <w:spacing w:line="240" w:lineRule="auto"/>
        <w:ind w:left="284" w:hanging="284"/>
        <w:rPr>
          <w:sz w:val="24"/>
          <w:szCs w:val="24"/>
        </w:rPr>
      </w:pPr>
      <w:r w:rsidRPr="00104293">
        <w:rPr>
          <w:i/>
          <w:sz w:val="24"/>
          <w:szCs w:val="24"/>
        </w:rPr>
        <w:t>тезис</w:t>
      </w:r>
      <w:r w:rsidRPr="006D1C18">
        <w:rPr>
          <w:sz w:val="24"/>
          <w:szCs w:val="24"/>
        </w:rPr>
        <w:t xml:space="preserve"> </w:t>
      </w:r>
      <w:r>
        <w:rPr>
          <w:sz w:val="24"/>
          <w:szCs w:val="24"/>
        </w:rPr>
        <w:t>–</w:t>
      </w:r>
      <w:r w:rsidRPr="006D1C18">
        <w:rPr>
          <w:sz w:val="24"/>
          <w:szCs w:val="24"/>
        </w:rPr>
        <w:t xml:space="preserve"> суждение (утверждение), истинность которого доказывается;</w:t>
      </w:r>
    </w:p>
    <w:p w:rsidR="00490E3E" w:rsidRPr="006D1C18" w:rsidRDefault="00490E3E" w:rsidP="0036103A">
      <w:pPr>
        <w:pStyle w:val="af2"/>
        <w:numPr>
          <w:ilvl w:val="0"/>
          <w:numId w:val="48"/>
        </w:numPr>
        <w:spacing w:line="240" w:lineRule="auto"/>
        <w:ind w:left="284" w:hanging="284"/>
        <w:rPr>
          <w:sz w:val="24"/>
          <w:szCs w:val="24"/>
        </w:rPr>
      </w:pPr>
      <w:r w:rsidRPr="00104293">
        <w:rPr>
          <w:i/>
          <w:sz w:val="24"/>
          <w:szCs w:val="24"/>
        </w:rPr>
        <w:t>аргументы</w:t>
      </w:r>
      <w:r w:rsidRPr="006D1C18">
        <w:rPr>
          <w:sz w:val="24"/>
          <w:szCs w:val="24"/>
        </w:rPr>
        <w:t xml:space="preserve"> (основания, доводы) </w:t>
      </w:r>
      <w:r>
        <w:rPr>
          <w:sz w:val="24"/>
          <w:szCs w:val="24"/>
        </w:rPr>
        <w:t>–</w:t>
      </w:r>
      <w:r w:rsidRPr="006D1C18">
        <w:rPr>
          <w:sz w:val="24"/>
          <w:szCs w:val="24"/>
        </w:rPr>
        <w:t xml:space="preserve">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490E3E" w:rsidRPr="006D1C18" w:rsidRDefault="00490E3E" w:rsidP="0036103A">
      <w:pPr>
        <w:pStyle w:val="af2"/>
        <w:numPr>
          <w:ilvl w:val="0"/>
          <w:numId w:val="48"/>
        </w:numPr>
        <w:spacing w:line="240" w:lineRule="auto"/>
        <w:ind w:left="284" w:hanging="284"/>
        <w:rPr>
          <w:sz w:val="24"/>
          <w:szCs w:val="24"/>
        </w:rPr>
      </w:pPr>
      <w:r w:rsidRPr="00104293">
        <w:rPr>
          <w:i/>
          <w:sz w:val="24"/>
          <w:szCs w:val="24"/>
        </w:rPr>
        <w:t>демонстрация</w:t>
      </w:r>
      <w:r w:rsidRPr="006D1C18">
        <w:rPr>
          <w:sz w:val="24"/>
          <w:szCs w:val="24"/>
        </w:rPr>
        <w:t xml:space="preserve"> </w:t>
      </w:r>
      <w:r>
        <w:rPr>
          <w:sz w:val="24"/>
          <w:szCs w:val="24"/>
        </w:rPr>
        <w:t>–</w:t>
      </w:r>
      <w:r w:rsidRPr="006D1C18">
        <w:rPr>
          <w:sz w:val="24"/>
          <w:szCs w:val="24"/>
        </w:rPr>
        <w:t xml:space="preserve"> последовательность умозаключений </w:t>
      </w:r>
      <w:r>
        <w:rPr>
          <w:sz w:val="24"/>
          <w:szCs w:val="24"/>
        </w:rPr>
        <w:t>–</w:t>
      </w:r>
      <w:r w:rsidRPr="006D1C18">
        <w:rPr>
          <w:sz w:val="24"/>
          <w:szCs w:val="24"/>
        </w:rPr>
        <w:t xml:space="preserve">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633B75" w:rsidRPr="00A2514E" w:rsidRDefault="00490E3E" w:rsidP="0036103A">
      <w:r w:rsidRPr="006D1C18">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490E3E" w:rsidRPr="006D1C18" w:rsidRDefault="00490E3E" w:rsidP="0036103A">
      <w:pPr>
        <w:pStyle w:val="afb"/>
        <w:spacing w:after="0"/>
        <w:ind w:left="0"/>
        <w:rPr>
          <w:b/>
          <w:i/>
        </w:rPr>
      </w:pPr>
      <w:r w:rsidRPr="006D1C18">
        <w:rPr>
          <w:b/>
          <w:i/>
        </w:rPr>
        <w:t>Рефлексия</w:t>
      </w:r>
    </w:p>
    <w:p w:rsidR="00490E3E" w:rsidRPr="006D1C18" w:rsidRDefault="00490E3E" w:rsidP="0036103A">
      <w:pPr>
        <w:pStyle w:val="afb"/>
        <w:spacing w:after="0"/>
        <w:ind w:left="0"/>
      </w:pPr>
      <w:r w:rsidRPr="006D1C18">
        <w:t xml:space="preserve">В наиболее широком значении </w:t>
      </w:r>
      <w:r w:rsidRPr="006D1C18">
        <w:rPr>
          <w:i/>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w:t>
      </w:r>
      <w:r w:rsidR="005A0B94">
        <w:rPr>
          <w:i/>
        </w:rPr>
        <w:t>процесс</w:t>
      </w:r>
      <w:r w:rsidRPr="006D1C18">
        <w:rPr>
          <w:i/>
        </w:rPr>
        <w:t xml:space="preserve"> предметом специального рассмотрения (анализа и оценки) и практического преобразования.</w:t>
      </w:r>
      <w:r w:rsidRPr="006D1C18">
        <w:t xml:space="preserve"> Задача рефлексии </w:t>
      </w:r>
      <w:r>
        <w:t>–</w:t>
      </w:r>
      <w:r w:rsidRPr="006D1C18">
        <w:t xml:space="preserve"> осознание внешнего и внутреннего опыта субъекта и его отражение в той или иной форме.</w:t>
      </w:r>
    </w:p>
    <w:p w:rsidR="00490E3E" w:rsidRPr="006D1C18" w:rsidRDefault="00490E3E" w:rsidP="0036103A">
      <w:r w:rsidRPr="006D1C18">
        <w:t xml:space="preserve">Выделяются </w:t>
      </w:r>
      <w:r w:rsidRPr="006D1C18">
        <w:rPr>
          <w:i/>
        </w:rPr>
        <w:t>три основные сферы</w:t>
      </w:r>
      <w:r w:rsidRPr="006D1C18">
        <w:t xml:space="preserve"> существования рефлексии. Во-первых, это </w:t>
      </w:r>
      <w:r w:rsidRPr="006D1C18">
        <w:rPr>
          <w:i/>
        </w:rPr>
        <w:t>сфера коммуникации и кооперации</w:t>
      </w:r>
      <w:r w:rsidRPr="006D1C18">
        <w:t xml:space="preserve">, где рефлексия является механизмом выхода в позицию «над» и позицию «вне» </w:t>
      </w:r>
      <w:r>
        <w:t>–</w:t>
      </w:r>
      <w:r w:rsidRPr="006D1C18">
        <w:t xml:space="preserve"> позиции, обеспечивающие координацию действий и организацию </w:t>
      </w:r>
      <w:r w:rsidRPr="006D1C18">
        <w:lastRenderedPageBreak/>
        <w:t xml:space="preserve">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490E3E" w:rsidRPr="006D1C18" w:rsidRDefault="00490E3E" w:rsidP="0036103A">
      <w:r w:rsidRPr="006D1C18">
        <w:t xml:space="preserve">Во-вторых, это </w:t>
      </w:r>
      <w:r w:rsidRPr="006D1C18">
        <w:rPr>
          <w:i/>
        </w:rPr>
        <w:t xml:space="preserve">сфера мыслительных </w:t>
      </w:r>
      <w:r w:rsidR="005A0B94">
        <w:rPr>
          <w:i/>
        </w:rPr>
        <w:t>процесс</w:t>
      </w:r>
      <w:r w:rsidRPr="006D1C18">
        <w:rPr>
          <w:i/>
        </w:rPr>
        <w:t>ов,</w:t>
      </w:r>
      <w:r w:rsidRPr="006D1C18">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w:t>
      </w:r>
      <w:r w:rsidR="005A0B94">
        <w:t>процесс</w:t>
      </w:r>
      <w:r w:rsidRPr="006D1C18">
        <w:t xml:space="preserve">ы и собственные продукты.  </w:t>
      </w:r>
    </w:p>
    <w:p w:rsidR="00490E3E" w:rsidRPr="006D1C18" w:rsidRDefault="00490E3E" w:rsidP="0036103A">
      <w:r w:rsidRPr="006D1C18">
        <w:t xml:space="preserve">В-третьих, это </w:t>
      </w:r>
      <w:r w:rsidRPr="006D1C18">
        <w:rPr>
          <w:i/>
        </w:rPr>
        <w:t>сфера самосознания</w:t>
      </w:r>
      <w:r w:rsidRPr="006D1C18">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понимание цели учебной деятельности (чему я научился на уроке? каких целей добился? чему можно было научиться ещё?);</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490E3E" w:rsidRPr="006D1C18" w:rsidRDefault="00490E3E" w:rsidP="0036103A">
      <w:r w:rsidRPr="006D1C18">
        <w:t xml:space="preserve">Соответственно развитию рефлексии будет способствовать  организация учебной деятельности, отвечающая следующим критериям: </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 xml:space="preserve">постановка всякой новой задачи как задачи с недостающими данными; </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 xml:space="preserve">анализ наличия способов и средств выполнения задачи; </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 xml:space="preserve">оценка своей готовности к решению проблемы; </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 xml:space="preserve">самостоятельный поиск недостающей информации в любом «хранилище» (учебнике, справочнике, книге, у учителя); </w:t>
      </w:r>
    </w:p>
    <w:p w:rsidR="00490E3E" w:rsidRPr="006D1C18" w:rsidRDefault="00490E3E" w:rsidP="0036103A">
      <w:pPr>
        <w:pStyle w:val="af2"/>
        <w:numPr>
          <w:ilvl w:val="0"/>
          <w:numId w:val="48"/>
        </w:numPr>
        <w:spacing w:line="240" w:lineRule="auto"/>
        <w:ind w:left="284" w:hanging="284"/>
        <w:rPr>
          <w:sz w:val="24"/>
          <w:szCs w:val="24"/>
        </w:rPr>
      </w:pPr>
      <w:r w:rsidRPr="006D1C18">
        <w:rPr>
          <w:sz w:val="24"/>
          <w:szCs w:val="24"/>
        </w:rPr>
        <w:t>самостоятельное изобретение недостающего способа действия (практически это перевод учебной задачи в творческую).</w:t>
      </w:r>
    </w:p>
    <w:p w:rsidR="00490E3E" w:rsidRPr="006D1C18" w:rsidRDefault="00490E3E" w:rsidP="0036103A">
      <w:r w:rsidRPr="006D1C18">
        <w:t xml:space="preserve">Формирование у школьников привычки к </w:t>
      </w:r>
      <w:r w:rsidRPr="006D1C18">
        <w:rPr>
          <w:i/>
        </w:rPr>
        <w:t>систематическому развёрнутому словесному разъяснению всех совершаемых действий</w:t>
      </w:r>
      <w:r w:rsidRPr="006D1C18">
        <w:t xml:space="preserve"> (а это возможно только в условиях совместной деятельности или учебного сотрудничества) способствует возникновению </w:t>
      </w:r>
      <w:r w:rsidRPr="006D1C18">
        <w:rPr>
          <w:i/>
        </w:rPr>
        <w:t>рефлексии</w:t>
      </w:r>
      <w:r w:rsidRPr="006D1C18">
        <w:t xml:space="preserve">, иначе говоря, способности рассматривать и оценивать собственные действия, умения анализировать содержание и </w:t>
      </w:r>
      <w:r w:rsidR="005A0B94">
        <w:t>процесс</w:t>
      </w:r>
      <w:r w:rsidRPr="006D1C18">
        <w:t xml:space="preserve"> своей мыслительной деятельности. «Что я делаю? Как я делаю? Почему я делаю так, а не иначе?» </w:t>
      </w:r>
      <w:r>
        <w:t>–</w:t>
      </w:r>
      <w:r w:rsidRPr="006D1C18">
        <w:t xml:space="preserve"> в ответах на такие вопросы о собственных действиях и рождается </w:t>
      </w:r>
      <w:r w:rsidRPr="006D1C18">
        <w:rPr>
          <w:i/>
        </w:rPr>
        <w:t>рефлексия</w:t>
      </w:r>
      <w:r w:rsidRPr="006D1C18">
        <w:t xml:space="preserve">. В конечном счёте рефлексия даёт возможность человеку определять подлинные </w:t>
      </w:r>
      <w:r w:rsidRPr="006D1C18">
        <w:rPr>
          <w:i/>
        </w:rPr>
        <w:t>основания</w:t>
      </w:r>
      <w:r w:rsidRPr="006D1C18">
        <w:t xml:space="preserve"> собственных действий при решении задач.</w:t>
      </w:r>
    </w:p>
    <w:p w:rsidR="00490E3E" w:rsidRPr="006D1C18" w:rsidRDefault="00490E3E" w:rsidP="0036103A">
      <w:r w:rsidRPr="006D1C18">
        <w:t xml:space="preserve">В </w:t>
      </w:r>
      <w:r w:rsidR="005A0B94">
        <w:rPr>
          <w:i/>
        </w:rPr>
        <w:t>процесс</w:t>
      </w:r>
      <w:r w:rsidRPr="006D1C18">
        <w:rPr>
          <w:i/>
        </w:rPr>
        <w:t>е совместной коллективно-распределённой деятельности</w:t>
      </w:r>
      <w:r w:rsidRPr="006D1C18">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490E3E" w:rsidRPr="006D1C18" w:rsidRDefault="00490E3E" w:rsidP="0036103A">
      <w:r w:rsidRPr="006D1C18">
        <w:rPr>
          <w:i/>
        </w:rPr>
        <w:t>Кооперация со сверстниками</w:t>
      </w:r>
      <w:r w:rsidRPr="006D1C18">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490E3E" w:rsidRPr="00E12C12" w:rsidRDefault="00490E3E" w:rsidP="0036103A">
      <w:r w:rsidRPr="006D1C18">
        <w:rPr>
          <w:i/>
        </w:rPr>
        <w:t>Коммуникативная деятельность в рамках специально организованного учебного сотрудничества</w:t>
      </w:r>
      <w:r w:rsidRPr="006D1C18">
        <w:t xml:space="preserve"> учеников с взрослыми и сверстниками сопровождается яркими </w:t>
      </w:r>
      <w:r w:rsidRPr="006D1C18">
        <w:rPr>
          <w:i/>
        </w:rPr>
        <w:t>эмоциональными</w:t>
      </w:r>
      <w:r w:rsidRPr="006D1C18">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6D1C18">
        <w:rPr>
          <w:i/>
        </w:rPr>
        <w:t>эмпатического</w:t>
      </w:r>
      <w:r w:rsidR="00E12C12">
        <w:t xml:space="preserve"> </w:t>
      </w:r>
      <w:r w:rsidR="005A0B94">
        <w:t>процесс</w:t>
      </w:r>
      <w:r w:rsidR="00E12C12">
        <w:t xml:space="preserve"> друг к другу. </w:t>
      </w:r>
    </w:p>
    <w:p w:rsidR="00490E3E" w:rsidRPr="006D1C18" w:rsidRDefault="00490E3E" w:rsidP="0036103A">
      <w:pPr>
        <w:outlineLvl w:val="0"/>
        <w:rPr>
          <w:b/>
          <w:i/>
        </w:rPr>
      </w:pPr>
      <w:r w:rsidRPr="006D1C18">
        <w:rPr>
          <w:b/>
          <w:i/>
        </w:rPr>
        <w:t>Педагогическое общение</w:t>
      </w:r>
    </w:p>
    <w:p w:rsidR="00490E3E" w:rsidRPr="006D1C18" w:rsidRDefault="00490E3E" w:rsidP="0036103A">
      <w:r w:rsidRPr="006D1C18">
        <w:lastRenderedPageBreak/>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w:t>
      </w:r>
      <w:r w:rsidR="005A0B94">
        <w:t>процесс</w:t>
      </w:r>
      <w:r w:rsidRPr="006D1C18">
        <w:t>а за последние 10</w:t>
      </w:r>
      <w:r>
        <w:t>–</w:t>
      </w:r>
      <w:r w:rsidRPr="006D1C18">
        <w:t xml:space="preserve">15 лет претерпели существенные изменения, стиль общения «учитель </w:t>
      </w:r>
      <w:r>
        <w:t>–</w:t>
      </w:r>
      <w:r w:rsidRPr="006D1C18">
        <w:t xml:space="preserve">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490E3E" w:rsidRPr="006D1C18" w:rsidRDefault="00490E3E" w:rsidP="0036103A">
      <w:r w:rsidRPr="006D1C18">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3A0DFF" w:rsidRPr="00360B72" w:rsidRDefault="00490E3E" w:rsidP="0036103A">
      <w:pPr>
        <w:pStyle w:val="af4"/>
        <w:spacing w:before="0" w:beforeAutospacing="0" w:after="0" w:afterAutospacing="0"/>
        <w:ind w:firstLine="567"/>
        <w:jc w:val="both"/>
      </w:pPr>
      <w:r w:rsidRPr="006D1C18">
        <w:t xml:space="preserve">Можно выделить две основные позиции педагога </w:t>
      </w:r>
      <w:r>
        <w:t>–</w:t>
      </w:r>
      <w:r w:rsidRPr="006D1C18">
        <w:t xml:space="preserve">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A0DFF" w:rsidRPr="00360B72" w:rsidRDefault="003A0DFF" w:rsidP="0036103A">
      <w:pPr>
        <w:rPr>
          <w:color w:val="auto"/>
        </w:rPr>
      </w:pPr>
      <w:r w:rsidRPr="006D3100">
        <w:rPr>
          <w:color w:val="auto"/>
        </w:rPr>
        <w:t>Связь универсальных учебных действий с содержанием учебных предметов</w:t>
      </w:r>
      <w:r w:rsidRPr="00360B72">
        <w:rPr>
          <w:b/>
        </w:rPr>
        <w:t xml:space="preserve"> </w:t>
      </w:r>
      <w:r w:rsidRPr="00360B72">
        <w:rPr>
          <w:color w:val="auto"/>
        </w:rPr>
        <w:t>определяется следующими утверждениями:</w:t>
      </w:r>
    </w:p>
    <w:p w:rsidR="003A0DFF" w:rsidRPr="00360B72" w:rsidRDefault="003A0DFF" w:rsidP="0036103A">
      <w:pPr>
        <w:numPr>
          <w:ilvl w:val="1"/>
          <w:numId w:val="29"/>
        </w:numPr>
        <w:ind w:left="851" w:hanging="284"/>
      </w:pPr>
      <w:r w:rsidRPr="00360B72">
        <w:rPr>
          <w:color w:val="auto"/>
        </w:rPr>
        <w:t>УУД представляют собой целостную систему, в которой можно выделить взаимосв</w:t>
      </w:r>
      <w:r w:rsidRPr="00360B72">
        <w:t>язанные и взаимообуславливающие</w:t>
      </w:r>
      <w:r w:rsidRPr="00360B72">
        <w:rPr>
          <w:color w:val="auto"/>
        </w:rPr>
        <w:t xml:space="preserve"> виды действий:</w:t>
      </w:r>
      <w:r w:rsidRPr="00360B72">
        <w:t xml:space="preserve"> </w:t>
      </w:r>
    </w:p>
    <w:p w:rsidR="003A0DFF" w:rsidRPr="00360B72" w:rsidRDefault="003A0DFF" w:rsidP="0036103A">
      <w:pPr>
        <w:numPr>
          <w:ilvl w:val="2"/>
          <w:numId w:val="30"/>
        </w:numPr>
        <w:tabs>
          <w:tab w:val="clear" w:pos="2160"/>
        </w:tabs>
        <w:ind w:left="284" w:hanging="284"/>
      </w:pPr>
      <w:r w:rsidRPr="00360B72">
        <w:rPr>
          <w:color w:val="auto"/>
        </w:rPr>
        <w:t>коммуникативные – обеспечивающие социальную компетентность,</w:t>
      </w:r>
    </w:p>
    <w:p w:rsidR="003A0DFF" w:rsidRPr="00360B72" w:rsidRDefault="003A0DFF" w:rsidP="0036103A">
      <w:pPr>
        <w:numPr>
          <w:ilvl w:val="2"/>
          <w:numId w:val="30"/>
        </w:numPr>
        <w:tabs>
          <w:tab w:val="clear" w:pos="2160"/>
        </w:tabs>
        <w:ind w:left="284" w:hanging="284"/>
      </w:pPr>
      <w:r w:rsidRPr="00360B72">
        <w:rPr>
          <w:color w:val="auto"/>
        </w:rPr>
        <w:t xml:space="preserve">познавательные – общеучебные, логические, связанные с решением проблемы, </w:t>
      </w:r>
    </w:p>
    <w:p w:rsidR="003A0DFF" w:rsidRPr="00360B72" w:rsidRDefault="003A0DFF" w:rsidP="0036103A">
      <w:pPr>
        <w:numPr>
          <w:ilvl w:val="2"/>
          <w:numId w:val="30"/>
        </w:numPr>
        <w:tabs>
          <w:tab w:val="clear" w:pos="2160"/>
        </w:tabs>
        <w:ind w:left="284" w:hanging="284"/>
      </w:pPr>
      <w:r w:rsidRPr="00360B72">
        <w:rPr>
          <w:color w:val="auto"/>
        </w:rPr>
        <w:t>личностные – определяющие мотивационную ориентацию,</w:t>
      </w:r>
    </w:p>
    <w:p w:rsidR="003A0DFF" w:rsidRPr="00360B72" w:rsidRDefault="003A0DFF" w:rsidP="0036103A">
      <w:pPr>
        <w:numPr>
          <w:ilvl w:val="2"/>
          <w:numId w:val="30"/>
        </w:numPr>
        <w:tabs>
          <w:tab w:val="clear" w:pos="2160"/>
        </w:tabs>
        <w:ind w:left="284" w:hanging="284"/>
        <w:rPr>
          <w:color w:val="auto"/>
        </w:rPr>
      </w:pPr>
      <w:r w:rsidRPr="00360B72">
        <w:rPr>
          <w:color w:val="auto"/>
        </w:rPr>
        <w:t xml:space="preserve">регулятивные – обеспечивающие организацию собственной деятельности. </w:t>
      </w:r>
    </w:p>
    <w:p w:rsidR="003A0DFF" w:rsidRPr="00360B72" w:rsidRDefault="003A0DFF" w:rsidP="0036103A">
      <w:pPr>
        <w:numPr>
          <w:ilvl w:val="1"/>
          <w:numId w:val="29"/>
        </w:numPr>
        <w:ind w:left="284" w:hanging="284"/>
        <w:rPr>
          <w:color w:val="auto"/>
        </w:rPr>
      </w:pPr>
      <w:r w:rsidRPr="00360B72">
        <w:rPr>
          <w:color w:val="auto"/>
        </w:rPr>
        <w:t xml:space="preserve"> Формирование УУД является целенаправленным, системным </w:t>
      </w:r>
      <w:r w:rsidR="005A0B94">
        <w:rPr>
          <w:color w:val="auto"/>
        </w:rPr>
        <w:t>процесс</w:t>
      </w:r>
      <w:r w:rsidRPr="00360B72">
        <w:rPr>
          <w:color w:val="auto"/>
        </w:rPr>
        <w:t>ом, который реализуется через все предметные области и внеурочную деятельность.</w:t>
      </w:r>
    </w:p>
    <w:p w:rsidR="003A0DFF" w:rsidRPr="00360B72" w:rsidRDefault="003A0DFF" w:rsidP="0036103A">
      <w:pPr>
        <w:numPr>
          <w:ilvl w:val="1"/>
          <w:numId w:val="29"/>
        </w:numPr>
        <w:ind w:left="284" w:hanging="284"/>
        <w:rPr>
          <w:color w:val="auto"/>
        </w:rPr>
      </w:pPr>
      <w:r w:rsidRPr="00360B72">
        <w:rPr>
          <w:color w:val="auto"/>
        </w:rPr>
        <w:t xml:space="preserve">Заданные стандартом УУД определяют акценты в отборе содержания, планировании и организации образовательного </w:t>
      </w:r>
      <w:r w:rsidR="005A0B94">
        <w:rPr>
          <w:color w:val="auto"/>
        </w:rPr>
        <w:t>процесс</w:t>
      </w:r>
      <w:r w:rsidRPr="00360B72">
        <w:rPr>
          <w:color w:val="auto"/>
        </w:rPr>
        <w:t>а с учетом возрастно-психологических особенностей обучающихся.</w:t>
      </w:r>
    </w:p>
    <w:p w:rsidR="003A0DFF" w:rsidRPr="00360B72" w:rsidRDefault="003A0DFF" w:rsidP="0036103A">
      <w:pPr>
        <w:numPr>
          <w:ilvl w:val="1"/>
          <w:numId w:val="29"/>
        </w:numPr>
        <w:ind w:left="284" w:hanging="284"/>
        <w:rPr>
          <w:color w:val="auto"/>
        </w:rPr>
      </w:pPr>
      <w:r w:rsidRPr="00360B72">
        <w:rPr>
          <w:color w:val="auto"/>
        </w:rPr>
        <w:t>Схема работы над формированием конкретных УУД каждого вида указывается в тематическом планировании, технологических картах</w:t>
      </w:r>
      <w:r w:rsidRPr="00360B72">
        <w:t>.</w:t>
      </w:r>
    </w:p>
    <w:p w:rsidR="003A0DFF" w:rsidRPr="00360B72" w:rsidRDefault="003A0DFF" w:rsidP="0036103A">
      <w:pPr>
        <w:numPr>
          <w:ilvl w:val="1"/>
          <w:numId w:val="29"/>
        </w:numPr>
        <w:ind w:left="284" w:hanging="284"/>
        <w:rPr>
          <w:color w:val="auto"/>
        </w:rPr>
      </w:pPr>
      <w:r w:rsidRPr="00360B72">
        <w:rPr>
          <w:color w:val="auto"/>
        </w:rPr>
        <w:t xml:space="preserve">Способы учета уровня их сформированности </w:t>
      </w:r>
      <w:r w:rsidRPr="00360B72">
        <w:t>–</w:t>
      </w:r>
      <w:r w:rsidRPr="00360B72">
        <w:rPr>
          <w:color w:val="auto"/>
        </w:rPr>
        <w:t xml:space="preserve"> в требованиях к результатам освоения учебных программ по каждому предмету и в обязательных программах внеурочной деятельности. </w:t>
      </w:r>
    </w:p>
    <w:p w:rsidR="003A0DFF" w:rsidRPr="00360B72" w:rsidRDefault="003A0DFF" w:rsidP="0036103A">
      <w:pPr>
        <w:numPr>
          <w:ilvl w:val="1"/>
          <w:numId w:val="29"/>
        </w:numPr>
        <w:ind w:left="284" w:hanging="284"/>
        <w:rPr>
          <w:color w:val="auto"/>
        </w:rPr>
      </w:pPr>
      <w:r w:rsidRPr="00360B72">
        <w:rPr>
          <w:color w:val="auto"/>
        </w:rPr>
        <w:t xml:space="preserve">Педагогическое сопровождение этого </w:t>
      </w:r>
      <w:r w:rsidR="005A0B94">
        <w:rPr>
          <w:color w:val="auto"/>
        </w:rPr>
        <w:t>процесс</w:t>
      </w:r>
      <w:r w:rsidRPr="00360B72">
        <w:rPr>
          <w:color w:val="auto"/>
        </w:rPr>
        <w:t xml:space="preserve">а осуществляется с помощью универсального интегрированного Портфолио, который является </w:t>
      </w:r>
      <w:r w:rsidR="005A0B94">
        <w:rPr>
          <w:color w:val="auto"/>
        </w:rPr>
        <w:t>процесс</w:t>
      </w:r>
      <w:r w:rsidRPr="00360B72">
        <w:rPr>
          <w:color w:val="auto"/>
        </w:rPr>
        <w:t xml:space="preserve">уальным способом оценки достижений </w:t>
      </w:r>
      <w:r w:rsidR="00672C52">
        <w:rPr>
          <w:color w:val="auto"/>
        </w:rPr>
        <w:t>обучающихся</w:t>
      </w:r>
      <w:r w:rsidRPr="00360B72">
        <w:rPr>
          <w:color w:val="auto"/>
        </w:rPr>
        <w:t xml:space="preserve"> в развитии универсальных учебных действий.</w:t>
      </w:r>
    </w:p>
    <w:p w:rsidR="003A0DFF" w:rsidRPr="006D3100" w:rsidRDefault="003A0DFF" w:rsidP="0036103A">
      <w:pPr>
        <w:numPr>
          <w:ilvl w:val="1"/>
          <w:numId w:val="29"/>
        </w:numPr>
        <w:ind w:left="284" w:hanging="284"/>
        <w:rPr>
          <w:color w:val="auto"/>
        </w:rPr>
      </w:pPr>
      <w:r w:rsidRPr="00360B72">
        <w:rPr>
          <w:color w:val="auto"/>
        </w:rPr>
        <w:t>Результаты усвоения УУД формулируются для каждого класса и являются ориентиром при организации мониторинга их достижения.</w:t>
      </w:r>
    </w:p>
    <w:p w:rsidR="003A0DFF" w:rsidRPr="00235343" w:rsidRDefault="003A0DFF" w:rsidP="0036103A">
      <w:pPr>
        <w:rPr>
          <w:bCs/>
          <w:iCs/>
          <w:color w:val="auto"/>
        </w:rPr>
      </w:pPr>
      <w:r w:rsidRPr="00235343">
        <w:rPr>
          <w:bCs/>
          <w:iCs/>
          <w:color w:val="auto"/>
        </w:rPr>
        <w:t>Включение в учебную деятельность</w:t>
      </w:r>
    </w:p>
    <w:p w:rsidR="003A0DFF" w:rsidRPr="00360B72" w:rsidRDefault="003A0DFF" w:rsidP="0036103A">
      <w:pPr>
        <w:rPr>
          <w:color w:val="auto"/>
        </w:rPr>
      </w:pPr>
      <w:r w:rsidRPr="00360B72">
        <w:rPr>
          <w:color w:val="auto"/>
        </w:rPr>
        <w:t xml:space="preserve">Учитель, опираясь на потребность и готовность школьников к овладению знаниями, умеет ставить перед ними на определенном материале учебную задачу, умело организует </w:t>
      </w:r>
      <w:r w:rsidR="005A0B94">
        <w:rPr>
          <w:color w:val="auto"/>
        </w:rPr>
        <w:t>процесс</w:t>
      </w:r>
      <w:r w:rsidRPr="00360B72">
        <w:rPr>
          <w:color w:val="auto"/>
        </w:rPr>
        <w:t xml:space="preserve"> выполнения учащимися учебных действий (целеполагание, планирование, прогнозирование, контроль, коррекция, оценка). Таким образом, делает </w:t>
      </w:r>
      <w:r w:rsidR="005A0B94">
        <w:rPr>
          <w:color w:val="auto"/>
        </w:rPr>
        <w:t>процесс</w:t>
      </w:r>
      <w:r w:rsidRPr="00360B72">
        <w:rPr>
          <w:color w:val="auto"/>
        </w:rPr>
        <w:t xml:space="preserve"> учения привлекательным для своих учеников:</w:t>
      </w:r>
    </w:p>
    <w:p w:rsidR="003A0DFF" w:rsidRPr="00360B72" w:rsidRDefault="003A0DFF" w:rsidP="0036103A">
      <w:pPr>
        <w:numPr>
          <w:ilvl w:val="0"/>
          <w:numId w:val="26"/>
        </w:numPr>
        <w:ind w:left="284" w:hanging="284"/>
        <w:rPr>
          <w:color w:val="auto"/>
        </w:rPr>
      </w:pPr>
      <w:r w:rsidRPr="00360B72">
        <w:rPr>
          <w:color w:val="auto"/>
        </w:rPr>
        <w:t xml:space="preserve">не преподносит ученикам новое знание в готовом виде, а организует </w:t>
      </w:r>
      <w:r w:rsidR="005A0B94">
        <w:rPr>
          <w:color w:val="auto"/>
        </w:rPr>
        <w:t>процесс</w:t>
      </w:r>
      <w:r w:rsidRPr="00360B72">
        <w:rPr>
          <w:color w:val="auto"/>
        </w:rPr>
        <w:t xml:space="preserve"> обучения так, чтобы они добывали это знание в </w:t>
      </w:r>
      <w:r w:rsidR="005A0B94">
        <w:rPr>
          <w:color w:val="auto"/>
        </w:rPr>
        <w:t>процесс</w:t>
      </w:r>
      <w:r w:rsidRPr="00360B72">
        <w:rPr>
          <w:color w:val="auto"/>
        </w:rPr>
        <w:t>е собственной учебно-познавательной деятельности, понимая и принимая систему ее норм;</w:t>
      </w:r>
    </w:p>
    <w:p w:rsidR="003A0DFF" w:rsidRPr="00360B72" w:rsidRDefault="003A0DFF" w:rsidP="0036103A">
      <w:pPr>
        <w:numPr>
          <w:ilvl w:val="0"/>
          <w:numId w:val="26"/>
        </w:numPr>
        <w:ind w:left="284" w:hanging="284"/>
        <w:rPr>
          <w:color w:val="auto"/>
        </w:rPr>
      </w:pPr>
      <w:r w:rsidRPr="00360B72">
        <w:rPr>
          <w:color w:val="auto"/>
        </w:rPr>
        <w:t>соблюдает</w:t>
      </w:r>
      <w:r w:rsidR="00672C52">
        <w:rPr>
          <w:color w:val="auto"/>
        </w:rPr>
        <w:t xml:space="preserve"> преемственность между начальным</w:t>
      </w:r>
      <w:r w:rsidRPr="00360B72">
        <w:rPr>
          <w:color w:val="auto"/>
        </w:rPr>
        <w:t xml:space="preserve"> </w:t>
      </w:r>
      <w:r w:rsidR="00672C52">
        <w:rPr>
          <w:color w:val="auto"/>
        </w:rPr>
        <w:t>уровнем обучения и основным</w:t>
      </w:r>
      <w:r w:rsidRPr="00360B72">
        <w:rPr>
          <w:color w:val="auto"/>
        </w:rPr>
        <w:t>, учитывая возрастные психологические особенности развития детей;</w:t>
      </w:r>
    </w:p>
    <w:p w:rsidR="003A0DFF" w:rsidRPr="00360B72" w:rsidRDefault="003A0DFF" w:rsidP="0036103A">
      <w:pPr>
        <w:numPr>
          <w:ilvl w:val="0"/>
          <w:numId w:val="26"/>
        </w:numPr>
        <w:ind w:left="284" w:hanging="284"/>
        <w:rPr>
          <w:color w:val="auto"/>
        </w:rPr>
      </w:pPr>
      <w:r w:rsidRPr="00360B72">
        <w:rPr>
          <w:color w:val="auto"/>
        </w:rPr>
        <w:t xml:space="preserve">выбирает средства обучения, формирующие у </w:t>
      </w:r>
      <w:r w:rsidR="00672C52">
        <w:rPr>
          <w:color w:val="auto"/>
        </w:rPr>
        <w:t>обучающихся</w:t>
      </w:r>
      <w:r w:rsidRPr="00360B72">
        <w:rPr>
          <w:color w:val="auto"/>
        </w:rPr>
        <w:t xml:space="preserve"> обобщенное системное представление о мире (природе, обществе, самом себе);</w:t>
      </w:r>
    </w:p>
    <w:p w:rsidR="003A0DFF" w:rsidRPr="00360B72" w:rsidRDefault="003A0DFF" w:rsidP="0036103A">
      <w:pPr>
        <w:numPr>
          <w:ilvl w:val="0"/>
          <w:numId w:val="26"/>
        </w:numPr>
        <w:ind w:left="284" w:hanging="284"/>
        <w:rPr>
          <w:color w:val="auto"/>
        </w:rPr>
      </w:pPr>
      <w:r w:rsidRPr="00360B72">
        <w:rPr>
          <w:color w:val="auto"/>
        </w:rPr>
        <w:t>создает доброжелательную атмосферу при организации учебного взаимодействия;</w:t>
      </w:r>
    </w:p>
    <w:p w:rsidR="003A0DFF" w:rsidRPr="00360B72" w:rsidRDefault="003A0DFF" w:rsidP="0036103A">
      <w:pPr>
        <w:numPr>
          <w:ilvl w:val="0"/>
          <w:numId w:val="26"/>
        </w:numPr>
        <w:ind w:left="284" w:hanging="284"/>
        <w:rPr>
          <w:color w:val="auto"/>
        </w:rPr>
      </w:pPr>
      <w:r w:rsidRPr="00360B72">
        <w:rPr>
          <w:color w:val="auto"/>
        </w:rPr>
        <w:lastRenderedPageBreak/>
        <w:t>формирует у обучающихся способность к аналитическому выбору и адекватному принятию решения в ситуации выбора;</w:t>
      </w:r>
    </w:p>
    <w:p w:rsidR="003A0DFF" w:rsidRPr="00360B72" w:rsidRDefault="003A0DFF" w:rsidP="0036103A">
      <w:pPr>
        <w:numPr>
          <w:ilvl w:val="0"/>
          <w:numId w:val="26"/>
        </w:numPr>
        <w:ind w:left="284" w:hanging="284"/>
        <w:rPr>
          <w:color w:val="auto"/>
        </w:rPr>
      </w:pPr>
      <w:r w:rsidRPr="00360B72">
        <w:rPr>
          <w:color w:val="auto"/>
        </w:rPr>
        <w:t>создает условия для приобретения обучающимися опыта творческой деятельности;</w:t>
      </w:r>
    </w:p>
    <w:p w:rsidR="003A0DFF" w:rsidRPr="00360B72" w:rsidRDefault="003A0DFF" w:rsidP="0036103A">
      <w:pPr>
        <w:numPr>
          <w:ilvl w:val="0"/>
          <w:numId w:val="26"/>
        </w:numPr>
        <w:ind w:left="284" w:hanging="284"/>
        <w:rPr>
          <w:color w:val="auto"/>
        </w:rPr>
      </w:pPr>
      <w:r w:rsidRPr="00360B72">
        <w:rPr>
          <w:color w:val="auto"/>
        </w:rPr>
        <w:t>предлагает ученику возможность освоения содержания образования на максимальном для него уровне и обеспечивает при этом его усвоение на уровне требований стандарта.</w:t>
      </w:r>
    </w:p>
    <w:p w:rsidR="003A0DFF" w:rsidRPr="00235343" w:rsidRDefault="003A0DFF" w:rsidP="0036103A">
      <w:pPr>
        <w:rPr>
          <w:color w:val="auto"/>
        </w:rPr>
      </w:pPr>
      <w:r w:rsidRPr="00235343">
        <w:rPr>
          <w:bCs/>
          <w:color w:val="auto"/>
        </w:rPr>
        <w:t>Способы реализации</w:t>
      </w:r>
      <w:r w:rsidRPr="00235343">
        <w:rPr>
          <w:color w:val="auto"/>
        </w:rPr>
        <w:t>:</w:t>
      </w:r>
    </w:p>
    <w:p w:rsidR="003A0DFF" w:rsidRPr="00360B72" w:rsidRDefault="003A0DFF" w:rsidP="0036103A">
      <w:pPr>
        <w:numPr>
          <w:ilvl w:val="0"/>
          <w:numId w:val="26"/>
        </w:numPr>
        <w:ind w:left="284" w:hanging="284"/>
        <w:rPr>
          <w:color w:val="auto"/>
        </w:rPr>
      </w:pPr>
      <w:r w:rsidRPr="00360B72">
        <w:rPr>
          <w:color w:val="auto"/>
        </w:rPr>
        <w:t xml:space="preserve">Технология проблемного диалога (по Е. Л. Мельниковой), которая базируется на системно-деятельностном подходе и обеспечивает создание основы для самостоятельного успешного усвоения обучающимися новых знаний, компетенций, видов и способов деятельности. При этом постановку учебной проблемы и поиск решения осуществляют ученики в ходе специально организованного учителем диалога. </w:t>
      </w:r>
    </w:p>
    <w:p w:rsidR="003A0DFF" w:rsidRPr="00360B72" w:rsidRDefault="003A0DFF" w:rsidP="0036103A">
      <w:pPr>
        <w:numPr>
          <w:ilvl w:val="0"/>
          <w:numId w:val="26"/>
        </w:numPr>
        <w:ind w:left="284" w:hanging="284"/>
        <w:rPr>
          <w:color w:val="auto"/>
        </w:rPr>
      </w:pPr>
      <w:r w:rsidRPr="00360B72">
        <w:rPr>
          <w:color w:val="auto"/>
        </w:rPr>
        <w:t xml:space="preserve">Применение ИКТ позволяет сделать </w:t>
      </w:r>
      <w:r w:rsidR="005A0B94">
        <w:rPr>
          <w:color w:val="auto"/>
        </w:rPr>
        <w:t>процесс</w:t>
      </w:r>
      <w:r w:rsidRPr="00360B72">
        <w:rPr>
          <w:color w:val="auto"/>
        </w:rPr>
        <w:t xml:space="preserve"> обучения для детей более увлекательным и интересным. Применяя свои знания, полученные на уроках информатики и ИКТ, они учатся использовать компьютер в обучающих целях, учатся общению, пытаются представить</w:t>
      </w:r>
      <w:r w:rsidRPr="00360B72">
        <w:t xml:space="preserve"> результат деятельности в виде </w:t>
      </w:r>
      <w:r w:rsidRPr="00360B72">
        <w:rPr>
          <w:color w:val="auto"/>
        </w:rPr>
        <w:t>цифрового продукта. Средства ИКТ позволяют учителю применять на уроках ин</w:t>
      </w:r>
      <w:r w:rsidRPr="00360B72">
        <w:t>терактивные методы обучения.</w:t>
      </w:r>
    </w:p>
    <w:p w:rsidR="003A0DFF" w:rsidRPr="00235343" w:rsidRDefault="003A0DFF" w:rsidP="0036103A">
      <w:pPr>
        <w:numPr>
          <w:ilvl w:val="0"/>
          <w:numId w:val="26"/>
        </w:numPr>
        <w:ind w:left="284" w:hanging="284"/>
        <w:rPr>
          <w:color w:val="auto"/>
        </w:rPr>
      </w:pPr>
      <w:r w:rsidRPr="00360B72">
        <w:rPr>
          <w:color w:val="auto"/>
        </w:rPr>
        <w:t>Выбор учебно-методического комплекса.</w:t>
      </w:r>
    </w:p>
    <w:p w:rsidR="003A0DFF" w:rsidRPr="00235343" w:rsidRDefault="003A0DFF" w:rsidP="0036103A">
      <w:pPr>
        <w:rPr>
          <w:color w:val="auto"/>
        </w:rPr>
      </w:pPr>
      <w:r w:rsidRPr="00235343">
        <w:rPr>
          <w:bCs/>
          <w:iCs/>
          <w:color w:val="auto"/>
        </w:rPr>
        <w:t xml:space="preserve"> Создание условий для личностного самоопределения и самореализации ребенка.</w:t>
      </w:r>
    </w:p>
    <w:p w:rsidR="003A0DFF" w:rsidRPr="00360B72" w:rsidRDefault="003A0DFF" w:rsidP="0036103A">
      <w:pPr>
        <w:rPr>
          <w:color w:val="auto"/>
        </w:rPr>
      </w:pPr>
      <w:r w:rsidRPr="00360B72">
        <w:rPr>
          <w:color w:val="auto"/>
        </w:rPr>
        <w:t>Способом выполнения данного условия является организация сетевого взаимодействия. В результате такой организации внеурочной деятельности каждый обучающийся может сделать выбор в пользу приоритетного для себя направления деятельности.</w:t>
      </w:r>
    </w:p>
    <w:p w:rsidR="003A0DFF" w:rsidRPr="00360B72" w:rsidRDefault="003A0DFF" w:rsidP="0036103A">
      <w:pPr>
        <w:rPr>
          <w:color w:val="auto"/>
        </w:rPr>
      </w:pPr>
      <w:r w:rsidRPr="00360B72">
        <w:rPr>
          <w:b/>
          <w:bCs/>
          <w:color w:val="auto"/>
          <w:u w:val="single"/>
        </w:rPr>
        <w:t>Спортивное направление</w:t>
      </w:r>
    </w:p>
    <w:p w:rsidR="003A0DFF" w:rsidRPr="00360B72" w:rsidRDefault="003A0DFF" w:rsidP="0036103A">
      <w:pPr>
        <w:rPr>
          <w:color w:val="auto"/>
        </w:rPr>
      </w:pPr>
      <w:r w:rsidRPr="00360B72">
        <w:rPr>
          <w:color w:val="auto"/>
        </w:rPr>
        <w:t>Чтобы ребенок мог радоваться жизни, он должен быть здоров. Значит, нужно его научить беречь свое здоровье, т.е. создавать условия для формирования у ребенка здорового образа жизни и его физического развития.</w:t>
      </w:r>
    </w:p>
    <w:p w:rsidR="003A0DFF" w:rsidRPr="00360B72" w:rsidRDefault="003A0DFF" w:rsidP="0036103A">
      <w:pPr>
        <w:rPr>
          <w:color w:val="auto"/>
        </w:rPr>
      </w:pPr>
      <w:r w:rsidRPr="00360B72">
        <w:rPr>
          <w:color w:val="auto"/>
        </w:rPr>
        <w:t xml:space="preserve">Ежегодно </w:t>
      </w:r>
      <w:r w:rsidR="002D0ADF">
        <w:rPr>
          <w:color w:val="auto"/>
        </w:rPr>
        <w:t>в школе</w:t>
      </w:r>
      <w:r w:rsidRPr="00360B72">
        <w:rPr>
          <w:color w:val="auto"/>
        </w:rPr>
        <w:t xml:space="preserve"> проводятся соревнования в рамках спортивно-оздоровительных состязаний школьников «Президентское многоборье». Сотрудничество с учителями физкультуры, педагогами дополнительного образования и старшеклассниками </w:t>
      </w:r>
      <w:r w:rsidR="002D0ADF">
        <w:rPr>
          <w:color w:val="auto"/>
        </w:rPr>
        <w:t>в школе</w:t>
      </w:r>
      <w:r w:rsidRPr="00360B72">
        <w:rPr>
          <w:color w:val="auto"/>
        </w:rPr>
        <w:t>:</w:t>
      </w:r>
    </w:p>
    <w:p w:rsidR="003A0DFF" w:rsidRPr="00360B72" w:rsidRDefault="003A0DFF" w:rsidP="0036103A">
      <w:pPr>
        <w:numPr>
          <w:ilvl w:val="0"/>
          <w:numId w:val="26"/>
        </w:numPr>
        <w:ind w:left="284" w:hanging="284"/>
        <w:rPr>
          <w:color w:val="auto"/>
        </w:rPr>
      </w:pPr>
      <w:r w:rsidRPr="00360B72">
        <w:rPr>
          <w:color w:val="auto"/>
        </w:rPr>
        <w:t>проведение спортивных соревнований и игр;</w:t>
      </w:r>
    </w:p>
    <w:p w:rsidR="003A0DFF" w:rsidRPr="00360B72" w:rsidRDefault="003A0DFF" w:rsidP="0036103A">
      <w:pPr>
        <w:numPr>
          <w:ilvl w:val="0"/>
          <w:numId w:val="26"/>
        </w:numPr>
        <w:ind w:left="284" w:hanging="284"/>
        <w:rPr>
          <w:color w:val="auto"/>
        </w:rPr>
      </w:pPr>
      <w:r w:rsidRPr="00360B72">
        <w:rPr>
          <w:color w:val="auto"/>
        </w:rPr>
        <w:t>спортивные секции;</w:t>
      </w:r>
    </w:p>
    <w:p w:rsidR="003A0DFF" w:rsidRPr="00360B72" w:rsidRDefault="003A0DFF" w:rsidP="0036103A">
      <w:pPr>
        <w:numPr>
          <w:ilvl w:val="0"/>
          <w:numId w:val="26"/>
        </w:numPr>
        <w:ind w:left="284" w:hanging="284"/>
        <w:rPr>
          <w:color w:val="auto"/>
        </w:rPr>
      </w:pPr>
      <w:r w:rsidRPr="00360B72">
        <w:rPr>
          <w:color w:val="auto"/>
        </w:rPr>
        <w:t>участие в олимпиадах и спартакиадах.</w:t>
      </w:r>
    </w:p>
    <w:p w:rsidR="003A0DFF" w:rsidRPr="00360B72" w:rsidRDefault="003A0DFF" w:rsidP="0036103A">
      <w:pPr>
        <w:rPr>
          <w:color w:val="auto"/>
        </w:rPr>
      </w:pPr>
      <w:r w:rsidRPr="00360B72">
        <w:rPr>
          <w:b/>
          <w:bCs/>
          <w:color w:val="auto"/>
          <w:u w:val="single"/>
        </w:rPr>
        <w:t>Интеллектуальное направление</w:t>
      </w:r>
    </w:p>
    <w:p w:rsidR="003A0DFF" w:rsidRPr="00360B72" w:rsidRDefault="003A0DFF" w:rsidP="0036103A">
      <w:pPr>
        <w:rPr>
          <w:color w:val="auto"/>
        </w:rPr>
      </w:pPr>
      <w:r w:rsidRPr="00360B72">
        <w:rPr>
          <w:color w:val="auto"/>
        </w:rPr>
        <w:t xml:space="preserve">Результатом организации работы с учащимися в данном направлении является развитие познавательной активности учеников. </w:t>
      </w:r>
    </w:p>
    <w:p w:rsidR="003A0DFF" w:rsidRPr="00360B72" w:rsidRDefault="003A0DFF" w:rsidP="0036103A">
      <w:pPr>
        <w:rPr>
          <w:color w:val="auto"/>
        </w:rPr>
      </w:pPr>
      <w:r w:rsidRPr="00360B72">
        <w:rPr>
          <w:color w:val="auto"/>
        </w:rPr>
        <w:t>1. Проведение внеклассных мероприятий по предметам в рамках предметных декад.</w:t>
      </w:r>
    </w:p>
    <w:p w:rsidR="003A0DFF" w:rsidRPr="00360B72" w:rsidRDefault="003A0DFF" w:rsidP="0036103A">
      <w:pPr>
        <w:rPr>
          <w:color w:val="auto"/>
        </w:rPr>
      </w:pPr>
      <w:r w:rsidRPr="00360B72">
        <w:rPr>
          <w:color w:val="auto"/>
        </w:rPr>
        <w:t xml:space="preserve">2.Участие в интеллектуальных играх, конкурсах, олимпиадах: </w:t>
      </w:r>
    </w:p>
    <w:p w:rsidR="003A0DFF" w:rsidRPr="00360B72" w:rsidRDefault="003A0DFF" w:rsidP="0036103A">
      <w:pPr>
        <w:numPr>
          <w:ilvl w:val="0"/>
          <w:numId w:val="26"/>
        </w:numPr>
        <w:ind w:left="284" w:hanging="284"/>
        <w:rPr>
          <w:color w:val="auto"/>
        </w:rPr>
      </w:pPr>
      <w:r w:rsidRPr="00360B72">
        <w:rPr>
          <w:color w:val="auto"/>
        </w:rPr>
        <w:t>Международная игра-конкурс «Русский медвежонок – языкознание для всех»,</w:t>
      </w:r>
    </w:p>
    <w:p w:rsidR="003A0DFF" w:rsidRPr="00360B72" w:rsidRDefault="003A0DFF" w:rsidP="0036103A">
      <w:pPr>
        <w:numPr>
          <w:ilvl w:val="0"/>
          <w:numId w:val="26"/>
        </w:numPr>
        <w:ind w:left="284" w:hanging="284"/>
        <w:rPr>
          <w:color w:val="auto"/>
        </w:rPr>
      </w:pPr>
      <w:r w:rsidRPr="00360B72">
        <w:rPr>
          <w:color w:val="auto"/>
        </w:rPr>
        <w:t>Международный математический конкурс-игра «Кенгуру»,</w:t>
      </w:r>
    </w:p>
    <w:p w:rsidR="00565D9D" w:rsidRDefault="00565D9D" w:rsidP="0036103A">
      <w:pPr>
        <w:numPr>
          <w:ilvl w:val="0"/>
          <w:numId w:val="26"/>
        </w:numPr>
        <w:ind w:left="284" w:hanging="284"/>
        <w:jc w:val="left"/>
        <w:rPr>
          <w:color w:val="auto"/>
        </w:rPr>
      </w:pPr>
      <w:r>
        <w:rPr>
          <w:color w:val="auto"/>
        </w:rPr>
        <w:t>Всероссийская олимпиада «</w:t>
      </w:r>
      <w:r w:rsidR="00A046DC">
        <w:rPr>
          <w:color w:val="auto"/>
        </w:rPr>
        <w:t>Олимпус</w:t>
      </w:r>
      <w:r>
        <w:rPr>
          <w:color w:val="auto"/>
        </w:rPr>
        <w:t>»</w:t>
      </w:r>
    </w:p>
    <w:p w:rsidR="00565D9D" w:rsidRDefault="00565D9D" w:rsidP="0036103A">
      <w:pPr>
        <w:numPr>
          <w:ilvl w:val="0"/>
          <w:numId w:val="26"/>
        </w:numPr>
        <w:ind w:left="284" w:hanging="284"/>
        <w:jc w:val="left"/>
        <w:rPr>
          <w:color w:val="auto"/>
        </w:rPr>
      </w:pPr>
      <w:r>
        <w:rPr>
          <w:color w:val="auto"/>
        </w:rPr>
        <w:t>Всероссийская олимпиада «</w:t>
      </w:r>
      <w:r w:rsidR="00A046DC">
        <w:rPr>
          <w:color w:val="auto"/>
        </w:rPr>
        <w:t>Домик - семигномик</w:t>
      </w:r>
      <w:r>
        <w:rPr>
          <w:color w:val="auto"/>
        </w:rPr>
        <w:t>»</w:t>
      </w:r>
    </w:p>
    <w:p w:rsidR="00A046DC" w:rsidRPr="00360B72" w:rsidRDefault="00A046DC" w:rsidP="0036103A">
      <w:pPr>
        <w:numPr>
          <w:ilvl w:val="0"/>
          <w:numId w:val="26"/>
        </w:numPr>
        <w:ind w:left="284" w:hanging="284"/>
        <w:jc w:val="left"/>
        <w:rPr>
          <w:color w:val="auto"/>
        </w:rPr>
      </w:pPr>
      <w:r>
        <w:rPr>
          <w:color w:val="auto"/>
        </w:rPr>
        <w:t>Межрегиональная заочная физико-математическая олимпиада ЗМФЛ «Авангард»</w:t>
      </w:r>
    </w:p>
    <w:p w:rsidR="00565D9D" w:rsidRPr="00360B72" w:rsidRDefault="00565D9D" w:rsidP="0036103A">
      <w:pPr>
        <w:numPr>
          <w:ilvl w:val="0"/>
          <w:numId w:val="26"/>
        </w:numPr>
        <w:ind w:left="284" w:hanging="284"/>
        <w:rPr>
          <w:color w:val="auto"/>
        </w:rPr>
      </w:pPr>
      <w:r>
        <w:rPr>
          <w:color w:val="auto"/>
        </w:rPr>
        <w:t xml:space="preserve"> «Первые шаги в науке»</w:t>
      </w:r>
    </w:p>
    <w:p w:rsidR="003A0DFF" w:rsidRPr="00360B72" w:rsidRDefault="003A0DFF" w:rsidP="0036103A">
      <w:pPr>
        <w:rPr>
          <w:color w:val="auto"/>
        </w:rPr>
      </w:pPr>
      <w:r w:rsidRPr="00360B72">
        <w:rPr>
          <w:b/>
          <w:bCs/>
          <w:color w:val="auto"/>
          <w:u w:val="single"/>
        </w:rPr>
        <w:t>Творческое направление</w:t>
      </w:r>
    </w:p>
    <w:p w:rsidR="003A0DFF" w:rsidRPr="00360B72" w:rsidRDefault="003A0DFF" w:rsidP="0036103A">
      <w:pPr>
        <w:rPr>
          <w:color w:val="auto"/>
        </w:rPr>
      </w:pPr>
      <w:r w:rsidRPr="00360B72">
        <w:rPr>
          <w:color w:val="auto"/>
        </w:rPr>
        <w:t>Организация взаимодействия в творческом направлении способствует формированию социал</w:t>
      </w:r>
      <w:r w:rsidRPr="00360B72">
        <w:t>ьной компетентности школьников,</w:t>
      </w:r>
      <w:r w:rsidRPr="00360B72">
        <w:rPr>
          <w:color w:val="auto"/>
        </w:rPr>
        <w:t xml:space="preserve"> развивая ее коммуникативную, эмоциональную, поведенческую и мот</w:t>
      </w:r>
      <w:r w:rsidRPr="00360B72">
        <w:t xml:space="preserve">ивационную сферы, способствует </w:t>
      </w:r>
      <w:r w:rsidRPr="00360B72">
        <w:rPr>
          <w:color w:val="auto"/>
        </w:rPr>
        <w:t xml:space="preserve">становлению нравственных </w:t>
      </w:r>
      <w:r w:rsidR="00F22AB3" w:rsidRPr="00360B72">
        <w:t>качеств личности:</w:t>
      </w:r>
    </w:p>
    <w:p w:rsidR="003A0DFF" w:rsidRPr="00360B72" w:rsidRDefault="00F22AB3" w:rsidP="0036103A">
      <w:pPr>
        <w:numPr>
          <w:ilvl w:val="0"/>
          <w:numId w:val="26"/>
        </w:numPr>
        <w:ind w:left="284" w:hanging="284"/>
        <w:rPr>
          <w:color w:val="auto"/>
        </w:rPr>
      </w:pPr>
      <w:r w:rsidRPr="00360B72">
        <w:rPr>
          <w:color w:val="auto"/>
        </w:rPr>
        <w:t>с</w:t>
      </w:r>
      <w:r w:rsidR="003A0DFF" w:rsidRPr="00360B72">
        <w:rPr>
          <w:color w:val="auto"/>
        </w:rPr>
        <w:t>отрудничество с педагогами дополнительного о</w:t>
      </w:r>
      <w:r w:rsidRPr="00360B72">
        <w:rPr>
          <w:color w:val="auto"/>
        </w:rPr>
        <w:t>бразования;</w:t>
      </w:r>
    </w:p>
    <w:p w:rsidR="003A0DFF" w:rsidRPr="00360B72" w:rsidRDefault="00F22AB3" w:rsidP="0036103A">
      <w:pPr>
        <w:numPr>
          <w:ilvl w:val="0"/>
          <w:numId w:val="26"/>
        </w:numPr>
        <w:ind w:left="284" w:hanging="284"/>
        <w:rPr>
          <w:color w:val="auto"/>
        </w:rPr>
      </w:pPr>
      <w:r w:rsidRPr="00360B72">
        <w:rPr>
          <w:color w:val="auto"/>
        </w:rPr>
        <w:t>с</w:t>
      </w:r>
      <w:r w:rsidR="003A0DFF" w:rsidRPr="00360B72">
        <w:rPr>
          <w:color w:val="auto"/>
        </w:rPr>
        <w:t>отрудничество с учреждениями дополнительного образования</w:t>
      </w:r>
      <w:r w:rsidRPr="00360B72">
        <w:rPr>
          <w:color w:val="auto"/>
        </w:rPr>
        <w:t>;</w:t>
      </w:r>
    </w:p>
    <w:p w:rsidR="003A0DFF" w:rsidRPr="00360B72" w:rsidRDefault="00F22AB3" w:rsidP="0036103A">
      <w:pPr>
        <w:numPr>
          <w:ilvl w:val="0"/>
          <w:numId w:val="26"/>
        </w:numPr>
        <w:ind w:left="284" w:hanging="284"/>
        <w:rPr>
          <w:color w:val="auto"/>
        </w:rPr>
      </w:pPr>
      <w:r w:rsidRPr="00360B72">
        <w:rPr>
          <w:color w:val="auto"/>
        </w:rPr>
        <w:t>с</w:t>
      </w:r>
      <w:r w:rsidR="003A0DFF" w:rsidRPr="00360B72">
        <w:rPr>
          <w:color w:val="auto"/>
        </w:rPr>
        <w:t>оциальное партнерство</w:t>
      </w:r>
      <w:r w:rsidR="00A046DC">
        <w:rPr>
          <w:color w:val="auto"/>
        </w:rPr>
        <w:t>.</w:t>
      </w:r>
    </w:p>
    <w:p w:rsidR="003A0DFF" w:rsidRPr="00360B72" w:rsidRDefault="003A0DFF" w:rsidP="0036103A">
      <w:pPr>
        <w:pStyle w:val="af4"/>
        <w:spacing w:before="0" w:beforeAutospacing="0" w:after="0" w:afterAutospacing="0"/>
        <w:ind w:firstLine="567"/>
        <w:jc w:val="both"/>
        <w:rPr>
          <w:b/>
          <w:u w:val="single"/>
        </w:rPr>
      </w:pPr>
      <w:r w:rsidRPr="00360B72">
        <w:rPr>
          <w:b/>
          <w:u w:val="single"/>
        </w:rPr>
        <w:t>Д</w:t>
      </w:r>
      <w:r w:rsidRPr="00360B72">
        <w:rPr>
          <w:b/>
          <w:bCs/>
          <w:iCs/>
          <w:u w:val="single"/>
        </w:rPr>
        <w:t>иагностика</w:t>
      </w:r>
    </w:p>
    <w:p w:rsidR="003A0DFF" w:rsidRPr="00360B72" w:rsidRDefault="003A0DFF" w:rsidP="0036103A">
      <w:pPr>
        <w:pStyle w:val="af4"/>
        <w:spacing w:before="0" w:beforeAutospacing="0" w:after="0" w:afterAutospacing="0"/>
        <w:ind w:firstLine="567"/>
        <w:jc w:val="both"/>
      </w:pPr>
      <w:r w:rsidRPr="00360B72">
        <w:t xml:space="preserve">Диагностика уровня сформированности компонентов учебной деятельности позволяет в свете новых ФГОС определить уровень сформированности  УУД. Развитие УУД  происходит </w:t>
      </w:r>
      <w:r w:rsidRPr="00360B72">
        <w:lastRenderedPageBreak/>
        <w:t xml:space="preserve">по мере становления ученика как субъекта учебной деятельности; о высоком уровне сформированности учебной деятельности можно говорить в случае осознанного и самостоятельного осуществления школьником ее компонентов: мотивационного, целевого, исполнительского и контрольно-оценочного. Результаты диагностики составляют часть портфолио </w:t>
      </w:r>
      <w:r w:rsidR="00672C52">
        <w:t>обучающихся</w:t>
      </w:r>
      <w:r w:rsidRPr="00360B72">
        <w:t>, где каждый имеет возможность проследить свой личностный рост. Диагностика проводится посредством внутренних и внешних предметных мониторингов, психологических тестов, результатов участия в различных мероприятиях.</w:t>
      </w:r>
    </w:p>
    <w:p w:rsidR="00C27196" w:rsidRPr="00CB7CA9" w:rsidRDefault="00C27196" w:rsidP="0036103A">
      <w:pPr>
        <w:pStyle w:val="af4"/>
        <w:widowControl w:val="0"/>
        <w:tabs>
          <w:tab w:val="left" w:pos="567"/>
        </w:tabs>
        <w:spacing w:before="0" w:beforeAutospacing="0" w:after="0" w:afterAutospacing="0"/>
        <w:ind w:firstLine="709"/>
        <w:jc w:val="both"/>
      </w:pPr>
      <w:r w:rsidRPr="00CB7CA9">
        <w:t xml:space="preserve">В </w:t>
      </w:r>
      <w:r w:rsidR="005A0B94">
        <w:t>процесс</w:t>
      </w:r>
      <w:r w:rsidRPr="00CB7CA9">
        <w:t>е реализации мониторинга успешности освое</w:t>
      </w:r>
      <w:r>
        <w:t>ния и применения УУД учитываются</w:t>
      </w:r>
      <w:r w:rsidRPr="00CB7CA9">
        <w:t xml:space="preserve"> следующие этапы освоения УУД:</w:t>
      </w:r>
    </w:p>
    <w:p w:rsidR="00C27196" w:rsidRPr="00CB7CA9" w:rsidRDefault="00C27196" w:rsidP="0036103A">
      <w:pPr>
        <w:pStyle w:val="af4"/>
        <w:widowControl w:val="0"/>
        <w:numPr>
          <w:ilvl w:val="0"/>
          <w:numId w:val="92"/>
        </w:numPr>
        <w:tabs>
          <w:tab w:val="clear" w:pos="720"/>
          <w:tab w:val="left" w:pos="567"/>
          <w:tab w:val="left" w:pos="993"/>
        </w:tabs>
        <w:spacing w:before="0" w:beforeAutospacing="0" w:after="0" w:afterAutospacing="0"/>
        <w:ind w:left="284" w:hanging="284"/>
        <w:jc w:val="both"/>
        <w:textAlignment w:val="baseline"/>
      </w:pPr>
      <w:r w:rsidRPr="00CB7CA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27196" w:rsidRPr="00CB7CA9" w:rsidRDefault="00C27196" w:rsidP="0036103A">
      <w:pPr>
        <w:pStyle w:val="af4"/>
        <w:widowControl w:val="0"/>
        <w:numPr>
          <w:ilvl w:val="0"/>
          <w:numId w:val="92"/>
        </w:numPr>
        <w:tabs>
          <w:tab w:val="clear" w:pos="720"/>
          <w:tab w:val="left" w:pos="567"/>
          <w:tab w:val="left" w:pos="993"/>
        </w:tabs>
        <w:spacing w:before="0" w:beforeAutospacing="0" w:after="0" w:afterAutospacing="0"/>
        <w:ind w:left="284" w:hanging="284"/>
        <w:jc w:val="both"/>
        <w:textAlignment w:val="baseline"/>
      </w:pPr>
      <w:r w:rsidRPr="00CB7CA9">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27196" w:rsidRPr="00CB7CA9" w:rsidRDefault="00C27196" w:rsidP="0036103A">
      <w:pPr>
        <w:pStyle w:val="af4"/>
        <w:widowControl w:val="0"/>
        <w:numPr>
          <w:ilvl w:val="0"/>
          <w:numId w:val="92"/>
        </w:numPr>
        <w:tabs>
          <w:tab w:val="clear" w:pos="720"/>
          <w:tab w:val="left" w:pos="567"/>
          <w:tab w:val="left" w:pos="993"/>
        </w:tabs>
        <w:spacing w:before="0" w:beforeAutospacing="0" w:after="0" w:afterAutospacing="0"/>
        <w:ind w:left="284" w:hanging="284"/>
        <w:jc w:val="both"/>
        <w:textAlignment w:val="baseline"/>
      </w:pPr>
      <w:r w:rsidRPr="00CB7CA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27196" w:rsidRPr="00CB7CA9" w:rsidRDefault="00C27196" w:rsidP="0036103A">
      <w:pPr>
        <w:pStyle w:val="af4"/>
        <w:widowControl w:val="0"/>
        <w:numPr>
          <w:ilvl w:val="0"/>
          <w:numId w:val="92"/>
        </w:numPr>
        <w:tabs>
          <w:tab w:val="clear" w:pos="720"/>
          <w:tab w:val="left" w:pos="567"/>
          <w:tab w:val="left" w:pos="993"/>
        </w:tabs>
        <w:spacing w:before="0" w:beforeAutospacing="0" w:after="0" w:afterAutospacing="0"/>
        <w:ind w:left="284" w:hanging="284"/>
        <w:jc w:val="both"/>
        <w:textAlignment w:val="baseline"/>
      </w:pPr>
      <w:r w:rsidRPr="00CB7CA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27196" w:rsidRPr="00CB7CA9" w:rsidRDefault="00C27196" w:rsidP="0036103A">
      <w:pPr>
        <w:pStyle w:val="af4"/>
        <w:widowControl w:val="0"/>
        <w:numPr>
          <w:ilvl w:val="0"/>
          <w:numId w:val="92"/>
        </w:numPr>
        <w:tabs>
          <w:tab w:val="clear" w:pos="720"/>
          <w:tab w:val="left" w:pos="567"/>
          <w:tab w:val="left" w:pos="993"/>
        </w:tabs>
        <w:spacing w:before="0" w:beforeAutospacing="0" w:after="0" w:afterAutospacing="0"/>
        <w:ind w:left="284" w:hanging="284"/>
        <w:jc w:val="both"/>
        <w:textAlignment w:val="baseline"/>
      </w:pPr>
      <w:r w:rsidRPr="00CB7CA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27196" w:rsidRPr="00CB7CA9" w:rsidRDefault="00C27196" w:rsidP="0036103A">
      <w:pPr>
        <w:pStyle w:val="af4"/>
        <w:widowControl w:val="0"/>
        <w:numPr>
          <w:ilvl w:val="0"/>
          <w:numId w:val="92"/>
        </w:numPr>
        <w:tabs>
          <w:tab w:val="clear" w:pos="720"/>
          <w:tab w:val="left" w:pos="567"/>
          <w:tab w:val="left" w:pos="993"/>
        </w:tabs>
        <w:spacing w:before="0" w:beforeAutospacing="0" w:after="0" w:afterAutospacing="0"/>
        <w:ind w:left="284" w:hanging="284"/>
        <w:jc w:val="both"/>
        <w:textAlignment w:val="baseline"/>
      </w:pPr>
      <w:r w:rsidRPr="00CB7CA9">
        <w:t>обобщение учебных действий на основе выявления общих принципов.</w:t>
      </w:r>
    </w:p>
    <w:p w:rsidR="00235343" w:rsidRPr="00A2514E" w:rsidRDefault="00C27196" w:rsidP="0036103A">
      <w:pPr>
        <w:pStyle w:val="af4"/>
        <w:widowControl w:val="0"/>
        <w:tabs>
          <w:tab w:val="left" w:pos="567"/>
        </w:tabs>
        <w:spacing w:before="0" w:beforeAutospacing="0" w:after="0" w:afterAutospacing="0"/>
        <w:ind w:firstLine="709"/>
        <w:jc w:val="both"/>
      </w:pPr>
      <w:r w:rsidRPr="00CB7CA9">
        <w:t>Система оценки УУД</w:t>
      </w:r>
      <w:r>
        <w:t xml:space="preserve"> является </w:t>
      </w:r>
      <w:r w:rsidRPr="00CB7CA9">
        <w:t>уровневой (определяются уровни владения УУД</w:t>
      </w:r>
      <w:r>
        <w:t>).</w:t>
      </w:r>
    </w:p>
    <w:p w:rsidR="003A0DFF" w:rsidRPr="00A2514E" w:rsidRDefault="003A0DFF" w:rsidP="0036103A">
      <w:pPr>
        <w:ind w:firstLine="0"/>
        <w:jc w:val="center"/>
        <w:rPr>
          <w:b/>
          <w:bCs/>
          <w:color w:val="auto"/>
          <w:sz w:val="28"/>
          <w:szCs w:val="28"/>
        </w:rPr>
      </w:pPr>
      <w:r w:rsidRPr="00104293">
        <w:rPr>
          <w:b/>
          <w:bCs/>
          <w:color w:val="auto"/>
          <w:sz w:val="28"/>
          <w:szCs w:val="28"/>
        </w:rPr>
        <w:t>2.2.</w:t>
      </w:r>
      <w:r w:rsidR="00104293">
        <w:rPr>
          <w:b/>
          <w:bCs/>
          <w:color w:val="auto"/>
          <w:sz w:val="28"/>
          <w:szCs w:val="28"/>
        </w:rPr>
        <w:t xml:space="preserve"> </w:t>
      </w:r>
      <w:r w:rsidRPr="00104293">
        <w:rPr>
          <w:b/>
          <w:bCs/>
          <w:color w:val="auto"/>
          <w:sz w:val="28"/>
          <w:szCs w:val="28"/>
        </w:rPr>
        <w:t>Программы отдельных учебных предметов, курсов</w:t>
      </w:r>
    </w:p>
    <w:p w:rsidR="00104293" w:rsidRPr="00104293" w:rsidRDefault="00E021CB" w:rsidP="0036103A">
      <w:pPr>
        <w:pStyle w:val="Zag2"/>
        <w:spacing w:after="0" w:line="240" w:lineRule="auto"/>
        <w:outlineLvl w:val="0"/>
        <w:rPr>
          <w:rStyle w:val="Zag11"/>
          <w:rFonts w:eastAsia="@Arial Unicode MS"/>
          <w:color w:val="auto"/>
          <w:lang w:val="ru-RU"/>
        </w:rPr>
      </w:pPr>
      <w:r w:rsidRPr="00104293">
        <w:rPr>
          <w:rStyle w:val="Zag11"/>
          <w:rFonts w:eastAsia="@Arial Unicode MS"/>
          <w:color w:val="auto"/>
          <w:lang w:val="ru-RU"/>
        </w:rPr>
        <w:t>2.2.1.</w:t>
      </w:r>
      <w:r w:rsidR="00104293">
        <w:rPr>
          <w:rStyle w:val="Zag11"/>
          <w:rFonts w:eastAsia="@Arial Unicode MS"/>
          <w:color w:val="auto"/>
          <w:lang w:val="ru-RU"/>
        </w:rPr>
        <w:t xml:space="preserve"> </w:t>
      </w:r>
      <w:r w:rsidRPr="00104293">
        <w:rPr>
          <w:rStyle w:val="Zag11"/>
          <w:rFonts w:eastAsia="@Arial Unicode MS"/>
          <w:color w:val="auto"/>
          <w:lang w:val="ru-RU"/>
        </w:rPr>
        <w:t>Общие положения</w:t>
      </w:r>
    </w:p>
    <w:p w:rsidR="00E021CB" w:rsidRPr="00104293" w:rsidRDefault="00E021CB" w:rsidP="0036103A">
      <w:pPr>
        <w:rPr>
          <w:rStyle w:val="Zag11"/>
          <w:rFonts w:eastAsia="@Arial Unicode MS"/>
        </w:rPr>
      </w:pPr>
      <w:r w:rsidRPr="00104293">
        <w:rPr>
          <w:rStyle w:val="Zag11"/>
          <w:rFonts w:eastAsia="@Arial Unicode MS"/>
        </w:rPr>
        <w:t xml:space="preserve">Образование на </w:t>
      </w:r>
      <w:r w:rsidR="00672C52">
        <w:rPr>
          <w:rStyle w:val="Zag11"/>
          <w:rFonts w:eastAsia="@Arial Unicode MS"/>
        </w:rPr>
        <w:t>уровне</w:t>
      </w:r>
      <w:r w:rsidRPr="00104293">
        <w:rPr>
          <w:rStyle w:val="Zag11"/>
          <w:rFonts w:eastAsia="@Arial Unicode MS"/>
        </w:rPr>
        <w:t xml:space="preserve"> основного общего образования, с одной стороны, является логическим продолжением обучения в начальной </w:t>
      </w:r>
      <w:r w:rsidR="002D0ADF">
        <w:rPr>
          <w:rStyle w:val="Zag11"/>
          <w:rFonts w:eastAsia="@Arial Unicode MS"/>
        </w:rPr>
        <w:t>школе</w:t>
      </w:r>
      <w:r w:rsidRPr="00104293">
        <w:rPr>
          <w:rStyle w:val="Zag11"/>
          <w:rFonts w:eastAsia="@Arial Unicode MS"/>
        </w:rPr>
        <w:t>, а с другой стороны, является базой для подготовки завершения общего образован</w:t>
      </w:r>
      <w:r w:rsidR="00672C52">
        <w:rPr>
          <w:rStyle w:val="Zag11"/>
          <w:rFonts w:eastAsia="@Arial Unicode MS"/>
        </w:rPr>
        <w:t xml:space="preserve">ия на уровне среднего </w:t>
      </w:r>
      <w:r w:rsidRPr="00104293">
        <w:rPr>
          <w:rStyle w:val="Zag11"/>
          <w:rFonts w:eastAsia="@Arial Unicode MS"/>
        </w:rPr>
        <w:t xml:space="preserve"> общего образования, перехода к профильному обучению, профессиональной ориентации и профессиональному образованию.</w:t>
      </w:r>
    </w:p>
    <w:p w:rsidR="00E021CB" w:rsidRPr="00104293" w:rsidRDefault="00E021CB" w:rsidP="0036103A">
      <w:pPr>
        <w:pStyle w:val="afb"/>
        <w:spacing w:after="0"/>
        <w:ind w:left="0"/>
      </w:pPr>
      <w:r w:rsidRPr="00633B75">
        <w:rPr>
          <w:bCs/>
        </w:rPr>
        <w:t>Как указывалось в предыдущих раздел</w:t>
      </w:r>
      <w:r w:rsidR="00FA6401" w:rsidRPr="00633B75">
        <w:rPr>
          <w:bCs/>
        </w:rPr>
        <w:t>ах, учебная деятельность на этом</w:t>
      </w:r>
      <w:r w:rsidRPr="00633B75">
        <w:rPr>
          <w:bCs/>
        </w:rPr>
        <w:t xml:space="preserve"> </w:t>
      </w:r>
      <w:r w:rsidR="00672C52" w:rsidRPr="00633B75">
        <w:rPr>
          <w:bCs/>
        </w:rPr>
        <w:t>уровне</w:t>
      </w:r>
      <w:r w:rsidRPr="00633B75">
        <w:rPr>
          <w:bCs/>
        </w:rPr>
        <w:t xml:space="preserve"> образования приобретает черты деятельности по саморазвитию и самообразованию</w:t>
      </w:r>
      <w:r w:rsidRPr="00104293">
        <w:rPr>
          <w:bCs/>
        </w:rPr>
        <w:t>.</w:t>
      </w:r>
      <w:r w:rsidRPr="00104293">
        <w:t xml:space="preserve"> </w:t>
      </w:r>
    </w:p>
    <w:p w:rsidR="00E021CB" w:rsidRPr="00104293" w:rsidRDefault="00E021CB" w:rsidP="0036103A">
      <w:pPr>
        <w:pStyle w:val="13"/>
        <w:ind w:firstLine="567"/>
        <w:rPr>
          <w:sz w:val="24"/>
          <w:szCs w:val="24"/>
        </w:rPr>
      </w:pPr>
      <w:r w:rsidRPr="00104293">
        <w:rPr>
          <w:sz w:val="24"/>
          <w:szCs w:val="24"/>
        </w:rPr>
        <w:t xml:space="preserve">В средних классах у обучающихся на основе усвоения научных понятий закладываются основы </w:t>
      </w:r>
      <w:r w:rsidRPr="00104293">
        <w:rPr>
          <w:i/>
          <w:sz w:val="24"/>
          <w:szCs w:val="24"/>
        </w:rPr>
        <w:t xml:space="preserve">теоретического, формального </w:t>
      </w:r>
      <w:r w:rsidRPr="00104293">
        <w:rPr>
          <w:sz w:val="24"/>
          <w:szCs w:val="24"/>
        </w:rPr>
        <w:t>и</w:t>
      </w:r>
      <w:r w:rsidRPr="00104293">
        <w:rPr>
          <w:i/>
          <w:sz w:val="24"/>
          <w:szCs w:val="24"/>
        </w:rPr>
        <w:t xml:space="preserve"> рефлексивного мышления,</w:t>
      </w:r>
      <w:r w:rsidRPr="00104293">
        <w:rPr>
          <w:sz w:val="24"/>
          <w:szCs w:val="24"/>
        </w:rPr>
        <w:t xml:space="preserve"> появляются </w:t>
      </w:r>
      <w:r w:rsidRPr="00104293">
        <w:rPr>
          <w:i/>
          <w:sz w:val="24"/>
          <w:szCs w:val="24"/>
        </w:rPr>
        <w:t>способности</w:t>
      </w:r>
      <w:r w:rsidRPr="00104293">
        <w:rPr>
          <w:sz w:val="24"/>
          <w:szCs w:val="24"/>
        </w:rPr>
        <w:t xml:space="preserve"> </w:t>
      </w:r>
      <w:r w:rsidRPr="00104293">
        <w:rPr>
          <w:i/>
          <w:sz w:val="24"/>
          <w:szCs w:val="24"/>
        </w:rPr>
        <w:t>рассуждать</w:t>
      </w:r>
      <w:r w:rsidRPr="00104293">
        <w:rPr>
          <w:sz w:val="24"/>
          <w:szCs w:val="24"/>
        </w:rPr>
        <w:t xml:space="preserve"> на основе общих посылок, у</w:t>
      </w:r>
      <w:r w:rsidRPr="00104293">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104293">
        <w:rPr>
          <w:sz w:val="24"/>
          <w:szCs w:val="24"/>
        </w:rPr>
        <w:t>становится</w:t>
      </w:r>
      <w:r w:rsidRPr="00104293">
        <w:rPr>
          <w:i/>
          <w:sz w:val="24"/>
          <w:szCs w:val="24"/>
        </w:rPr>
        <w:t xml:space="preserve"> речь </w:t>
      </w:r>
      <w:r w:rsidRPr="00104293">
        <w:rPr>
          <w:sz w:val="24"/>
          <w:szCs w:val="24"/>
        </w:rPr>
        <w:t>(обучающийся способен осознанно и произвольно строить свой рассказ)</w:t>
      </w:r>
      <w:r w:rsidRPr="00104293">
        <w:rPr>
          <w:i/>
          <w:sz w:val="24"/>
          <w:szCs w:val="24"/>
        </w:rPr>
        <w:t xml:space="preserve">, </w:t>
      </w:r>
      <w:r w:rsidRPr="00104293">
        <w:rPr>
          <w:sz w:val="24"/>
          <w:szCs w:val="24"/>
        </w:rPr>
        <w:t>а также другие высшие психические функции</w:t>
      </w:r>
      <w:r w:rsidR="00092039">
        <w:rPr>
          <w:sz w:val="24"/>
          <w:szCs w:val="24"/>
        </w:rPr>
        <w:t xml:space="preserve"> </w:t>
      </w:r>
      <w:r w:rsidR="00104293">
        <w:rPr>
          <w:sz w:val="24"/>
          <w:szCs w:val="24"/>
        </w:rPr>
        <w:t>–</w:t>
      </w:r>
      <w:r w:rsidRPr="00104293">
        <w:rPr>
          <w:sz w:val="24"/>
          <w:szCs w:val="24"/>
        </w:rPr>
        <w:t xml:space="preserve"> внимание и память.</w:t>
      </w:r>
      <w:r w:rsidRPr="00104293">
        <w:rPr>
          <w:i/>
          <w:sz w:val="24"/>
          <w:szCs w:val="24"/>
        </w:rPr>
        <w:t xml:space="preserve"> </w:t>
      </w:r>
      <w:r w:rsidRPr="00104293">
        <w:rPr>
          <w:sz w:val="24"/>
          <w:szCs w:val="24"/>
        </w:rPr>
        <w:t xml:space="preserve">У подростков впервые начинает наблюдаться </w:t>
      </w:r>
      <w:r w:rsidRPr="00104293">
        <w:rPr>
          <w:i/>
          <w:sz w:val="24"/>
          <w:szCs w:val="24"/>
        </w:rPr>
        <w:t>умение длительное время удерживать внимание на отвлечённом, логически организованном материале.</w:t>
      </w:r>
      <w:r w:rsidRPr="00104293">
        <w:rPr>
          <w:sz w:val="24"/>
          <w:szCs w:val="24"/>
        </w:rPr>
        <w:t xml:space="preserve"> </w:t>
      </w:r>
      <w:r w:rsidRPr="00104293">
        <w:rPr>
          <w:i/>
          <w:sz w:val="24"/>
          <w:szCs w:val="24"/>
        </w:rPr>
        <w:t>Интеллектуализируется</w:t>
      </w:r>
      <w:r w:rsidRPr="00104293">
        <w:rPr>
          <w:sz w:val="24"/>
          <w:szCs w:val="24"/>
        </w:rPr>
        <w:t xml:space="preserve"> </w:t>
      </w:r>
      <w:r w:rsidR="005A0B94">
        <w:rPr>
          <w:sz w:val="24"/>
          <w:szCs w:val="24"/>
        </w:rPr>
        <w:t>процесс</w:t>
      </w:r>
      <w:r w:rsidRPr="00104293">
        <w:rPr>
          <w:sz w:val="24"/>
          <w:szCs w:val="24"/>
        </w:rPr>
        <w:t xml:space="preserve"> </w:t>
      </w:r>
      <w:r w:rsidRPr="00104293">
        <w:rPr>
          <w:i/>
          <w:sz w:val="24"/>
          <w:szCs w:val="24"/>
        </w:rPr>
        <w:t>восприятия</w:t>
      </w:r>
      <w:r w:rsidR="00104293">
        <w:rPr>
          <w:sz w:val="24"/>
          <w:szCs w:val="24"/>
        </w:rPr>
        <w:t xml:space="preserve"> –</w:t>
      </w:r>
      <w:r w:rsidRPr="00104293">
        <w:rPr>
          <w:sz w:val="24"/>
          <w:szCs w:val="24"/>
        </w:rPr>
        <w:t xml:space="preserve"> отыскание и выделение значимых, существенных связей и причинно-следственных зависимостей при ра</w:t>
      </w:r>
      <w:r w:rsidR="00092039">
        <w:rPr>
          <w:sz w:val="24"/>
          <w:szCs w:val="24"/>
        </w:rPr>
        <w:t>боте с наглядным материалом, т.</w:t>
      </w:r>
      <w:r w:rsidRPr="00104293">
        <w:rPr>
          <w:sz w:val="24"/>
          <w:szCs w:val="24"/>
        </w:rPr>
        <w:t xml:space="preserve">е. происходит подчинение </w:t>
      </w:r>
      <w:r w:rsidR="005A0B94">
        <w:rPr>
          <w:sz w:val="24"/>
          <w:szCs w:val="24"/>
        </w:rPr>
        <w:t>процесс</w:t>
      </w:r>
      <w:r w:rsidRPr="00104293">
        <w:rPr>
          <w:sz w:val="24"/>
          <w:szCs w:val="24"/>
        </w:rPr>
        <w:t xml:space="preserve">у </w:t>
      </w:r>
      <w:r w:rsidRPr="00104293">
        <w:rPr>
          <w:i/>
          <w:sz w:val="24"/>
          <w:szCs w:val="24"/>
        </w:rPr>
        <w:t>осмысления</w:t>
      </w:r>
      <w:r w:rsidRPr="00104293">
        <w:rPr>
          <w:sz w:val="24"/>
          <w:szCs w:val="24"/>
        </w:rPr>
        <w:t xml:space="preserve"> первичных зрительных ощущений.</w:t>
      </w:r>
    </w:p>
    <w:p w:rsidR="00E021CB" w:rsidRPr="00104293" w:rsidRDefault="00E021CB" w:rsidP="0036103A">
      <w:pPr>
        <w:rPr>
          <w:rStyle w:val="Zag11"/>
          <w:rFonts w:eastAsia="@Arial Unicode MS"/>
        </w:rPr>
      </w:pPr>
      <w:r w:rsidRPr="00104293">
        <w:rPr>
          <w:rStyle w:val="Zag11"/>
          <w:rFonts w:eastAsia="@Arial Unicode MS"/>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E021CB" w:rsidRPr="00104293" w:rsidRDefault="00E021CB" w:rsidP="0036103A">
      <w:pPr>
        <w:rPr>
          <w:rStyle w:val="Zag11"/>
          <w:rFonts w:eastAsia="@Arial Unicode MS"/>
        </w:rPr>
      </w:pPr>
      <w:r w:rsidRPr="00104293">
        <w:rPr>
          <w:rStyle w:val="Zag11"/>
          <w:rFonts w:eastAsia="@Arial Unicode MS"/>
        </w:rPr>
        <w:t>Кроме этого, определение в программах содержания тех знаний, умений и способов деятельности, кото</w:t>
      </w:r>
      <w:r w:rsidR="00104293">
        <w:rPr>
          <w:rStyle w:val="Zag11"/>
          <w:rFonts w:eastAsia="@Arial Unicode MS"/>
        </w:rPr>
        <w:t>рые являются надпредметными, т.</w:t>
      </w:r>
      <w:r w:rsidRPr="00104293">
        <w:rPr>
          <w:rStyle w:val="Zag11"/>
          <w:rFonts w:eastAsia="@Arial Unicode MS"/>
        </w:rPr>
        <w:t xml:space="preserve">е. формируются средствами каждого учебного предмета, даёт возможность объединить возможности всех учебных предметов для </w:t>
      </w:r>
      <w:r w:rsidRPr="00104293">
        <w:rPr>
          <w:rStyle w:val="Zag11"/>
          <w:rFonts w:eastAsia="@Arial Unicode MS"/>
        </w:rPr>
        <w:lastRenderedPageBreak/>
        <w:t>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E021CB" w:rsidRPr="00104293" w:rsidRDefault="00E021CB" w:rsidP="0036103A">
      <w:pPr>
        <w:rPr>
          <w:rStyle w:val="Zag11"/>
          <w:rFonts w:eastAsia="@Arial Unicode MS"/>
        </w:rPr>
      </w:pPr>
      <w:r w:rsidRPr="00104293">
        <w:rPr>
          <w:rStyle w:val="Zag11"/>
          <w:rFonts w:eastAsia="@Arial Unicode MS"/>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w:t>
      </w:r>
      <w:r w:rsidR="00BA0747">
        <w:rPr>
          <w:rStyle w:val="Zag11"/>
          <w:rFonts w:eastAsia="@Arial Unicode MS"/>
        </w:rPr>
        <w:t>рабочих</w:t>
      </w:r>
      <w:r w:rsidRPr="00104293">
        <w:rPr>
          <w:rStyle w:val="Zag11"/>
          <w:rFonts w:eastAsia="@Arial Unicode MS"/>
        </w:rPr>
        <w:t xml:space="preserve">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w:t>
      </w:r>
      <w:r w:rsidRPr="00BA0747">
        <w:rPr>
          <w:rStyle w:val="Zag11"/>
          <w:rFonts w:eastAsia="@Arial Unicode MS"/>
        </w:rPr>
        <w:t xml:space="preserve">Именно этот аспект </w:t>
      </w:r>
      <w:r w:rsidR="00BA0747">
        <w:rPr>
          <w:rStyle w:val="Zag11"/>
          <w:rFonts w:eastAsia="@Arial Unicode MS"/>
        </w:rPr>
        <w:t>рабочих</w:t>
      </w:r>
      <w:r w:rsidRPr="00BA0747">
        <w:rPr>
          <w:rStyle w:val="Zag11"/>
          <w:rFonts w:eastAsia="@Arial Unicode MS"/>
        </w:rPr>
        <w:t xml:space="preserve"> программ даёт основание для утверждения гуманистической, личностно и социально ориентированной направленности </w:t>
      </w:r>
      <w:r w:rsidR="005A0B94">
        <w:rPr>
          <w:rStyle w:val="Zag11"/>
          <w:rFonts w:eastAsia="@Arial Unicode MS"/>
        </w:rPr>
        <w:t>процесс</w:t>
      </w:r>
      <w:r w:rsidRPr="00BA0747">
        <w:rPr>
          <w:rStyle w:val="Zag11"/>
          <w:rFonts w:eastAsia="@Arial Unicode MS"/>
        </w:rPr>
        <w:t xml:space="preserve">а образования на данной </w:t>
      </w:r>
      <w:r w:rsidR="00672C52">
        <w:rPr>
          <w:rStyle w:val="Zag11"/>
          <w:rFonts w:eastAsia="@Arial Unicode MS"/>
        </w:rPr>
        <w:t>уровне</w:t>
      </w:r>
      <w:r w:rsidRPr="00BA0747">
        <w:rPr>
          <w:rStyle w:val="Zag11"/>
          <w:rFonts w:eastAsia="@Arial Unicode MS"/>
        </w:rPr>
        <w:t xml:space="preserve"> общего образования.</w:t>
      </w:r>
    </w:p>
    <w:p w:rsidR="00633B75" w:rsidRDefault="00E021CB" w:rsidP="0036103A">
      <w:pPr>
        <w:pStyle w:val="ConsPlusNormal"/>
        <w:ind w:firstLine="540"/>
        <w:jc w:val="both"/>
        <w:rPr>
          <w:rFonts w:ascii="Times New Roman" w:hAnsi="Times New Roman" w:cs="Times New Roman"/>
          <w:sz w:val="24"/>
          <w:szCs w:val="24"/>
        </w:rPr>
      </w:pPr>
      <w:r w:rsidRPr="00633B75">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633B75">
        <w:rPr>
          <w:rFonts w:ascii="Times New Roman" w:hAnsi="Times New Roman" w:cs="Times New Roman"/>
          <w:i/>
          <w:sz w:val="24"/>
          <w:szCs w:val="24"/>
        </w:rPr>
        <w:t xml:space="preserve">, </w:t>
      </w:r>
      <w:r w:rsidRPr="00633B75">
        <w:rPr>
          <w:rFonts w:ascii="Times New Roman" w:hAnsi="Times New Roman" w:cs="Times New Roman"/>
          <w:sz w:val="24"/>
          <w:szCs w:val="24"/>
        </w:rPr>
        <w:t xml:space="preserve">позволяющие </w:t>
      </w:r>
      <w:r w:rsidR="00672C52" w:rsidRPr="00633B75">
        <w:rPr>
          <w:rFonts w:ascii="Times New Roman" w:hAnsi="Times New Roman" w:cs="Times New Roman"/>
          <w:sz w:val="24"/>
          <w:szCs w:val="24"/>
        </w:rPr>
        <w:t>обучающимся</w:t>
      </w:r>
      <w:r w:rsidRPr="00633B75">
        <w:rPr>
          <w:rFonts w:ascii="Times New Roman" w:hAnsi="Times New Roman" w:cs="Times New Roman"/>
          <w:sz w:val="24"/>
          <w:szCs w:val="24"/>
        </w:rPr>
        <w:t xml:space="preserve">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9473F2" w:rsidRPr="00F21F9D" w:rsidRDefault="009473F2" w:rsidP="0036103A">
      <w:pPr>
        <w:pStyle w:val="ConsPlusNormal"/>
        <w:ind w:firstLine="540"/>
        <w:jc w:val="both"/>
        <w:rPr>
          <w:sz w:val="24"/>
          <w:szCs w:val="24"/>
        </w:rPr>
      </w:pPr>
      <w:r w:rsidRPr="00633B75">
        <w:rPr>
          <w:rFonts w:ascii="Times New Roman" w:hAnsi="Times New Roman" w:cs="Times New Roman"/>
          <w:sz w:val="24"/>
          <w:szCs w:val="24"/>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r w:rsidRPr="00F21F9D">
        <w:rPr>
          <w:sz w:val="24"/>
          <w:szCs w:val="24"/>
        </w:rPr>
        <w:t>.</w:t>
      </w:r>
    </w:p>
    <w:p w:rsidR="009473F2" w:rsidRPr="009473F2" w:rsidRDefault="009473F2" w:rsidP="0036103A">
      <w:pPr>
        <w:widowControl w:val="0"/>
        <w:autoSpaceDE w:val="0"/>
        <w:autoSpaceDN w:val="0"/>
        <w:adjustRightInd w:val="0"/>
        <w:ind w:firstLine="540"/>
        <w:rPr>
          <w:color w:val="auto"/>
        </w:rPr>
      </w:pPr>
      <w:r w:rsidRPr="009473F2">
        <w:rPr>
          <w:color w:val="auto"/>
        </w:rPr>
        <w:t xml:space="preserve">Рабочие программы учебных предметов, курсов, в том числе внеурочной деятельности, разрабатываются на основе требований к результатам освоения основной </w:t>
      </w:r>
      <w:r w:rsidR="00633B75">
        <w:rPr>
          <w:color w:val="auto"/>
        </w:rPr>
        <w:t>обще</w:t>
      </w:r>
      <w:r w:rsidRPr="009473F2">
        <w:rPr>
          <w:color w:val="auto"/>
        </w:rPr>
        <w:t>образовательной программы основного общего образования с учетом программ, включенных в ее структуру.</w:t>
      </w:r>
    </w:p>
    <w:p w:rsidR="009473F2" w:rsidRPr="009473F2" w:rsidRDefault="009473F2" w:rsidP="0036103A">
      <w:pPr>
        <w:widowControl w:val="0"/>
        <w:autoSpaceDE w:val="0"/>
        <w:autoSpaceDN w:val="0"/>
        <w:adjustRightInd w:val="0"/>
        <w:ind w:firstLine="540"/>
        <w:rPr>
          <w:color w:val="auto"/>
        </w:rPr>
      </w:pPr>
      <w:r w:rsidRPr="009473F2">
        <w:rPr>
          <w:color w:val="auto"/>
        </w:rPr>
        <w:t>Рабочие программы учебных предметов, курсов должны содержать:</w:t>
      </w:r>
    </w:p>
    <w:p w:rsidR="009473F2" w:rsidRPr="009473F2" w:rsidRDefault="009473F2" w:rsidP="0036103A">
      <w:pPr>
        <w:widowControl w:val="0"/>
        <w:autoSpaceDE w:val="0"/>
        <w:autoSpaceDN w:val="0"/>
        <w:adjustRightInd w:val="0"/>
        <w:ind w:firstLine="0"/>
        <w:rPr>
          <w:color w:val="auto"/>
        </w:rPr>
      </w:pPr>
      <w:r w:rsidRPr="009473F2">
        <w:rPr>
          <w:color w:val="auto"/>
        </w:rPr>
        <w:t>1) планируемые результаты освоения учебного предмета, курса;</w:t>
      </w:r>
    </w:p>
    <w:p w:rsidR="009473F2" w:rsidRPr="009473F2" w:rsidRDefault="009473F2" w:rsidP="0036103A">
      <w:pPr>
        <w:widowControl w:val="0"/>
        <w:autoSpaceDE w:val="0"/>
        <w:autoSpaceDN w:val="0"/>
        <w:adjustRightInd w:val="0"/>
        <w:ind w:firstLine="0"/>
        <w:rPr>
          <w:color w:val="auto"/>
        </w:rPr>
      </w:pPr>
      <w:r w:rsidRPr="009473F2">
        <w:rPr>
          <w:color w:val="auto"/>
        </w:rPr>
        <w:t>2) содержание учебного предмета, курса;</w:t>
      </w:r>
    </w:p>
    <w:p w:rsidR="009473F2" w:rsidRPr="009473F2" w:rsidRDefault="009473F2" w:rsidP="0036103A">
      <w:pPr>
        <w:widowControl w:val="0"/>
        <w:autoSpaceDE w:val="0"/>
        <w:autoSpaceDN w:val="0"/>
        <w:adjustRightInd w:val="0"/>
        <w:ind w:firstLine="0"/>
        <w:rPr>
          <w:color w:val="auto"/>
        </w:rPr>
      </w:pPr>
      <w:r w:rsidRPr="009473F2">
        <w:rPr>
          <w:color w:val="auto"/>
        </w:rPr>
        <w:t>3) тематическое планирование с указанием количества часов, отводимых на освоение каждой темы.</w:t>
      </w:r>
    </w:p>
    <w:p w:rsidR="009473F2" w:rsidRPr="009473F2" w:rsidRDefault="009473F2" w:rsidP="0036103A">
      <w:pPr>
        <w:widowControl w:val="0"/>
        <w:autoSpaceDE w:val="0"/>
        <w:autoSpaceDN w:val="0"/>
        <w:adjustRightInd w:val="0"/>
        <w:ind w:firstLine="540"/>
        <w:rPr>
          <w:color w:val="auto"/>
        </w:rPr>
      </w:pPr>
      <w:r w:rsidRPr="009473F2">
        <w:rPr>
          <w:color w:val="auto"/>
        </w:rPr>
        <w:t>Рабочие программы курсов внеурочной деятельности должны содержать:</w:t>
      </w:r>
    </w:p>
    <w:p w:rsidR="009473F2" w:rsidRPr="009473F2" w:rsidRDefault="009473F2" w:rsidP="0036103A">
      <w:pPr>
        <w:widowControl w:val="0"/>
        <w:autoSpaceDE w:val="0"/>
        <w:autoSpaceDN w:val="0"/>
        <w:adjustRightInd w:val="0"/>
        <w:ind w:firstLine="0"/>
        <w:rPr>
          <w:color w:val="auto"/>
        </w:rPr>
      </w:pPr>
      <w:r w:rsidRPr="009473F2">
        <w:rPr>
          <w:color w:val="auto"/>
        </w:rPr>
        <w:t>1) результаты освоения курса внеурочной деятельности;</w:t>
      </w:r>
    </w:p>
    <w:p w:rsidR="009473F2" w:rsidRPr="009473F2" w:rsidRDefault="009473F2" w:rsidP="0036103A">
      <w:pPr>
        <w:widowControl w:val="0"/>
        <w:autoSpaceDE w:val="0"/>
        <w:autoSpaceDN w:val="0"/>
        <w:adjustRightInd w:val="0"/>
        <w:ind w:firstLine="0"/>
        <w:rPr>
          <w:color w:val="auto"/>
        </w:rPr>
      </w:pPr>
      <w:r w:rsidRPr="009473F2">
        <w:rPr>
          <w:color w:val="auto"/>
        </w:rPr>
        <w:t>2) содержание курса внеурочной деятельности с указанием форм организации и видов деятельности;</w:t>
      </w:r>
    </w:p>
    <w:p w:rsidR="00633B75" w:rsidRPr="00A2514E" w:rsidRDefault="009473F2" w:rsidP="0036103A">
      <w:pPr>
        <w:widowControl w:val="0"/>
        <w:autoSpaceDE w:val="0"/>
        <w:autoSpaceDN w:val="0"/>
        <w:adjustRightInd w:val="0"/>
        <w:ind w:firstLine="0"/>
        <w:rPr>
          <w:color w:val="auto"/>
        </w:rPr>
      </w:pPr>
      <w:r w:rsidRPr="009473F2">
        <w:rPr>
          <w:color w:val="auto"/>
        </w:rPr>
        <w:t>3) тематическое планирование.</w:t>
      </w:r>
    </w:p>
    <w:p w:rsidR="00104293" w:rsidRPr="00104293" w:rsidRDefault="00104293" w:rsidP="0036103A">
      <w:pPr>
        <w:pStyle w:val="Zag2"/>
        <w:spacing w:after="0" w:line="240" w:lineRule="auto"/>
        <w:outlineLvl w:val="0"/>
        <w:rPr>
          <w:rStyle w:val="Zag11"/>
          <w:rFonts w:eastAsia="@Arial Unicode MS"/>
          <w:color w:val="auto"/>
          <w:lang w:val="ru-RU"/>
        </w:rPr>
      </w:pPr>
      <w:r>
        <w:rPr>
          <w:rStyle w:val="Zag11"/>
          <w:rFonts w:eastAsia="@Arial Unicode MS"/>
          <w:color w:val="auto"/>
          <w:lang w:val="ru-RU"/>
        </w:rPr>
        <w:t xml:space="preserve">2.2.2. </w:t>
      </w:r>
      <w:r w:rsidR="00E021CB" w:rsidRPr="00104293">
        <w:rPr>
          <w:rStyle w:val="Zag11"/>
          <w:rFonts w:eastAsia="@Arial Unicode MS"/>
          <w:color w:val="auto"/>
          <w:lang w:val="ru-RU"/>
        </w:rPr>
        <w:t xml:space="preserve">Основное содержание учебных предметов на </w:t>
      </w:r>
      <w:r w:rsidR="00672C52">
        <w:rPr>
          <w:rStyle w:val="Zag11"/>
          <w:rFonts w:eastAsia="@Arial Unicode MS"/>
          <w:color w:val="auto"/>
          <w:lang w:val="ru-RU"/>
        </w:rPr>
        <w:t>уровне</w:t>
      </w:r>
      <w:r w:rsidR="00E021CB" w:rsidRPr="00104293">
        <w:rPr>
          <w:rStyle w:val="Zag11"/>
          <w:rFonts w:eastAsia="@Arial Unicode MS"/>
          <w:color w:val="auto"/>
          <w:lang w:val="ru-RU"/>
        </w:rPr>
        <w:t xml:space="preserve"> основного общего образования</w:t>
      </w:r>
    </w:p>
    <w:p w:rsidR="00202CF0" w:rsidRDefault="00202CF0" w:rsidP="0036103A">
      <w:pPr>
        <w:pStyle w:val="4"/>
        <w:jc w:val="center"/>
        <w:rPr>
          <w:rFonts w:ascii="Times New Roman" w:hAnsi="Times New Roman"/>
          <w:sz w:val="24"/>
          <w:szCs w:val="24"/>
        </w:rPr>
      </w:pPr>
      <w:bookmarkStart w:id="102" w:name="_Toc409691669"/>
      <w:bookmarkStart w:id="103" w:name="_Toc410653994"/>
      <w:bookmarkStart w:id="104" w:name="_Toc414553181"/>
    </w:p>
    <w:p w:rsidR="00B04F50" w:rsidRDefault="00B04F50" w:rsidP="0036103A">
      <w:pPr>
        <w:pStyle w:val="4"/>
        <w:jc w:val="center"/>
        <w:rPr>
          <w:rFonts w:ascii="Times New Roman" w:hAnsi="Times New Roman"/>
          <w:sz w:val="24"/>
          <w:szCs w:val="24"/>
        </w:rPr>
      </w:pPr>
      <w:r w:rsidRPr="00B04F50">
        <w:rPr>
          <w:rFonts w:ascii="Times New Roman" w:hAnsi="Times New Roman"/>
          <w:sz w:val="24"/>
          <w:szCs w:val="24"/>
        </w:rPr>
        <w:t>2.2.2.1. Русский язык</w:t>
      </w:r>
      <w:bookmarkEnd w:id="102"/>
      <w:bookmarkEnd w:id="103"/>
      <w:bookmarkEnd w:id="104"/>
    </w:p>
    <w:p w:rsidR="00E21D94" w:rsidRPr="003B319E" w:rsidRDefault="00E21D94" w:rsidP="0036103A">
      <w:r w:rsidRPr="003B319E">
        <w:t>5 класс</w:t>
      </w:r>
    </w:p>
    <w:p w:rsidR="00E21D94" w:rsidRPr="003B319E" w:rsidRDefault="00E21D94" w:rsidP="0036103A">
      <w:pPr>
        <w:shd w:val="clear" w:color="auto" w:fill="FFFFFF"/>
        <w:ind w:firstLine="708"/>
        <w:rPr>
          <w:rFonts w:ascii="Calibri" w:hAnsi="Calibri"/>
        </w:rPr>
      </w:pPr>
      <w:r w:rsidRPr="003B319E">
        <w:rPr>
          <w:b/>
          <w:bCs/>
        </w:rPr>
        <w:t xml:space="preserve"> Язык – важнейшее средство общения.</w:t>
      </w:r>
    </w:p>
    <w:p w:rsidR="00E21D94" w:rsidRPr="003B319E" w:rsidRDefault="00E21D94" w:rsidP="0036103A">
      <w:pPr>
        <w:shd w:val="clear" w:color="auto" w:fill="FFFFFF"/>
        <w:ind w:firstLine="708"/>
        <w:rPr>
          <w:rFonts w:ascii="Calibri" w:hAnsi="Calibri"/>
        </w:rPr>
      </w:pPr>
      <w:r w:rsidRPr="003B319E">
        <w:rPr>
          <w:b/>
          <w:bCs/>
        </w:rPr>
        <w:t xml:space="preserve">Повторение  изученного в начальных классах. </w:t>
      </w:r>
    </w:p>
    <w:p w:rsidR="00E21D94" w:rsidRPr="003B319E" w:rsidRDefault="00E21D94" w:rsidP="0036103A">
      <w:pPr>
        <w:shd w:val="clear" w:color="auto" w:fill="FFFFFF"/>
        <w:ind w:firstLine="708"/>
        <w:rPr>
          <w:rFonts w:ascii="Calibri" w:hAnsi="Calibri"/>
        </w:rPr>
      </w:pPr>
      <w:r w:rsidRPr="003B319E">
        <w:t>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 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Имя прилагательное: род, падеж, число. Правописание гласных в надежных окончаниях прилагательных.  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 тся и - ться; раздельное написание не с глаголами. Раздельное написание предлогов со словами.</w:t>
      </w:r>
    </w:p>
    <w:p w:rsidR="00E21D94" w:rsidRPr="003B319E" w:rsidRDefault="00E21D94" w:rsidP="0036103A">
      <w:pPr>
        <w:shd w:val="clear" w:color="auto" w:fill="FFFFFF"/>
        <w:ind w:firstLine="708"/>
        <w:rPr>
          <w:rFonts w:ascii="Calibri" w:hAnsi="Calibri"/>
        </w:rPr>
      </w:pPr>
      <w:r w:rsidRPr="003B319E">
        <w:t>Текст. Тема текста. Стили.</w:t>
      </w:r>
    </w:p>
    <w:p w:rsidR="00E21D94" w:rsidRPr="003B319E" w:rsidRDefault="00E21D94" w:rsidP="0036103A">
      <w:pPr>
        <w:shd w:val="clear" w:color="auto" w:fill="FFFFFF"/>
        <w:ind w:firstLine="708"/>
        <w:rPr>
          <w:rFonts w:ascii="Calibri" w:hAnsi="Calibri"/>
        </w:rPr>
      </w:pPr>
      <w:r w:rsidRPr="003B319E">
        <w:rPr>
          <w:b/>
          <w:bCs/>
        </w:rPr>
        <w:t xml:space="preserve">Синтаксис. Пунктуация. Культура речи. </w:t>
      </w:r>
    </w:p>
    <w:p w:rsidR="00E21D94" w:rsidRPr="003B319E" w:rsidRDefault="00E21D94" w:rsidP="0036103A">
      <w:pPr>
        <w:shd w:val="clear" w:color="auto" w:fill="FFFFFF"/>
        <w:ind w:firstLine="708"/>
        <w:rPr>
          <w:rFonts w:ascii="Calibri" w:hAnsi="Calibri"/>
        </w:rPr>
      </w:pPr>
      <w:r w:rsidRPr="003B319E">
        <w:lastRenderedPageBreak/>
        <w:t>Основные синтаксические понятия (единицы): словосочетание, предложение, текст.</w:t>
      </w:r>
    </w:p>
    <w:p w:rsidR="00E21D94" w:rsidRPr="003B319E" w:rsidRDefault="00E21D94" w:rsidP="0036103A">
      <w:pPr>
        <w:shd w:val="clear" w:color="auto" w:fill="FFFFFF"/>
        <w:ind w:firstLine="708"/>
        <w:rPr>
          <w:rFonts w:ascii="Calibri" w:hAnsi="Calibri"/>
        </w:rPr>
      </w:pPr>
      <w:r w:rsidRPr="003B319E">
        <w:t>Пунктуация как раздел науки о языке.   Словосочетание: главное и зависимое слова в словосочетании.  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E21D94" w:rsidRPr="003B319E" w:rsidRDefault="00E21D94" w:rsidP="0036103A">
      <w:pPr>
        <w:shd w:val="clear" w:color="auto" w:fill="FFFFFF"/>
        <w:ind w:firstLine="708"/>
        <w:rPr>
          <w:rFonts w:ascii="Calibri" w:hAnsi="Calibri"/>
        </w:rPr>
      </w:pPr>
      <w:r w:rsidRPr="003B319E">
        <w:t>Грамматическая основа предложения.  Главные члены предложения, второстепенные члены предложения: дополнение, определение, обстоятельство. 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Синтаксический разбор словосочетания и предложения. Обращение, знаки препинания при обращении. 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Запятая между простыми предложениями в сложном предложении перед и, а, но, чтобы, потому что, когда, который, что, если. Прямая речь после слов автора и перед ними; знаки препинания при прямой речи. Диалог. Тире в начале реплик диалога.</w:t>
      </w:r>
    </w:p>
    <w:p w:rsidR="00E21D94" w:rsidRPr="003B319E" w:rsidRDefault="00E21D94" w:rsidP="0036103A">
      <w:pPr>
        <w:shd w:val="clear" w:color="auto" w:fill="FFFFFF"/>
        <w:ind w:firstLine="708"/>
        <w:rPr>
          <w:rFonts w:ascii="Calibri" w:hAnsi="Calibri"/>
        </w:rPr>
      </w:pPr>
      <w:r w:rsidRPr="003B319E">
        <w:t>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E21D94" w:rsidRPr="003B319E" w:rsidRDefault="00E21D94" w:rsidP="0036103A">
      <w:pPr>
        <w:shd w:val="clear" w:color="auto" w:fill="FFFFFF"/>
        <w:ind w:firstLine="708"/>
        <w:rPr>
          <w:rFonts w:ascii="Calibri" w:hAnsi="Calibri"/>
        </w:rPr>
      </w:pPr>
      <w:r w:rsidRPr="003B319E">
        <w:t>Речь устная и письменная; диалогическая и монологическая. Основная мысль текста. Этикетные диалоги. Письмо как одна из разновидностей текста.</w:t>
      </w:r>
    </w:p>
    <w:p w:rsidR="00E21D94" w:rsidRPr="003B319E" w:rsidRDefault="00E21D94" w:rsidP="0036103A">
      <w:pPr>
        <w:shd w:val="clear" w:color="auto" w:fill="FFFFFF"/>
        <w:ind w:firstLine="0"/>
        <w:rPr>
          <w:rFonts w:ascii="Calibri" w:hAnsi="Calibri"/>
        </w:rPr>
      </w:pPr>
      <w:r w:rsidRPr="003B319E">
        <w:rPr>
          <w:b/>
          <w:bCs/>
        </w:rPr>
        <w:t>Фонетика. Орфоэпия. Графика и орфография. Культура речи. </w:t>
      </w:r>
    </w:p>
    <w:p w:rsidR="00E21D94" w:rsidRPr="003B319E" w:rsidRDefault="00E21D94" w:rsidP="0036103A">
      <w:pPr>
        <w:shd w:val="clear" w:color="auto" w:fill="FFFFFF"/>
        <w:ind w:firstLine="708"/>
        <w:rPr>
          <w:rFonts w:ascii="Calibri" w:hAnsi="Calibri"/>
        </w:rPr>
      </w:pPr>
      <w:r w:rsidRPr="003B319E">
        <w:t>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Фонетический разбор слова. Орфоэпические словари.</w:t>
      </w:r>
    </w:p>
    <w:p w:rsidR="00E21D94" w:rsidRPr="003B319E" w:rsidRDefault="00E21D94" w:rsidP="0036103A">
      <w:pPr>
        <w:shd w:val="clear" w:color="auto" w:fill="FFFFFF"/>
        <w:ind w:firstLine="708"/>
        <w:rPr>
          <w:rFonts w:ascii="Calibri" w:hAnsi="Calibri"/>
        </w:rPr>
      </w:pPr>
      <w:r w:rsidRPr="003B319E">
        <w:t>Графика как раздел науки о языке. Обозначение звуков речи на письме; алфавит. Рукописные и печатные буквы; прописные и строчные. Каллиграфия. Звуковое значение букв е, ё, ю, я.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w:t>
      </w:r>
    </w:p>
    <w:p w:rsidR="00E21D94" w:rsidRPr="003B319E" w:rsidRDefault="00E21D94" w:rsidP="0036103A">
      <w:pPr>
        <w:shd w:val="clear" w:color="auto" w:fill="FFFFFF"/>
        <w:ind w:firstLine="708"/>
        <w:rPr>
          <w:rFonts w:ascii="Calibri" w:hAnsi="Calibri"/>
        </w:rPr>
      </w:pPr>
      <w:r w:rsidRPr="003B319E">
        <w:t>Умение соблюдать основные правила литературного произношения в рамках требований учебника; произносить гласные и согласные перед гласным е. Умение находить справки о произношении слов в различных словарях (в том числе орфоэпических).</w:t>
      </w:r>
    </w:p>
    <w:p w:rsidR="00E21D94" w:rsidRPr="003B319E" w:rsidRDefault="00E21D94" w:rsidP="0036103A">
      <w:pPr>
        <w:shd w:val="clear" w:color="auto" w:fill="FFFFFF"/>
        <w:ind w:firstLine="708"/>
        <w:rPr>
          <w:rFonts w:ascii="Calibri" w:hAnsi="Calibri"/>
        </w:rPr>
      </w:pPr>
      <w:r w:rsidRPr="003B319E">
        <w:t>Типы текстов. Повествование. Описание (предмета), отбор языковых средств в зависимости от темы, цели, адресата высказывания.</w:t>
      </w:r>
    </w:p>
    <w:p w:rsidR="00E21D94" w:rsidRPr="003B319E" w:rsidRDefault="00E21D94" w:rsidP="0036103A">
      <w:pPr>
        <w:shd w:val="clear" w:color="auto" w:fill="FFFFFF"/>
        <w:ind w:firstLine="708"/>
        <w:rPr>
          <w:rFonts w:ascii="Calibri" w:hAnsi="Calibri"/>
        </w:rPr>
      </w:pPr>
      <w:r w:rsidRPr="003B319E">
        <w:rPr>
          <w:b/>
          <w:bCs/>
        </w:rPr>
        <w:t xml:space="preserve"> Лексика. Культура речи. </w:t>
      </w:r>
    </w:p>
    <w:p w:rsidR="00E21D94" w:rsidRPr="003B319E" w:rsidRDefault="00E21D94" w:rsidP="0036103A">
      <w:pPr>
        <w:shd w:val="clear" w:color="auto" w:fill="FFFFFF"/>
        <w:ind w:firstLine="708"/>
        <w:rPr>
          <w:rFonts w:ascii="Calibri" w:hAnsi="Calibri"/>
        </w:rPr>
      </w:pPr>
      <w:r w:rsidRPr="003B319E">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E21D94" w:rsidRPr="003B319E" w:rsidRDefault="00E21D94" w:rsidP="0036103A">
      <w:pPr>
        <w:shd w:val="clear" w:color="auto" w:fill="FFFFFF"/>
        <w:ind w:firstLine="708"/>
        <w:rPr>
          <w:rFonts w:ascii="Calibri" w:hAnsi="Calibri"/>
        </w:rPr>
      </w:pPr>
      <w:r w:rsidRPr="003B319E">
        <w:t>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E21D94" w:rsidRPr="003B319E" w:rsidRDefault="00E21D94" w:rsidP="0036103A">
      <w:pPr>
        <w:shd w:val="clear" w:color="auto" w:fill="FFFFFF"/>
        <w:ind w:firstLine="708"/>
        <w:rPr>
          <w:rFonts w:ascii="Calibri" w:hAnsi="Calibri"/>
        </w:rPr>
      </w:pPr>
      <w:r w:rsidRPr="003B319E">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E21D94" w:rsidRPr="003B319E" w:rsidRDefault="00E21D94" w:rsidP="0036103A">
      <w:pPr>
        <w:shd w:val="clear" w:color="auto" w:fill="FFFFFF"/>
        <w:ind w:firstLine="708"/>
        <w:rPr>
          <w:rFonts w:ascii="Calibri" w:hAnsi="Calibri"/>
        </w:rPr>
      </w:pPr>
      <w:r w:rsidRPr="003B319E">
        <w:rPr>
          <w:b/>
          <w:bCs/>
        </w:rPr>
        <w:t>Морфемика. Орфография. Культура речи.</w:t>
      </w:r>
      <w:r w:rsidRPr="003B319E">
        <w:rPr>
          <w:b/>
          <w:bCs/>
          <w:color w:val="auto"/>
        </w:rPr>
        <w:t xml:space="preserve"> </w:t>
      </w:r>
    </w:p>
    <w:p w:rsidR="00E21D94" w:rsidRPr="003B319E" w:rsidRDefault="00E21D94" w:rsidP="0036103A">
      <w:pPr>
        <w:shd w:val="clear" w:color="auto" w:fill="FFFFFF"/>
        <w:ind w:firstLine="708"/>
        <w:rPr>
          <w:rFonts w:ascii="Calibri" w:hAnsi="Calibri"/>
        </w:rPr>
      </w:pPr>
      <w:r w:rsidRPr="003B319E">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слове.чередование гласных и согласных в слове. Варианты морфем. Морфемный разбор слов. Морфемные словари. Орфография как раздел науки о языке. Орфографическое правило.  Правописание гласных и согласных в приставках; буквы з и сна конце приставок. Правописание чередующихся гласных о и а в корнях -лож-- -лаг-, -рос- - -раст-. Буквы е и о после шипящих в корне. Буквы ы и и после ц.</w:t>
      </w:r>
    </w:p>
    <w:p w:rsidR="00E21D94" w:rsidRPr="003B319E" w:rsidRDefault="00E21D94" w:rsidP="0036103A">
      <w:pPr>
        <w:shd w:val="clear" w:color="auto" w:fill="FFFFFF"/>
        <w:ind w:firstLine="708"/>
        <w:rPr>
          <w:rFonts w:ascii="Calibri" w:hAnsi="Calibri"/>
        </w:rPr>
      </w:pPr>
      <w:r w:rsidRPr="003B319E">
        <w:lastRenderedPageBreak/>
        <w:t>Умение употреблять слова с разными приставками и суффиксами. Умение пользоваться орфографическими и морфемными словарями.</w:t>
      </w:r>
    </w:p>
    <w:p w:rsidR="00E21D94" w:rsidRPr="003B319E" w:rsidRDefault="00E21D94" w:rsidP="0036103A">
      <w:pPr>
        <w:shd w:val="clear" w:color="auto" w:fill="FFFFFF"/>
        <w:ind w:firstLine="708"/>
        <w:rPr>
          <w:rFonts w:ascii="Calibri" w:hAnsi="Calibri"/>
        </w:rPr>
      </w:pPr>
      <w:r w:rsidRPr="003B319E">
        <w:t>Рассуждение в повествовании. Рассуждение, его структура и разновидности.</w:t>
      </w:r>
    </w:p>
    <w:p w:rsidR="00E21D94" w:rsidRPr="003B319E" w:rsidRDefault="00E21D94" w:rsidP="0036103A">
      <w:pPr>
        <w:shd w:val="clear" w:color="auto" w:fill="FFFFFF"/>
        <w:ind w:firstLine="708"/>
        <w:rPr>
          <w:rFonts w:ascii="Calibri" w:hAnsi="Calibri"/>
        </w:rPr>
      </w:pPr>
      <w:r w:rsidRPr="003B319E">
        <w:rPr>
          <w:b/>
          <w:bCs/>
        </w:rPr>
        <w:t xml:space="preserve">Морфология. Орфография. Культура речи. </w:t>
      </w:r>
    </w:p>
    <w:p w:rsidR="00E21D94" w:rsidRPr="00833A5C" w:rsidRDefault="00E21D94" w:rsidP="0036103A">
      <w:pPr>
        <w:shd w:val="clear" w:color="auto" w:fill="FFFFFF"/>
        <w:ind w:firstLine="708"/>
        <w:rPr>
          <w:rFonts w:ascii="Calibri" w:hAnsi="Calibri"/>
        </w:rPr>
      </w:pPr>
      <w:r w:rsidRPr="00833A5C">
        <w:rPr>
          <w:b/>
          <w:bCs/>
        </w:rPr>
        <w:t>Имя существительное </w:t>
      </w:r>
    </w:p>
    <w:p w:rsidR="00E21D94" w:rsidRPr="003B319E" w:rsidRDefault="00E21D94" w:rsidP="0036103A">
      <w:pPr>
        <w:shd w:val="clear" w:color="auto" w:fill="FFFFFF"/>
        <w:ind w:firstLine="708"/>
        <w:rPr>
          <w:rFonts w:ascii="Calibri" w:hAnsi="Calibri"/>
        </w:rPr>
      </w:pPr>
      <w:r w:rsidRPr="003B319E">
        <w:t>Имя существительное как часть речи. Синтаксическая роль имени существительного в предложении. 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 Существительные, имеющие форму только единственного или только множественного числа. Морфологический разбор слов. Буквы о и е после шипящих и ц в окончаниях существительных. Склонение существительных на -ия, -ий, -ие. Правописание гласных в падежных окончаниях имен существительных.</w:t>
      </w:r>
    </w:p>
    <w:p w:rsidR="00E21D94" w:rsidRPr="003B319E" w:rsidRDefault="00E21D94" w:rsidP="0036103A">
      <w:pPr>
        <w:shd w:val="clear" w:color="auto" w:fill="FFFFFF"/>
        <w:ind w:firstLine="708"/>
        <w:rPr>
          <w:rFonts w:ascii="Calibri" w:hAnsi="Calibri"/>
        </w:rPr>
      </w:pPr>
      <w:r w:rsidRPr="003B319E">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Умение правильно образовывать формы именительного (инженеры, выборы) и родительного (чулок, мест) падежей множественного числа.  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E21D94" w:rsidRPr="003B319E" w:rsidRDefault="00E21D94" w:rsidP="0036103A">
      <w:pPr>
        <w:shd w:val="clear" w:color="auto" w:fill="FFFFFF"/>
        <w:ind w:firstLine="708"/>
        <w:rPr>
          <w:rFonts w:ascii="Calibri" w:hAnsi="Calibri"/>
        </w:rPr>
      </w:pPr>
      <w:r w:rsidRPr="003B319E">
        <w:t>Доказательства и объяснения в рассуждении.</w:t>
      </w:r>
    </w:p>
    <w:p w:rsidR="00E21D94" w:rsidRPr="00833A5C" w:rsidRDefault="00E21D94" w:rsidP="0036103A">
      <w:pPr>
        <w:shd w:val="clear" w:color="auto" w:fill="FFFFFF"/>
        <w:ind w:firstLine="708"/>
        <w:rPr>
          <w:rFonts w:ascii="Calibri" w:hAnsi="Calibri"/>
        </w:rPr>
      </w:pPr>
      <w:r w:rsidRPr="00833A5C">
        <w:rPr>
          <w:b/>
          <w:bCs/>
        </w:rPr>
        <w:t>Имя прилагательное </w:t>
      </w:r>
    </w:p>
    <w:p w:rsidR="00E21D94" w:rsidRPr="003B319E" w:rsidRDefault="00E21D94" w:rsidP="0036103A">
      <w:pPr>
        <w:shd w:val="clear" w:color="auto" w:fill="FFFFFF"/>
        <w:ind w:firstLine="708"/>
        <w:rPr>
          <w:rFonts w:ascii="Calibri" w:hAnsi="Calibri"/>
        </w:rPr>
      </w:pPr>
      <w:r w:rsidRPr="003B319E">
        <w:t>Имя прилагательное как часть речи. Синтаксическая роль имени прилагательного в предложении. 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Изменение полных прилагательных по родам, падежам и числам, а кратких - по родам и числам.</w:t>
      </w:r>
    </w:p>
    <w:p w:rsidR="00E21D94" w:rsidRPr="003B319E" w:rsidRDefault="00E21D94" w:rsidP="0036103A">
      <w:pPr>
        <w:shd w:val="clear" w:color="auto" w:fill="FFFFFF"/>
        <w:ind w:firstLine="708"/>
        <w:rPr>
          <w:rFonts w:ascii="Calibri" w:hAnsi="Calibri"/>
        </w:rPr>
      </w:pPr>
      <w:r w:rsidRPr="003B319E">
        <w:t>Умение правильно ставить ударение в краткой форме прилагательных (труден, трудна, трудно). 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E21D94" w:rsidRPr="003B319E" w:rsidRDefault="00E21D94" w:rsidP="0036103A">
      <w:pPr>
        <w:shd w:val="clear" w:color="auto" w:fill="FFFFFF"/>
        <w:ind w:firstLine="708"/>
        <w:rPr>
          <w:rFonts w:ascii="Calibri" w:hAnsi="Calibri"/>
        </w:rPr>
      </w:pPr>
      <w:r w:rsidRPr="003B319E">
        <w:t>Описание животного. Структура текста данного жанра. Стилистические разновидности этого жанра.</w:t>
      </w:r>
    </w:p>
    <w:p w:rsidR="00E21D94" w:rsidRPr="00833A5C" w:rsidRDefault="00E21D94" w:rsidP="0036103A">
      <w:pPr>
        <w:shd w:val="clear" w:color="auto" w:fill="FFFFFF"/>
        <w:ind w:firstLine="708"/>
        <w:rPr>
          <w:rFonts w:ascii="Calibri" w:hAnsi="Calibri"/>
        </w:rPr>
      </w:pPr>
      <w:r w:rsidRPr="00833A5C">
        <w:rPr>
          <w:b/>
          <w:bCs/>
        </w:rPr>
        <w:t>Глагол </w:t>
      </w:r>
    </w:p>
    <w:p w:rsidR="00E21D94" w:rsidRPr="003B319E" w:rsidRDefault="00E21D94" w:rsidP="0036103A">
      <w:pPr>
        <w:shd w:val="clear" w:color="auto" w:fill="FFFFFF"/>
        <w:ind w:firstLine="708"/>
        <w:rPr>
          <w:rFonts w:ascii="Calibri" w:hAnsi="Calibri"/>
        </w:rPr>
      </w:pPr>
      <w:r w:rsidRPr="003B319E">
        <w:t>Глагол как часть речи. Синтаксическая роль глагола в предложении.  Неопределенная форма глагола (инфинитив на -ть (-ться), -ти (-тись), -чь (-чься). Правописание -ться и -чь (-чься) в неопределенной форме (повторение). Совершенный и несовершенный вид глагола; I и II спряжение. Правописание гласных в безударных личных окончаниях глаголов.  Правописание чередующихся гласных е и и в корнях глаголов -бер- - -бир-, -дер- - -дир, -мер- - -мир-, - пep- - -пир-, - тер- - - тир-, -стел- - -стил-. Правописание не с глаголами.</w:t>
      </w:r>
    </w:p>
    <w:p w:rsidR="00E21D94" w:rsidRPr="003B319E" w:rsidRDefault="00E21D94" w:rsidP="0036103A">
      <w:pPr>
        <w:shd w:val="clear" w:color="auto" w:fill="FFFFFF"/>
        <w:ind w:firstLine="708"/>
        <w:rPr>
          <w:rFonts w:ascii="Calibri" w:hAnsi="Calibri"/>
        </w:rPr>
      </w:pPr>
      <w:r w:rsidRPr="003B319E">
        <w:t>Соблюдение правильного ударения в глаголах, при произношении которых допускаются ошибки (начать, понять; начал, понял; начала, поняла; повторит, облегчит и др.). 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 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E21D94" w:rsidRPr="003B319E" w:rsidRDefault="00E21D94" w:rsidP="0036103A">
      <w:pPr>
        <w:shd w:val="clear" w:color="auto" w:fill="FFFFFF"/>
        <w:ind w:firstLine="708"/>
        <w:rPr>
          <w:rFonts w:ascii="Calibri" w:hAnsi="Calibri"/>
        </w:rPr>
      </w:pPr>
      <w:r w:rsidRPr="003B319E">
        <w:t>III. Понятие о рассказе, об особенностях его структуры и стиля. Невыдуманный рассказ о себе. Рассказы по сюжетным картинкам.</w:t>
      </w:r>
    </w:p>
    <w:p w:rsidR="00E21D94" w:rsidRPr="003B319E" w:rsidRDefault="00E21D94" w:rsidP="0036103A">
      <w:pPr>
        <w:shd w:val="clear" w:color="auto" w:fill="FFFFFF"/>
        <w:ind w:firstLine="708"/>
        <w:rPr>
          <w:rFonts w:ascii="Calibri" w:hAnsi="Calibri"/>
        </w:rPr>
      </w:pPr>
      <w:r w:rsidRPr="003B319E">
        <w:rPr>
          <w:b/>
          <w:bCs/>
        </w:rPr>
        <w:t xml:space="preserve">Повторение и систематизация изученного в 5 классе. </w:t>
      </w:r>
    </w:p>
    <w:p w:rsidR="00E21D94" w:rsidRPr="003B319E" w:rsidRDefault="00E21D94" w:rsidP="0036103A">
      <w:pPr>
        <w:shd w:val="clear" w:color="auto" w:fill="FFFFFF"/>
        <w:ind w:firstLine="708"/>
        <w:rPr>
          <w:rFonts w:ascii="Calibri" w:hAnsi="Calibri"/>
        </w:rPr>
      </w:pPr>
      <w:r w:rsidRPr="003B319E">
        <w:t>Разделы науки о языке. Орфограммы в приставках и в корнях слов. Орфограммы в окончаниях слов. Употребление букв ъ и ь. Знаки препинания в простом и сложном предложении и в предложениях с прямой речью.</w:t>
      </w:r>
    </w:p>
    <w:p w:rsidR="00E21D94" w:rsidRPr="003B319E" w:rsidRDefault="00E21D94" w:rsidP="0036103A">
      <w:r w:rsidRPr="003B319E">
        <w:lastRenderedPageBreak/>
        <w:t>6 класс</w:t>
      </w:r>
    </w:p>
    <w:p w:rsidR="00E21D94" w:rsidRPr="003B319E" w:rsidRDefault="00E21D94" w:rsidP="0036103A">
      <w:pPr>
        <w:pStyle w:val="c1"/>
        <w:shd w:val="clear" w:color="auto" w:fill="FFFFFF"/>
        <w:spacing w:before="0" w:beforeAutospacing="0" w:after="0" w:afterAutospacing="0"/>
        <w:ind w:firstLine="708"/>
        <w:jc w:val="both"/>
        <w:rPr>
          <w:rFonts w:ascii="Arial" w:hAnsi="Arial" w:cs="Arial"/>
          <w:color w:val="000000"/>
        </w:rPr>
      </w:pPr>
      <w:r w:rsidRPr="003B319E">
        <w:rPr>
          <w:rStyle w:val="c0"/>
          <w:b/>
          <w:bCs/>
          <w:color w:val="000000"/>
        </w:rPr>
        <w:t xml:space="preserve">Русский язык - один из развитых языков мира </w:t>
      </w:r>
    </w:p>
    <w:p w:rsidR="00E21D94" w:rsidRPr="003B319E" w:rsidRDefault="00E21D94" w:rsidP="0036103A">
      <w:pPr>
        <w:pStyle w:val="c20"/>
        <w:shd w:val="clear" w:color="auto" w:fill="FFFFFF"/>
        <w:spacing w:before="0" w:beforeAutospacing="0" w:after="0" w:afterAutospacing="0"/>
        <w:jc w:val="both"/>
        <w:rPr>
          <w:rFonts w:eastAsia="Calibri"/>
          <w:b/>
        </w:rPr>
      </w:pPr>
      <w:r w:rsidRPr="003B319E">
        <w:rPr>
          <w:rStyle w:val="c0"/>
          <w:b/>
          <w:bCs/>
          <w:color w:val="000000"/>
        </w:rPr>
        <w:t xml:space="preserve">Повторение пройденного в 5 классе </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Fonts w:eastAsia="Calibri"/>
          <w:b/>
        </w:rPr>
        <w:t xml:space="preserve">Текст </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Деление текста на части; официально-деловой стиль, его языковые особенности.</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b/>
          <w:bCs/>
          <w:color w:val="000000"/>
        </w:rPr>
        <w:t xml:space="preserve">Лексика и фразеология. Культура речи </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 xml:space="preserve"> Повторение пройденного по лексике в 5 классе.</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Основные пути пополнения словарного состава русского языка.</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Толковые словари иностранных слов, устаревших слов.</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пользоваться словарями иностранных слов, устаревших слов, фразеологическими словарями.</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Сбор и анализ материалов к сочинению: рабочие материалы. Сжатый пересказ исходного текста.</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b/>
          <w:bCs/>
          <w:color w:val="000000"/>
        </w:rPr>
        <w:t xml:space="preserve">Словообразование. Орфография. Культура речи </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Повторение пройденного по морфемике в 5 классе.</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Понятие об этимологии и этимологическом разборе слов. Этимологические словари.</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Правописание чередующихся гласных о и а в-' корнях -гор- - -гар-, -кос- - -кас-. Правописание гласных в приставках пре- и при-, буквы ы и и после приставок на согласные. Правописание соединительных гласных о и е. Умение согласовывать со сложносокращенными словами прилагательные и глаголы в прошедшем времени.</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b/>
          <w:bCs/>
          <w:color w:val="000000"/>
        </w:rPr>
        <w:t>Морфология. Орфография. Культура речи.</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b/>
          <w:bCs/>
          <w:color w:val="000000"/>
        </w:rPr>
        <w:t xml:space="preserve">Имя существительное </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Повторение сведений об имени существительном, полученных в 5 классе.</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Склонение существительных на -мя. Несклоняемые существительные. Текстообразующая роль существительных. Словообразование имен существительных.</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определять значения суффиксов имен существительных (увеличительное, пренебрежительное и уменьшительно-ласкательное).</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III. Различные сферы употребления устной публичной речи.</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b/>
          <w:bCs/>
          <w:color w:val="000000"/>
        </w:rPr>
        <w:t xml:space="preserve">Имя прилагательное </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Повторение сведений об имени прилагательном, полученных в 5 классе.</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Качественные, относительные и притяжательные прилагательные. Степени сравнения прилагательных; образование степеней сравнения. Словообразование имен прилагательных.</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lastRenderedPageBreak/>
        <w:t>Не с именами прилагательными. Буквы о и е после шипящих и ц в суффиксах прилагательных; правописание гласных и согласных в суффиксах -ан- (-ян-), -ин-, -онн- (-енн-) в именах прилагательных; различение на письме суффиксов -к- и -ск-. Слитное и дефисное написание сложных прилагательных.</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 тельных (уменьшительно-ласкательное и неполноты качества).</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употреблять в речи прилагательные в переносном значении.</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Публичное выступление о произведении народного промысла.</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b/>
          <w:bCs/>
          <w:color w:val="000000"/>
        </w:rPr>
        <w:t>Имя числительное  </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Склонение количественных числительных. Правописание гласных в падежных окончаниях; буква ь в середине и на конце числительных. Слитное и раздельное написание числительных.</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Склонение порядковых числительных. Правописание гласных в падежных окончаниях порядковых числительных.</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Публичное выступление - призыв, его структура, языковые особенности. Пересказ исходного текста с цифровым материалом.</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b/>
          <w:bCs/>
          <w:color w:val="000000"/>
        </w:rPr>
        <w:t>Местоимение  </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Местоимение как часть речи. Синтаксическая роль местоимений в предложении. Разряды местоимений. Склонение местоимений. Текстообразующая роль местоимений.</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-либо, -нибудь и после приставки кое-.</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Не в неопределенных местоимениях. Слитное и раздельное написание не и ни в отрицательных местоимениях.</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Рассказ по воображению, по сюжетным рисункам; строение, языковые особенности данных текстов.</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Рассуждение как тип текста, его строение (тезис, аргумент, вывод), языковые особенности.</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b/>
          <w:bCs/>
          <w:color w:val="000000"/>
        </w:rPr>
        <w:t xml:space="preserve">Глагол </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Повторение сведений о глаголе, полученных в 6 классе.</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Переходные и непереходные глаголы. Изъявительное, условное и повелительное наклонения. Раздельное написание частицы бы (б) с глаголами в условном наклонении. Буквы ь и и в глаголах в повелительном наклонении. Разноспрягаемые глаголы. Безличные глаголы. Текстообразующая роль глаголов. Словообразование глаголов.</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Правописание гласных в суффиксах -ова(ть), -ева(ть) и -ыва(ть), -ива(ть).</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Умение употреблять формы одних наклонений в значении других и неопределенную форму (инфинитив) в значении разных наклонений.</w:t>
      </w:r>
    </w:p>
    <w:p w:rsidR="00E21D94" w:rsidRPr="003B319E" w:rsidRDefault="00E21D94" w:rsidP="0036103A">
      <w:pPr>
        <w:pStyle w:val="c20"/>
        <w:shd w:val="clear" w:color="auto" w:fill="FFFFFF"/>
        <w:spacing w:before="0" w:beforeAutospacing="0" w:after="0" w:afterAutospacing="0"/>
        <w:jc w:val="both"/>
        <w:rPr>
          <w:rFonts w:ascii="Arial" w:hAnsi="Arial" w:cs="Arial"/>
          <w:color w:val="000000"/>
        </w:rPr>
      </w:pPr>
      <w:r w:rsidRPr="003B319E">
        <w:rPr>
          <w:rStyle w:val="c0"/>
          <w:color w:val="000000"/>
        </w:rPr>
        <w:t>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E21D94" w:rsidRPr="003B319E" w:rsidRDefault="00E21D94" w:rsidP="0036103A">
      <w:pPr>
        <w:rPr>
          <w:rStyle w:val="c0"/>
          <w:b/>
          <w:bCs/>
        </w:rPr>
      </w:pPr>
      <w:r w:rsidRPr="003B319E">
        <w:rPr>
          <w:rStyle w:val="c0"/>
          <w:b/>
          <w:bCs/>
        </w:rPr>
        <w:t xml:space="preserve">Повторение и систематизация </w:t>
      </w:r>
      <w:r w:rsidR="00833A5C">
        <w:rPr>
          <w:rStyle w:val="c0"/>
          <w:b/>
          <w:bCs/>
        </w:rPr>
        <w:t xml:space="preserve">пройденного в 6 классе </w:t>
      </w:r>
    </w:p>
    <w:p w:rsidR="00E21D94" w:rsidRPr="003B319E" w:rsidRDefault="00E21D94" w:rsidP="0036103A">
      <w:pPr>
        <w:rPr>
          <w:rStyle w:val="c0"/>
          <w:bCs/>
        </w:rPr>
      </w:pPr>
      <w:r w:rsidRPr="003B319E">
        <w:rPr>
          <w:rStyle w:val="c0"/>
          <w:bCs/>
        </w:rPr>
        <w:t>7 класс</w:t>
      </w:r>
    </w:p>
    <w:p w:rsidR="00D95407" w:rsidRPr="003B319E" w:rsidRDefault="00D95407" w:rsidP="0036103A">
      <w:pPr>
        <w:widowControl w:val="0"/>
        <w:shd w:val="clear" w:color="auto" w:fill="FFFFFF"/>
        <w:tabs>
          <w:tab w:val="left" w:pos="893"/>
        </w:tabs>
        <w:autoSpaceDE w:val="0"/>
        <w:autoSpaceDN w:val="0"/>
        <w:adjustRightInd w:val="0"/>
        <w:ind w:firstLine="0"/>
        <w:rPr>
          <w:b/>
          <w:color w:val="auto"/>
          <w:spacing w:val="-2"/>
        </w:rPr>
      </w:pPr>
      <w:r w:rsidRPr="003B319E">
        <w:rPr>
          <w:b/>
          <w:color w:val="auto"/>
        </w:rPr>
        <w:lastRenderedPageBreak/>
        <w:t xml:space="preserve">Введение </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Русский язык как развивающееся явление</w:t>
      </w:r>
    </w:p>
    <w:p w:rsidR="00D95407" w:rsidRPr="003B319E" w:rsidRDefault="00D95407" w:rsidP="0036103A">
      <w:pPr>
        <w:widowControl w:val="0"/>
        <w:shd w:val="clear" w:color="auto" w:fill="FFFFFF"/>
        <w:autoSpaceDE w:val="0"/>
        <w:autoSpaceDN w:val="0"/>
        <w:adjustRightInd w:val="0"/>
        <w:ind w:firstLine="0"/>
        <w:rPr>
          <w:color w:val="auto"/>
        </w:rPr>
      </w:pPr>
      <w:r w:rsidRPr="003B319E">
        <w:rPr>
          <w:b/>
          <w:bCs/>
          <w:color w:val="auto"/>
        </w:rPr>
        <w:t>Повторение пройденного в </w:t>
      </w:r>
      <w:r w:rsidRPr="003B319E">
        <w:rPr>
          <w:b/>
          <w:bCs/>
          <w:color w:val="auto"/>
          <w:lang w:val="en-US"/>
        </w:rPr>
        <w:t>V</w:t>
      </w:r>
      <w:r w:rsidRPr="003B319E">
        <w:rPr>
          <w:b/>
          <w:bCs/>
          <w:color w:val="auto"/>
        </w:rPr>
        <w:t>—</w:t>
      </w:r>
      <w:r w:rsidRPr="003B319E">
        <w:rPr>
          <w:b/>
          <w:bCs/>
          <w:color w:val="auto"/>
          <w:lang w:val="en-US"/>
        </w:rPr>
        <w:t>VI</w:t>
      </w:r>
      <w:r w:rsidRPr="003B319E">
        <w:rPr>
          <w:b/>
          <w:bCs/>
          <w:color w:val="auto"/>
        </w:rPr>
        <w:t xml:space="preserve"> классах </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Публицистический стиль, его жанры, языковые особенности.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b/>
          <w:bCs/>
          <w:color w:val="auto"/>
        </w:rPr>
        <w:t xml:space="preserve">Причастие </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D95407" w:rsidRPr="003B319E" w:rsidRDefault="00D95407" w:rsidP="0036103A">
      <w:pPr>
        <w:widowControl w:val="0"/>
        <w:shd w:val="clear" w:color="auto" w:fill="FFFFFF"/>
        <w:autoSpaceDE w:val="0"/>
        <w:autoSpaceDN w:val="0"/>
        <w:adjustRightInd w:val="0"/>
        <w:ind w:firstLine="0"/>
        <w:rPr>
          <w:color w:val="auto"/>
        </w:rPr>
      </w:pPr>
      <w:r w:rsidRPr="003B319E">
        <w:rPr>
          <w:i/>
          <w:iCs/>
          <w:color w:val="auto"/>
        </w:rPr>
        <w:t>Не </w:t>
      </w:r>
      <w:r w:rsidRPr="003B319E">
        <w:rPr>
          <w:color w:val="auto"/>
        </w:rPr>
        <w:t>с причастиями. Правописание гласных в суффиксах действительных и страдательных причастий. Одна и две буквы </w:t>
      </w:r>
      <w:r w:rsidRPr="003B319E">
        <w:rPr>
          <w:i/>
          <w:iCs/>
          <w:color w:val="auto"/>
        </w:rPr>
        <w:t>н </w:t>
      </w:r>
      <w:r w:rsidRPr="003B319E">
        <w:rPr>
          <w:color w:val="auto"/>
        </w:rPr>
        <w:t>в суффиксах полных причастий и прилагательных, образованных от глаголов. Одна буква </w:t>
      </w:r>
      <w:r w:rsidRPr="003B319E">
        <w:rPr>
          <w:i/>
          <w:iCs/>
          <w:color w:val="auto"/>
        </w:rPr>
        <w:t>н </w:t>
      </w:r>
      <w:r w:rsidRPr="003B319E">
        <w:rPr>
          <w:color w:val="auto"/>
        </w:rPr>
        <w:t>в кратких причастиях.</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Умение правильно ставить ударение в полных и кратких страда</w:t>
      </w:r>
      <w:r w:rsidRPr="003B319E">
        <w:rPr>
          <w:color w:val="auto"/>
        </w:rPr>
        <w:br/>
        <w:t>тельных причастиях </w:t>
      </w:r>
      <w:r w:rsidRPr="003B319E">
        <w:rPr>
          <w:i/>
          <w:iCs/>
          <w:color w:val="auto"/>
        </w:rPr>
        <w:t>(принесённый, принесён, принесена, принесено, при</w:t>
      </w:r>
      <w:r w:rsidRPr="003B319E">
        <w:rPr>
          <w:i/>
          <w:iCs/>
          <w:color w:val="auto"/>
        </w:rPr>
        <w:br/>
        <w:t>несены), </w:t>
      </w:r>
      <w:r w:rsidRPr="003B319E">
        <w:rPr>
          <w:color w:val="auto"/>
        </w:rPr>
        <w:t>правильно употреблять причастия с суффиксом </w:t>
      </w:r>
      <w:r w:rsidRPr="003B319E">
        <w:rPr>
          <w:i/>
          <w:iCs/>
          <w:color w:val="auto"/>
        </w:rPr>
        <w:t>-ся, </w:t>
      </w:r>
      <w:r w:rsidRPr="003B319E">
        <w:rPr>
          <w:color w:val="auto"/>
        </w:rPr>
        <w:t>согласовывать причастия с определяемыми существительными, строить предложения с причастным оборотом.</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Виды публичных общественно-политических выступлений. Их структура.</w:t>
      </w:r>
    </w:p>
    <w:p w:rsidR="00D95407" w:rsidRPr="003B319E" w:rsidRDefault="00D95407" w:rsidP="0036103A">
      <w:pPr>
        <w:widowControl w:val="0"/>
        <w:shd w:val="clear" w:color="auto" w:fill="FFFFFF"/>
        <w:autoSpaceDE w:val="0"/>
        <w:autoSpaceDN w:val="0"/>
        <w:adjustRightInd w:val="0"/>
        <w:ind w:firstLine="0"/>
        <w:rPr>
          <w:color w:val="auto"/>
        </w:rPr>
      </w:pPr>
      <w:r w:rsidRPr="003B319E">
        <w:rPr>
          <w:b/>
          <w:bCs/>
          <w:color w:val="auto"/>
        </w:rPr>
        <w:t xml:space="preserve">Деепричастие </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Повторение пройденного о глаголе в V и VI классах.</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D95407" w:rsidRPr="003B319E" w:rsidRDefault="00D95407" w:rsidP="0036103A">
      <w:pPr>
        <w:widowControl w:val="0"/>
        <w:shd w:val="clear" w:color="auto" w:fill="FFFFFF"/>
        <w:autoSpaceDE w:val="0"/>
        <w:autoSpaceDN w:val="0"/>
        <w:adjustRightInd w:val="0"/>
        <w:ind w:firstLine="0"/>
        <w:rPr>
          <w:color w:val="auto"/>
        </w:rPr>
      </w:pPr>
      <w:r w:rsidRPr="003B319E">
        <w:rPr>
          <w:i/>
          <w:iCs/>
          <w:color w:val="auto"/>
        </w:rPr>
        <w:t>Не </w:t>
      </w:r>
      <w:r w:rsidRPr="003B319E">
        <w:rPr>
          <w:color w:val="auto"/>
        </w:rPr>
        <w:t>с деепричастиями.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Умение правильно строить предложение с деепричастным оборотом.</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III. Рассказ по картине.</w:t>
      </w:r>
    </w:p>
    <w:p w:rsidR="00D95407" w:rsidRPr="003B319E" w:rsidRDefault="00D95407" w:rsidP="0036103A">
      <w:pPr>
        <w:widowControl w:val="0"/>
        <w:shd w:val="clear" w:color="auto" w:fill="FFFFFF"/>
        <w:autoSpaceDE w:val="0"/>
        <w:autoSpaceDN w:val="0"/>
        <w:adjustRightInd w:val="0"/>
        <w:ind w:firstLine="0"/>
        <w:rPr>
          <w:color w:val="auto"/>
        </w:rPr>
      </w:pPr>
      <w:r w:rsidRPr="003B319E">
        <w:rPr>
          <w:b/>
          <w:bCs/>
          <w:color w:val="auto"/>
        </w:rPr>
        <w:t xml:space="preserve">Наречие </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Правописание </w:t>
      </w:r>
      <w:r w:rsidRPr="003B319E">
        <w:rPr>
          <w:b/>
          <w:bCs/>
          <w:i/>
          <w:iCs/>
          <w:color w:val="auto"/>
        </w:rPr>
        <w:t>не </w:t>
      </w:r>
      <w:r w:rsidRPr="003B319E">
        <w:rPr>
          <w:color w:val="auto"/>
        </w:rPr>
        <w:t>с наречиями на </w:t>
      </w:r>
      <w:r w:rsidRPr="003B319E">
        <w:rPr>
          <w:i/>
          <w:iCs/>
          <w:color w:val="auto"/>
        </w:rPr>
        <w:t>-о </w:t>
      </w:r>
      <w:r w:rsidRPr="003B319E">
        <w:rPr>
          <w:color w:val="auto"/>
        </w:rPr>
        <w:t>и </w:t>
      </w:r>
      <w:r w:rsidRPr="003B319E">
        <w:rPr>
          <w:i/>
          <w:iCs/>
          <w:color w:val="auto"/>
        </w:rPr>
        <w:t>-е; </w:t>
      </w:r>
      <w:r w:rsidRPr="003B319E">
        <w:rPr>
          <w:b/>
          <w:bCs/>
          <w:i/>
          <w:iCs/>
          <w:color w:val="auto"/>
        </w:rPr>
        <w:t>не- </w:t>
      </w:r>
      <w:r w:rsidRPr="003B319E">
        <w:rPr>
          <w:color w:val="auto"/>
        </w:rPr>
        <w:t>и </w:t>
      </w:r>
      <w:r w:rsidRPr="003B319E">
        <w:rPr>
          <w:b/>
          <w:bCs/>
          <w:i/>
          <w:iCs/>
          <w:color w:val="auto"/>
        </w:rPr>
        <w:t>ни- </w:t>
      </w:r>
      <w:r w:rsidRPr="003B319E">
        <w:rPr>
          <w:color w:val="auto"/>
        </w:rPr>
        <w:t>в наречиях. Одна и две буквы я в наречиях на </w:t>
      </w:r>
      <w:r w:rsidRPr="003B319E">
        <w:rPr>
          <w:i/>
          <w:iCs/>
          <w:color w:val="auto"/>
        </w:rPr>
        <w:t>-о </w:t>
      </w:r>
      <w:r w:rsidRPr="003B319E">
        <w:rPr>
          <w:color w:val="auto"/>
        </w:rPr>
        <w:t>и </w:t>
      </w:r>
      <w:r w:rsidRPr="003B319E">
        <w:rPr>
          <w:i/>
          <w:iCs/>
          <w:color w:val="auto"/>
        </w:rPr>
        <w:t>-е.</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Буквы </w:t>
      </w:r>
      <w:r w:rsidRPr="003B319E">
        <w:rPr>
          <w:b/>
          <w:bCs/>
          <w:i/>
          <w:iCs/>
          <w:color w:val="auto"/>
        </w:rPr>
        <w:t>о </w:t>
      </w:r>
      <w:r w:rsidRPr="003B319E">
        <w:rPr>
          <w:i/>
          <w:iCs/>
          <w:color w:val="auto"/>
        </w:rPr>
        <w:t>я </w:t>
      </w:r>
      <w:r w:rsidRPr="003B319E">
        <w:rPr>
          <w:b/>
          <w:bCs/>
          <w:i/>
          <w:iCs/>
          <w:color w:val="auto"/>
        </w:rPr>
        <w:t>е </w:t>
      </w:r>
      <w:r w:rsidRPr="003B319E">
        <w:rPr>
          <w:color w:val="auto"/>
        </w:rPr>
        <w:t>после шипящих на конце наречий. Суффиксы </w:t>
      </w:r>
      <w:r w:rsidRPr="003B319E">
        <w:rPr>
          <w:i/>
          <w:iCs/>
          <w:color w:val="auto"/>
        </w:rPr>
        <w:t>-о </w:t>
      </w:r>
      <w:r w:rsidRPr="003B319E">
        <w:rPr>
          <w:color w:val="auto"/>
        </w:rPr>
        <w:t>и </w:t>
      </w:r>
      <w:r w:rsidRPr="003B319E">
        <w:rPr>
          <w:i/>
          <w:iCs/>
          <w:color w:val="auto"/>
        </w:rPr>
        <w:t>-а </w:t>
      </w:r>
      <w:r w:rsidRPr="003B319E">
        <w:rPr>
          <w:color w:val="auto"/>
        </w:rPr>
        <w:t>на конце наречий. Дефис между частями слова в наречиях. Слитные и раздельные написания наречий. Буква </w:t>
      </w:r>
      <w:r w:rsidRPr="003B319E">
        <w:rPr>
          <w:i/>
          <w:iCs/>
          <w:color w:val="auto"/>
        </w:rPr>
        <w:t>ъ </w:t>
      </w:r>
      <w:r w:rsidRPr="003B319E">
        <w:rPr>
          <w:color w:val="auto"/>
        </w:rPr>
        <w:t>после шипящих на конце наречий.</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 xml:space="preserve"> Умение правильно ставить ударение в наречиях.</w:t>
      </w:r>
      <w:r w:rsidRPr="003B319E">
        <w:rPr>
          <w:color w:val="auto"/>
        </w:rPr>
        <w:br/>
        <w:t>Умение использовать в речи наречия-синонимы и антонимы.</w:t>
      </w:r>
    </w:p>
    <w:p w:rsidR="00D95407" w:rsidRPr="003B319E" w:rsidRDefault="00D95407" w:rsidP="0036103A">
      <w:pPr>
        <w:widowControl w:val="0"/>
        <w:shd w:val="clear" w:color="auto" w:fill="FFFFFF"/>
        <w:autoSpaceDE w:val="0"/>
        <w:autoSpaceDN w:val="0"/>
        <w:adjustRightInd w:val="0"/>
        <w:ind w:firstLine="0"/>
        <w:rPr>
          <w:color w:val="auto"/>
        </w:rPr>
      </w:pPr>
      <w:r w:rsidRPr="003B319E">
        <w:rPr>
          <w:b/>
          <w:bCs/>
          <w:color w:val="auto"/>
        </w:rPr>
        <w:t xml:space="preserve"> </w:t>
      </w:r>
      <w:r w:rsidRPr="003B319E">
        <w:rPr>
          <w:color w:val="auto"/>
        </w:rPr>
        <w:t>Описание действий как вид текста: структура текста, его языковые особенности. Пересказ исходного текста с описанием действий.</w:t>
      </w:r>
    </w:p>
    <w:p w:rsidR="00D95407" w:rsidRPr="003B319E" w:rsidRDefault="00D95407" w:rsidP="0036103A">
      <w:pPr>
        <w:widowControl w:val="0"/>
        <w:shd w:val="clear" w:color="auto" w:fill="FFFFFF"/>
        <w:autoSpaceDE w:val="0"/>
        <w:autoSpaceDN w:val="0"/>
        <w:adjustRightInd w:val="0"/>
        <w:ind w:firstLine="0"/>
        <w:rPr>
          <w:color w:val="auto"/>
        </w:rPr>
      </w:pPr>
      <w:r w:rsidRPr="003B319E">
        <w:rPr>
          <w:b/>
          <w:bCs/>
          <w:color w:val="auto"/>
        </w:rPr>
        <w:t xml:space="preserve">Категория состояния </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Категория состояния как часть речи. Ее отличие от наречий. Синтаксическая роль слов категории состояния.</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Выборочное изложение текста с описанием состояния человека или природы.</w:t>
      </w:r>
    </w:p>
    <w:p w:rsidR="00D95407" w:rsidRPr="003B319E" w:rsidRDefault="00D95407" w:rsidP="0036103A">
      <w:pPr>
        <w:widowControl w:val="0"/>
        <w:shd w:val="clear" w:color="auto" w:fill="FFFFFF"/>
        <w:autoSpaceDE w:val="0"/>
        <w:autoSpaceDN w:val="0"/>
        <w:adjustRightInd w:val="0"/>
        <w:ind w:firstLine="0"/>
        <w:rPr>
          <w:color w:val="auto"/>
        </w:rPr>
      </w:pPr>
      <w:r w:rsidRPr="003B319E">
        <w:rPr>
          <w:b/>
          <w:bCs/>
          <w:color w:val="auto"/>
        </w:rPr>
        <w:t xml:space="preserve">Предлог </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w:t>
      </w:r>
      <w:r w:rsidRPr="003B319E">
        <w:rPr>
          <w:color w:val="auto"/>
        </w:rPr>
        <w:br/>
        <w:t>предлогов.</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lastRenderedPageBreak/>
        <w:t>Слитные и раздельные написания предлогов </w:t>
      </w:r>
      <w:r w:rsidRPr="003B319E">
        <w:rPr>
          <w:b/>
          <w:bCs/>
          <w:color w:val="auto"/>
        </w:rPr>
        <w:t>(в </w:t>
      </w:r>
      <w:r w:rsidRPr="003B319E">
        <w:rPr>
          <w:b/>
          <w:bCs/>
          <w:i/>
          <w:iCs/>
          <w:color w:val="auto"/>
        </w:rPr>
        <w:t>течение, ввиду, вследствие </w:t>
      </w:r>
      <w:r w:rsidRPr="003B319E">
        <w:rPr>
          <w:color w:val="auto"/>
        </w:rPr>
        <w:t>и др.). Дефис в предлогах </w:t>
      </w:r>
      <w:r w:rsidRPr="003B319E">
        <w:rPr>
          <w:b/>
          <w:bCs/>
          <w:i/>
          <w:iCs/>
          <w:color w:val="auto"/>
        </w:rPr>
        <w:t>из-за, из-под.</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Умение правильно употреблять предлоги </w:t>
      </w:r>
      <w:r w:rsidRPr="003B319E">
        <w:rPr>
          <w:i/>
          <w:iCs/>
          <w:color w:val="auto"/>
        </w:rPr>
        <w:t>в </w:t>
      </w:r>
      <w:r w:rsidRPr="003B319E">
        <w:rPr>
          <w:color w:val="auto"/>
        </w:rPr>
        <w:t>и </w:t>
      </w:r>
      <w:r w:rsidRPr="003B319E">
        <w:rPr>
          <w:i/>
          <w:iCs/>
          <w:color w:val="auto"/>
        </w:rPr>
        <w:t>на, с </w:t>
      </w:r>
      <w:r w:rsidRPr="003B319E">
        <w:rPr>
          <w:color w:val="auto"/>
        </w:rPr>
        <w:t>и </w:t>
      </w:r>
      <w:r w:rsidRPr="003B319E">
        <w:rPr>
          <w:b/>
          <w:bCs/>
          <w:i/>
          <w:iCs/>
          <w:color w:val="auto"/>
        </w:rPr>
        <w:t>из. </w:t>
      </w:r>
      <w:r w:rsidRPr="003B319E">
        <w:rPr>
          <w:color w:val="auto"/>
        </w:rPr>
        <w:t>Умение правильно употреблять существительные с предлогами </w:t>
      </w:r>
      <w:r w:rsidRPr="003B319E">
        <w:rPr>
          <w:b/>
          <w:bCs/>
          <w:i/>
          <w:iCs/>
          <w:color w:val="auto"/>
        </w:rPr>
        <w:t>по, благодаря, </w:t>
      </w:r>
      <w:r w:rsidRPr="003B319E">
        <w:rPr>
          <w:i/>
          <w:iCs/>
          <w:color w:val="auto"/>
        </w:rPr>
        <w:t>согласно, вопреки.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Умение пользоваться в речи предлогами-синонимами.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Рассказ от своего имени на основе прочитанного. Рассказ на основе увиденного на картине.</w:t>
      </w:r>
    </w:p>
    <w:p w:rsidR="00833A5C" w:rsidRDefault="00D95407" w:rsidP="0036103A">
      <w:pPr>
        <w:widowControl w:val="0"/>
        <w:shd w:val="clear" w:color="auto" w:fill="FFFFFF"/>
        <w:autoSpaceDE w:val="0"/>
        <w:autoSpaceDN w:val="0"/>
        <w:adjustRightInd w:val="0"/>
        <w:ind w:firstLine="0"/>
        <w:rPr>
          <w:color w:val="auto"/>
        </w:rPr>
      </w:pPr>
      <w:r w:rsidRPr="003B319E">
        <w:rPr>
          <w:b/>
          <w:bCs/>
          <w:color w:val="auto"/>
        </w:rPr>
        <w:t xml:space="preserve">Союз </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 xml:space="preserve"> 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Слитные и раздельные написания союзов. Отличие на письме союзов </w:t>
      </w:r>
      <w:r w:rsidRPr="003B319E">
        <w:rPr>
          <w:b/>
          <w:bCs/>
          <w:i/>
          <w:iCs/>
          <w:color w:val="auto"/>
        </w:rPr>
        <w:t>зато, тоже, чтобы </w:t>
      </w:r>
      <w:r w:rsidRPr="003B319E">
        <w:rPr>
          <w:color w:val="auto"/>
        </w:rPr>
        <w:t>от местоимений с предлогом и частицами и союза </w:t>
      </w:r>
      <w:r w:rsidRPr="003B319E">
        <w:rPr>
          <w:b/>
          <w:bCs/>
          <w:i/>
          <w:iCs/>
          <w:color w:val="auto"/>
        </w:rPr>
        <w:t>также </w:t>
      </w:r>
      <w:r w:rsidRPr="003B319E">
        <w:rPr>
          <w:color w:val="auto"/>
        </w:rPr>
        <w:t>от наречия </w:t>
      </w:r>
      <w:r w:rsidRPr="003B319E">
        <w:rPr>
          <w:b/>
          <w:bCs/>
          <w:i/>
          <w:iCs/>
          <w:color w:val="auto"/>
        </w:rPr>
        <w:t>так </w:t>
      </w:r>
      <w:r w:rsidRPr="003B319E">
        <w:rPr>
          <w:color w:val="auto"/>
        </w:rPr>
        <w:t>с частицей </w:t>
      </w:r>
      <w:r w:rsidRPr="003B319E">
        <w:rPr>
          <w:i/>
          <w:iCs/>
          <w:color w:val="auto"/>
        </w:rPr>
        <w:t>же.</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Умение пользоваться в речи союзами-синонимами.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Устное рассуждение на дискуссионную тему; его языковые особенности.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b/>
          <w:bCs/>
          <w:color w:val="auto"/>
        </w:rPr>
        <w:t xml:space="preserve">Частица </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Различение на письме частиц </w:t>
      </w:r>
      <w:r w:rsidRPr="003B319E">
        <w:rPr>
          <w:b/>
          <w:bCs/>
          <w:i/>
          <w:iCs/>
          <w:color w:val="auto"/>
        </w:rPr>
        <w:t>не </w:t>
      </w:r>
      <w:r w:rsidRPr="003B319E">
        <w:rPr>
          <w:color w:val="auto"/>
        </w:rPr>
        <w:t>и </w:t>
      </w:r>
      <w:r w:rsidRPr="003B319E">
        <w:rPr>
          <w:b/>
          <w:bCs/>
          <w:i/>
          <w:iCs/>
          <w:color w:val="auto"/>
        </w:rPr>
        <w:t>ни. </w:t>
      </w:r>
      <w:r w:rsidRPr="003B319E">
        <w:rPr>
          <w:color w:val="auto"/>
        </w:rPr>
        <w:t>Правописание </w:t>
      </w:r>
      <w:r w:rsidRPr="003B319E">
        <w:rPr>
          <w:b/>
          <w:bCs/>
          <w:i/>
          <w:iCs/>
          <w:color w:val="auto"/>
        </w:rPr>
        <w:t>не </w:t>
      </w:r>
      <w:r w:rsidRPr="003B319E">
        <w:rPr>
          <w:color w:val="auto"/>
        </w:rPr>
        <w:t>и </w:t>
      </w:r>
      <w:r w:rsidRPr="003B319E">
        <w:rPr>
          <w:b/>
          <w:bCs/>
          <w:i/>
          <w:iCs/>
          <w:color w:val="auto"/>
        </w:rPr>
        <w:t>ни </w:t>
      </w:r>
      <w:r w:rsidRPr="003B319E">
        <w:rPr>
          <w:color w:val="auto"/>
        </w:rPr>
        <w:t>с различными частями речи.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Умение выразительно читать предложения с модальными частицами.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Рассказ по данному сюжету.</w:t>
      </w:r>
    </w:p>
    <w:p w:rsidR="00D95407" w:rsidRPr="003B319E" w:rsidRDefault="00D95407" w:rsidP="0036103A">
      <w:pPr>
        <w:widowControl w:val="0"/>
        <w:shd w:val="clear" w:color="auto" w:fill="FFFFFF"/>
        <w:autoSpaceDE w:val="0"/>
        <w:autoSpaceDN w:val="0"/>
        <w:adjustRightInd w:val="0"/>
        <w:ind w:firstLine="0"/>
        <w:rPr>
          <w:color w:val="auto"/>
        </w:rPr>
      </w:pPr>
      <w:r w:rsidRPr="003B319E">
        <w:rPr>
          <w:b/>
          <w:bCs/>
          <w:color w:val="auto"/>
        </w:rPr>
        <w:t xml:space="preserve">Междометие. Звукоподражательные слова </w:t>
      </w:r>
    </w:p>
    <w:p w:rsidR="00D95407" w:rsidRPr="003B319E" w:rsidRDefault="00D95407" w:rsidP="0036103A">
      <w:pPr>
        <w:widowControl w:val="0"/>
        <w:shd w:val="clear" w:color="auto" w:fill="FFFFFF"/>
        <w:autoSpaceDE w:val="0"/>
        <w:autoSpaceDN w:val="0"/>
        <w:adjustRightInd w:val="0"/>
        <w:contextualSpacing/>
        <w:rPr>
          <w:color w:val="auto"/>
        </w:rPr>
      </w:pPr>
      <w:r w:rsidRPr="003B319E">
        <w:rPr>
          <w:color w:val="auto"/>
        </w:rPr>
        <w:t>Междометие как часть речи. Синтаксическая роль междометий в</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предложении.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Умение выразительно читать предложения с междометиями.</w:t>
      </w:r>
    </w:p>
    <w:p w:rsidR="00D95407" w:rsidRPr="003B319E" w:rsidRDefault="00D95407" w:rsidP="0036103A">
      <w:pPr>
        <w:widowControl w:val="0"/>
        <w:shd w:val="clear" w:color="auto" w:fill="FFFFFF"/>
        <w:autoSpaceDE w:val="0"/>
        <w:autoSpaceDN w:val="0"/>
        <w:adjustRightInd w:val="0"/>
        <w:ind w:firstLine="0"/>
        <w:rPr>
          <w:color w:val="auto"/>
        </w:rPr>
      </w:pPr>
      <w:r w:rsidRPr="003B319E">
        <w:rPr>
          <w:color w:val="auto"/>
        </w:rPr>
        <w:t>Изложение повествовательного текста с элементами сочинения.</w:t>
      </w:r>
    </w:p>
    <w:p w:rsidR="00D95407" w:rsidRPr="003B319E" w:rsidRDefault="00D95407" w:rsidP="0036103A">
      <w:pPr>
        <w:widowControl w:val="0"/>
        <w:shd w:val="clear" w:color="auto" w:fill="FFFFFF"/>
        <w:autoSpaceDE w:val="0"/>
        <w:autoSpaceDN w:val="0"/>
        <w:adjustRightInd w:val="0"/>
        <w:ind w:firstLine="0"/>
        <w:rPr>
          <w:b/>
          <w:color w:val="auto"/>
        </w:rPr>
      </w:pPr>
      <w:r w:rsidRPr="003B319E">
        <w:rPr>
          <w:b/>
          <w:color w:val="auto"/>
        </w:rPr>
        <w:t>Повторение и систематиз</w:t>
      </w:r>
      <w:r w:rsidR="00833A5C">
        <w:rPr>
          <w:b/>
          <w:color w:val="auto"/>
        </w:rPr>
        <w:t xml:space="preserve">ация изученного в 7 классе </w:t>
      </w:r>
    </w:p>
    <w:p w:rsidR="00D95407" w:rsidRPr="00A2514E" w:rsidRDefault="00D95407" w:rsidP="0036103A">
      <w:pPr>
        <w:widowControl w:val="0"/>
        <w:shd w:val="clear" w:color="auto" w:fill="FFFFFF"/>
        <w:autoSpaceDE w:val="0"/>
        <w:autoSpaceDN w:val="0"/>
        <w:adjustRightInd w:val="0"/>
        <w:ind w:firstLine="0"/>
        <w:rPr>
          <w:rStyle w:val="c0"/>
          <w:color w:val="auto"/>
        </w:rPr>
      </w:pPr>
      <w:r w:rsidRPr="003B319E">
        <w:rPr>
          <w:color w:val="auto"/>
        </w:rPr>
        <w:t>Сочинение-рассуждение на морально-этическую тему или публичное выступление на эту тему.</w:t>
      </w:r>
    </w:p>
    <w:p w:rsidR="00E21D94" w:rsidRPr="003B319E" w:rsidRDefault="00E21D94" w:rsidP="0036103A">
      <w:r w:rsidRPr="003B319E">
        <w:t>8 класс</w:t>
      </w:r>
    </w:p>
    <w:p w:rsidR="00D95407" w:rsidRPr="003B319E" w:rsidRDefault="00833A5C" w:rsidP="0036103A">
      <w:pPr>
        <w:rPr>
          <w:b/>
        </w:rPr>
      </w:pPr>
      <w:r>
        <w:rPr>
          <w:b/>
        </w:rPr>
        <w:t xml:space="preserve">Введение </w:t>
      </w:r>
    </w:p>
    <w:p w:rsidR="00D95407" w:rsidRPr="003B319E" w:rsidRDefault="00D95407" w:rsidP="0036103A">
      <w:pPr>
        <w:rPr>
          <w:b/>
        </w:rPr>
      </w:pPr>
      <w:r w:rsidRPr="003B319E">
        <w:rPr>
          <w:b/>
        </w:rPr>
        <w:t>Повторение</w:t>
      </w:r>
      <w:r w:rsidR="00833A5C">
        <w:rPr>
          <w:b/>
        </w:rPr>
        <w:t xml:space="preserve"> изученного в 5 – 7 классах </w:t>
      </w:r>
    </w:p>
    <w:p w:rsidR="00D95407" w:rsidRPr="003B319E" w:rsidRDefault="00D95407" w:rsidP="0036103A">
      <w:pPr>
        <w:rPr>
          <w:b/>
        </w:rPr>
      </w:pPr>
      <w:r w:rsidRPr="003B319E">
        <w:rPr>
          <w:b/>
        </w:rPr>
        <w:t>Синтаксис и пунктуация.</w:t>
      </w:r>
    </w:p>
    <w:p w:rsidR="00D95407" w:rsidRPr="003B319E" w:rsidRDefault="00D95407" w:rsidP="0036103A">
      <w:pPr>
        <w:rPr>
          <w:b/>
          <w:u w:val="single"/>
        </w:rPr>
      </w:pPr>
      <w:r w:rsidRPr="003B319E">
        <w:rPr>
          <w:b/>
        </w:rPr>
        <w:t xml:space="preserve">Словосочетание </w:t>
      </w:r>
    </w:p>
    <w:p w:rsidR="00D95407" w:rsidRPr="003B319E" w:rsidRDefault="00D95407" w:rsidP="0036103A">
      <w:r w:rsidRPr="003B319E">
        <w:t>Повторение изученного материала о словосочетании.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D95407" w:rsidRPr="003B319E" w:rsidRDefault="00D95407" w:rsidP="0036103A">
      <w:r w:rsidRPr="003B319E">
        <w:t>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w:t>
      </w:r>
    </w:p>
    <w:p w:rsidR="00D95407" w:rsidRPr="003B319E" w:rsidRDefault="00D95407" w:rsidP="0036103A">
      <w:pPr>
        <w:rPr>
          <w:b/>
        </w:rPr>
      </w:pPr>
      <w:r w:rsidRPr="003B319E">
        <w:rPr>
          <w:b/>
        </w:rPr>
        <w:t>Синтаксис и пунктуация.</w:t>
      </w:r>
    </w:p>
    <w:p w:rsidR="00D95407" w:rsidRPr="003B319E" w:rsidRDefault="00833A5C" w:rsidP="0036103A">
      <w:pPr>
        <w:rPr>
          <w:b/>
        </w:rPr>
      </w:pPr>
      <w:r>
        <w:rPr>
          <w:b/>
        </w:rPr>
        <w:t xml:space="preserve">Предложение </w:t>
      </w:r>
    </w:p>
    <w:p w:rsidR="00D95407" w:rsidRPr="003B319E" w:rsidRDefault="00D95407" w:rsidP="0036103A">
      <w:r w:rsidRPr="003B319E">
        <w:t>Повторение пройденного материала о предложении. Грамматическая основа  предложения.</w:t>
      </w:r>
    </w:p>
    <w:p w:rsidR="00D95407" w:rsidRPr="003B319E" w:rsidRDefault="00D95407" w:rsidP="0036103A">
      <w:pPr>
        <w:ind w:left="360"/>
      </w:pPr>
      <w:r w:rsidRPr="003B319E">
        <w:t>Особенности связи подлежащего и сказуемого. Порядок слов в предложении. Интонация простого предложения. Логическое ударение.</w:t>
      </w:r>
      <w:r w:rsidRPr="003B319E">
        <w:tab/>
        <w:t>Умение выделять с помощью логического ударения и порядка слов наиболее важное слово в предложении, выразительно читать предложения.</w:t>
      </w:r>
    </w:p>
    <w:p w:rsidR="00D95407" w:rsidRPr="003B319E" w:rsidRDefault="00D95407" w:rsidP="0036103A">
      <w:pPr>
        <w:ind w:left="360"/>
      </w:pPr>
      <w:r w:rsidRPr="003B319E">
        <w:t>Описание архитектурных памятников как вид текста; структура текста, его языковые особенности.</w:t>
      </w:r>
    </w:p>
    <w:p w:rsidR="00D95407" w:rsidRPr="003B319E" w:rsidRDefault="00D95407" w:rsidP="0036103A">
      <w:pPr>
        <w:rPr>
          <w:b/>
        </w:rPr>
      </w:pPr>
      <w:r w:rsidRPr="003B319E">
        <w:rPr>
          <w:b/>
        </w:rPr>
        <w:t>Двусоставные предложения</w:t>
      </w:r>
      <w:r w:rsidR="00833A5C">
        <w:rPr>
          <w:b/>
        </w:rPr>
        <w:t xml:space="preserve">. Главные члены предложения </w:t>
      </w:r>
    </w:p>
    <w:p w:rsidR="00D95407" w:rsidRPr="003B319E" w:rsidRDefault="00D95407" w:rsidP="0036103A">
      <w:pPr>
        <w:ind w:firstLine="284"/>
      </w:pPr>
      <w:r w:rsidRPr="003B319E">
        <w:lastRenderedPageBreak/>
        <w:t>Повторение изученного материала о подлежащем. 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D95407" w:rsidRPr="003B319E" w:rsidRDefault="00A2514E" w:rsidP="0036103A">
      <w:pPr>
        <w:ind w:firstLine="0"/>
      </w:pPr>
      <w:r>
        <w:t xml:space="preserve">      </w:t>
      </w:r>
      <w:r w:rsidR="00D95407" w:rsidRPr="003B319E">
        <w:t>Синтаксические синонимы главных членов предложения, их текстообразующая роль.</w:t>
      </w:r>
    </w:p>
    <w:p w:rsidR="00D95407" w:rsidRPr="003B319E" w:rsidRDefault="00D95407" w:rsidP="0036103A">
      <w:pPr>
        <w:ind w:left="360" w:firstLine="0"/>
      </w:pPr>
      <w:r w:rsidRPr="003B319E">
        <w:t>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w:t>
      </w:r>
    </w:p>
    <w:p w:rsidR="00D95407" w:rsidRPr="003B319E" w:rsidRDefault="00D95407" w:rsidP="0036103A">
      <w:pPr>
        <w:ind w:left="360" w:firstLine="0"/>
      </w:pPr>
      <w:r w:rsidRPr="003B319E">
        <w:t>Умение пользоваться в речи синонимическими вариантами выражения подлежащего и сказуемого.</w:t>
      </w:r>
    </w:p>
    <w:p w:rsidR="00D95407" w:rsidRPr="003B319E" w:rsidRDefault="00D95407" w:rsidP="0036103A">
      <w:r w:rsidRPr="003B319E">
        <w:rPr>
          <w:b/>
        </w:rPr>
        <w:t xml:space="preserve">Второстепенные члены предложения </w:t>
      </w:r>
    </w:p>
    <w:p w:rsidR="00D95407" w:rsidRPr="003B319E" w:rsidRDefault="00D95407" w:rsidP="0036103A">
      <w:pPr>
        <w:pStyle w:val="af4"/>
        <w:shd w:val="clear" w:color="auto" w:fill="FFFFFF"/>
        <w:spacing w:before="0" w:beforeAutospacing="0" w:after="0" w:afterAutospacing="0"/>
        <w:ind w:firstLine="284"/>
        <w:jc w:val="both"/>
        <w:rPr>
          <w:color w:val="000000"/>
        </w:rPr>
      </w:pPr>
      <w:r w:rsidRPr="003B319E">
        <w:rPr>
          <w:color w:val="000000"/>
        </w:rPr>
        <w:t>Повторение изученного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(времени, места, причины, цели, образа действия, условия, уступительное).</w:t>
      </w:r>
    </w:p>
    <w:p w:rsidR="00D95407" w:rsidRPr="003B319E" w:rsidRDefault="00D95407" w:rsidP="0036103A">
      <w:pPr>
        <w:pStyle w:val="af4"/>
        <w:shd w:val="clear" w:color="auto" w:fill="FFFFFF"/>
        <w:spacing w:before="0" w:beforeAutospacing="0" w:after="0" w:afterAutospacing="0"/>
        <w:jc w:val="both"/>
        <w:rPr>
          <w:color w:val="000000"/>
        </w:rPr>
      </w:pPr>
      <w:r w:rsidRPr="003B319E">
        <w:rPr>
          <w:color w:val="000000"/>
        </w:rPr>
        <w:t>Сравнительный оборот; знаки препинания при нем.</w:t>
      </w:r>
    </w:p>
    <w:p w:rsidR="00D95407" w:rsidRPr="003B319E" w:rsidRDefault="00D95407" w:rsidP="0036103A">
      <w:pPr>
        <w:pStyle w:val="af4"/>
        <w:shd w:val="clear" w:color="auto" w:fill="FFFFFF"/>
        <w:spacing w:before="0" w:beforeAutospacing="0" w:after="0" w:afterAutospacing="0"/>
        <w:jc w:val="both"/>
        <w:rPr>
          <w:color w:val="000000"/>
        </w:rPr>
      </w:pPr>
      <w:r w:rsidRPr="003B319E">
        <w:rPr>
          <w:color w:val="000000"/>
        </w:rPr>
        <w:t>Умение использовать в речи согласованные и несогласованные определения как синонимы.</w:t>
      </w:r>
    </w:p>
    <w:p w:rsidR="00D95407" w:rsidRPr="003B319E" w:rsidRDefault="00D95407" w:rsidP="0036103A">
      <w:pPr>
        <w:pStyle w:val="af4"/>
        <w:shd w:val="clear" w:color="auto" w:fill="FFFFFF"/>
        <w:spacing w:before="0" w:beforeAutospacing="0" w:after="0" w:afterAutospacing="0"/>
        <w:jc w:val="both"/>
        <w:rPr>
          <w:color w:val="000000"/>
        </w:rPr>
      </w:pPr>
      <w:r w:rsidRPr="003B319E">
        <w:rPr>
          <w:color w:val="000000"/>
        </w:rPr>
        <w:t>Характеристика человека как вид текста; строение данного текста, его языковые особенности.</w:t>
      </w:r>
    </w:p>
    <w:p w:rsidR="00D95407" w:rsidRPr="003B319E" w:rsidRDefault="00833A5C" w:rsidP="0036103A">
      <w:pPr>
        <w:rPr>
          <w:b/>
        </w:rPr>
      </w:pPr>
      <w:r>
        <w:rPr>
          <w:b/>
        </w:rPr>
        <w:t xml:space="preserve">Односоставные предложения </w:t>
      </w:r>
    </w:p>
    <w:p w:rsidR="00D95407" w:rsidRPr="003B319E" w:rsidRDefault="00D95407" w:rsidP="0036103A">
      <w:pPr>
        <w:ind w:firstLine="284"/>
      </w:pPr>
      <w:r w:rsidRPr="003B319E">
        <w:t>Группы односоставных предложений. Односоставные предложения с одним главным членом сказуемым (определенно-личные, неопределенно-личные, безличные) и подлежащим (назывные).</w:t>
      </w:r>
    </w:p>
    <w:p w:rsidR="00D95407" w:rsidRPr="003B319E" w:rsidRDefault="00D95407" w:rsidP="0036103A">
      <w:pPr>
        <w:ind w:firstLine="284"/>
      </w:pPr>
      <w:r w:rsidRPr="003B319E">
        <w:t>Синонимия односоставных и двусоставных предложений, их текстообразующая роль.</w:t>
      </w:r>
    </w:p>
    <w:p w:rsidR="00D95407" w:rsidRPr="003B319E" w:rsidRDefault="00D95407" w:rsidP="0036103A">
      <w:pPr>
        <w:ind w:firstLine="284"/>
      </w:pPr>
      <w:r w:rsidRPr="003B319E">
        <w:t>Умение пользоваться односоставными и двусоставными предложениями как синтаксическими синонимами.</w:t>
      </w:r>
    </w:p>
    <w:p w:rsidR="00D95407" w:rsidRPr="003B319E" w:rsidRDefault="00D95407" w:rsidP="0036103A">
      <w:pPr>
        <w:ind w:left="360" w:firstLine="0"/>
      </w:pPr>
      <w:r w:rsidRPr="003B319E">
        <w:t>Умение пользоваться в описании назывными предложениями для обозначения времени и места.Описание изображённого на картине с использованием необходимых языковых средств. Создание текста на основе исходного.</w:t>
      </w:r>
    </w:p>
    <w:p w:rsidR="00D95407" w:rsidRPr="003B319E" w:rsidRDefault="00D95407" w:rsidP="0036103A">
      <w:pPr>
        <w:rPr>
          <w:b/>
          <w:u w:val="single"/>
        </w:rPr>
      </w:pPr>
      <w:r w:rsidRPr="003B319E">
        <w:rPr>
          <w:b/>
        </w:rPr>
        <w:t xml:space="preserve">Предложения с однородными членами </w:t>
      </w:r>
    </w:p>
    <w:p w:rsidR="00D95407" w:rsidRPr="003B319E" w:rsidRDefault="00D95407" w:rsidP="0036103A">
      <w:r w:rsidRPr="003B319E">
        <w:t>Повторение изученного об однородных членах предложения. Однородные члены предложения, связанные союзами (соединительными, разделительными, противительными) и интонацией. Однородные и неоднородные определения. Ряд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w:t>
      </w:r>
    </w:p>
    <w:p w:rsidR="00D95407" w:rsidRPr="003B319E" w:rsidRDefault="00D95407" w:rsidP="0036103A">
      <w:r w:rsidRPr="003B319E">
        <w:t>Вариативность постановки знаков препинания.</w:t>
      </w:r>
    </w:p>
    <w:p w:rsidR="00D95407" w:rsidRPr="003B319E" w:rsidRDefault="00D95407" w:rsidP="0036103A">
      <w:r w:rsidRPr="003B319E">
        <w:t>Умение интонационно правильно произносить предложения с обобщающими словами  при однородных членах.</w:t>
      </w:r>
    </w:p>
    <w:p w:rsidR="00D95407" w:rsidRPr="003B319E" w:rsidRDefault="00D95407" w:rsidP="0036103A">
      <w:r w:rsidRPr="003B319E">
        <w:t>Рассуждение на основе литературного произведения. Описание изображённого на картине с использованием необходимых языковых средств.</w:t>
      </w:r>
    </w:p>
    <w:p w:rsidR="00D95407" w:rsidRPr="003B319E" w:rsidRDefault="00D95407" w:rsidP="0036103A">
      <w:pPr>
        <w:rPr>
          <w:b/>
          <w:u w:val="single"/>
        </w:rPr>
      </w:pPr>
      <w:r w:rsidRPr="003B319E">
        <w:rPr>
          <w:b/>
        </w:rPr>
        <w:t xml:space="preserve">Предложения с обособленными членами </w:t>
      </w:r>
    </w:p>
    <w:p w:rsidR="00D95407" w:rsidRPr="003B319E" w:rsidRDefault="00D95407" w:rsidP="0036103A">
      <w:pPr>
        <w:ind w:left="45"/>
      </w:pPr>
      <w:r w:rsidRPr="003B319E">
        <w:t>Понятие об обособлении. Обособленные определения и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p>
    <w:p w:rsidR="00D95407" w:rsidRPr="003B319E" w:rsidRDefault="00D95407" w:rsidP="0036103A">
      <w:r w:rsidRPr="003B319E">
        <w:t>Синтаксические синонимы обособленных членов предложения, их текстообразующая роль.</w:t>
      </w:r>
    </w:p>
    <w:p w:rsidR="00D95407" w:rsidRPr="003B319E" w:rsidRDefault="00D95407" w:rsidP="0036103A">
      <w:r w:rsidRPr="003B319E">
        <w:t>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w:t>
      </w:r>
    </w:p>
    <w:p w:rsidR="00D95407" w:rsidRPr="003B319E" w:rsidRDefault="00D95407" w:rsidP="0036103A">
      <w:r w:rsidRPr="003B319E">
        <w:t>Характеристика человека как вид текста; строение данного текста, его языковые особенности. Применение публицистического стиля на практике. Диспут. Создание текста на основе исходного.</w:t>
      </w:r>
    </w:p>
    <w:p w:rsidR="00D95407" w:rsidRPr="003B319E" w:rsidRDefault="00D95407" w:rsidP="0036103A">
      <w:pPr>
        <w:rPr>
          <w:b/>
        </w:rPr>
      </w:pPr>
      <w:r w:rsidRPr="003B319E">
        <w:rPr>
          <w:b/>
        </w:rPr>
        <w:t>Предложения с уточняю</w:t>
      </w:r>
      <w:r w:rsidR="00833A5C">
        <w:rPr>
          <w:b/>
        </w:rPr>
        <w:t xml:space="preserve">щими  обособленными членами </w:t>
      </w:r>
    </w:p>
    <w:p w:rsidR="00D5464E" w:rsidRDefault="00D95407" w:rsidP="0036103A">
      <w:pPr>
        <w:pStyle w:val="af4"/>
        <w:shd w:val="clear" w:color="auto" w:fill="FFFFFF"/>
        <w:spacing w:before="0" w:beforeAutospacing="0" w:after="0" w:afterAutospacing="0"/>
        <w:ind w:firstLine="284"/>
        <w:jc w:val="both"/>
        <w:rPr>
          <w:color w:val="000000"/>
        </w:rPr>
      </w:pPr>
      <w:r w:rsidRPr="003B319E">
        <w:rPr>
          <w:color w:val="000000"/>
        </w:rPr>
        <w:t>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w:t>
      </w:r>
      <w:r w:rsidR="00D5464E">
        <w:rPr>
          <w:color w:val="000000"/>
        </w:rPr>
        <w:t xml:space="preserve"> </w:t>
      </w:r>
      <w:r w:rsidRPr="003B319E">
        <w:rPr>
          <w:color w:val="000000"/>
        </w:rPr>
        <w:t xml:space="preserve">Синтаксические синонимы обособленных членов предложения, их </w:t>
      </w:r>
      <w:r w:rsidRPr="003B319E">
        <w:rPr>
          <w:color w:val="000000"/>
        </w:rPr>
        <w:lastRenderedPageBreak/>
        <w:t>текстообразующая роль.</w:t>
      </w:r>
      <w:r w:rsidR="00D5464E">
        <w:rPr>
          <w:color w:val="000000"/>
        </w:rPr>
        <w:t xml:space="preserve"> </w:t>
      </w:r>
      <w:r w:rsidRPr="003B319E">
        <w:rPr>
          <w:color w:val="000000"/>
        </w:rPr>
        <w:t>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w:t>
      </w:r>
      <w:r w:rsidR="00D5464E">
        <w:rPr>
          <w:color w:val="000000"/>
        </w:rPr>
        <w:t xml:space="preserve"> </w:t>
      </w:r>
      <w:r w:rsidRPr="003B319E">
        <w:rPr>
          <w:color w:val="000000"/>
        </w:rPr>
        <w:t>Рассуждение на дискуссионную тему.</w:t>
      </w:r>
    </w:p>
    <w:p w:rsidR="00D95407" w:rsidRPr="00D5464E" w:rsidRDefault="00D5464E" w:rsidP="0036103A">
      <w:pPr>
        <w:pStyle w:val="af4"/>
        <w:shd w:val="clear" w:color="auto" w:fill="FFFFFF"/>
        <w:spacing w:before="0" w:beforeAutospacing="0" w:after="0" w:afterAutospacing="0"/>
        <w:jc w:val="both"/>
        <w:rPr>
          <w:color w:val="000000"/>
        </w:rPr>
      </w:pPr>
      <w:r>
        <w:rPr>
          <w:b/>
        </w:rPr>
        <w:t xml:space="preserve">        </w:t>
      </w:r>
      <w:r w:rsidR="00D95407" w:rsidRPr="003B319E">
        <w:rPr>
          <w:b/>
        </w:rPr>
        <w:t xml:space="preserve">Предложения с обращениями, вводными словами и междометиями </w:t>
      </w:r>
    </w:p>
    <w:p w:rsidR="00D95407" w:rsidRPr="003B319E" w:rsidRDefault="00D95407" w:rsidP="0036103A">
      <w:r w:rsidRPr="003B319E">
        <w:t>Повторение изученного материала об обращении. Распространенное обращение. Выделительные знаки препинания при обращении.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w:t>
      </w:r>
    </w:p>
    <w:p w:rsidR="00D95407" w:rsidRPr="003B319E" w:rsidRDefault="00D95407" w:rsidP="0036103A">
      <w:r w:rsidRPr="003B319E">
        <w:t>Текстообразующая роль обращений, вводных слов и междометий.</w:t>
      </w:r>
    </w:p>
    <w:p w:rsidR="00D95407" w:rsidRPr="003B319E" w:rsidRDefault="00D95407" w:rsidP="0036103A">
      <w:r w:rsidRPr="003B319E">
        <w:t>Умение интонационно правильно произносить предложения с обращениями, вводными словами и вводными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w:t>
      </w:r>
    </w:p>
    <w:p w:rsidR="00D95407" w:rsidRPr="003B319E" w:rsidRDefault="00D95407" w:rsidP="0036103A">
      <w:pPr>
        <w:ind w:left="45"/>
        <w:rPr>
          <w:b/>
          <w:u w:val="single"/>
        </w:rPr>
      </w:pPr>
      <w:r w:rsidRPr="003B319E">
        <w:rPr>
          <w:b/>
        </w:rPr>
        <w:t xml:space="preserve">Способы передачи чужой речи. Прямая и косвенная речь </w:t>
      </w:r>
    </w:p>
    <w:p w:rsidR="00D95407" w:rsidRPr="003B319E" w:rsidRDefault="00D95407" w:rsidP="0036103A">
      <w:r w:rsidRPr="003B319E">
        <w:t>Повторение изученного о прямой речи и диалоге. Способы передачи чужой речи.</w:t>
      </w:r>
    </w:p>
    <w:p w:rsidR="00D95407" w:rsidRPr="003B319E" w:rsidRDefault="00D95407" w:rsidP="0036103A">
      <w:r w:rsidRPr="003B319E">
        <w:t>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w:t>
      </w:r>
      <w:r w:rsidRPr="003B319E">
        <w:rPr>
          <w:vanish/>
        </w:rPr>
        <w:t xml:space="preserve"> вторение изученного о прямой речи и диалоге. овами при междометиях.нности.</w:t>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r w:rsidRPr="003B319E">
        <w:rPr>
          <w:vanish/>
        </w:rPr>
        <w:pgNum/>
      </w:r>
    </w:p>
    <w:p w:rsidR="00D95407" w:rsidRPr="003B319E" w:rsidRDefault="00D95407" w:rsidP="0036103A">
      <w:r w:rsidRPr="003B319E">
        <w:t>Синтаксические синонимы предложений с прямой речью, их текстообразующая роль.</w:t>
      </w:r>
    </w:p>
    <w:p w:rsidR="00D95407" w:rsidRPr="003B319E" w:rsidRDefault="00D95407" w:rsidP="0036103A">
      <w:r w:rsidRPr="003B319E">
        <w:t>Умение выделять в произношении слова автора. Умение заменять прямую речь косвенной.</w:t>
      </w:r>
    </w:p>
    <w:p w:rsidR="00D95407" w:rsidRPr="003B319E" w:rsidRDefault="00D95407" w:rsidP="0036103A">
      <w:r w:rsidRPr="003B319E">
        <w:t>Сравнительная характеристика героев; особенности строения данного текста. Создание текста на основе исходного.</w:t>
      </w:r>
    </w:p>
    <w:p w:rsidR="00D95407" w:rsidRPr="003B319E" w:rsidRDefault="00D95407" w:rsidP="0036103A">
      <w:pPr>
        <w:rPr>
          <w:b/>
          <w:u w:val="single"/>
        </w:rPr>
      </w:pPr>
      <w:r w:rsidRPr="003B319E">
        <w:rPr>
          <w:b/>
        </w:rPr>
        <w:t xml:space="preserve">Повторение пройденного в 8 классе </w:t>
      </w:r>
    </w:p>
    <w:p w:rsidR="00D95407" w:rsidRPr="003B319E" w:rsidRDefault="00D95407" w:rsidP="0036103A">
      <w:r w:rsidRPr="003B319E">
        <w:t>9 класс</w:t>
      </w:r>
    </w:p>
    <w:p w:rsidR="00D95407" w:rsidRPr="003B319E" w:rsidRDefault="00D95407" w:rsidP="0036103A">
      <w:pPr>
        <w:pStyle w:val="af4"/>
        <w:shd w:val="clear" w:color="auto" w:fill="FFFFFF"/>
        <w:spacing w:before="0" w:beforeAutospacing="0" w:after="0" w:afterAutospacing="0"/>
        <w:jc w:val="both"/>
        <w:rPr>
          <w:color w:val="000000"/>
        </w:rPr>
      </w:pPr>
      <w:r w:rsidRPr="003B319E">
        <w:rPr>
          <w:i/>
          <w:iCs/>
          <w:color w:val="000000"/>
        </w:rPr>
        <w:t xml:space="preserve"> </w:t>
      </w:r>
      <w:r w:rsidR="00D5464E">
        <w:rPr>
          <w:i/>
          <w:iCs/>
          <w:color w:val="000000"/>
        </w:rPr>
        <w:tab/>
      </w:r>
      <w:r w:rsidRPr="003B319E">
        <w:rPr>
          <w:i/>
          <w:iCs/>
          <w:color w:val="000000"/>
        </w:rPr>
        <w:t>Междунар</w:t>
      </w:r>
      <w:r w:rsidR="00833A5C">
        <w:rPr>
          <w:i/>
          <w:iCs/>
          <w:color w:val="000000"/>
        </w:rPr>
        <w:t xml:space="preserve">одное значение русского языка </w:t>
      </w:r>
      <w:r w:rsidRPr="003B319E">
        <w:rPr>
          <w:i/>
          <w:iCs/>
          <w:color w:val="000000"/>
        </w:rPr>
        <w:t>:</w:t>
      </w:r>
      <w:r w:rsidRPr="003B319E">
        <w:rPr>
          <w:color w:val="000000"/>
        </w:rPr>
        <w:t>  Роль русского языка в современном мире, причины его авторитета. Международное значение русского языка. Понятие о богатстве, образности русского языка как языка художественной литературы.</w:t>
      </w:r>
    </w:p>
    <w:p w:rsidR="00D95407" w:rsidRPr="003B319E" w:rsidRDefault="00D95407" w:rsidP="0036103A">
      <w:pPr>
        <w:pStyle w:val="af4"/>
        <w:shd w:val="clear" w:color="auto" w:fill="FFFFFF"/>
        <w:spacing w:before="0" w:beforeAutospacing="0" w:after="0" w:afterAutospacing="0"/>
        <w:ind w:firstLine="284"/>
        <w:jc w:val="both"/>
        <w:rPr>
          <w:color w:val="000000"/>
        </w:rPr>
      </w:pPr>
      <w:r w:rsidRPr="003B319E">
        <w:rPr>
          <w:i/>
          <w:iCs/>
          <w:color w:val="000000"/>
        </w:rPr>
        <w:t xml:space="preserve"> Повторение</w:t>
      </w:r>
      <w:r w:rsidR="00833A5C">
        <w:rPr>
          <w:i/>
          <w:iCs/>
          <w:color w:val="000000"/>
        </w:rPr>
        <w:t xml:space="preserve"> изученного в 5-8 классах</w:t>
      </w:r>
      <w:r w:rsidRPr="003B319E">
        <w:rPr>
          <w:i/>
          <w:iCs/>
          <w:color w:val="000000"/>
        </w:rPr>
        <w:t>:</w:t>
      </w:r>
      <w:r w:rsidRPr="003B319E">
        <w:rPr>
          <w:color w:val="000000"/>
        </w:rPr>
        <w:t> Звуки русского языка, их классификация. Смыслоразличительная роль звука. Орфоэпические нормы и нормы письма. Орфограмма. Лексическое значение слова. Омографы, омофоны, паронимы. Фразеологизмы. Морфемы; морфемный и словообразовательный разбор. Способы образования слов. Морфемы, передающие информацию о слове, определение основных способов словообразования. Самостоятельные части речи. Служебные части речи.</w:t>
      </w:r>
      <w:r w:rsidRPr="003B319E">
        <w:rPr>
          <w:b/>
          <w:bCs/>
          <w:color w:val="000000"/>
        </w:rPr>
        <w:t> </w:t>
      </w:r>
      <w:r w:rsidRPr="003B319E">
        <w:rPr>
          <w:color w:val="000000"/>
        </w:rPr>
        <w:t>Опознавательные признаки словосочетания, средства синтаксической связи в словосочетаниях, опознавательные признаки предложения, отличие предложения от словосочетания. Грамматическая основа. Главные и второстепенные члены предложения. Текст. Стили текста. Изобразительно-выразительные средства языка. Повторение орфограмм и пунктограмм, изученных в 5-8 классах. Проверка усвоения материала, изученного в 5-8 классах. Контрольный диктант по теме «Повторение изученного в 5-8 классах».</w:t>
      </w:r>
    </w:p>
    <w:p w:rsidR="00D95407" w:rsidRPr="003B319E" w:rsidRDefault="00D95407" w:rsidP="0036103A">
      <w:pPr>
        <w:pStyle w:val="af4"/>
        <w:shd w:val="clear" w:color="auto" w:fill="FFFFFF"/>
        <w:spacing w:before="0" w:beforeAutospacing="0" w:after="0" w:afterAutospacing="0"/>
        <w:ind w:firstLine="284"/>
        <w:jc w:val="both"/>
        <w:rPr>
          <w:color w:val="000000"/>
        </w:rPr>
      </w:pPr>
      <w:r w:rsidRPr="003B319E">
        <w:rPr>
          <w:i/>
          <w:iCs/>
          <w:color w:val="000000"/>
        </w:rPr>
        <w:t>Синтаксис и пунктуация. Сложное предложение</w:t>
      </w:r>
      <w:r w:rsidR="00833A5C">
        <w:rPr>
          <w:color w:val="000000"/>
        </w:rPr>
        <w:t xml:space="preserve">. </w:t>
      </w:r>
      <w:r w:rsidRPr="003B319E">
        <w:rPr>
          <w:color w:val="000000"/>
        </w:rPr>
        <w:t xml:space="preserve"> Понятие сложное предложение. Общее представление об основных видах сложных предложений и способах связи между ними. Союзные (сложносочиненные предложения и сложноподчиненные предложения) и бессоюзные предложения. Понятие о сложносочинённом предложении. Понятие о сложноподчиненном предложении. Главное и придаточные предложения. Союзы и союзные слова как средство связи придаточного предложения с главным. Способы сжатого изложения содержания текста. Тезисы. Конспект.</w:t>
      </w:r>
      <w:r w:rsidR="00D5464E">
        <w:rPr>
          <w:color w:val="000000"/>
        </w:rPr>
        <w:br/>
      </w:r>
      <w:r w:rsidR="00D5464E">
        <w:rPr>
          <w:i/>
          <w:iCs/>
          <w:color w:val="000000"/>
        </w:rPr>
        <w:t xml:space="preserve">     </w:t>
      </w:r>
      <w:r w:rsidRPr="003B319E">
        <w:rPr>
          <w:i/>
          <w:iCs/>
          <w:color w:val="000000"/>
        </w:rPr>
        <w:t>Союзные сложные предложения.</w:t>
      </w:r>
      <w:r w:rsidRPr="003B319E">
        <w:rPr>
          <w:color w:val="000000"/>
        </w:rPr>
        <w:t> </w:t>
      </w:r>
      <w:r w:rsidRPr="003B319E">
        <w:rPr>
          <w:i/>
          <w:iCs/>
          <w:color w:val="000000"/>
        </w:rPr>
        <w:t>Сл</w:t>
      </w:r>
      <w:r w:rsidR="00E110E6">
        <w:rPr>
          <w:i/>
          <w:iCs/>
          <w:color w:val="000000"/>
        </w:rPr>
        <w:t>ожносочинённые предложения</w:t>
      </w:r>
      <w:r w:rsidRPr="003B319E">
        <w:rPr>
          <w:i/>
          <w:iCs/>
          <w:color w:val="000000"/>
        </w:rPr>
        <w:t>:</w:t>
      </w:r>
      <w:r w:rsidRPr="003B319E">
        <w:rPr>
          <w:color w:val="000000"/>
        </w:rPr>
        <w:t xml:space="preserve">  Три группы сложносочиненных предложений.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 Синтаксические синонимы сложносочиненных предложений, их текстообразующая роль. Постановка знаков препинания в ССП предложении. Составление схем предложений. Повторение и обобщение по теме "Сложносочиненные предложения". Синтаксический и пунктуационный разбор сложносочиненного предложения. Контрольная работа по теме «Сложносочинённое </w:t>
      </w:r>
      <w:r w:rsidRPr="003B319E">
        <w:rPr>
          <w:color w:val="000000"/>
        </w:rPr>
        <w:lastRenderedPageBreak/>
        <w:t>предложение».</w:t>
      </w:r>
      <w:r w:rsidR="00D5464E">
        <w:rPr>
          <w:color w:val="000000"/>
        </w:rPr>
        <w:br/>
        <w:t xml:space="preserve">       </w:t>
      </w:r>
      <w:r w:rsidRPr="003B319E">
        <w:rPr>
          <w:i/>
          <w:iCs/>
          <w:color w:val="000000"/>
        </w:rPr>
        <w:t>Сложноподчинённые предложения</w:t>
      </w:r>
      <w:r w:rsidRPr="003B319E">
        <w:rPr>
          <w:color w:val="000000"/>
        </w:rPr>
        <w:t> </w:t>
      </w:r>
      <w:r w:rsidRPr="003B319E">
        <w:rPr>
          <w:i/>
          <w:iCs/>
          <w:color w:val="000000"/>
        </w:rPr>
        <w:t>:</w:t>
      </w:r>
      <w:r w:rsidRPr="003B319E">
        <w:rPr>
          <w:color w:val="000000"/>
        </w:rPr>
        <w:t>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Схематическое изображение строения сложноподчиненного предложения. Разделительные знаки препинания между главным и придаточным предложениями. Сложноподчинённые предложения с придаточными определительными. Отличие определительных придаточных и местоимённо-определительных. Сложноподчинённые предложения с придаточными изъяснительными. Словарный диктант. Контрольная работа</w:t>
      </w:r>
      <w:r w:rsidRPr="003B319E">
        <w:rPr>
          <w:b/>
          <w:bCs/>
          <w:color w:val="000000"/>
        </w:rPr>
        <w:t> </w:t>
      </w:r>
      <w:r w:rsidRPr="003B319E">
        <w:rPr>
          <w:color w:val="000000"/>
        </w:rPr>
        <w:t>по теме «Сложноподчинённые предложения с придаточными определительными и изъяснительными». Сложноподчинённые предложения с придаточными обстоятельственными. Сложноподчинённые предложения с придаточными образа действия и степени, места, времени. Сложноподчинённые предложения с придаточными условия, причины, цели. Придаточные предложения сравнительные, уступительные. Текст. Типы речи, рассуждение. Прямое доказательство и доказательство от противного. Придаточные предложения следствия. Повторение по теме «Сложноподчинённые предложения с придаточными обстоятельственными».</w:t>
      </w:r>
      <w:r w:rsidRPr="003B319E">
        <w:rPr>
          <w:b/>
          <w:bCs/>
          <w:color w:val="000000"/>
        </w:rPr>
        <w:t> </w:t>
      </w:r>
      <w:r w:rsidRPr="003B319E">
        <w:rPr>
          <w:color w:val="000000"/>
        </w:rPr>
        <w:t>Контрольная работа по теме «Сложноподчинённые предложения с придаточными обстоятельственными». Анализ ошибок, допущенных в контрольной работе. Сложноподчиненные предложения с придаточными присоединительными.</w:t>
      </w:r>
      <w:r w:rsidRPr="003B319E">
        <w:rPr>
          <w:b/>
          <w:bCs/>
          <w:color w:val="000000"/>
        </w:rPr>
        <w:t> </w:t>
      </w:r>
      <w:r w:rsidRPr="003B319E">
        <w:rPr>
          <w:color w:val="000000"/>
        </w:rPr>
        <w:t>Синтаксические синонимы сложноподчиненных предложений с придаточными присоединительными, их текстообразующая роль. Синтаксический и пунктуационный разбор сложноподчиненного предложения.</w:t>
      </w:r>
    </w:p>
    <w:p w:rsidR="00D95407" w:rsidRPr="003B319E" w:rsidRDefault="00D95407" w:rsidP="0036103A">
      <w:pPr>
        <w:pStyle w:val="af4"/>
        <w:shd w:val="clear" w:color="auto" w:fill="FFFFFF"/>
        <w:spacing w:before="0" w:beforeAutospacing="0" w:after="0" w:afterAutospacing="0"/>
        <w:ind w:firstLine="284"/>
        <w:jc w:val="both"/>
        <w:rPr>
          <w:color w:val="000000"/>
        </w:rPr>
      </w:pPr>
      <w:r w:rsidRPr="003B319E">
        <w:rPr>
          <w:i/>
          <w:iCs/>
          <w:color w:val="000000"/>
        </w:rPr>
        <w:t>Сложноподчинённые предложения с несколькими придаточными.</w:t>
      </w:r>
    </w:p>
    <w:p w:rsidR="00D95407" w:rsidRPr="003B319E" w:rsidRDefault="00D95407" w:rsidP="0036103A">
      <w:pPr>
        <w:pStyle w:val="af4"/>
        <w:shd w:val="clear" w:color="auto" w:fill="FFFFFF"/>
        <w:spacing w:before="0" w:beforeAutospacing="0" w:after="0" w:afterAutospacing="0"/>
        <w:jc w:val="both"/>
        <w:rPr>
          <w:color w:val="000000"/>
        </w:rPr>
      </w:pPr>
      <w:r w:rsidRPr="003B319E">
        <w:rPr>
          <w:color w:val="000000"/>
        </w:rPr>
        <w:t>Основные виды сложноподчиненных предложений с двумя или несколькими придаточными и пунктуация в них.</w:t>
      </w:r>
      <w:r w:rsidRPr="003B319E">
        <w:rPr>
          <w:b/>
          <w:bCs/>
          <w:color w:val="000000"/>
        </w:rPr>
        <w:t> </w:t>
      </w:r>
      <w:r w:rsidRPr="003B319E">
        <w:rPr>
          <w:color w:val="000000"/>
        </w:rPr>
        <w:t>Последовательное подчинение. Параллельное подчинение. Однородное подчинение. Официально-деловой стиль. Заявление. Автобиография. Обобщение и повторение по теме «Сложноподчинённое предложение». Синтаксический разбор СПП с несколькими придаточными. Контрольный диктант по теме: «Сложноподчинённое предложение».</w:t>
      </w:r>
    </w:p>
    <w:p w:rsidR="00D95407" w:rsidRPr="003B319E" w:rsidRDefault="00D95407" w:rsidP="0036103A">
      <w:pPr>
        <w:pStyle w:val="af4"/>
        <w:shd w:val="clear" w:color="auto" w:fill="FFFFFF"/>
        <w:spacing w:before="0" w:beforeAutospacing="0" w:after="0" w:afterAutospacing="0"/>
        <w:ind w:firstLine="284"/>
        <w:jc w:val="both"/>
        <w:rPr>
          <w:color w:val="000000"/>
        </w:rPr>
      </w:pPr>
      <w:r w:rsidRPr="003B319E">
        <w:rPr>
          <w:i/>
          <w:iCs/>
          <w:color w:val="000000"/>
        </w:rPr>
        <w:t>Бессо</w:t>
      </w:r>
      <w:r w:rsidR="00E110E6">
        <w:rPr>
          <w:i/>
          <w:iCs/>
          <w:color w:val="000000"/>
        </w:rPr>
        <w:t>юзные сложные предложения </w:t>
      </w:r>
      <w:r w:rsidRPr="003B319E">
        <w:rPr>
          <w:i/>
          <w:iCs/>
          <w:color w:val="000000"/>
        </w:rPr>
        <w:t>:</w:t>
      </w:r>
    </w:p>
    <w:p w:rsidR="00D95407" w:rsidRPr="003B319E" w:rsidRDefault="00D95407" w:rsidP="0036103A">
      <w:pPr>
        <w:pStyle w:val="af4"/>
        <w:shd w:val="clear" w:color="auto" w:fill="FFFFFF"/>
        <w:spacing w:before="0" w:beforeAutospacing="0" w:after="0" w:afterAutospacing="0"/>
        <w:jc w:val="both"/>
        <w:rPr>
          <w:color w:val="000000"/>
        </w:rPr>
      </w:pPr>
      <w:r w:rsidRPr="003B319E">
        <w:rPr>
          <w:color w:val="000000"/>
        </w:rPr>
        <w:t>Понятие о бессоюзном сложном предложении. Смысловые отношения в бессоюзных сложных предложениях. Отделительные знаки препинания в бессоюзных сложных предложениях. Запятая и точка с запятой в бессоюзных сложных предложениях со значением перечисления. Двоеточие в бессоюзном сложном предложении со значением причины, пояснения, изъяснения. Синтаксические синонимы бессоюзных сложных предложений со значением изъяснения, их текстообразующая роль. Тире в бессоюзном сложном предложении со значением времени и условия, следствия и противопоставления. Повторение и обобщение знаний о бессоюзных сложных предложениях и пунктуации в них. Синтаксический и пунктуационный разбор бессоюзного сложного предложения. Контрольный диктант по теме «Бессоюзные сложные предложения».</w:t>
      </w:r>
    </w:p>
    <w:p w:rsidR="00D5464E" w:rsidRDefault="00D95407" w:rsidP="0036103A">
      <w:pPr>
        <w:pStyle w:val="af4"/>
        <w:shd w:val="clear" w:color="auto" w:fill="FFFFFF"/>
        <w:spacing w:before="0" w:beforeAutospacing="0" w:after="0" w:afterAutospacing="0"/>
        <w:ind w:firstLine="284"/>
        <w:jc w:val="both"/>
        <w:rPr>
          <w:i/>
          <w:iCs/>
          <w:color w:val="000000"/>
        </w:rPr>
      </w:pPr>
      <w:r w:rsidRPr="003B319E">
        <w:rPr>
          <w:i/>
          <w:iCs/>
          <w:color w:val="000000"/>
        </w:rPr>
        <w:t xml:space="preserve">Сложные предложения </w:t>
      </w:r>
      <w:r w:rsidR="00E110E6">
        <w:rPr>
          <w:i/>
          <w:iCs/>
          <w:color w:val="000000"/>
        </w:rPr>
        <w:t xml:space="preserve">с различными видами связи </w:t>
      </w:r>
      <w:r w:rsidRPr="003B319E">
        <w:rPr>
          <w:i/>
          <w:iCs/>
          <w:color w:val="000000"/>
        </w:rPr>
        <w:t>:</w:t>
      </w:r>
    </w:p>
    <w:p w:rsidR="00D95407" w:rsidRPr="003B319E" w:rsidRDefault="00D95407" w:rsidP="0036103A">
      <w:pPr>
        <w:pStyle w:val="af4"/>
        <w:shd w:val="clear" w:color="auto" w:fill="FFFFFF"/>
        <w:spacing w:before="0" w:beforeAutospacing="0" w:after="0" w:afterAutospacing="0"/>
        <w:ind w:firstLine="284"/>
        <w:jc w:val="both"/>
        <w:rPr>
          <w:color w:val="000000"/>
        </w:rPr>
      </w:pPr>
      <w:r w:rsidRPr="003B319E">
        <w:rPr>
          <w:color w:val="000000"/>
        </w:rPr>
        <w:t>Сложные предложения с различными видами союзной и бессоюзной связи и пунктуация в них. Сочетание знаков препинания. Умение правильно употреблять в речи сложные предложения с различными видами связи. Синтаксический и пунктуационный разбор сложного предложения с различными видами связи.</w:t>
      </w:r>
    </w:p>
    <w:p w:rsidR="00D95407" w:rsidRPr="003B319E" w:rsidRDefault="00D95407" w:rsidP="0036103A">
      <w:pPr>
        <w:pStyle w:val="af4"/>
        <w:shd w:val="clear" w:color="auto" w:fill="FFFFFF"/>
        <w:spacing w:before="0" w:beforeAutospacing="0" w:after="0" w:afterAutospacing="0"/>
        <w:jc w:val="both"/>
        <w:rPr>
          <w:color w:val="000000"/>
        </w:rPr>
      </w:pPr>
      <w:r w:rsidRPr="003B319E">
        <w:rPr>
          <w:b/>
          <w:bCs/>
          <w:color w:val="000000"/>
        </w:rPr>
        <w:t> </w:t>
      </w:r>
      <w:r w:rsidR="00E110E6">
        <w:rPr>
          <w:i/>
          <w:iCs/>
          <w:color w:val="000000"/>
        </w:rPr>
        <w:t xml:space="preserve">Общие сведения о языке </w:t>
      </w:r>
    </w:p>
    <w:p w:rsidR="00D95407" w:rsidRPr="003B319E" w:rsidRDefault="00D95407" w:rsidP="0036103A">
      <w:pPr>
        <w:pStyle w:val="af4"/>
        <w:shd w:val="clear" w:color="auto" w:fill="FFFFFF"/>
        <w:spacing w:before="0" w:beforeAutospacing="0" w:after="0" w:afterAutospacing="0"/>
        <w:ind w:firstLine="284"/>
        <w:jc w:val="both"/>
        <w:rPr>
          <w:color w:val="000000"/>
        </w:rPr>
      </w:pPr>
      <w:r w:rsidRPr="003B319E">
        <w:rPr>
          <w:color w:val="000000"/>
        </w:rPr>
        <w:t>Общие сведения о языке. Роль языка в жизни общества. Язык – средство общения и познания. Язык как исторически развивающееся явление. Русский язык как национальный язык русского народа, государственный язык РФ и язык межнационального общения. Место русского языка среди языков мира. Языковые контакты русского языка.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Изменения в словарном составе языка, его грамматике и фонетике.</w:t>
      </w:r>
    </w:p>
    <w:p w:rsidR="001D28B0" w:rsidRPr="00D5464E" w:rsidRDefault="00D95407" w:rsidP="0036103A">
      <w:pPr>
        <w:pStyle w:val="af4"/>
        <w:shd w:val="clear" w:color="auto" w:fill="FFFFFF"/>
        <w:spacing w:before="0" w:beforeAutospacing="0" w:after="0" w:afterAutospacing="0"/>
        <w:jc w:val="both"/>
        <w:rPr>
          <w:color w:val="000000"/>
        </w:rPr>
      </w:pPr>
      <w:r w:rsidRPr="003B319E">
        <w:rPr>
          <w:color w:val="000000"/>
        </w:rPr>
        <w:t xml:space="preserve">Русский литературный язык и его стили. Разговорная речь. Научный стиль. Публицистический стиль. Официально-деловой стиль. Язык художественной литературы. Русский язык - первоэлемент великой русской литературы. Богатство, красота, выразительность русского </w:t>
      </w:r>
      <w:r w:rsidRPr="003B319E">
        <w:rPr>
          <w:color w:val="000000"/>
        </w:rPr>
        <w:lastRenderedPageBreak/>
        <w:t>языка.</w:t>
      </w:r>
      <w:r w:rsidR="00D5464E">
        <w:rPr>
          <w:color w:val="000000"/>
        </w:rPr>
        <w:t xml:space="preserve"> </w:t>
      </w:r>
      <w:r w:rsidR="00D5464E">
        <w:rPr>
          <w:color w:val="000000"/>
        </w:rPr>
        <w:br/>
        <w:t xml:space="preserve">       </w:t>
      </w:r>
      <w:r w:rsidRPr="003B319E">
        <w:rPr>
          <w:color w:val="000000"/>
        </w:rPr>
        <w:t>Систематизация изученного по следующим разделам языка: фонетика, графика, орфография, лексикология, фразеология, морфемика, словообразование, морфология. Видные ученые-русисты, исследовавшие русский язык. Имя существительное. Имя прилагательное. Имя числительное. Местоимение. Глагол. Причастие. Деепричастие. Наречие. Категория состояния. Предлог. Союз. Частица. Синтаксис. Пунктуация. Употребление знаков препинания. Точка, вопросительный и восклицательный знаки, многоточие. Запятая. Точка с запятой. Двоеточие. Тире. Скобки. Кавычки.</w:t>
      </w:r>
      <w:bookmarkStart w:id="105" w:name="_Toc409691670"/>
      <w:bookmarkStart w:id="106" w:name="_Toc410653995"/>
      <w:bookmarkStart w:id="107" w:name="_Toc414553192"/>
    </w:p>
    <w:p w:rsidR="00B04F50" w:rsidRPr="003B319E" w:rsidRDefault="00D5464E" w:rsidP="0036103A">
      <w:pPr>
        <w:pStyle w:val="3"/>
        <w:spacing w:before="0" w:after="0"/>
        <w:ind w:firstLine="0"/>
        <w:rPr>
          <w:rFonts w:ascii="Times New Roman" w:hAnsi="Times New Roman"/>
          <w:sz w:val="24"/>
          <w:szCs w:val="24"/>
        </w:rPr>
      </w:pPr>
      <w:r>
        <w:rPr>
          <w:rFonts w:ascii="Times New Roman" w:hAnsi="Times New Roman"/>
          <w:sz w:val="24"/>
          <w:szCs w:val="24"/>
        </w:rPr>
        <w:t xml:space="preserve">                                                           </w:t>
      </w:r>
      <w:r w:rsidR="00B04F50" w:rsidRPr="003B319E">
        <w:rPr>
          <w:rFonts w:ascii="Times New Roman" w:hAnsi="Times New Roman"/>
          <w:sz w:val="24"/>
          <w:szCs w:val="24"/>
        </w:rPr>
        <w:t>2.2.2.2. Литература</w:t>
      </w:r>
      <w:bookmarkEnd w:id="105"/>
      <w:bookmarkEnd w:id="106"/>
      <w:bookmarkEnd w:id="107"/>
    </w:p>
    <w:p w:rsidR="00D95407" w:rsidRPr="003B319E" w:rsidRDefault="00D95407" w:rsidP="0036103A">
      <w:r w:rsidRPr="003B319E">
        <w:t>5 класс</w:t>
      </w:r>
    </w:p>
    <w:p w:rsidR="00D95407" w:rsidRPr="003B319E" w:rsidRDefault="00D95407" w:rsidP="0036103A">
      <w:pPr>
        <w:shd w:val="clear" w:color="auto" w:fill="FFFFFF"/>
        <w:ind w:firstLine="0"/>
      </w:pPr>
      <w:r w:rsidRPr="003B319E">
        <w:rPr>
          <w:b/>
          <w:bCs/>
        </w:rPr>
        <w:t xml:space="preserve">Введение. Книга в жизни человека </w:t>
      </w:r>
    </w:p>
    <w:p w:rsidR="00D95407" w:rsidRPr="003B319E" w:rsidRDefault="00D95407" w:rsidP="0036103A">
      <w:pPr>
        <w:shd w:val="clear" w:color="auto" w:fill="FFFFFF"/>
        <w:ind w:firstLine="284"/>
      </w:pPr>
      <w:r w:rsidRPr="003B319E">
        <w:t>Писатели о роли книги в жизни человека и общества. Структурные элементы книги, создатели книги. Учебник литературы и работа с ним.</w:t>
      </w:r>
    </w:p>
    <w:p w:rsidR="00D95407" w:rsidRPr="003B319E" w:rsidRDefault="00D95407" w:rsidP="0036103A">
      <w:pPr>
        <w:shd w:val="clear" w:color="auto" w:fill="FFFFFF"/>
        <w:ind w:firstLine="0"/>
      </w:pPr>
      <w:r w:rsidRPr="003B319E">
        <w:rPr>
          <w:b/>
          <w:bCs/>
        </w:rPr>
        <w:t xml:space="preserve">Устное народное творчество </w:t>
      </w:r>
    </w:p>
    <w:p w:rsidR="00D95407" w:rsidRPr="003B319E" w:rsidRDefault="00D95407" w:rsidP="0036103A">
      <w:pPr>
        <w:shd w:val="clear" w:color="auto" w:fill="FFFFFF"/>
        <w:ind w:firstLine="0"/>
      </w:pPr>
      <w:r w:rsidRPr="003B319E">
        <w:t>Фольклор – коллективное устное народное творчество. Исполнители фольклорных произведений. Коллективное и идеальное в фольклоре. Малые жанры фольклора. Детский фольклор (колыбельные песни, пестушки, приговорки, скороговорки, загадки)</w:t>
      </w:r>
    </w:p>
    <w:p w:rsidR="00D95407" w:rsidRPr="003B319E" w:rsidRDefault="00D95407" w:rsidP="0036103A">
      <w:pPr>
        <w:shd w:val="clear" w:color="auto" w:fill="FFFFFF"/>
        <w:ind w:firstLine="0"/>
      </w:pPr>
      <w:r w:rsidRPr="003B319E">
        <w:t>Сказки как вид народной прозы. Сказки о животных, волшебные, бытовые. Сказители. Собиратели сказок.</w:t>
      </w:r>
    </w:p>
    <w:p w:rsidR="00D95407" w:rsidRPr="003B319E" w:rsidRDefault="00D95407" w:rsidP="0036103A">
      <w:pPr>
        <w:shd w:val="clear" w:color="auto" w:fill="FFFFFF"/>
        <w:ind w:firstLine="0"/>
      </w:pPr>
      <w:r w:rsidRPr="003B319E">
        <w:t>«Царевна-лягушка», «Иван-крестьянский сын и чудо-юдо», «Журавль и цапля», «Солдатская шинель». Сказочные формулы.</w:t>
      </w:r>
    </w:p>
    <w:p w:rsidR="00D95407" w:rsidRPr="003B319E" w:rsidRDefault="00D95407" w:rsidP="0036103A">
      <w:pPr>
        <w:shd w:val="clear" w:color="auto" w:fill="FFFFFF"/>
        <w:ind w:left="360" w:firstLine="0"/>
      </w:pPr>
      <w:r w:rsidRPr="003B319E">
        <w:rPr>
          <w:b/>
          <w:bCs/>
        </w:rPr>
        <w:t>Из древнерусской литературы</w:t>
      </w:r>
    </w:p>
    <w:p w:rsidR="00D95407" w:rsidRPr="003B319E" w:rsidRDefault="00D95407" w:rsidP="0036103A">
      <w:pPr>
        <w:shd w:val="clear" w:color="auto" w:fill="FFFFFF"/>
        <w:ind w:firstLine="0"/>
      </w:pPr>
      <w:r w:rsidRPr="003B319E">
        <w:t>Начало письменности у восточных славян и возникновение древнерусской литературы. «Повесть временных лет» - как литературный памятник. «Подвиг отрока-киевлянина и хитрость воеводы Претича». Отзвуки фольклора в летописи.</w:t>
      </w:r>
    </w:p>
    <w:p w:rsidR="00D95407" w:rsidRPr="003B319E" w:rsidRDefault="00D95407" w:rsidP="0036103A">
      <w:pPr>
        <w:shd w:val="clear" w:color="auto" w:fill="FFFFFF"/>
        <w:ind w:left="360" w:firstLine="0"/>
      </w:pPr>
      <w:r w:rsidRPr="003B319E">
        <w:rPr>
          <w:b/>
          <w:bCs/>
        </w:rPr>
        <w:t xml:space="preserve">Из литературы XVIII века </w:t>
      </w:r>
    </w:p>
    <w:p w:rsidR="00D95407" w:rsidRPr="003B319E" w:rsidRDefault="00D95407" w:rsidP="0036103A">
      <w:pPr>
        <w:shd w:val="clear" w:color="auto" w:fill="FFFFFF"/>
        <w:ind w:firstLine="0"/>
      </w:pPr>
      <w:r w:rsidRPr="003B319E">
        <w:rPr>
          <w:i/>
          <w:iCs/>
        </w:rPr>
        <w:t>Михаил Васильевич Ломоносов</w:t>
      </w:r>
      <w:r w:rsidRPr="003B319E">
        <w:t> – ученый, поэт, художник, гражданин. «Случились вместе два астронома в пиру…» - научные истины в поэтической форме. Юмор стихотворения.</w:t>
      </w:r>
    </w:p>
    <w:p w:rsidR="00D95407" w:rsidRPr="003B319E" w:rsidRDefault="00D95407" w:rsidP="0036103A">
      <w:pPr>
        <w:shd w:val="clear" w:color="auto" w:fill="FFFFFF"/>
        <w:ind w:left="360" w:firstLine="0"/>
      </w:pPr>
      <w:r w:rsidRPr="003B319E">
        <w:rPr>
          <w:b/>
          <w:bCs/>
        </w:rPr>
        <w:t xml:space="preserve">Из литературы XIX века </w:t>
      </w:r>
    </w:p>
    <w:p w:rsidR="00D95407" w:rsidRPr="003B319E" w:rsidRDefault="00D95407" w:rsidP="0036103A">
      <w:pPr>
        <w:shd w:val="clear" w:color="auto" w:fill="FFFFFF"/>
        <w:ind w:left="1080" w:firstLine="0"/>
      </w:pPr>
      <w:r w:rsidRPr="003B319E">
        <w:rPr>
          <w:b/>
          <w:bCs/>
          <w:i/>
          <w:iCs/>
        </w:rPr>
        <w:t>Русские басни</w:t>
      </w:r>
    </w:p>
    <w:p w:rsidR="00D95407" w:rsidRPr="003B319E" w:rsidRDefault="00D95407" w:rsidP="0036103A">
      <w:pPr>
        <w:shd w:val="clear" w:color="auto" w:fill="FFFFFF"/>
        <w:ind w:firstLine="0"/>
      </w:pPr>
      <w:r w:rsidRPr="003B319E">
        <w:t>Жанр басни. Истоки басенного жанра.</w:t>
      </w:r>
    </w:p>
    <w:p w:rsidR="00D95407" w:rsidRPr="003B319E" w:rsidRDefault="00D95407" w:rsidP="0036103A">
      <w:pPr>
        <w:shd w:val="clear" w:color="auto" w:fill="FFFFFF"/>
        <w:ind w:firstLine="0"/>
      </w:pPr>
      <w:r w:rsidRPr="003B319E">
        <w:rPr>
          <w:i/>
          <w:iCs/>
        </w:rPr>
        <w:t>Иван Андреевич Крылов</w:t>
      </w:r>
      <w:r w:rsidRPr="003B319E">
        <w:t> (детство, начало литературной деятельности). «Ворона и Лисица», «Волк и Ягнёнок», «Свинья под дубом», «Волк на псарне». Поучительный характер басен.</w:t>
      </w:r>
    </w:p>
    <w:p w:rsidR="00D95407" w:rsidRPr="003B319E" w:rsidRDefault="00D95407" w:rsidP="0036103A">
      <w:pPr>
        <w:shd w:val="clear" w:color="auto" w:fill="FFFFFF"/>
        <w:ind w:firstLine="0"/>
      </w:pPr>
      <w:r w:rsidRPr="003B319E">
        <w:rPr>
          <w:i/>
          <w:iCs/>
        </w:rPr>
        <w:t>Василий Андреевич Жуковский</w:t>
      </w:r>
      <w:r w:rsidRPr="003B319E">
        <w:t> (детство и начало творчества). Жуковский-сказочник. «Спящая царевна» - особенности сюжета. «Кубок». Благородство и жестокость. Герои баллады.</w:t>
      </w:r>
    </w:p>
    <w:p w:rsidR="00D95407" w:rsidRPr="003B319E" w:rsidRDefault="00D95407" w:rsidP="0036103A">
      <w:pPr>
        <w:shd w:val="clear" w:color="auto" w:fill="FFFFFF"/>
        <w:ind w:firstLine="0"/>
      </w:pPr>
      <w:r w:rsidRPr="003B319E">
        <w:rPr>
          <w:i/>
          <w:iCs/>
        </w:rPr>
        <w:t>Александр Сергеевич Пушкин</w:t>
      </w:r>
      <w:r w:rsidRPr="003B319E">
        <w:t> (детство, годы учения). Стихотворение «Няне» - поэтизация образа няни. «У лукоморья…». Пролог к поэме «Руслан и Людмила» - собирательная  картина сюжетов, образов, событий народных сказок.</w:t>
      </w:r>
    </w:p>
    <w:p w:rsidR="00D95407" w:rsidRPr="003B319E" w:rsidRDefault="00D95407" w:rsidP="0036103A">
      <w:pPr>
        <w:shd w:val="clear" w:color="auto" w:fill="FFFFFF"/>
        <w:ind w:left="1080" w:firstLine="0"/>
      </w:pPr>
      <w:r w:rsidRPr="003B319E">
        <w:rPr>
          <w:b/>
          <w:bCs/>
          <w:i/>
          <w:iCs/>
        </w:rPr>
        <w:t>Русская литературная сказка 19 века</w:t>
      </w:r>
    </w:p>
    <w:p w:rsidR="00D95407" w:rsidRPr="003B319E" w:rsidRDefault="00D95407" w:rsidP="0036103A">
      <w:pPr>
        <w:shd w:val="clear" w:color="auto" w:fill="FFFFFF"/>
        <w:ind w:firstLine="0"/>
      </w:pPr>
      <w:r w:rsidRPr="003B319E">
        <w:rPr>
          <w:i/>
          <w:iCs/>
        </w:rPr>
        <w:t>Антоний Погорельский.</w:t>
      </w:r>
      <w:r w:rsidRPr="003B319E">
        <w:rPr>
          <w:b/>
          <w:bCs/>
        </w:rPr>
        <w:t> </w:t>
      </w:r>
      <w:r w:rsidRPr="003B319E">
        <w:t>Краткий рассказ о писателе.</w:t>
      </w:r>
    </w:p>
    <w:p w:rsidR="00D95407" w:rsidRPr="003B319E" w:rsidRDefault="00D95407" w:rsidP="0036103A">
      <w:pPr>
        <w:shd w:val="clear" w:color="auto" w:fill="FFFFFF"/>
        <w:ind w:firstLine="0"/>
      </w:pPr>
      <w:r w:rsidRPr="003B319E">
        <w:t>«Черная курица, или Подземные жители».</w:t>
      </w:r>
      <w:r w:rsidRPr="003B319E">
        <w:rPr>
          <w:b/>
          <w:bCs/>
        </w:rPr>
        <w:t> </w:t>
      </w:r>
      <w:r w:rsidRPr="003B319E">
        <w:t>Фантастическое и достоверно – реальное в сказке. Причудливый сюжет. Нравоучительное содержание.</w:t>
      </w:r>
    </w:p>
    <w:p w:rsidR="00D95407" w:rsidRPr="003B319E" w:rsidRDefault="00D95407" w:rsidP="0036103A">
      <w:pPr>
        <w:shd w:val="clear" w:color="auto" w:fill="FFFFFF"/>
        <w:ind w:firstLine="0"/>
      </w:pPr>
      <w:r w:rsidRPr="003B319E">
        <w:rPr>
          <w:i/>
          <w:iCs/>
        </w:rPr>
        <w:t>Всеволод Михайлович Гаршин</w:t>
      </w:r>
      <w:r w:rsidRPr="003B319E">
        <w:rPr>
          <w:b/>
          <w:bCs/>
        </w:rPr>
        <w:t>. </w:t>
      </w:r>
      <w:r w:rsidRPr="003B319E">
        <w:t>«Attalea Princeps».</w:t>
      </w:r>
      <w:r w:rsidRPr="003B319E">
        <w:rPr>
          <w:i/>
          <w:iCs/>
        </w:rPr>
        <w:t> </w:t>
      </w:r>
      <w:r w:rsidRPr="003B319E">
        <w:t>Героическое и обыденное в сказке. Трагический финал и жизнеутверждающий пафос произведения.</w:t>
      </w:r>
    </w:p>
    <w:p w:rsidR="00D95407" w:rsidRPr="003B319E" w:rsidRDefault="00D95407" w:rsidP="0036103A">
      <w:pPr>
        <w:shd w:val="clear" w:color="auto" w:fill="FFFFFF"/>
        <w:ind w:firstLine="0"/>
      </w:pPr>
      <w:r w:rsidRPr="003B319E">
        <w:rPr>
          <w:i/>
          <w:iCs/>
        </w:rPr>
        <w:t>Михаил Юрьевич Лермонтов</w:t>
      </w:r>
      <w:r w:rsidRPr="003B319E">
        <w:rPr>
          <w:b/>
          <w:bCs/>
        </w:rPr>
        <w:t>. </w:t>
      </w:r>
      <w:r w:rsidRPr="003B319E">
        <w:t>Краткий рассказ о поэте.</w:t>
      </w:r>
    </w:p>
    <w:p w:rsidR="00D95407" w:rsidRPr="003B319E" w:rsidRDefault="00D95407" w:rsidP="0036103A">
      <w:pPr>
        <w:shd w:val="clear" w:color="auto" w:fill="FFFFFF"/>
        <w:ind w:firstLine="0"/>
      </w:pPr>
      <w:r w:rsidRPr="003B319E">
        <w:t>«Бородино»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D95407" w:rsidRPr="003B319E" w:rsidRDefault="00D95407" w:rsidP="0036103A">
      <w:pPr>
        <w:shd w:val="clear" w:color="auto" w:fill="FFFFFF"/>
        <w:ind w:firstLine="0"/>
      </w:pPr>
      <w:r w:rsidRPr="003B319E">
        <w:rPr>
          <w:i/>
          <w:iCs/>
        </w:rPr>
        <w:t>Николай Васильевич Гоголь</w:t>
      </w:r>
      <w:r w:rsidRPr="003B319E">
        <w:rPr>
          <w:b/>
          <w:bCs/>
        </w:rPr>
        <w:t>.</w:t>
      </w:r>
      <w:r w:rsidRPr="003B319E">
        <w:t> Краткий рассказ и писателе.</w:t>
      </w:r>
    </w:p>
    <w:p w:rsidR="00D95407" w:rsidRPr="003B319E" w:rsidRDefault="00D95407" w:rsidP="0036103A">
      <w:pPr>
        <w:shd w:val="clear" w:color="auto" w:fill="FFFFFF"/>
        <w:ind w:firstLine="0"/>
      </w:pPr>
      <w:r w:rsidRPr="003B319E">
        <w:t>«Заколдованное место»</w:t>
      </w:r>
      <w:r w:rsidRPr="003B319E">
        <w:rPr>
          <w:b/>
          <w:bCs/>
          <w:i/>
          <w:iCs/>
        </w:rPr>
        <w:t> </w:t>
      </w:r>
      <w:r w:rsidRPr="003B319E">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D95407" w:rsidRPr="003B319E" w:rsidRDefault="00D95407" w:rsidP="0036103A">
      <w:pPr>
        <w:shd w:val="clear" w:color="auto" w:fill="FFFFFF"/>
        <w:ind w:firstLine="0"/>
      </w:pPr>
      <w:r w:rsidRPr="003B319E">
        <w:rPr>
          <w:i/>
          <w:iCs/>
        </w:rPr>
        <w:t>Николай Алексеевич Некрасов</w:t>
      </w:r>
      <w:r w:rsidRPr="003B319E">
        <w:rPr>
          <w:b/>
          <w:bCs/>
        </w:rPr>
        <w:t>.</w:t>
      </w:r>
      <w:r w:rsidRPr="003B319E">
        <w:t> Краткий рассказ о поэте.</w:t>
      </w:r>
    </w:p>
    <w:p w:rsidR="00D95407" w:rsidRPr="003B319E" w:rsidRDefault="00D95407" w:rsidP="0036103A">
      <w:pPr>
        <w:shd w:val="clear" w:color="auto" w:fill="FFFFFF"/>
        <w:ind w:firstLine="0"/>
      </w:pPr>
      <w:r w:rsidRPr="003B319E">
        <w:lastRenderedPageBreak/>
        <w:t>«На Волге».</w:t>
      </w:r>
      <w:r w:rsidRPr="003B319E">
        <w:rPr>
          <w:b/>
          <w:bCs/>
          <w:i/>
          <w:iCs/>
        </w:rPr>
        <w:t> </w:t>
      </w:r>
      <w:r w:rsidRPr="003B319E">
        <w:t>Картины природы. Раздумья поэта о судьбе народа. Вера в потенциальные силы народ, лучшую его судьбу.</w:t>
      </w:r>
    </w:p>
    <w:p w:rsidR="00D95407" w:rsidRPr="003B319E" w:rsidRDefault="00D95407" w:rsidP="0036103A">
      <w:pPr>
        <w:shd w:val="clear" w:color="auto" w:fill="FFFFFF"/>
        <w:ind w:firstLine="0"/>
      </w:pPr>
      <w:r w:rsidRPr="003B319E">
        <w:t>«Есть женщины в русских селеньях…». Поэтический образ русской женщины.</w:t>
      </w:r>
    </w:p>
    <w:p w:rsidR="00D95407" w:rsidRPr="003B319E" w:rsidRDefault="00D95407" w:rsidP="0036103A">
      <w:pPr>
        <w:shd w:val="clear" w:color="auto" w:fill="FFFFFF"/>
        <w:ind w:firstLine="0"/>
      </w:pPr>
      <w:r w:rsidRPr="003B319E">
        <w:t>Стихотворение «Крестьянские дети».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D95407" w:rsidRPr="003B319E" w:rsidRDefault="00D95407" w:rsidP="0036103A">
      <w:pPr>
        <w:shd w:val="clear" w:color="auto" w:fill="FFFFFF"/>
        <w:ind w:firstLine="0"/>
      </w:pPr>
      <w:r w:rsidRPr="003B319E">
        <w:rPr>
          <w:i/>
          <w:iCs/>
        </w:rPr>
        <w:t>Иван Сергеевич Тургенев.</w:t>
      </w:r>
      <w:r w:rsidRPr="003B319E">
        <w:t> Краткий рассказ о писателе.</w:t>
      </w:r>
    </w:p>
    <w:p w:rsidR="00D95407" w:rsidRPr="003B319E" w:rsidRDefault="00D95407" w:rsidP="0036103A">
      <w:pPr>
        <w:shd w:val="clear" w:color="auto" w:fill="FFFFFF"/>
        <w:ind w:firstLine="0"/>
      </w:pPr>
      <w:r w:rsidRPr="003B319E">
        <w:t>«Муму»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D95407" w:rsidRPr="003B319E" w:rsidRDefault="00D95407" w:rsidP="0036103A">
      <w:pPr>
        <w:shd w:val="clear" w:color="auto" w:fill="FFFFFF"/>
        <w:ind w:firstLine="0"/>
      </w:pPr>
      <w:r w:rsidRPr="003B319E">
        <w:rPr>
          <w:i/>
          <w:iCs/>
        </w:rPr>
        <w:t>Афанасий Афанасьевич Фет.</w:t>
      </w:r>
      <w:r w:rsidRPr="003B319E">
        <w:rPr>
          <w:b/>
          <w:bCs/>
        </w:rPr>
        <w:t> </w:t>
      </w:r>
      <w:r w:rsidRPr="003B319E">
        <w:t>Краткий рассказ о поэте. Стихотворение «Весенний дождь» - радостная, яркая, полная движения картина весенней природы.</w:t>
      </w:r>
    </w:p>
    <w:p w:rsidR="00D95407" w:rsidRPr="003B319E" w:rsidRDefault="00D95407" w:rsidP="0036103A">
      <w:pPr>
        <w:shd w:val="clear" w:color="auto" w:fill="FFFFFF"/>
        <w:ind w:firstLine="0"/>
      </w:pPr>
      <w:r w:rsidRPr="003B319E">
        <w:rPr>
          <w:i/>
          <w:iCs/>
        </w:rPr>
        <w:t>Лев Николаевич Толстой.</w:t>
      </w:r>
      <w:r w:rsidRPr="003B319E">
        <w:t> Краткий рассказ о писателе.</w:t>
      </w:r>
    </w:p>
    <w:p w:rsidR="00D95407" w:rsidRPr="003B319E" w:rsidRDefault="00D95407" w:rsidP="0036103A">
      <w:pPr>
        <w:shd w:val="clear" w:color="auto" w:fill="FFFFFF"/>
        <w:ind w:firstLine="0"/>
      </w:pPr>
      <w:r w:rsidRPr="003B319E">
        <w:t>«Кавказский пленник».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D95407" w:rsidRPr="003B319E" w:rsidRDefault="00D95407" w:rsidP="0036103A">
      <w:pPr>
        <w:shd w:val="clear" w:color="auto" w:fill="FFFFFF"/>
        <w:ind w:firstLine="0"/>
      </w:pPr>
      <w:r w:rsidRPr="003B319E">
        <w:rPr>
          <w:i/>
          <w:iCs/>
        </w:rPr>
        <w:t>Антон Павлович Чехов.</w:t>
      </w:r>
      <w:r w:rsidRPr="003B319E">
        <w:t> Краткий рассказ о писателе. «Хирургия» - осмеяние глупости и невежества героев рассказа. Юмор ситуации. Речь персонажей как средство их характеристики.</w:t>
      </w:r>
    </w:p>
    <w:p w:rsidR="00D95407" w:rsidRPr="003B319E" w:rsidRDefault="00D95407" w:rsidP="0036103A">
      <w:pPr>
        <w:shd w:val="clear" w:color="auto" w:fill="FFFFFF"/>
        <w:ind w:firstLine="708"/>
      </w:pPr>
      <w:r w:rsidRPr="003B319E">
        <w:rPr>
          <w:b/>
          <w:bCs/>
          <w:i/>
          <w:iCs/>
        </w:rPr>
        <w:t>Поэты XIX века о Родине и родной природе.</w:t>
      </w:r>
    </w:p>
    <w:p w:rsidR="00D95407" w:rsidRPr="003B319E" w:rsidRDefault="00D95407" w:rsidP="0036103A">
      <w:pPr>
        <w:shd w:val="clear" w:color="auto" w:fill="FFFFFF"/>
        <w:ind w:firstLine="0"/>
      </w:pPr>
      <w:r w:rsidRPr="003B319E">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 выразительное чтение стихотворений.</w:t>
      </w:r>
    </w:p>
    <w:p w:rsidR="00D95407" w:rsidRPr="003B319E" w:rsidRDefault="00D95407" w:rsidP="0036103A">
      <w:pPr>
        <w:shd w:val="clear" w:color="auto" w:fill="FFFFFF"/>
        <w:ind w:firstLine="0"/>
      </w:pPr>
      <w:r w:rsidRPr="003B319E">
        <w:rPr>
          <w:b/>
          <w:bCs/>
        </w:rPr>
        <w:t xml:space="preserve">Из литературы XX века </w:t>
      </w:r>
    </w:p>
    <w:p w:rsidR="00D95407" w:rsidRPr="003B319E" w:rsidRDefault="00D95407" w:rsidP="0036103A">
      <w:pPr>
        <w:shd w:val="clear" w:color="auto" w:fill="FFFFFF"/>
        <w:ind w:firstLine="0"/>
      </w:pPr>
      <w:r w:rsidRPr="003B319E">
        <w:rPr>
          <w:i/>
          <w:iCs/>
        </w:rPr>
        <w:t>Иван Алексеевич Бунин</w:t>
      </w:r>
      <w:r w:rsidRPr="003B319E">
        <w:t>. Краткий рассказ о писателе.</w:t>
      </w:r>
    </w:p>
    <w:p w:rsidR="00D95407" w:rsidRPr="003B319E" w:rsidRDefault="00D95407" w:rsidP="0036103A">
      <w:pPr>
        <w:shd w:val="clear" w:color="auto" w:fill="FFFFFF"/>
        <w:ind w:firstLine="0"/>
      </w:pPr>
      <w:r w:rsidRPr="003B319E">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D95407" w:rsidRPr="003B319E" w:rsidRDefault="00D95407" w:rsidP="0036103A">
      <w:pPr>
        <w:shd w:val="clear" w:color="auto" w:fill="FFFFFF"/>
        <w:ind w:firstLine="0"/>
      </w:pPr>
      <w:r w:rsidRPr="003B319E">
        <w:rPr>
          <w:i/>
          <w:iCs/>
        </w:rPr>
        <w:t>Владимир Галактионович Короленко.</w:t>
      </w:r>
      <w:r w:rsidRPr="003B319E">
        <w:t> Краткий рассказ о писателе.</w:t>
      </w:r>
    </w:p>
    <w:p w:rsidR="00D95407" w:rsidRPr="003B319E" w:rsidRDefault="00D95407" w:rsidP="0036103A">
      <w:pPr>
        <w:shd w:val="clear" w:color="auto" w:fill="FFFFFF"/>
        <w:ind w:firstLine="0"/>
      </w:pPr>
      <w:r w:rsidRPr="003B319E">
        <w:t>«В дурном обществе».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D95407" w:rsidRPr="003B319E" w:rsidRDefault="00D95407" w:rsidP="0036103A">
      <w:pPr>
        <w:shd w:val="clear" w:color="auto" w:fill="FFFFFF"/>
        <w:ind w:firstLine="0"/>
      </w:pPr>
      <w:r w:rsidRPr="003B319E">
        <w:t>Сергей Александрович Есенин. Рассказ о поэте. Стихотворение «Синий  май. Зоревая теплынь…» - поэтическое изображение родной природы. Своеобразие языка есенинской лирики.</w:t>
      </w:r>
    </w:p>
    <w:p w:rsidR="00D95407" w:rsidRPr="003B319E" w:rsidRDefault="00D95407" w:rsidP="0036103A">
      <w:pPr>
        <w:shd w:val="clear" w:color="auto" w:fill="FFFFFF"/>
        <w:ind w:firstLine="0"/>
      </w:pPr>
      <w:r w:rsidRPr="003B319E">
        <w:rPr>
          <w:i/>
          <w:iCs/>
        </w:rPr>
        <w:t>Павел Петрович Бажов</w:t>
      </w:r>
      <w:r w:rsidRPr="003B319E">
        <w:t>. Краткий рассказ о писателе.</w:t>
      </w:r>
    </w:p>
    <w:p w:rsidR="00D95407" w:rsidRPr="003B319E" w:rsidRDefault="00D95407" w:rsidP="0036103A">
      <w:pPr>
        <w:shd w:val="clear" w:color="auto" w:fill="FFFFFF"/>
        <w:ind w:firstLine="0"/>
      </w:pPr>
      <w:r w:rsidRPr="003B319E">
        <w:t>«Медной горы Хозяйка».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D95407" w:rsidRPr="003B319E" w:rsidRDefault="00D95407" w:rsidP="0036103A">
      <w:pPr>
        <w:shd w:val="clear" w:color="auto" w:fill="FFFFFF"/>
        <w:ind w:firstLine="0"/>
      </w:pPr>
      <w:r w:rsidRPr="003B319E">
        <w:rPr>
          <w:i/>
          <w:iCs/>
        </w:rPr>
        <w:t>Константин Георгиевич Паустовский</w:t>
      </w:r>
      <w:r w:rsidRPr="003B319E">
        <w:t>. Краткий рассказ о писателе.</w:t>
      </w:r>
    </w:p>
    <w:p w:rsidR="00D95407" w:rsidRPr="003B319E" w:rsidRDefault="00D95407" w:rsidP="0036103A">
      <w:pPr>
        <w:shd w:val="clear" w:color="auto" w:fill="FFFFFF"/>
        <w:ind w:firstLine="0"/>
      </w:pPr>
      <w:r w:rsidRPr="003B319E">
        <w:t>«Теплый хлеб», «Заячьи лапы». Доброта и сострадание, реальное и фантастическое в сказках Паустовского.</w:t>
      </w:r>
    </w:p>
    <w:p w:rsidR="00D95407" w:rsidRPr="003B319E" w:rsidRDefault="00D95407" w:rsidP="0036103A">
      <w:pPr>
        <w:shd w:val="clear" w:color="auto" w:fill="FFFFFF"/>
        <w:ind w:firstLine="0"/>
      </w:pPr>
      <w:r w:rsidRPr="003B319E">
        <w:rPr>
          <w:i/>
          <w:iCs/>
        </w:rPr>
        <w:t>Самуил Яковлевич Маршак.</w:t>
      </w:r>
      <w:r w:rsidRPr="003B319E">
        <w:t> Краткий рассказ о писателе.</w:t>
      </w:r>
    </w:p>
    <w:p w:rsidR="00D95407" w:rsidRPr="003B319E" w:rsidRDefault="00D95407" w:rsidP="0036103A">
      <w:pPr>
        <w:shd w:val="clear" w:color="auto" w:fill="FFFFFF"/>
        <w:ind w:firstLine="0"/>
      </w:pPr>
      <w:r w:rsidRPr="003B319E">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D95407" w:rsidRPr="003B319E" w:rsidRDefault="00D95407" w:rsidP="0036103A">
      <w:pPr>
        <w:shd w:val="clear" w:color="auto" w:fill="FFFFFF"/>
        <w:ind w:firstLine="0"/>
      </w:pPr>
      <w:r w:rsidRPr="003B319E">
        <w:rPr>
          <w:i/>
          <w:iCs/>
        </w:rPr>
        <w:t>Андрей Платонович Платонов</w:t>
      </w:r>
      <w:r w:rsidRPr="003B319E">
        <w:t>. Краткий рассказ о писателе.</w:t>
      </w:r>
    </w:p>
    <w:p w:rsidR="00D95407" w:rsidRPr="003B319E" w:rsidRDefault="00D95407" w:rsidP="0036103A">
      <w:pPr>
        <w:shd w:val="clear" w:color="auto" w:fill="FFFFFF"/>
        <w:ind w:firstLine="0"/>
      </w:pPr>
      <w:r w:rsidRPr="003B319E">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D95407" w:rsidRPr="003B319E" w:rsidRDefault="00D95407" w:rsidP="0036103A">
      <w:pPr>
        <w:shd w:val="clear" w:color="auto" w:fill="FFFFFF"/>
        <w:ind w:firstLine="0"/>
      </w:pPr>
      <w:r w:rsidRPr="003B319E">
        <w:rPr>
          <w:i/>
          <w:iCs/>
        </w:rPr>
        <w:t>Виктор Петрович Астафьев.</w:t>
      </w:r>
      <w:r w:rsidRPr="003B319E">
        <w:t> Краткий рассказ о писателе.</w:t>
      </w:r>
    </w:p>
    <w:p w:rsidR="00D95407" w:rsidRPr="003B319E" w:rsidRDefault="00D95407" w:rsidP="0036103A">
      <w:pPr>
        <w:shd w:val="clear" w:color="auto" w:fill="FFFFFF"/>
        <w:ind w:firstLine="0"/>
      </w:pPr>
      <w:r w:rsidRPr="003B319E">
        <w:t>«Васюткино озеро». Бесстрашие, терпение, любовь к природе и ее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D95407" w:rsidRPr="003B319E" w:rsidRDefault="00D95407" w:rsidP="0036103A">
      <w:pPr>
        <w:shd w:val="clear" w:color="auto" w:fill="FFFFFF"/>
        <w:ind w:firstLine="0"/>
      </w:pPr>
      <w:r w:rsidRPr="003B319E">
        <w:rPr>
          <w:b/>
          <w:color w:val="auto"/>
        </w:rPr>
        <w:lastRenderedPageBreak/>
        <w:t>Поэты о Великой Отечествен</w:t>
      </w:r>
      <w:r w:rsidR="00E110E6">
        <w:rPr>
          <w:b/>
          <w:color w:val="auto"/>
        </w:rPr>
        <w:t>ной войне.</w:t>
      </w:r>
      <w:r w:rsidRPr="003B319E">
        <w:rPr>
          <w:b/>
          <w:color w:val="auto"/>
        </w:rPr>
        <w:t xml:space="preserve"> </w:t>
      </w:r>
      <w:r w:rsidRPr="003B319E">
        <w:t>Патриотические подвиги в годы Великой Отечественной войны. </w:t>
      </w:r>
      <w:r w:rsidRPr="003B319E">
        <w:rPr>
          <w:i/>
          <w:iCs/>
        </w:rPr>
        <w:t>К.М. Симонов</w:t>
      </w:r>
      <w:r w:rsidRPr="003B319E">
        <w:t> «Майор привез мальчишку на лафете»; </w:t>
      </w:r>
      <w:r w:rsidRPr="003B319E">
        <w:rPr>
          <w:i/>
          <w:iCs/>
        </w:rPr>
        <w:t>А.Т. Твардовский</w:t>
      </w:r>
      <w:r w:rsidRPr="003B319E">
        <w:t> Рассказ танкиста». Война и дети – трагическая и героическая тема произведений о Великой Отечественной войне.</w:t>
      </w:r>
    </w:p>
    <w:p w:rsidR="00D5464E" w:rsidRDefault="00D95407" w:rsidP="0036103A">
      <w:pPr>
        <w:shd w:val="clear" w:color="auto" w:fill="FFFFFF"/>
        <w:ind w:firstLine="0"/>
      </w:pPr>
      <w:r w:rsidRPr="003B319E">
        <w:rPr>
          <w:b/>
          <w:bCs/>
          <w:i/>
          <w:iCs/>
        </w:rPr>
        <w:t>Произведения о Родине и родной природе.</w:t>
      </w:r>
      <w:r w:rsidR="00D5464E">
        <w:t xml:space="preserve">    </w:t>
      </w:r>
    </w:p>
    <w:p w:rsidR="00D5464E" w:rsidRDefault="00D5464E" w:rsidP="0036103A">
      <w:pPr>
        <w:shd w:val="clear" w:color="auto" w:fill="FFFFFF"/>
        <w:ind w:firstLine="0"/>
      </w:pPr>
      <w:r>
        <w:rPr>
          <w:i/>
        </w:rPr>
        <w:t>И. Бунин «Помню долгий зимний вечер…»;</w:t>
      </w:r>
      <w:r>
        <w:t xml:space="preserve">                                           </w:t>
      </w:r>
    </w:p>
    <w:p w:rsidR="00D5464E" w:rsidRDefault="00D95407" w:rsidP="0036103A">
      <w:pPr>
        <w:shd w:val="clear" w:color="auto" w:fill="FFFFFF"/>
        <w:ind w:firstLine="0"/>
      </w:pPr>
      <w:r w:rsidRPr="003B319E">
        <w:t> </w:t>
      </w:r>
      <w:r w:rsidR="00D5464E">
        <w:rPr>
          <w:i/>
          <w:iCs/>
        </w:rPr>
        <w:t>А.</w:t>
      </w:r>
      <w:r w:rsidRPr="003B319E">
        <w:rPr>
          <w:i/>
          <w:iCs/>
        </w:rPr>
        <w:t>Прокофьев</w:t>
      </w:r>
      <w:r w:rsidRPr="003B319E">
        <w:t> «Аленушка»; </w:t>
      </w:r>
      <w:r w:rsidRPr="003B319E">
        <w:rPr>
          <w:i/>
          <w:iCs/>
        </w:rPr>
        <w:t>Д.Кедрин</w:t>
      </w:r>
      <w:r w:rsidRPr="003B319E">
        <w:t> «Аленушка»; </w:t>
      </w:r>
      <w:r w:rsidR="00D5464E">
        <w:rPr>
          <w:i/>
          <w:iCs/>
        </w:rPr>
        <w:t>Н.</w:t>
      </w:r>
      <w:r w:rsidRPr="003B319E">
        <w:rPr>
          <w:i/>
          <w:iCs/>
        </w:rPr>
        <w:t>Рубцов</w:t>
      </w:r>
      <w:r w:rsidR="00D5464E">
        <w:t xml:space="preserve"> «Родная </w:t>
      </w:r>
      <w:r w:rsidRPr="003B319E">
        <w:t>деревня»; </w:t>
      </w:r>
    </w:p>
    <w:p w:rsidR="00D95407" w:rsidRPr="003B319E" w:rsidRDefault="00D95407" w:rsidP="0036103A">
      <w:pPr>
        <w:shd w:val="clear" w:color="auto" w:fill="FFFFFF"/>
        <w:ind w:firstLine="0"/>
      </w:pPr>
      <w:r w:rsidRPr="003B319E">
        <w:rPr>
          <w:i/>
          <w:iCs/>
        </w:rPr>
        <w:t>Дон Аминадо</w:t>
      </w:r>
      <w:r w:rsidRPr="003B319E">
        <w:t> «Города и годы». Конкретные пейзажные зарисовки о обобщенный образ России.</w:t>
      </w:r>
    </w:p>
    <w:p w:rsidR="00D95407" w:rsidRPr="003B319E" w:rsidRDefault="00D5464E" w:rsidP="0036103A">
      <w:pPr>
        <w:shd w:val="clear" w:color="auto" w:fill="FFFFFF"/>
        <w:ind w:firstLine="0"/>
        <w:rPr>
          <w:b/>
          <w:color w:val="auto"/>
        </w:rPr>
      </w:pPr>
      <w:r>
        <w:rPr>
          <w:b/>
          <w:color w:val="auto"/>
        </w:rPr>
        <w:t xml:space="preserve">Писатели улыбаются </w:t>
      </w:r>
    </w:p>
    <w:p w:rsidR="00D95407" w:rsidRPr="003B319E" w:rsidRDefault="00D95407" w:rsidP="0036103A">
      <w:pPr>
        <w:shd w:val="clear" w:color="auto" w:fill="FFFFFF"/>
        <w:ind w:firstLine="0"/>
      </w:pPr>
      <w:r w:rsidRPr="003B319E">
        <w:rPr>
          <w:i/>
          <w:iCs/>
        </w:rPr>
        <w:t>Саша Черный.</w:t>
      </w:r>
      <w:r w:rsidRPr="003B319E">
        <w:t> «Кавказский пленник», «Игорь-Робинзон». Образы и сюжеты литературной классики как темы произведений для детей.</w:t>
      </w:r>
    </w:p>
    <w:p w:rsidR="00D95407" w:rsidRPr="003B319E" w:rsidRDefault="00D95407" w:rsidP="0036103A">
      <w:pPr>
        <w:shd w:val="clear" w:color="auto" w:fill="FFFFFF"/>
        <w:ind w:firstLine="0"/>
      </w:pPr>
      <w:r w:rsidRPr="003B319E">
        <w:rPr>
          <w:i/>
          <w:iCs/>
        </w:rPr>
        <w:t>Юлий Черсанович Ким</w:t>
      </w:r>
      <w:r w:rsidRPr="003B319E">
        <w:t>. Краткий рассказ о писателе.</w:t>
      </w:r>
    </w:p>
    <w:p w:rsidR="00D95407" w:rsidRPr="003B319E" w:rsidRDefault="00D95407" w:rsidP="0036103A">
      <w:pPr>
        <w:shd w:val="clear" w:color="auto" w:fill="FFFFFF"/>
        <w:ind w:firstLine="0"/>
      </w:pPr>
      <w:r w:rsidRPr="003B319E">
        <w:t>«Рыба – кит». Стихотворение-шутка.</w:t>
      </w:r>
    </w:p>
    <w:p w:rsidR="00D95407" w:rsidRPr="003B319E" w:rsidRDefault="00D95407" w:rsidP="0036103A">
      <w:pPr>
        <w:shd w:val="clear" w:color="auto" w:fill="FFFFFF"/>
        <w:ind w:firstLine="0"/>
      </w:pPr>
      <w:r w:rsidRPr="003B319E">
        <w:rPr>
          <w:b/>
          <w:bCs/>
        </w:rPr>
        <w:t xml:space="preserve">Из зарубежной литературы </w:t>
      </w:r>
    </w:p>
    <w:p w:rsidR="00D95407" w:rsidRPr="003B319E" w:rsidRDefault="00D95407" w:rsidP="0036103A">
      <w:pPr>
        <w:shd w:val="clear" w:color="auto" w:fill="FFFFFF"/>
        <w:ind w:firstLine="0"/>
      </w:pPr>
      <w:r w:rsidRPr="003B319E">
        <w:rPr>
          <w:i/>
          <w:iCs/>
        </w:rPr>
        <w:t>Роберт Льюис Стивенсон.</w:t>
      </w:r>
      <w:r w:rsidRPr="003B319E">
        <w:t> Краткий рассказ о писателе.</w:t>
      </w:r>
    </w:p>
    <w:p w:rsidR="00D95407" w:rsidRPr="003B319E" w:rsidRDefault="00D95407" w:rsidP="0036103A">
      <w:pPr>
        <w:shd w:val="clear" w:color="auto" w:fill="FFFFFF"/>
        <w:ind w:firstLine="0"/>
      </w:pPr>
      <w:r w:rsidRPr="003B319E">
        <w:t>«Вересковый мед». Подвиг героя во имя сохранения традиций предков.</w:t>
      </w:r>
    </w:p>
    <w:p w:rsidR="00D95407" w:rsidRPr="003B319E" w:rsidRDefault="00D95407" w:rsidP="0036103A">
      <w:pPr>
        <w:shd w:val="clear" w:color="auto" w:fill="FFFFFF"/>
        <w:ind w:firstLine="0"/>
      </w:pPr>
      <w:r w:rsidRPr="003B319E">
        <w:rPr>
          <w:i/>
          <w:iCs/>
        </w:rPr>
        <w:t>Даниэль Дефо.</w:t>
      </w:r>
      <w:r w:rsidRPr="003B319E">
        <w:t> Краткий рассказ о писателе.</w:t>
      </w:r>
    </w:p>
    <w:p w:rsidR="00D95407" w:rsidRPr="003B319E" w:rsidRDefault="00D95407" w:rsidP="0036103A">
      <w:pPr>
        <w:shd w:val="clear" w:color="auto" w:fill="FFFFFF"/>
        <w:ind w:firstLine="0"/>
      </w:pPr>
      <w:r w:rsidRPr="003B319E">
        <w:t>«Робинзон Крузо». Жизнь и необычайные приключения Робинзона Крузо, характер героя. Гимн неисчерпаемым возможностям человека.</w:t>
      </w:r>
    </w:p>
    <w:p w:rsidR="00D95407" w:rsidRPr="003B319E" w:rsidRDefault="00D95407" w:rsidP="0036103A">
      <w:pPr>
        <w:shd w:val="clear" w:color="auto" w:fill="FFFFFF"/>
        <w:ind w:firstLine="0"/>
      </w:pPr>
      <w:r w:rsidRPr="003B319E">
        <w:rPr>
          <w:i/>
          <w:iCs/>
        </w:rPr>
        <w:t>Ханс Кристиан Андерсен.</w:t>
      </w:r>
      <w:r w:rsidRPr="003B319E">
        <w:t> Краткий рассказ о писателе.</w:t>
      </w:r>
    </w:p>
    <w:p w:rsidR="00D95407" w:rsidRPr="003B319E" w:rsidRDefault="00D95407" w:rsidP="0036103A">
      <w:pPr>
        <w:shd w:val="clear" w:color="auto" w:fill="FFFFFF"/>
        <w:ind w:firstLine="0"/>
      </w:pPr>
      <w:r w:rsidRPr="003B319E">
        <w:t>«Снежная королева». Символический смысл фантастических образов и художественных деталей в сказке. Кай и Герда. Помощники Герды.</w:t>
      </w:r>
    </w:p>
    <w:p w:rsidR="00D95407" w:rsidRPr="003B319E" w:rsidRDefault="00D95407" w:rsidP="0036103A">
      <w:pPr>
        <w:shd w:val="clear" w:color="auto" w:fill="FFFFFF"/>
        <w:ind w:firstLine="0"/>
      </w:pPr>
      <w:r w:rsidRPr="003B319E">
        <w:rPr>
          <w:i/>
          <w:iCs/>
        </w:rPr>
        <w:t>Марк Твен</w:t>
      </w:r>
      <w:r w:rsidRPr="003B319E">
        <w:rPr>
          <w:b/>
          <w:bCs/>
        </w:rPr>
        <w:t>.</w:t>
      </w:r>
      <w:r w:rsidRPr="003B319E">
        <w:t> Краткий рассказ о писателе.</w:t>
      </w:r>
    </w:p>
    <w:p w:rsidR="00D95407" w:rsidRPr="003B319E" w:rsidRDefault="00D95407" w:rsidP="0036103A">
      <w:pPr>
        <w:shd w:val="clear" w:color="auto" w:fill="FFFFFF"/>
        <w:ind w:firstLine="0"/>
      </w:pPr>
      <w:r w:rsidRPr="003B319E">
        <w:t>«Приключения Тома Сойера».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D95407" w:rsidRPr="003B319E" w:rsidRDefault="00D95407" w:rsidP="0036103A">
      <w:pPr>
        <w:shd w:val="clear" w:color="auto" w:fill="FFFFFF"/>
        <w:ind w:firstLine="0"/>
      </w:pPr>
      <w:r w:rsidRPr="003B319E">
        <w:rPr>
          <w:i/>
          <w:iCs/>
        </w:rPr>
        <w:t>Джек Лондон.</w:t>
      </w:r>
      <w:r w:rsidRPr="003B319E">
        <w:t> Краткий рассказ о писателе.</w:t>
      </w:r>
    </w:p>
    <w:p w:rsidR="00D95407" w:rsidRPr="003B319E" w:rsidRDefault="00D95407" w:rsidP="0036103A">
      <w:pPr>
        <w:shd w:val="clear" w:color="auto" w:fill="FFFFFF"/>
        <w:ind w:firstLine="0"/>
      </w:pPr>
      <w:r w:rsidRPr="003B319E">
        <w:t>«Сказание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D95407" w:rsidRPr="003B319E" w:rsidRDefault="00D95407" w:rsidP="0036103A">
      <w:pPr>
        <w:shd w:val="clear" w:color="auto" w:fill="FFFFFF"/>
        <w:ind w:firstLine="0"/>
      </w:pPr>
      <w:r w:rsidRPr="003B319E">
        <w:rPr>
          <w:b/>
          <w:bCs/>
          <w:color w:val="auto"/>
        </w:rPr>
        <w:t xml:space="preserve">Итоговые уроки </w:t>
      </w:r>
    </w:p>
    <w:p w:rsidR="00D95407" w:rsidRPr="003B319E" w:rsidRDefault="00D95407" w:rsidP="0036103A">
      <w:r w:rsidRPr="003B319E">
        <w:t>6 класс</w:t>
      </w:r>
    </w:p>
    <w:p w:rsidR="00D95407" w:rsidRPr="003B319E" w:rsidRDefault="00E110E6" w:rsidP="0036103A">
      <w:pPr>
        <w:rPr>
          <w:b/>
          <w:bCs/>
        </w:rPr>
      </w:pPr>
      <w:r>
        <w:rPr>
          <w:rFonts w:eastAsia="Calibri"/>
          <w:b/>
        </w:rPr>
        <w:t xml:space="preserve">Введение </w:t>
      </w:r>
    </w:p>
    <w:p w:rsidR="00D95407" w:rsidRPr="003B319E" w:rsidRDefault="00D95407" w:rsidP="0036103A">
      <w:r w:rsidRPr="003B319E">
        <w:t>Художественное произведение. Содержание и форма. Автор и герой. Отношение автора к герою. Способы выражения авторской позиции.</w:t>
      </w:r>
    </w:p>
    <w:p w:rsidR="00D95407" w:rsidRPr="003B319E" w:rsidRDefault="00D5464E" w:rsidP="0036103A">
      <w:r w:rsidRPr="003B319E">
        <w:rPr>
          <w:b/>
          <w:bCs/>
        </w:rPr>
        <w:t xml:space="preserve">Устное  народное творчество </w:t>
      </w:r>
    </w:p>
    <w:p w:rsidR="00D95407" w:rsidRPr="003B319E" w:rsidRDefault="00D95407" w:rsidP="0036103A">
      <w:r w:rsidRPr="003B319E">
        <w:rPr>
          <w:b/>
          <w:bCs/>
        </w:rPr>
        <w:t xml:space="preserve">Обрядовый фольклор. </w:t>
      </w:r>
      <w:r w:rsidRPr="003B319E">
        <w:t>Произведения обрядового фольк</w:t>
      </w:r>
      <w:r w:rsidRPr="003B319E">
        <w:softHyphen/>
        <w:t>лора: колядки, веснянки, масленичные, летние и осенние обрядовые песни. Эстетическое значение обрядового фольк</w:t>
      </w:r>
      <w:r w:rsidRPr="003B319E">
        <w:softHyphen/>
        <w:t>лора.</w:t>
      </w:r>
    </w:p>
    <w:p w:rsidR="00D95407" w:rsidRPr="003B319E" w:rsidRDefault="00D95407" w:rsidP="0036103A">
      <w:r w:rsidRPr="003B319E">
        <w:rPr>
          <w:b/>
          <w:bCs/>
          <w:i/>
          <w:iCs/>
        </w:rPr>
        <w:t xml:space="preserve">Пословицы и поговорки. Загадки </w:t>
      </w:r>
      <w:r w:rsidRPr="003B319E">
        <w:t>— малые жанры устно</w:t>
      </w:r>
      <w:r w:rsidRPr="003B319E">
        <w:softHyphen/>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3B319E">
        <w:softHyphen/>
        <w:t>ристичность загадок.</w:t>
      </w:r>
    </w:p>
    <w:p w:rsidR="00D95407" w:rsidRPr="003B319E" w:rsidRDefault="00D95407" w:rsidP="0036103A">
      <w:r w:rsidRPr="003B319E">
        <w:rPr>
          <w:i/>
          <w:iCs/>
        </w:rPr>
        <w:t>Теория литературы. Обрядовый фольклор (началь</w:t>
      </w:r>
      <w:r w:rsidRPr="003B319E">
        <w:rPr>
          <w:i/>
          <w:iCs/>
        </w:rPr>
        <w:softHyphen/>
        <w:t>ные представления). Малые жанры фольклора: пословицы и поговорки,  загадки.</w:t>
      </w:r>
    </w:p>
    <w:p w:rsidR="00D95407" w:rsidRPr="003B319E" w:rsidRDefault="00D5464E" w:rsidP="0036103A">
      <w:r w:rsidRPr="003B319E">
        <w:rPr>
          <w:b/>
          <w:bCs/>
        </w:rPr>
        <w:t xml:space="preserve">Из древнерусской  литературы </w:t>
      </w:r>
    </w:p>
    <w:p w:rsidR="00D95407" w:rsidRPr="003B319E" w:rsidRDefault="00D95407" w:rsidP="0036103A">
      <w:r w:rsidRPr="003B319E">
        <w:rPr>
          <w:b/>
          <w:bCs/>
          <w:i/>
          <w:iCs/>
        </w:rPr>
        <w:t>«Повесть временных лет», «Сказание о белгородском киселе».</w:t>
      </w:r>
    </w:p>
    <w:p w:rsidR="00D95407" w:rsidRPr="003B319E" w:rsidRDefault="00D95407" w:rsidP="0036103A">
      <w:r w:rsidRPr="003B319E">
        <w:t>Русская летопись. Отражение исторических событий и вымысел, отражение народных идеалов (патриотизма, ума находчивости).</w:t>
      </w:r>
    </w:p>
    <w:p w:rsidR="00D95407" w:rsidRPr="003B319E" w:rsidRDefault="00D95407" w:rsidP="0036103A">
      <w:r w:rsidRPr="003B319E">
        <w:rPr>
          <w:i/>
          <w:iCs/>
        </w:rPr>
        <w:t>Теория литературы. Летопись (развитие представления)</w:t>
      </w:r>
    </w:p>
    <w:p w:rsidR="00D95407" w:rsidRPr="003B319E" w:rsidRDefault="00D5464E" w:rsidP="0036103A">
      <w:r w:rsidRPr="003B319E">
        <w:rPr>
          <w:b/>
          <w:bCs/>
        </w:rPr>
        <w:t xml:space="preserve">Из литературы xviii века </w:t>
      </w:r>
    </w:p>
    <w:p w:rsidR="00D95407" w:rsidRPr="003B319E" w:rsidRDefault="00D95407" w:rsidP="0036103A">
      <w:r w:rsidRPr="003B319E">
        <w:rPr>
          <w:b/>
          <w:bCs/>
        </w:rPr>
        <w:t xml:space="preserve">Русские басни. Иван Иванович Дмитриев. </w:t>
      </w:r>
      <w:r w:rsidRPr="003B319E">
        <w:t xml:space="preserve">Рассказ о баснописце. </w:t>
      </w:r>
      <w:r w:rsidRPr="003B319E">
        <w:rPr>
          <w:b/>
          <w:bCs/>
        </w:rPr>
        <w:t xml:space="preserve">«Муха». </w:t>
      </w:r>
      <w:r w:rsidRPr="003B319E">
        <w:t>Противопоставление труда и безделья. Присвоение чужих заслуг. Смех над ленью и хвастовством. Особенности литературного языка XVIII ВЕКА.</w:t>
      </w:r>
    </w:p>
    <w:p w:rsidR="00D95407" w:rsidRPr="003B319E" w:rsidRDefault="00D95407" w:rsidP="0036103A">
      <w:r w:rsidRPr="003B319E">
        <w:rPr>
          <w:b/>
          <w:bCs/>
        </w:rPr>
        <w:lastRenderedPageBreak/>
        <w:t xml:space="preserve">Теория. </w:t>
      </w:r>
      <w:r w:rsidRPr="003B319E">
        <w:t>Мораль в басне, аллегория, иносказание.</w:t>
      </w:r>
    </w:p>
    <w:p w:rsidR="00D95407" w:rsidRPr="003B319E" w:rsidRDefault="00D5464E" w:rsidP="0036103A">
      <w:r w:rsidRPr="003B319E">
        <w:rPr>
          <w:b/>
          <w:bCs/>
        </w:rPr>
        <w:t xml:space="preserve">Из русской литературы xix века </w:t>
      </w:r>
    </w:p>
    <w:p w:rsidR="00D95407" w:rsidRPr="003B319E" w:rsidRDefault="00D95407" w:rsidP="0036103A">
      <w:r w:rsidRPr="003B319E">
        <w:rPr>
          <w:b/>
          <w:bCs/>
        </w:rPr>
        <w:t>Иван Андреевич Крылов</w:t>
      </w:r>
    </w:p>
    <w:p w:rsidR="00D95407" w:rsidRPr="003B319E" w:rsidRDefault="00D95407" w:rsidP="0036103A">
      <w:r w:rsidRPr="003B319E">
        <w:t>Краткий рассказ о писателе-баснописце. 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D95407" w:rsidRPr="003B319E" w:rsidRDefault="00D95407" w:rsidP="0036103A">
      <w:r w:rsidRPr="003B319E">
        <w:rPr>
          <w:i/>
          <w:iCs/>
        </w:rPr>
        <w:t>Теория литературы. Басня. Аллегория (развитие представлений).</w:t>
      </w:r>
    </w:p>
    <w:p w:rsidR="00D95407" w:rsidRPr="003B319E" w:rsidRDefault="00D95407" w:rsidP="0036103A">
      <w:r w:rsidRPr="003B319E">
        <w:rPr>
          <w:b/>
          <w:bCs/>
        </w:rPr>
        <w:t>Александр Сергеевич Пушкин</w:t>
      </w:r>
    </w:p>
    <w:p w:rsidR="00D95407" w:rsidRPr="003B319E" w:rsidRDefault="00D95407" w:rsidP="0036103A">
      <w:r w:rsidRPr="003B319E">
        <w:t xml:space="preserve">Краткий рассказ о писателе. </w:t>
      </w:r>
      <w:r w:rsidRPr="003B319E">
        <w:rPr>
          <w:b/>
          <w:bCs/>
          <w:i/>
          <w:iCs/>
        </w:rPr>
        <w:t>«Узник».</w:t>
      </w:r>
      <w:r w:rsidRPr="003B319E">
        <w:t xml:space="preserve">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D95407" w:rsidRPr="003B319E" w:rsidRDefault="00D95407" w:rsidP="0036103A">
      <w:r w:rsidRPr="003B319E">
        <w:rPr>
          <w:b/>
          <w:bCs/>
          <w:i/>
          <w:iCs/>
        </w:rPr>
        <w:t>«И.  И.  Пущину».</w:t>
      </w:r>
      <w:r w:rsidRPr="003B319E">
        <w:t xml:space="preserve">Светлое чувство дружбы — помощь в суровых испытаниях. Художественные особенности стихотворного послания. </w:t>
      </w:r>
      <w:r w:rsidRPr="003B319E">
        <w:rPr>
          <w:b/>
          <w:bCs/>
          <w:i/>
          <w:iCs/>
        </w:rPr>
        <w:t>«Зим</w:t>
      </w:r>
      <w:r w:rsidRPr="003B319E">
        <w:rPr>
          <w:b/>
          <w:bCs/>
          <w:i/>
          <w:iCs/>
        </w:rPr>
        <w:softHyphen/>
        <w:t xml:space="preserve">няя дорога». </w:t>
      </w:r>
      <w:r w:rsidRPr="003B319E">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D95407" w:rsidRPr="003B319E" w:rsidRDefault="00D95407" w:rsidP="0036103A">
      <w:r w:rsidRPr="003B319E">
        <w:rPr>
          <w:b/>
          <w:bCs/>
          <w:i/>
          <w:iCs/>
        </w:rPr>
        <w:t xml:space="preserve">«Повести покойного Ивана Петровича Белкина». </w:t>
      </w:r>
      <w:r w:rsidRPr="003B319E">
        <w:t>Книга (цикл) повестей. Повествование от лица вымышленного автора как художественный прием.</w:t>
      </w:r>
    </w:p>
    <w:p w:rsidR="00D95407" w:rsidRPr="003B319E" w:rsidRDefault="00D95407" w:rsidP="0036103A">
      <w:r w:rsidRPr="003B319E">
        <w:rPr>
          <w:b/>
          <w:bCs/>
          <w:i/>
          <w:iCs/>
        </w:rPr>
        <w:t xml:space="preserve">«Барышня-крестьянка». </w:t>
      </w:r>
      <w:r w:rsidRPr="003B319E">
        <w:t>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D95407" w:rsidRPr="003B319E" w:rsidRDefault="00D95407" w:rsidP="0036103A">
      <w:r w:rsidRPr="003B319E">
        <w:rPr>
          <w:b/>
          <w:bCs/>
          <w:i/>
          <w:iCs/>
        </w:rPr>
        <w:t xml:space="preserve">«Дубровский». </w:t>
      </w:r>
      <w:r w:rsidRPr="003B319E">
        <w:t>Изображение русского барства. Дубров</w:t>
      </w:r>
      <w:r w:rsidRPr="003B319E">
        <w:softHyphen/>
        <w:t>ский-старший и Троекуров. Протест Владимира Дубровско</w:t>
      </w:r>
      <w:r w:rsidRPr="003B319E">
        <w:softHyphen/>
        <w:t>го против беззакония и несправедливости. Бунт крестьян. Осуждение произвола и деспотизма, защита чести, незави</w:t>
      </w:r>
      <w:r w:rsidRPr="003B319E">
        <w:softHyphen/>
        <w:t>симости личности. Романтическая история любви Владими</w:t>
      </w:r>
      <w:r w:rsidRPr="003B319E">
        <w:softHyphen/>
        <w:t>ра и Маши. Авторское отношение к героям.</w:t>
      </w:r>
    </w:p>
    <w:p w:rsidR="00D95407" w:rsidRPr="003B319E" w:rsidRDefault="00D95407" w:rsidP="0036103A">
      <w:r w:rsidRPr="003B319E">
        <w:rPr>
          <w:i/>
          <w:iCs/>
        </w:rPr>
        <w:t>Теория литературы. Эпитет, метафора, композиция (развитие понятий). Стихотворное послание (начальные представления).</w:t>
      </w:r>
    </w:p>
    <w:p w:rsidR="00D95407" w:rsidRPr="003B319E" w:rsidRDefault="00D95407" w:rsidP="0036103A">
      <w:r w:rsidRPr="003B319E">
        <w:rPr>
          <w:b/>
          <w:bCs/>
        </w:rPr>
        <w:t>Михаил Юрьевич Лермонтов</w:t>
      </w:r>
    </w:p>
    <w:p w:rsidR="00D95407" w:rsidRPr="003B319E" w:rsidRDefault="00D95407" w:rsidP="0036103A">
      <w:r w:rsidRPr="003B319E">
        <w:t xml:space="preserve">Краткий рассказ о поэте </w:t>
      </w:r>
      <w:r w:rsidRPr="003B319E">
        <w:rPr>
          <w:b/>
          <w:bCs/>
          <w:i/>
          <w:iCs/>
        </w:rPr>
        <w:t xml:space="preserve">«Тучи». </w:t>
      </w:r>
      <w:r w:rsidRPr="003B319E">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3B319E">
        <w:softHyphen/>
        <w:t>нации.</w:t>
      </w:r>
    </w:p>
    <w:p w:rsidR="00D95407" w:rsidRPr="003B319E" w:rsidRDefault="00D95407" w:rsidP="0036103A">
      <w:r w:rsidRPr="003B319E">
        <w:rPr>
          <w:b/>
          <w:bCs/>
          <w:i/>
          <w:iCs/>
        </w:rPr>
        <w:t>«Листок», «На севере диком...», «Утес», «Три пальмы»</w:t>
      </w:r>
      <w:r w:rsidRPr="003B319E">
        <w:rPr>
          <w:b/>
          <w:bCs/>
        </w:rPr>
        <w:t xml:space="preserve"> </w:t>
      </w:r>
      <w:r w:rsidRPr="003B319E">
        <w:t>Тема красоты, гармонии человека с миром. Особенности сражения темы одиночества в лирике Лермонтова.</w:t>
      </w:r>
    </w:p>
    <w:p w:rsidR="00D95407" w:rsidRPr="003B319E" w:rsidRDefault="00D95407" w:rsidP="0036103A">
      <w:r w:rsidRPr="003B319E">
        <w:rPr>
          <w:i/>
          <w:iCs/>
        </w:rPr>
        <w:t>Теория литературы. Антитеза. Двусложные (ямб, хорей) и трехсложные (дактиль, амфибрахий, анапест) раз</w:t>
      </w:r>
      <w:r w:rsidRPr="003B319E">
        <w:rPr>
          <w:i/>
          <w:iCs/>
        </w:rPr>
        <w:softHyphen/>
        <w:t>меры стиха (начальные понятия). Поэтическая интонация ( начальные представления).</w:t>
      </w:r>
    </w:p>
    <w:p w:rsidR="00D95407" w:rsidRPr="003B319E" w:rsidRDefault="00D95407" w:rsidP="0036103A">
      <w:r w:rsidRPr="003B319E">
        <w:rPr>
          <w:b/>
          <w:bCs/>
        </w:rPr>
        <w:t>Иван Сергеевич Тургенев</w:t>
      </w:r>
    </w:p>
    <w:p w:rsidR="00D95407" w:rsidRPr="003B319E" w:rsidRDefault="00D95407" w:rsidP="0036103A">
      <w:r w:rsidRPr="003B319E">
        <w:t xml:space="preserve">Краткий рассказ о писателе. </w:t>
      </w:r>
      <w:r w:rsidRPr="003B319E">
        <w:rPr>
          <w:b/>
          <w:bCs/>
          <w:i/>
          <w:iCs/>
        </w:rPr>
        <w:t xml:space="preserve">«Бежин луг». </w:t>
      </w:r>
      <w:r w:rsidRPr="003B319E">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D95407" w:rsidRPr="003B319E" w:rsidRDefault="00D95407" w:rsidP="0036103A">
      <w:r w:rsidRPr="003B319E">
        <w:rPr>
          <w:b/>
          <w:bCs/>
        </w:rPr>
        <w:t>Федор Иванович Тютчев</w:t>
      </w:r>
    </w:p>
    <w:p w:rsidR="00D95407" w:rsidRPr="003B319E" w:rsidRDefault="00D95407" w:rsidP="0036103A">
      <w:r w:rsidRPr="003B319E">
        <w:t>Рассказ о поэте.Стихотворения «Листья», «Неохотно и несмело...». Передача сложных, переходных состояний природы, запечат</w:t>
      </w:r>
      <w:r w:rsidRPr="003B319E">
        <w:softHyphen/>
        <w:t>левающих противоречивые чувства в душе поэта. Сочетание космического масштаба и конкретных деталей в изображе</w:t>
      </w:r>
      <w:r w:rsidRPr="003B319E">
        <w:softHyphen/>
        <w:t>нии природы. «Листья» — символ краткой, но яркой жизни. «С поляны коршун поднялся...». Противопоставление су</w:t>
      </w:r>
      <w:r w:rsidRPr="003B319E">
        <w:softHyphen/>
        <w:t>деб человека и коршуна: свободный полет коршуна и земная обреченность человека.</w:t>
      </w:r>
    </w:p>
    <w:p w:rsidR="00D95407" w:rsidRPr="003B319E" w:rsidRDefault="00D95407" w:rsidP="0036103A">
      <w:r w:rsidRPr="003B319E">
        <w:rPr>
          <w:b/>
          <w:bCs/>
        </w:rPr>
        <w:t>Афанасий Афанасьевич Фет</w:t>
      </w:r>
    </w:p>
    <w:p w:rsidR="00D95407" w:rsidRPr="003B319E" w:rsidRDefault="00D95407" w:rsidP="0036103A">
      <w:r w:rsidRPr="003B319E">
        <w:t xml:space="preserve">Рассказ о поэте. Стихотворения: </w:t>
      </w:r>
      <w:r w:rsidRPr="003B319E">
        <w:rPr>
          <w:b/>
          <w:bCs/>
          <w:i/>
          <w:iCs/>
        </w:rPr>
        <w:t>«Ель рукавом мне тропинку завеси</w:t>
      </w:r>
      <w:r w:rsidRPr="003B319E">
        <w:rPr>
          <w:b/>
          <w:bCs/>
          <w:i/>
          <w:iCs/>
        </w:rPr>
        <w:softHyphen/>
        <w:t xml:space="preserve">ла...», «Опять незримые усилья...», «Еще майская ночь», «Учись у них </w:t>
      </w:r>
      <w:r w:rsidRPr="003B319E">
        <w:rPr>
          <w:b/>
          <w:bCs/>
        </w:rPr>
        <w:t xml:space="preserve">— у </w:t>
      </w:r>
      <w:r w:rsidRPr="003B319E">
        <w:rPr>
          <w:b/>
          <w:bCs/>
          <w:i/>
          <w:iCs/>
        </w:rPr>
        <w:t xml:space="preserve">дуба, у березы...». </w:t>
      </w:r>
      <w:r w:rsidRPr="003B319E">
        <w:t>Жизнеутверждающее начало в лирике Фета. Природа как воплощение прекрас</w:t>
      </w:r>
      <w:r w:rsidRPr="003B319E">
        <w:softHyphen/>
        <w:t>ного. Эстетизация конкретной детали. Чувственный харак</w:t>
      </w:r>
      <w:r w:rsidRPr="003B319E">
        <w:softHyphen/>
        <w:t xml:space="preserve">тер лирики и ее утонченный психологизм. </w:t>
      </w:r>
      <w:r w:rsidRPr="003B319E">
        <w:lastRenderedPageBreak/>
        <w:t>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3B319E">
        <w:softHyphen/>
        <w:t>зом для искусства. Гармоничность и музыкальность поэти</w:t>
      </w:r>
      <w:r w:rsidRPr="003B319E">
        <w:softHyphen/>
        <w:t>ческой речи Фета. Краски и звуки в пейзажной лирике.</w:t>
      </w:r>
    </w:p>
    <w:p w:rsidR="00D95407" w:rsidRPr="003B319E" w:rsidRDefault="00D95407" w:rsidP="0036103A">
      <w:r w:rsidRPr="003B319E">
        <w:rPr>
          <w:i/>
          <w:iCs/>
        </w:rPr>
        <w:t>Теория литературы. Пейзажная лирика (развитие понятия).</w:t>
      </w:r>
    </w:p>
    <w:p w:rsidR="00D95407" w:rsidRPr="003B319E" w:rsidRDefault="00D95407" w:rsidP="0036103A">
      <w:r w:rsidRPr="003B319E">
        <w:rPr>
          <w:b/>
          <w:bCs/>
        </w:rPr>
        <w:t>Николай Алексеевич Некрасов</w:t>
      </w:r>
    </w:p>
    <w:p w:rsidR="00D95407" w:rsidRPr="003B319E" w:rsidRDefault="00D95407" w:rsidP="0036103A">
      <w:r w:rsidRPr="003B319E">
        <w:t>Краткий рассказ о жиз</w:t>
      </w:r>
      <w:r w:rsidRPr="003B319E">
        <w:softHyphen/>
        <w:t xml:space="preserve">ни поэта. Историческая поэма </w:t>
      </w:r>
      <w:r w:rsidRPr="003B319E">
        <w:rPr>
          <w:b/>
          <w:bCs/>
          <w:i/>
          <w:iCs/>
        </w:rPr>
        <w:t xml:space="preserve">«Дедушка». </w:t>
      </w:r>
      <w:r w:rsidRPr="003B319E">
        <w:t>Изображение декабрис</w:t>
      </w:r>
      <w:r w:rsidRPr="003B319E">
        <w:softHyphen/>
        <w:t>та в поэзии. Героизация декабристской темы и поэтизация христианской жертвенности в исторической поэме.</w:t>
      </w:r>
    </w:p>
    <w:p w:rsidR="00D95407" w:rsidRPr="003B319E" w:rsidRDefault="00D95407" w:rsidP="0036103A">
      <w:r w:rsidRPr="003B319E">
        <w:rPr>
          <w:b/>
          <w:bCs/>
          <w:i/>
          <w:iCs/>
        </w:rPr>
        <w:t xml:space="preserve">«Железная дорога». </w:t>
      </w:r>
      <w:r w:rsidRPr="003B319E">
        <w:t>Картины подневольного труда. На</w:t>
      </w:r>
      <w:r w:rsidRPr="003B319E">
        <w:softHyphen/>
        <w:t>род — созидатель духовных и материальных ценностей. Мечта поэта о «прекрасной поре» в жизни народа. Свое</w:t>
      </w:r>
      <w:r w:rsidRPr="003B319E">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3B319E">
        <w:softHyphen/>
        <w:t>рении.</w:t>
      </w:r>
    </w:p>
    <w:p w:rsidR="00D95407" w:rsidRPr="003B319E" w:rsidRDefault="00D95407" w:rsidP="0036103A">
      <w:r w:rsidRPr="003B319E">
        <w:rPr>
          <w:i/>
          <w:iCs/>
        </w:rPr>
        <w:t>Теория литературы. Стихотворные размеры (закре</w:t>
      </w:r>
      <w:r w:rsidRPr="003B319E">
        <w:rPr>
          <w:i/>
          <w:iCs/>
        </w:rPr>
        <w:softHyphen/>
        <w:t>пление понятия). Диалог. Строфа (начальные представле</w:t>
      </w:r>
      <w:r w:rsidRPr="003B319E">
        <w:rPr>
          <w:i/>
          <w:iCs/>
        </w:rPr>
        <w:softHyphen/>
        <w:t>ния).</w:t>
      </w:r>
    </w:p>
    <w:p w:rsidR="00D95407" w:rsidRPr="003B319E" w:rsidRDefault="00D95407" w:rsidP="0036103A">
      <w:r w:rsidRPr="003B319E">
        <w:rPr>
          <w:b/>
          <w:bCs/>
        </w:rPr>
        <w:t>Николай Семенович Лесков</w:t>
      </w:r>
    </w:p>
    <w:p w:rsidR="00D95407" w:rsidRPr="003B319E" w:rsidRDefault="00D95407" w:rsidP="0036103A">
      <w:r w:rsidRPr="003B319E">
        <w:t>Краткий рассказ о писа</w:t>
      </w:r>
      <w:r w:rsidRPr="003B319E">
        <w:softHyphen/>
        <w:t xml:space="preserve">теле. </w:t>
      </w:r>
      <w:r w:rsidRPr="003B319E">
        <w:rPr>
          <w:b/>
          <w:bCs/>
          <w:i/>
          <w:iCs/>
        </w:rPr>
        <w:t xml:space="preserve">«Левша». </w:t>
      </w:r>
      <w:r w:rsidRPr="003B319E">
        <w:t>Гордость писателя за народ, его трудолюбие, талантливость, патриотизм. Горькое чувство от его унижен</w:t>
      </w:r>
      <w:r w:rsidRPr="003B319E">
        <w:softHyphen/>
        <w:t>ности и бесправия. Едкая насмешка над царскими чинов</w:t>
      </w:r>
      <w:r w:rsidRPr="003B319E">
        <w:softHyphen/>
        <w:t>никами. Особенности языка произведения. Комический эффект, создаваемый игрой слов, народной этимологией. Сказовая форма повествования.</w:t>
      </w:r>
    </w:p>
    <w:p w:rsidR="00D95407" w:rsidRPr="003B319E" w:rsidRDefault="00D95407" w:rsidP="0036103A">
      <w:r w:rsidRPr="003B319E">
        <w:rPr>
          <w:i/>
          <w:iCs/>
        </w:rPr>
        <w:t>Теория литературы. Сказ как форма повествования (начальные представления). Ирония (начальные представле</w:t>
      </w:r>
      <w:r w:rsidRPr="003B319E">
        <w:rPr>
          <w:i/>
          <w:iCs/>
        </w:rPr>
        <w:softHyphen/>
        <w:t>ния).</w:t>
      </w:r>
    </w:p>
    <w:p w:rsidR="00D95407" w:rsidRPr="003B319E" w:rsidRDefault="00E110E6" w:rsidP="0036103A">
      <w:pPr>
        <w:rPr>
          <w:rFonts w:eastAsia="Calibri"/>
          <w:b/>
        </w:rPr>
      </w:pPr>
      <w:r>
        <w:rPr>
          <w:rFonts w:eastAsia="Calibri"/>
          <w:b/>
        </w:rPr>
        <w:t xml:space="preserve">Писатели улыбаются </w:t>
      </w:r>
    </w:p>
    <w:p w:rsidR="00D95407" w:rsidRPr="003B319E" w:rsidRDefault="00D95407" w:rsidP="0036103A">
      <w:r w:rsidRPr="003B319E">
        <w:rPr>
          <w:b/>
          <w:bCs/>
        </w:rPr>
        <w:t xml:space="preserve">Антон Павлович Чехов </w:t>
      </w:r>
      <w:r w:rsidRPr="003B319E">
        <w:t xml:space="preserve">.Краткий рассказ о писателе. </w:t>
      </w:r>
      <w:r w:rsidRPr="003B319E">
        <w:rPr>
          <w:b/>
          <w:bCs/>
          <w:i/>
          <w:iCs/>
        </w:rPr>
        <w:t xml:space="preserve">«Толстый и тонкий». </w:t>
      </w:r>
      <w:r w:rsidRPr="003B319E">
        <w:t>Речь героев как источник юмора. Юмористическая ситуация. Разоблачение лицемерия. Роль художественной детали.</w:t>
      </w:r>
    </w:p>
    <w:p w:rsidR="00D95407" w:rsidRPr="003B319E" w:rsidRDefault="00D95407" w:rsidP="0036103A">
      <w:r w:rsidRPr="003B319E">
        <w:rPr>
          <w:i/>
          <w:iCs/>
        </w:rPr>
        <w:t>Теория   литературы. Юмор (развитие понятия).</w:t>
      </w:r>
    </w:p>
    <w:p w:rsidR="00D95407" w:rsidRPr="003B319E" w:rsidRDefault="00D95407" w:rsidP="0036103A">
      <w:r w:rsidRPr="003B319E">
        <w:rPr>
          <w:rFonts w:eastAsia="Calibri"/>
          <w:b/>
        </w:rPr>
        <w:t xml:space="preserve">Родная природа в стихотворениях поэтов </w:t>
      </w:r>
      <w:r w:rsidRPr="003B319E">
        <w:rPr>
          <w:rFonts w:eastAsia="Calibri"/>
          <w:b/>
          <w:lang w:val="en-US"/>
        </w:rPr>
        <w:t>XIX</w:t>
      </w:r>
      <w:r w:rsidRPr="003B319E">
        <w:rPr>
          <w:rFonts w:eastAsia="Calibri"/>
          <w:b/>
        </w:rPr>
        <w:t xml:space="preserve"> века </w:t>
      </w:r>
    </w:p>
    <w:p w:rsidR="00D95407" w:rsidRPr="003B319E" w:rsidRDefault="00D95407" w:rsidP="0036103A">
      <w:r w:rsidRPr="003B319E">
        <w:rPr>
          <w:b/>
          <w:bCs/>
        </w:rPr>
        <w:t xml:space="preserve">Я. Полонский. </w:t>
      </w:r>
      <w:r w:rsidRPr="003B319E">
        <w:rPr>
          <w:i/>
          <w:iCs/>
        </w:rPr>
        <w:t>«По горам две хмурых тучи...», «Посмот</w:t>
      </w:r>
      <w:r w:rsidRPr="003B319E">
        <w:rPr>
          <w:i/>
          <w:iCs/>
        </w:rPr>
        <w:softHyphen/>
        <w:t xml:space="preserve">ри, какая мгла...»; </w:t>
      </w:r>
      <w:r w:rsidRPr="003B319E">
        <w:rPr>
          <w:b/>
          <w:bCs/>
        </w:rPr>
        <w:t xml:space="preserve">Е. Баратынский. </w:t>
      </w:r>
      <w:r w:rsidRPr="003B319E">
        <w:rPr>
          <w:i/>
          <w:iCs/>
        </w:rPr>
        <w:t xml:space="preserve">«Весна, весна! Как воздух чист...», «Чудный град...»; </w:t>
      </w:r>
      <w:r w:rsidRPr="003B319E">
        <w:rPr>
          <w:b/>
          <w:bCs/>
        </w:rPr>
        <w:t xml:space="preserve">А. Толстой. </w:t>
      </w:r>
      <w:r w:rsidRPr="003B319E">
        <w:rPr>
          <w:i/>
          <w:iCs/>
        </w:rPr>
        <w:t>«Где гнутся над нутом лозы...».</w:t>
      </w:r>
      <w:r w:rsidRPr="003B319E">
        <w:t xml:space="preserve"> 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D95407" w:rsidRPr="003B319E" w:rsidRDefault="00D95407" w:rsidP="0036103A">
      <w:r w:rsidRPr="003B319E">
        <w:rPr>
          <w:i/>
          <w:iCs/>
        </w:rPr>
        <w:t>Теория литературы. Лирика как род литературы развитие представления).</w:t>
      </w:r>
    </w:p>
    <w:p w:rsidR="00D95407" w:rsidRPr="003B319E" w:rsidRDefault="00D5464E" w:rsidP="0036103A">
      <w:r w:rsidRPr="003B319E">
        <w:rPr>
          <w:b/>
          <w:bCs/>
        </w:rPr>
        <w:t xml:space="preserve">Из   русской  литературы xx века </w:t>
      </w:r>
    </w:p>
    <w:p w:rsidR="00D95407" w:rsidRPr="003B319E" w:rsidRDefault="00D95407" w:rsidP="0036103A">
      <w:r w:rsidRPr="003B319E">
        <w:rPr>
          <w:b/>
          <w:bCs/>
        </w:rPr>
        <w:t>Андрей Платонович Платонов</w:t>
      </w:r>
    </w:p>
    <w:p w:rsidR="00D95407" w:rsidRPr="003B319E" w:rsidRDefault="00D95407" w:rsidP="0036103A">
      <w:r w:rsidRPr="003B319E">
        <w:t xml:space="preserve">Краткий рассказ о писателе. </w:t>
      </w:r>
      <w:r w:rsidRPr="003B319E">
        <w:rPr>
          <w:b/>
          <w:bCs/>
          <w:i/>
          <w:iCs/>
        </w:rPr>
        <w:t xml:space="preserve">«Неизвестный цветок». </w:t>
      </w:r>
      <w:r w:rsidRPr="003B319E">
        <w:t>Прекрасное вокруг нас. «Ни на кого не похожие» герои А. Платонова.</w:t>
      </w:r>
    </w:p>
    <w:p w:rsidR="00D95407" w:rsidRPr="003B319E" w:rsidRDefault="00D95407" w:rsidP="0036103A">
      <w:r w:rsidRPr="003B319E">
        <w:rPr>
          <w:b/>
          <w:bCs/>
        </w:rPr>
        <w:t>Александр Степанович Грин</w:t>
      </w:r>
    </w:p>
    <w:p w:rsidR="00D95407" w:rsidRPr="003B319E" w:rsidRDefault="00D95407" w:rsidP="0036103A">
      <w:r w:rsidRPr="003B319E">
        <w:t xml:space="preserve">Краткий рассказ о писателе. </w:t>
      </w:r>
      <w:r w:rsidRPr="003B319E">
        <w:rPr>
          <w:b/>
          <w:bCs/>
          <w:i/>
          <w:iCs/>
        </w:rPr>
        <w:t xml:space="preserve">«Алые паруса». </w:t>
      </w:r>
      <w:r w:rsidRPr="003B319E">
        <w:t>Жестокая реальность и романтическая мечта в повести. Душевная чистота главных героев. Отно</w:t>
      </w:r>
      <w:r w:rsidRPr="003B319E">
        <w:softHyphen/>
        <w:t>шение автора к героям.</w:t>
      </w:r>
    </w:p>
    <w:p w:rsidR="00D95407" w:rsidRPr="003B319E" w:rsidRDefault="00D95407" w:rsidP="0036103A">
      <w:r w:rsidRPr="003B319E">
        <w:rPr>
          <w:b/>
          <w:bCs/>
        </w:rPr>
        <w:t>А.И. Куприн</w:t>
      </w:r>
    </w:p>
    <w:p w:rsidR="00D95407" w:rsidRPr="003B319E" w:rsidRDefault="00D95407" w:rsidP="0036103A">
      <w:r w:rsidRPr="003B319E">
        <w:rPr>
          <w:b/>
          <w:bCs/>
        </w:rPr>
        <w:t>Произведения о Великой  Отечественной  войне</w:t>
      </w:r>
    </w:p>
    <w:p w:rsidR="00D95407" w:rsidRPr="003B319E" w:rsidRDefault="00D95407" w:rsidP="0036103A">
      <w:r w:rsidRPr="003B319E">
        <w:rPr>
          <w:b/>
          <w:bCs/>
        </w:rPr>
        <w:t xml:space="preserve">К. М. Симонов. </w:t>
      </w:r>
      <w:r w:rsidRPr="003B319E">
        <w:rPr>
          <w:b/>
          <w:bCs/>
          <w:i/>
          <w:iCs/>
        </w:rPr>
        <w:t>«Ты помнишь, Алеша, дороги Смолен</w:t>
      </w:r>
      <w:r w:rsidRPr="003B319E">
        <w:rPr>
          <w:b/>
          <w:bCs/>
          <w:i/>
          <w:iCs/>
        </w:rPr>
        <w:softHyphen/>
        <w:t xml:space="preserve">щины...»; </w:t>
      </w:r>
      <w:r w:rsidRPr="003B319E">
        <w:rPr>
          <w:b/>
          <w:bCs/>
        </w:rPr>
        <w:t xml:space="preserve">Н. И. Рыленков. </w:t>
      </w:r>
      <w:r w:rsidRPr="003B319E">
        <w:rPr>
          <w:b/>
          <w:bCs/>
          <w:i/>
          <w:iCs/>
        </w:rPr>
        <w:t xml:space="preserve">«Бой шел всю ночь...»; </w:t>
      </w:r>
      <w:r w:rsidRPr="003B319E">
        <w:rPr>
          <w:b/>
          <w:bCs/>
        </w:rPr>
        <w:t>Д. С. Са</w:t>
      </w:r>
      <w:r w:rsidRPr="003B319E">
        <w:rPr>
          <w:b/>
          <w:bCs/>
        </w:rPr>
        <w:softHyphen/>
        <w:t xml:space="preserve">мойлов. </w:t>
      </w:r>
      <w:r w:rsidRPr="003B319E">
        <w:rPr>
          <w:b/>
          <w:bCs/>
          <w:i/>
          <w:iCs/>
        </w:rPr>
        <w:t>«Сороковые».</w:t>
      </w:r>
      <w:r w:rsidRPr="003B319E">
        <w:t xml:space="preserve"> 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D95407" w:rsidRPr="003B319E" w:rsidRDefault="00D95407" w:rsidP="0036103A">
      <w:r w:rsidRPr="003B319E">
        <w:rPr>
          <w:b/>
          <w:bCs/>
        </w:rPr>
        <w:t>Виктор Петрович Астафьев</w:t>
      </w:r>
    </w:p>
    <w:p w:rsidR="00D95407" w:rsidRPr="003B319E" w:rsidRDefault="00D95407" w:rsidP="0036103A">
      <w:r w:rsidRPr="003B319E">
        <w:t xml:space="preserve">Краткий рассказ о писателе. </w:t>
      </w:r>
      <w:r w:rsidRPr="003B319E">
        <w:rPr>
          <w:b/>
          <w:bCs/>
          <w:i/>
          <w:iCs/>
        </w:rPr>
        <w:t xml:space="preserve">«Конь с розовой гривой». </w:t>
      </w:r>
      <w:r w:rsidRPr="003B319E">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3B319E">
        <w:softHyphen/>
        <w:t>пользования народной речи.</w:t>
      </w:r>
    </w:p>
    <w:p w:rsidR="00D95407" w:rsidRPr="003B319E" w:rsidRDefault="00D95407" w:rsidP="0036103A">
      <w:r w:rsidRPr="003B319E">
        <w:rPr>
          <w:i/>
          <w:iCs/>
        </w:rPr>
        <w:t>Теория   литературы. Речевая характеристика героя.</w:t>
      </w:r>
    </w:p>
    <w:p w:rsidR="00D95407" w:rsidRPr="003B319E" w:rsidRDefault="00D95407" w:rsidP="0036103A">
      <w:r w:rsidRPr="003B319E">
        <w:rPr>
          <w:b/>
          <w:bCs/>
        </w:rPr>
        <w:t>Валентин Григорьевич Распутин</w:t>
      </w:r>
    </w:p>
    <w:p w:rsidR="00D95407" w:rsidRPr="003B319E" w:rsidRDefault="00D95407" w:rsidP="0036103A">
      <w:r w:rsidRPr="003B319E">
        <w:lastRenderedPageBreak/>
        <w:t>Краткий рассказ о писателе.</w:t>
      </w:r>
      <w:r w:rsidRPr="003B319E">
        <w:rPr>
          <w:b/>
          <w:bCs/>
          <w:i/>
          <w:iCs/>
        </w:rPr>
        <w:t xml:space="preserve">«Уроки французского». </w:t>
      </w:r>
      <w:r w:rsidRPr="003B319E">
        <w:t>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D95407" w:rsidRPr="003B319E" w:rsidRDefault="00D95407" w:rsidP="0036103A">
      <w:pPr>
        <w:rPr>
          <w:i/>
          <w:iCs/>
        </w:rPr>
      </w:pPr>
      <w:r w:rsidRPr="003B319E">
        <w:rPr>
          <w:i/>
          <w:iCs/>
        </w:rPr>
        <w:t>Теория литературы. Рассказ, сюжет (развитие поня</w:t>
      </w:r>
      <w:r w:rsidRPr="003B319E">
        <w:rPr>
          <w:i/>
          <w:iCs/>
        </w:rPr>
        <w:softHyphen/>
        <w:t>тий). Герой-повествователь (развитие понятия).</w:t>
      </w:r>
    </w:p>
    <w:p w:rsidR="00D95407" w:rsidRPr="003B319E" w:rsidRDefault="00D95407" w:rsidP="0036103A">
      <w:r w:rsidRPr="003B319E">
        <w:rPr>
          <w:rFonts w:eastAsia="Calibri"/>
          <w:b/>
        </w:rPr>
        <w:t xml:space="preserve">Писатели улыбаются </w:t>
      </w:r>
    </w:p>
    <w:p w:rsidR="00D95407" w:rsidRPr="003B319E" w:rsidRDefault="00D95407" w:rsidP="0036103A">
      <w:pPr>
        <w:rPr>
          <w:b/>
          <w:bCs/>
        </w:rPr>
      </w:pPr>
      <w:r w:rsidRPr="003B319E">
        <w:rPr>
          <w:b/>
          <w:bCs/>
        </w:rPr>
        <w:t>В.М. Шукшин</w:t>
      </w:r>
    </w:p>
    <w:p w:rsidR="00D95407" w:rsidRPr="003B319E" w:rsidRDefault="00D95407" w:rsidP="0036103A">
      <w:r w:rsidRPr="003B319E">
        <w:rPr>
          <w:b/>
          <w:bCs/>
        </w:rPr>
        <w:t>Фазиль Искандер</w:t>
      </w:r>
    </w:p>
    <w:p w:rsidR="00D95407" w:rsidRPr="003B319E" w:rsidRDefault="00D95407" w:rsidP="0036103A">
      <w:r w:rsidRPr="003B319E">
        <w:t xml:space="preserve">Краткий рассказ о писателе. </w:t>
      </w:r>
      <w:r w:rsidRPr="003B319E">
        <w:rPr>
          <w:b/>
          <w:bCs/>
          <w:i/>
          <w:iCs/>
        </w:rPr>
        <w:t xml:space="preserve">«Тринадцатый подвиг Геракла». </w:t>
      </w:r>
      <w:r w:rsidRPr="003B319E">
        <w:t>Влияние учителя на формирование детского характера. Чувство юмора как одно из ценных качеств человека.</w:t>
      </w:r>
    </w:p>
    <w:p w:rsidR="00D95407" w:rsidRPr="003B319E" w:rsidRDefault="00D95407" w:rsidP="0036103A">
      <w:r w:rsidRPr="003B319E">
        <w:rPr>
          <w:rFonts w:eastAsia="Calibri"/>
          <w:b/>
        </w:rPr>
        <w:t xml:space="preserve">Родная природа в стихотворениях русских поэтов </w:t>
      </w:r>
      <w:r w:rsidRPr="003B319E">
        <w:rPr>
          <w:rFonts w:eastAsia="Calibri"/>
          <w:b/>
          <w:lang w:val="en-US"/>
        </w:rPr>
        <w:t>xx</w:t>
      </w:r>
      <w:r w:rsidRPr="003B319E">
        <w:rPr>
          <w:rFonts w:eastAsia="Calibri"/>
          <w:b/>
        </w:rPr>
        <w:t xml:space="preserve"> века </w:t>
      </w:r>
    </w:p>
    <w:p w:rsidR="00D95407" w:rsidRPr="003B319E" w:rsidRDefault="00D95407" w:rsidP="0036103A">
      <w:r w:rsidRPr="003B319E">
        <w:rPr>
          <w:b/>
          <w:bCs/>
        </w:rPr>
        <w:t xml:space="preserve">А. Блок. </w:t>
      </w:r>
      <w:r w:rsidRPr="003B319E">
        <w:rPr>
          <w:i/>
          <w:iCs/>
        </w:rPr>
        <w:t>«Летний вечер», «О, как безумно за окном...»</w:t>
      </w:r>
    </w:p>
    <w:p w:rsidR="00D95407" w:rsidRPr="003B319E" w:rsidRDefault="00D95407" w:rsidP="0036103A">
      <w:r w:rsidRPr="003B319E">
        <w:rPr>
          <w:b/>
          <w:bCs/>
        </w:rPr>
        <w:t xml:space="preserve">С. Есенин. </w:t>
      </w:r>
      <w:r w:rsidRPr="003B319E">
        <w:rPr>
          <w:i/>
          <w:iCs/>
        </w:rPr>
        <w:t xml:space="preserve">«Мелколесье. Степь и дали...», «Пороша»; </w:t>
      </w:r>
      <w:r w:rsidRPr="003B319E">
        <w:rPr>
          <w:b/>
          <w:bCs/>
          <w:i/>
          <w:iCs/>
        </w:rPr>
        <w:t xml:space="preserve">А.. </w:t>
      </w:r>
      <w:r w:rsidRPr="003B319E">
        <w:rPr>
          <w:b/>
          <w:bCs/>
        </w:rPr>
        <w:t xml:space="preserve">Ахматова. </w:t>
      </w:r>
      <w:r w:rsidRPr="003B319E">
        <w:rPr>
          <w:i/>
          <w:iCs/>
        </w:rPr>
        <w:t>«Перед весной бывают дни такие...».</w:t>
      </w:r>
    </w:p>
    <w:p w:rsidR="00D95407" w:rsidRPr="003B319E" w:rsidRDefault="00D95407" w:rsidP="0036103A">
      <w:r w:rsidRPr="003B319E">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p>
    <w:p w:rsidR="00D95407" w:rsidRDefault="00D95407" w:rsidP="0036103A">
      <w:pPr>
        <w:rPr>
          <w:rFonts w:eastAsia="Calibri"/>
          <w:b/>
        </w:rPr>
      </w:pPr>
      <w:r w:rsidRPr="003B319E">
        <w:rPr>
          <w:rFonts w:eastAsia="Calibri"/>
          <w:b/>
        </w:rPr>
        <w:t xml:space="preserve">Из литературы народов </w:t>
      </w:r>
      <w:r w:rsidR="00E110E6">
        <w:rPr>
          <w:rFonts w:eastAsia="Calibri"/>
          <w:b/>
        </w:rPr>
        <w:t xml:space="preserve">России </w:t>
      </w:r>
    </w:p>
    <w:p w:rsidR="00645F51" w:rsidRPr="003B319E" w:rsidRDefault="00645F51" w:rsidP="0036103A">
      <w:pPr>
        <w:rPr>
          <w:rFonts w:eastAsia="Calibri"/>
          <w:b/>
        </w:rPr>
      </w:pPr>
      <w:r w:rsidRPr="003B319E">
        <w:rPr>
          <w:rFonts w:eastAsia="Calibri"/>
        </w:rPr>
        <w:t>Родина в стихотворениях Г. Тукая и К. Кулиева. Мифы Древней Греции. Подвиги        Геракла.</w:t>
      </w:r>
    </w:p>
    <w:p w:rsidR="00D95407" w:rsidRPr="003B319E" w:rsidRDefault="00D95407" w:rsidP="0036103A">
      <w:pPr>
        <w:ind w:firstLine="0"/>
      </w:pPr>
      <w:r w:rsidRPr="003B319E">
        <w:rPr>
          <w:rFonts w:eastAsia="Calibri"/>
          <w:b/>
        </w:rPr>
        <w:t xml:space="preserve">Произведения зарубежных писателей </w:t>
      </w:r>
    </w:p>
    <w:p w:rsidR="00D95407" w:rsidRPr="003B319E" w:rsidRDefault="00D95407" w:rsidP="0036103A">
      <w:r w:rsidRPr="003B319E">
        <w:rPr>
          <w:b/>
          <w:bCs/>
        </w:rPr>
        <w:t xml:space="preserve">Мифы Древней Греции.  </w:t>
      </w:r>
      <w:r w:rsidRPr="003B319E">
        <w:rPr>
          <w:b/>
          <w:bCs/>
          <w:i/>
          <w:iCs/>
        </w:rPr>
        <w:t xml:space="preserve">Подвиги Геракла </w:t>
      </w:r>
      <w:r w:rsidRPr="003B319E">
        <w:t>(в переложе</w:t>
      </w:r>
      <w:r w:rsidRPr="003B319E">
        <w:softHyphen/>
        <w:t xml:space="preserve">нии Куна): </w:t>
      </w:r>
      <w:r w:rsidRPr="003B319E">
        <w:rPr>
          <w:b/>
          <w:bCs/>
          <w:i/>
          <w:iCs/>
        </w:rPr>
        <w:t>«Скотный двор царя Авгия», «Яблоки Гесперид».</w:t>
      </w:r>
    </w:p>
    <w:p w:rsidR="00D95407" w:rsidRPr="003B319E" w:rsidRDefault="00D95407" w:rsidP="0036103A">
      <w:r w:rsidRPr="003B319E">
        <w:rPr>
          <w:b/>
          <w:bCs/>
        </w:rPr>
        <w:t xml:space="preserve">Геродот. </w:t>
      </w:r>
      <w:r w:rsidRPr="003B319E">
        <w:rPr>
          <w:b/>
          <w:bCs/>
          <w:i/>
          <w:iCs/>
        </w:rPr>
        <w:t>«Легенда об Арионе».</w:t>
      </w:r>
    </w:p>
    <w:p w:rsidR="00D95407" w:rsidRPr="003B319E" w:rsidRDefault="00D95407" w:rsidP="0036103A">
      <w:r w:rsidRPr="003B319E">
        <w:rPr>
          <w:i/>
          <w:iCs/>
        </w:rPr>
        <w:t>Теория   литературы. Миф. Отличие мифа от сказки.</w:t>
      </w:r>
    </w:p>
    <w:p w:rsidR="00D95407" w:rsidRPr="003B319E" w:rsidRDefault="00D95407" w:rsidP="0036103A">
      <w:r w:rsidRPr="003B319E">
        <w:rPr>
          <w:b/>
          <w:bCs/>
        </w:rPr>
        <w:t>Гомер</w:t>
      </w:r>
    </w:p>
    <w:p w:rsidR="00D95407" w:rsidRPr="003B319E" w:rsidRDefault="00D95407" w:rsidP="0036103A">
      <w:r w:rsidRPr="003B319E">
        <w:t xml:space="preserve">Краткий рассказ о Гомере. </w:t>
      </w:r>
      <w:r w:rsidRPr="003B319E">
        <w:rPr>
          <w:b/>
          <w:bCs/>
          <w:i/>
          <w:iCs/>
        </w:rPr>
        <w:t xml:space="preserve">«Одиссея», «Илиада» </w:t>
      </w:r>
      <w:r w:rsidRPr="003B319E">
        <w:t>как эпические поэмы. Изображение героев и героические подвиги в «Илиаде». Стихия Одиссея — борьба, преодоле</w:t>
      </w:r>
      <w:r w:rsidRPr="003B319E">
        <w:softHyphen/>
        <w:t>ние препятствий, познание неизвестного. Храбрость, смет</w:t>
      </w:r>
      <w:r w:rsidRPr="003B319E">
        <w:softHyphen/>
        <w:t>ливость (хитроумие) Одиссея. Одиссей — мудрый прави</w:t>
      </w:r>
      <w:r w:rsidRPr="003B319E">
        <w:softHyphen/>
        <w:t>тель, любящий муж и отец. На острове циклопов. Полифем. «Одиссея» — песня о героических подвигах, мужественных героях.</w:t>
      </w:r>
    </w:p>
    <w:p w:rsidR="00D95407" w:rsidRPr="003B319E" w:rsidRDefault="00D95407" w:rsidP="0036103A">
      <w:r w:rsidRPr="003B319E">
        <w:rPr>
          <w:i/>
          <w:iCs/>
        </w:rPr>
        <w:t>Теория литературы. Понятие о героическом эпосе (начальные    представления).</w:t>
      </w:r>
    </w:p>
    <w:p w:rsidR="00D95407" w:rsidRPr="003B319E" w:rsidRDefault="00D95407" w:rsidP="0036103A">
      <w:pPr>
        <w:rPr>
          <w:b/>
          <w:bCs/>
        </w:rPr>
      </w:pPr>
      <w:r w:rsidRPr="003B319E">
        <w:rPr>
          <w:b/>
          <w:bCs/>
        </w:rPr>
        <w:t>М.С. Сааведра</w:t>
      </w:r>
    </w:p>
    <w:p w:rsidR="00D95407" w:rsidRPr="003B319E" w:rsidRDefault="00D95407" w:rsidP="0036103A">
      <w:r w:rsidRPr="003B319E">
        <w:rPr>
          <w:b/>
          <w:bCs/>
        </w:rPr>
        <w:t>Фридрих Шиллер</w:t>
      </w:r>
    </w:p>
    <w:p w:rsidR="00D95407" w:rsidRPr="003B319E" w:rsidRDefault="00D95407" w:rsidP="0036103A">
      <w:r w:rsidRPr="003B319E">
        <w:t xml:space="preserve">Рассказ о писателе. Баллада </w:t>
      </w:r>
      <w:r w:rsidRPr="003B319E">
        <w:rPr>
          <w:b/>
          <w:bCs/>
          <w:i/>
          <w:iCs/>
        </w:rPr>
        <w:t xml:space="preserve">«Перчатка». </w:t>
      </w:r>
      <w:r w:rsidRPr="003B319E">
        <w:t>Повествование о феодальных нра</w:t>
      </w:r>
      <w:r w:rsidRPr="003B319E">
        <w:softHyphen/>
        <w:t>вах. Любовь как благородство и своевольный, бесчеловеч</w:t>
      </w:r>
      <w:r w:rsidRPr="003B319E">
        <w:softHyphen/>
        <w:t>ный каприз. Рыцарь — герой, отвергающий награду и защищающий личное достоинство и честь.</w:t>
      </w:r>
    </w:p>
    <w:p w:rsidR="00D95407" w:rsidRPr="003B319E" w:rsidRDefault="00D95407" w:rsidP="0036103A">
      <w:r w:rsidRPr="003B319E">
        <w:rPr>
          <w:b/>
          <w:bCs/>
        </w:rPr>
        <w:t>Проспер Мериме</w:t>
      </w:r>
    </w:p>
    <w:p w:rsidR="00D95407" w:rsidRPr="003B319E" w:rsidRDefault="00D95407" w:rsidP="0036103A">
      <w:r w:rsidRPr="003B319E">
        <w:t xml:space="preserve">Рассказ о писателе. Новелла </w:t>
      </w:r>
      <w:r w:rsidRPr="003B319E">
        <w:rPr>
          <w:b/>
          <w:bCs/>
          <w:i/>
          <w:iCs/>
        </w:rPr>
        <w:t xml:space="preserve">«Маттео Фальконе». </w:t>
      </w:r>
      <w:r w:rsidRPr="003B319E">
        <w:t>Изображение дикой при</w:t>
      </w:r>
      <w:r w:rsidRPr="003B319E">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3B319E">
        <w:softHyphen/>
        <w:t>ческое воплощение.</w:t>
      </w:r>
    </w:p>
    <w:p w:rsidR="00D95407" w:rsidRPr="003B319E" w:rsidRDefault="00D95407" w:rsidP="0036103A">
      <w:r w:rsidRPr="003B319E">
        <w:rPr>
          <w:b/>
          <w:bCs/>
        </w:rPr>
        <w:t>Антуан де Сент-Экзюпери</w:t>
      </w:r>
    </w:p>
    <w:p w:rsidR="00D95407" w:rsidRPr="003B319E" w:rsidRDefault="00D95407" w:rsidP="0036103A">
      <w:r w:rsidRPr="003B319E">
        <w:t xml:space="preserve">Рассказ о писателе. </w:t>
      </w:r>
      <w:r w:rsidRPr="003B319E">
        <w:rPr>
          <w:b/>
          <w:bCs/>
          <w:i/>
          <w:iCs/>
        </w:rPr>
        <w:t xml:space="preserve">«Маленький принц» </w:t>
      </w:r>
      <w:r w:rsidRPr="003B319E">
        <w:t>как философская сказка и мудрая притча. Мечта о естественном отношении к вещам и людям. Чистота восприятий мира как величайшая ценность. Утвер</w:t>
      </w:r>
      <w:r w:rsidRPr="003B319E">
        <w:softHyphen/>
        <w:t>ждение всечеловеческих истин. (Для внеклассного чтения).</w:t>
      </w:r>
    </w:p>
    <w:p w:rsidR="00D95407" w:rsidRPr="003B319E" w:rsidRDefault="00D95407" w:rsidP="0036103A">
      <w:r w:rsidRPr="003B319E">
        <w:rPr>
          <w:rFonts w:eastAsia="Calibri"/>
          <w:b/>
        </w:rPr>
        <w:t>Итоговые уроки</w:t>
      </w:r>
      <w:r w:rsidR="00086026">
        <w:t xml:space="preserve">. </w:t>
      </w:r>
      <w:r w:rsidRPr="003B319E">
        <w:rPr>
          <w:b/>
        </w:rPr>
        <w:t>Летнее задание</w:t>
      </w:r>
    </w:p>
    <w:p w:rsidR="00D95407" w:rsidRPr="003B319E" w:rsidRDefault="00D95407" w:rsidP="0036103A">
      <w:r w:rsidRPr="003B319E">
        <w:t>7 класс</w:t>
      </w:r>
    </w:p>
    <w:p w:rsidR="001D28B0" w:rsidRPr="003B319E" w:rsidRDefault="00E110E6" w:rsidP="00645F51">
      <w:pPr>
        <w:jc w:val="left"/>
        <w:rPr>
          <w:b/>
          <w:i/>
        </w:rPr>
      </w:pPr>
      <w:r>
        <w:rPr>
          <w:b/>
          <w:i/>
        </w:rPr>
        <w:t xml:space="preserve">Введение </w:t>
      </w:r>
      <w:r w:rsidR="00086026">
        <w:rPr>
          <w:b/>
          <w:i/>
        </w:rPr>
        <w:br/>
        <w:t xml:space="preserve">Устное народное </w:t>
      </w:r>
      <w:r>
        <w:rPr>
          <w:b/>
          <w:i/>
        </w:rPr>
        <w:t xml:space="preserve">творчество </w:t>
      </w:r>
      <w:r w:rsidR="001D28B0" w:rsidRPr="003B319E">
        <w:rPr>
          <w:b/>
          <w:i/>
        </w:rPr>
        <w:br/>
      </w:r>
      <w:r w:rsidR="001D28B0" w:rsidRPr="003B319E">
        <w:rPr>
          <w:bCs/>
        </w:rPr>
        <w:t>Обрядовый фольклор. Календарно-обрядовые песни.</w:t>
      </w:r>
      <w:r w:rsidR="001D28B0" w:rsidRPr="003B319E">
        <w:rPr>
          <w:b/>
          <w:i/>
        </w:rPr>
        <w:br/>
      </w:r>
      <w:r w:rsidR="001D28B0" w:rsidRPr="003B319E">
        <w:rPr>
          <w:bCs/>
        </w:rPr>
        <w:t>Пословицы и поговорки.</w:t>
      </w:r>
      <w:r w:rsidR="001D28B0" w:rsidRPr="003B319E">
        <w:rPr>
          <w:b/>
          <w:i/>
        </w:rPr>
        <w:br/>
      </w:r>
      <w:r w:rsidR="001D28B0" w:rsidRPr="003B319E">
        <w:rPr>
          <w:bCs/>
        </w:rPr>
        <w:t>Из «Повести временных лет». «Сказание о белгородском киселе».</w:t>
      </w:r>
      <w:r>
        <w:rPr>
          <w:b/>
          <w:i/>
        </w:rPr>
        <w:br/>
        <w:t xml:space="preserve">Древнерусская литература </w:t>
      </w:r>
      <w:r w:rsidR="001D28B0" w:rsidRPr="003B319E">
        <w:rPr>
          <w:b/>
          <w:i/>
        </w:rPr>
        <w:br/>
      </w:r>
      <w:r w:rsidR="001D28B0" w:rsidRPr="003B319E">
        <w:rPr>
          <w:b/>
          <w:i/>
        </w:rPr>
        <w:lastRenderedPageBreak/>
        <w:t xml:space="preserve"> </w:t>
      </w:r>
      <w:r w:rsidR="001D28B0" w:rsidRPr="003B319E">
        <w:rPr>
          <w:i/>
        </w:rPr>
        <w:t xml:space="preserve">«Повесть временных лет», «Поучение Владимира Мономаха» </w:t>
      </w:r>
      <w:r w:rsidR="001D28B0" w:rsidRPr="003B319E">
        <w:rPr>
          <w:b/>
          <w:i/>
        </w:rPr>
        <w:br/>
      </w:r>
      <w:r w:rsidR="001D28B0" w:rsidRPr="003B319E">
        <w:t>«Повесть о Петре и Февронии Муромских»</w:t>
      </w:r>
      <w:r w:rsidR="001D28B0" w:rsidRPr="003B319E">
        <w:br/>
      </w:r>
      <w:r w:rsidR="001D28B0" w:rsidRPr="003B319E">
        <w:rPr>
          <w:b/>
          <w:i/>
        </w:rPr>
        <w:t>Произведения</w:t>
      </w:r>
      <w:r>
        <w:rPr>
          <w:b/>
          <w:i/>
        </w:rPr>
        <w:t xml:space="preserve"> русских писателей 18 века </w:t>
      </w:r>
      <w:r w:rsidR="001D28B0" w:rsidRPr="003B319E">
        <w:rPr>
          <w:b/>
          <w:i/>
        </w:rPr>
        <w:br/>
      </w:r>
      <w:r w:rsidR="001D28B0" w:rsidRPr="003B319E">
        <w:t>М.В.Ломоносов. Стихи</w:t>
      </w:r>
      <w:r w:rsidR="001D28B0" w:rsidRPr="003B319E">
        <w:rPr>
          <w:b/>
          <w:i/>
        </w:rPr>
        <w:br/>
      </w:r>
      <w:r w:rsidR="001D28B0" w:rsidRPr="003B319E">
        <w:t>Г.Р.Державин. Стихи</w:t>
      </w:r>
      <w:r w:rsidR="001D28B0" w:rsidRPr="003B319E">
        <w:rPr>
          <w:b/>
          <w:i/>
        </w:rPr>
        <w:br/>
        <w:t>Произведения русских писате</w:t>
      </w:r>
      <w:r>
        <w:rPr>
          <w:b/>
          <w:i/>
        </w:rPr>
        <w:t xml:space="preserve">лей 19 века </w:t>
      </w:r>
      <w:r w:rsidR="001D28B0" w:rsidRPr="003B319E">
        <w:rPr>
          <w:b/>
          <w:i/>
        </w:rPr>
        <w:br/>
      </w:r>
      <w:r w:rsidR="001D28B0" w:rsidRPr="003B319E">
        <w:t xml:space="preserve">В.А.Жуковский. «Лесной царь» </w:t>
      </w:r>
      <w:r w:rsidR="001D28B0" w:rsidRPr="003B319E">
        <w:rPr>
          <w:b/>
          <w:i/>
        </w:rPr>
        <w:br/>
      </w:r>
      <w:r w:rsidR="001D28B0" w:rsidRPr="003B319E">
        <w:t xml:space="preserve">А.С.Пушкин </w:t>
      </w:r>
      <w:r w:rsidR="001D28B0" w:rsidRPr="003B319E">
        <w:rPr>
          <w:b/>
          <w:i/>
        </w:rPr>
        <w:br/>
      </w:r>
      <w:r w:rsidR="001D28B0" w:rsidRPr="003B319E">
        <w:t>«Медный всадник», «Песнь о Вещем Олеге», «Борис Годунов», «Полтава», «Станционный смотритель»</w:t>
      </w:r>
      <w:r w:rsidR="001D28B0" w:rsidRPr="003B319E">
        <w:rPr>
          <w:b/>
          <w:i/>
        </w:rPr>
        <w:br/>
      </w:r>
      <w:r w:rsidR="001D28B0" w:rsidRPr="003B319E">
        <w:t xml:space="preserve">М.Ю.Лермонтов </w:t>
      </w:r>
      <w:r w:rsidR="001D28B0" w:rsidRPr="003B319E">
        <w:rPr>
          <w:b/>
          <w:i/>
        </w:rPr>
        <w:br/>
      </w:r>
      <w:r w:rsidR="001D28B0" w:rsidRPr="003B319E">
        <w:t>«Песнь про царя Ивана Васильевича…»</w:t>
      </w:r>
    </w:p>
    <w:p w:rsidR="001D28B0" w:rsidRPr="003B319E" w:rsidRDefault="001D28B0" w:rsidP="00645F51">
      <w:pPr>
        <w:jc w:val="left"/>
      </w:pPr>
      <w:r w:rsidRPr="003B319E">
        <w:t>«Молитва», «Когда волнуется…»</w:t>
      </w:r>
      <w:r w:rsidRPr="003B319E">
        <w:br/>
        <w:t>Н.В.Гоголь  «Тарас Бульба»</w:t>
      </w:r>
      <w:r w:rsidRPr="003B319E">
        <w:br/>
        <w:t>И.С.Тургенев  «Записки охотника», «Бирюк»</w:t>
      </w:r>
      <w:r w:rsidRPr="003B319E">
        <w:br/>
        <w:t>Стихотворения в прозе</w:t>
      </w:r>
      <w:r w:rsidRPr="003B319E">
        <w:br/>
        <w:t>Н.А.Некрасов  «Русские женщины»</w:t>
      </w:r>
      <w:r w:rsidRPr="003B319E">
        <w:br/>
        <w:t>Стихотворения Н.А. Некрасова</w:t>
      </w:r>
      <w:r w:rsidRPr="003B319E">
        <w:br/>
        <w:t>М.Е.Салтыков –Щедрин  «Повесть о том, как один мужик двух генералов прокормил», «Дикий помещик»</w:t>
      </w:r>
      <w:r w:rsidRPr="003B319E">
        <w:br/>
        <w:t>Л.Н.Толстой</w:t>
      </w:r>
      <w:r w:rsidRPr="003B319E">
        <w:br/>
        <w:t>Главы из повести «Детство»</w:t>
      </w:r>
      <w:r w:rsidRPr="003B319E">
        <w:br/>
        <w:t>А.П.Чехов  «Хамелеон»</w:t>
      </w:r>
      <w:r w:rsidRPr="003B319E">
        <w:br/>
        <w:t>рассказы «Тоска», «Размазня», «Злоумышленник»</w:t>
      </w:r>
      <w:r w:rsidRPr="003B319E">
        <w:br/>
        <w:t>И.А.Бунин  «Цифры», «Лапти», стихотворения И.А. Бунина</w:t>
      </w:r>
      <w:r w:rsidRPr="003B319E">
        <w:br/>
        <w:t xml:space="preserve">Стихи русских поэтов </w:t>
      </w:r>
      <w:r w:rsidRPr="003B319E">
        <w:rPr>
          <w:lang w:val="en-US"/>
        </w:rPr>
        <w:t>XIX</w:t>
      </w:r>
      <w:r w:rsidRPr="003B319E">
        <w:t xml:space="preserve"> века о родной природе </w:t>
      </w:r>
      <w:r w:rsidRPr="003B319E">
        <w:br/>
      </w:r>
      <w:r w:rsidRPr="003B319E">
        <w:rPr>
          <w:b/>
          <w:i/>
        </w:rPr>
        <w:t>Русская литература 20 века</w:t>
      </w:r>
      <w:r w:rsidRPr="003B319E">
        <w:br/>
        <w:t>М.Горький  «Детство», «Данко»</w:t>
      </w:r>
      <w:r w:rsidRPr="003B319E">
        <w:br/>
        <w:t>Л.А.Андреев «Кусака»</w:t>
      </w:r>
      <w:r w:rsidRPr="003B319E">
        <w:br/>
        <w:t>В.В.Маяковский  «Необычайное приключение…», «Хорошее отношение к лошадям»</w:t>
      </w:r>
      <w:r w:rsidRPr="003B319E">
        <w:br/>
        <w:t>А.П.Платонов «Юшка», «В прекрасном и яростном мире»</w:t>
      </w:r>
      <w:r w:rsidRPr="003B319E">
        <w:br/>
        <w:t>Б.Л. Пастернак. «Июль», «Никого не будет в доме…»</w:t>
      </w:r>
      <w:r w:rsidRPr="003B319E">
        <w:br/>
        <w:t xml:space="preserve">А.Т.Твардовский </w:t>
      </w:r>
      <w:r w:rsidRPr="003B319E">
        <w:br/>
        <w:t>Стихи «Братья», «Снега потемнеют синие…»</w:t>
      </w:r>
      <w:r w:rsidRPr="003B319E">
        <w:br/>
        <w:t xml:space="preserve">Великая Отечественная война в стихах поэтов 20 века </w:t>
      </w:r>
      <w:r w:rsidRPr="003B319E">
        <w:br/>
        <w:t>Ф.А.Абрамов  «О чем плачут лошади»</w:t>
      </w:r>
      <w:r w:rsidRPr="003B319E">
        <w:br/>
        <w:t>Е.И.Носов  «Кукла»</w:t>
      </w:r>
      <w:r w:rsidRPr="003B319E">
        <w:br/>
        <w:t>Ю.П.Казаков  «Тихое утро»</w:t>
      </w:r>
      <w:r w:rsidRPr="003B319E">
        <w:br/>
        <w:t>Д.С.Лихачев «Земля родная»</w:t>
      </w:r>
      <w:r w:rsidRPr="003B319E">
        <w:br/>
      </w:r>
      <w:r w:rsidRPr="003B319E">
        <w:rPr>
          <w:b/>
          <w:i/>
        </w:rPr>
        <w:t>Зарубежная литература</w:t>
      </w:r>
      <w:r w:rsidRPr="003B319E">
        <w:br/>
        <w:t>Р.Бернс «Честная бедность»</w:t>
      </w:r>
      <w:r w:rsidRPr="003B319E">
        <w:br/>
        <w:t>Д.Г.Байрон. стихи</w:t>
      </w:r>
      <w:r w:rsidRPr="003B319E">
        <w:br/>
        <w:t>Японские трехстишья</w:t>
      </w:r>
      <w:r w:rsidRPr="003B319E">
        <w:br/>
        <w:t>Р.Д. Бредбери «Каникулы»</w:t>
      </w:r>
      <w:r w:rsidRPr="003B319E">
        <w:br/>
        <w:t>О.Генри. «Дары волхвов»</w:t>
      </w:r>
      <w:r w:rsidRPr="003B319E">
        <w:br/>
      </w:r>
      <w:r w:rsidRPr="003B319E">
        <w:rPr>
          <w:b/>
          <w:i/>
        </w:rPr>
        <w:t xml:space="preserve">Подведение итогов года </w:t>
      </w:r>
    </w:p>
    <w:p w:rsidR="00D95407" w:rsidRPr="003B319E" w:rsidRDefault="00D95407" w:rsidP="0036103A">
      <w:r w:rsidRPr="003B319E">
        <w:t>8 класс</w:t>
      </w:r>
    </w:p>
    <w:p w:rsidR="001D28B0" w:rsidRPr="003B319E" w:rsidRDefault="001D28B0" w:rsidP="0036103A">
      <w:pPr>
        <w:pStyle w:val="af4"/>
        <w:shd w:val="clear" w:color="auto" w:fill="FFFFFF"/>
        <w:spacing w:before="0" w:beforeAutospacing="0" w:after="150" w:afterAutospacing="0"/>
        <w:jc w:val="both"/>
        <w:rPr>
          <w:color w:val="000000"/>
        </w:rPr>
      </w:pPr>
      <w:r w:rsidRPr="003B319E">
        <w:rPr>
          <w:b/>
          <w:bCs/>
          <w:color w:val="000000"/>
        </w:rPr>
        <w:t>Введение</w:t>
      </w:r>
      <w:r w:rsidR="00E110E6">
        <w:rPr>
          <w:color w:val="000000"/>
        </w:rPr>
        <w:t xml:space="preserve">. </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1D28B0" w:rsidRPr="003B319E" w:rsidRDefault="001D28B0" w:rsidP="0036103A">
      <w:pPr>
        <w:pStyle w:val="af4"/>
        <w:shd w:val="clear" w:color="auto" w:fill="FFFFFF"/>
        <w:spacing w:before="0" w:beforeAutospacing="0" w:after="150" w:afterAutospacing="0"/>
        <w:jc w:val="both"/>
        <w:rPr>
          <w:color w:val="000000"/>
        </w:rPr>
      </w:pPr>
      <w:r w:rsidRPr="003B319E">
        <w:rPr>
          <w:b/>
          <w:bCs/>
          <w:color w:val="000000"/>
        </w:rPr>
        <w:t xml:space="preserve">Устное народное творчество </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lastRenderedPageBreak/>
        <w:t>В мире русской народной песни (лирические, исторические песни). Отражение жизни народа в народной песне: «В тёмном лесе», «Уж ты ночка, ноченька тёмная...», «Вдоль по улице метелица метёт...», «Пугачёв в темнице», «Пугачёв казнён».</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Частушки как малый песенный жанр. Отражение различных сторон жизни народа в частушках. Разнообразие тематики частушек. Поэтика частушек.</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Предания как исторический жанр русской народной прозы. «О Пугачёве», «О покорении Сибири Ермаком...». Особенности содержания и формы народных преданий.</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Теория литературы. Народная песня, частушка (развитие представлений). Предание (развитие представлений).</w:t>
      </w:r>
    </w:p>
    <w:p w:rsidR="001D28B0" w:rsidRPr="003B319E" w:rsidRDefault="001D28B0" w:rsidP="0036103A">
      <w:pPr>
        <w:pStyle w:val="af4"/>
        <w:shd w:val="clear" w:color="auto" w:fill="FFFFFF"/>
        <w:spacing w:before="0" w:beforeAutospacing="0" w:after="150" w:afterAutospacing="0"/>
        <w:jc w:val="both"/>
        <w:rPr>
          <w:color w:val="000000"/>
        </w:rPr>
      </w:pPr>
      <w:r w:rsidRPr="003B319E">
        <w:rPr>
          <w:b/>
          <w:bCs/>
          <w:color w:val="000000"/>
        </w:rPr>
        <w:t xml:space="preserve">Древнерусская литература. </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Из «Жития Александра Невского».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Теория литературы.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1D28B0" w:rsidRPr="003B319E" w:rsidRDefault="001D28B0" w:rsidP="0036103A">
      <w:pPr>
        <w:pStyle w:val="af4"/>
        <w:shd w:val="clear" w:color="auto" w:fill="FFFFFF"/>
        <w:spacing w:before="0" w:beforeAutospacing="0" w:after="150" w:afterAutospacing="0"/>
        <w:jc w:val="both"/>
        <w:rPr>
          <w:color w:val="000000"/>
        </w:rPr>
      </w:pPr>
      <w:r w:rsidRPr="003B319E">
        <w:rPr>
          <w:b/>
          <w:bCs/>
          <w:color w:val="000000"/>
        </w:rPr>
        <w:t xml:space="preserve">Литература XVIII века. </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Денис Иванович Фонвизин. Слово о писателе.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«Недоросль»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Теория литературы. Понятие о классицизме. Основные правила классицизма в драматическом произведении.</w:t>
      </w:r>
    </w:p>
    <w:p w:rsidR="001D28B0" w:rsidRPr="003B319E" w:rsidRDefault="001D28B0" w:rsidP="0036103A">
      <w:pPr>
        <w:pStyle w:val="af4"/>
        <w:shd w:val="clear" w:color="auto" w:fill="FFFFFF"/>
        <w:spacing w:before="0" w:beforeAutospacing="0" w:after="150" w:afterAutospacing="0"/>
        <w:jc w:val="both"/>
        <w:rPr>
          <w:b/>
          <w:color w:val="000000"/>
        </w:rPr>
      </w:pPr>
      <w:r w:rsidRPr="003B319E">
        <w:rPr>
          <w:b/>
          <w:color w:val="000000"/>
        </w:rPr>
        <w:t>И. А. Кр</w:t>
      </w:r>
      <w:r w:rsidR="00E110E6">
        <w:rPr>
          <w:b/>
          <w:color w:val="000000"/>
        </w:rPr>
        <w:t xml:space="preserve">ылов. Слово о писателе. Басни </w:t>
      </w:r>
    </w:p>
    <w:p w:rsidR="001D28B0" w:rsidRPr="003B319E" w:rsidRDefault="001D28B0" w:rsidP="0036103A">
      <w:pPr>
        <w:pStyle w:val="af4"/>
        <w:shd w:val="clear" w:color="auto" w:fill="FFFFFF"/>
        <w:spacing w:before="0" w:beforeAutospacing="0" w:after="150" w:afterAutospacing="0"/>
        <w:jc w:val="both"/>
        <w:rPr>
          <w:color w:val="000000"/>
        </w:rPr>
      </w:pPr>
      <w:r w:rsidRPr="003B319E">
        <w:rPr>
          <w:b/>
          <w:bCs/>
          <w:color w:val="000000"/>
        </w:rPr>
        <w:t xml:space="preserve">Литература XIX века </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Александр Сергеевич Пушкин. Краткий рассказ об отношении поэта к истории и исторической теме в литературе.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«Туча». Разноплановость содержания стихотворения — зарисовка природы, отклик на десятилетие восстания декабристов.</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К*** («Я помню чудное мгновенье...»). Обогащение любовной лирики мотивами пробуждения души к творчеству.</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«19 октября». Мотивы дружбы, прочного союза и единения друзей. Дружба как нравственный жизненный стержень сообщества избранных.</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«История Пугачёва»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Роман «Капитанская дочка».</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 xml:space="preserve">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w:t>
      </w:r>
      <w:r w:rsidRPr="003B319E">
        <w:rPr>
          <w:color w:val="000000"/>
        </w:rPr>
        <w:lastRenderedPageBreak/>
        <w:t>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Теория литературы. Историзм художественной литературы (начальные представления). Роман (начальные представления). Реализм (начальные представления).</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Михаил Юрьевич Лермонтов. Краткий рассказ о писателе, отношение к историческим темам и воплощение этих тем в его творчестве.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Теория литературы. Поэма (развитие представлений). Романтический герой (начальные представления), романтическая поэма (начальные представления).</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Николай Васильевич Гоголь. Краткий рассказ о писателе, его отношение к истории, исторической теме в художественном произведении.</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«Ревизор».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Теория литературы. Комедия (развитие представлений). Сатира и юмор (развитие представлений). Ремарки как форма выражения авторской поэзии (начальные представления).</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«Шинель».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Михаил Евграфович Салтыков-Щедрин. Краткий рассказ о писателе, редакторе, издателе.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«История одного города» (отрывок). Художественно-политическая сатира на современные писателю порядки. Ирония писателя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Теория литературы. Гипербола, гротеск (развитие представлений). Литературная пародия (начальные представления). Эзопов язык (развитие понятия).</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Николай Семёнович Лесков. Краткий рассказ о писателе.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«Старый гений». Сатира на чиновничество. Защита беззащитных. Нравственные проблемы рассказа. Деталь как средство создания образа в рассказе.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Теория литературы. Рассказ (развитие представлений). Художественная деталь (развитие представлений).</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Лев Николаевич Толстой. Краткий рассказ о писателе. Идеал взаимной любви и согласия в обществе.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lastRenderedPageBreak/>
        <w:t>«После бала».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Теория литературы</w:t>
      </w:r>
      <w:r w:rsidR="00645F51">
        <w:rPr>
          <w:color w:val="000000"/>
        </w:rPr>
        <w:t xml:space="preserve">. </w:t>
      </w:r>
      <w:r w:rsidRPr="003B319E">
        <w:rPr>
          <w:color w:val="000000"/>
        </w:rPr>
        <w:t>Художественная деталь. Антитеза (развитие представлений). Композиция (развитие представлений). Роль антитезы в композиции произведений.</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Поэзия родной природы в русской литературе XIX века</w:t>
      </w:r>
      <w:r w:rsidRPr="003B319E">
        <w:rPr>
          <w:i/>
          <w:iCs/>
          <w:color w:val="000000"/>
        </w:rPr>
        <w:t> </w:t>
      </w:r>
      <w:r w:rsidRPr="003B319E">
        <w:rPr>
          <w:color w:val="000000"/>
        </w:rPr>
        <w:t>(обзор)</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А. С. Пушкин</w:t>
      </w:r>
      <w:r w:rsidRPr="003B319E">
        <w:rPr>
          <w:i/>
          <w:iCs/>
          <w:color w:val="000000"/>
        </w:rPr>
        <w:t>.</w:t>
      </w:r>
      <w:r w:rsidRPr="003B319E">
        <w:rPr>
          <w:color w:val="000000"/>
        </w:rPr>
        <w:t> «Цветы последние милей...»; М. Ю. Лермонтов. «Осень»; Ф. И. Тютчев. «Осенний вечер»; А. А. Фет. «Первый ландыш»; А. Н. Майков. «Поле зыблется цветами...».</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Антон Павлович Чехов. Краткий рассказ о писателе.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«О любви» (из трилогии). История о любви и упущенном счастье.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Теория литературы. Психологизм художественной литературы</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(начальные представления).</w:t>
      </w:r>
    </w:p>
    <w:p w:rsidR="001D28B0" w:rsidRPr="003B319E" w:rsidRDefault="001D28B0" w:rsidP="00645F51">
      <w:pPr>
        <w:pStyle w:val="af4"/>
        <w:shd w:val="clear" w:color="auto" w:fill="FFFFFF"/>
        <w:spacing w:before="0" w:beforeAutospacing="0" w:after="0" w:afterAutospacing="0"/>
        <w:jc w:val="both"/>
        <w:rPr>
          <w:color w:val="000000"/>
        </w:rPr>
      </w:pPr>
      <w:r w:rsidRPr="003B319E">
        <w:rPr>
          <w:b/>
          <w:bCs/>
          <w:color w:val="000000"/>
        </w:rPr>
        <w:t xml:space="preserve">Русская литература ХХ века. </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Александр Иванович Куприн. Краткий рассказ о писателе.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«Куст сирени». Утверждение согласия и взаимопонимания, любви и счастья в семье. Самоотверженность и находчивость главной героини.</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Теория литературы. Сюжет и фабула.</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Александр Александрович Блок. Краткий рассказ о поэте.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«Россия». Историческая тема в стихотворении, её современное звучание и смысл.</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Осип Эмильевич Мандельштам Краткий рассказ о жизни и творчестве поэта.</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Иван Сергеевич Шмелёв. Краткий рассказ о писателе (детство, юность, начало творческого пути).</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«Как я стал писателем». Рассказ о пути к творчеству. Сопоставление художественного произведения с документально-биографическими (мемуары, воспоминания, дневники).</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Михаил Андреевич Осоргин. Краткий рассказ о писателе.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«Пенсне». Сочетание фантастики и реальности в рассказе. Мелочи быта и их психологическое содержание.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Журнал «Сатирикон». Тэффи, О. Дымов, А. Аверченко. «Всеобщая история, обработанная „Сатириконом“» (отрывки).</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М. Зощенко. «История болезни»; Тэффи. «Жизнь и воротник». (Для самостоятельного чтения.)</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Сатира и юмор в рассказах.</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Стихи и песни о Великой Отечественной войне 1941—1945 годов (обзор)</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Традиции в изображении боевых подвигов народа и военных будней. Героизм воинов, защищающих свою родину: М. Исаковский. «Катюша», «Враги сожгли родную хату»; Б. Окуджава. «Песенка о пехоте», «Здесь птицы не поют...»; А. Фатьянов. «Соловьи»; Л. Ошанин. «Дороги» и др. Лирические и героические песни в годы Великой Оте чественной войны. Их призывно-воодушевляющий характер. Выражение в лирической песне сокровенных чувств и переживаний каждого солдата.</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Александр Трифонович Твардовский. Краткий рассказ о писателе.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«Василий Тёркин». Жизнь народа на крутых переломах и поворотах истории в произведениях поэта. Поэтическая энциклопедия Великой Отечественной войны. Тема служения родине.</w:t>
      </w:r>
    </w:p>
    <w:p w:rsidR="001D28B0" w:rsidRPr="003B319E" w:rsidRDefault="001D28B0" w:rsidP="0036103A">
      <w:pPr>
        <w:pStyle w:val="af4"/>
        <w:shd w:val="clear" w:color="auto" w:fill="FFFFFF"/>
        <w:spacing w:before="0" w:beforeAutospacing="0" w:after="150" w:afterAutospacing="0"/>
        <w:jc w:val="both"/>
        <w:rPr>
          <w:color w:val="000000"/>
        </w:rPr>
      </w:pPr>
      <w:r w:rsidRPr="003B319E">
        <w:rPr>
          <w:color w:val="000000"/>
        </w:rPr>
        <w:t>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Теория литературы. Фольклоризм литературы (развитие понятия). Авторские отступления как элемент композиции (начальные представления</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Виктор Петрович Астафьев. Краткий рассказ о писателе.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«Фотография, на которой меня нет». Автобиографический</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lastRenderedPageBreak/>
        <w:t>характер рассказа. Отражение военного времени. Мечты и реальность военного детства. Дружеская атмосфера, объединяющая жителей деревни.</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Теория литературы. Герой-повествователь (развитие представлений).</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Современные авторы – детям.</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Андрей Валентинович Жвалевский, Евгения Борисовна Пастернак « Неудачница». Краткий рассказ о писателях.</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Русские поэты о родине, родной природе (обзор)</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И. Анненский. «Снег»; Д. Мережковский. «Родное», «Не надо звуков»; Н. Заболоцкий. «Вечер на Оке», «Уступи мне, скворец, уголок...»; Н. Рубцов. «По вечерам», «Встреча», «Привет, Россия...».</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Поэты Русского зарубежья об оставленной ими родине: Н. Оцуп. «Мне трудно без России...» (отрывок); З. Гиппиус. «Знайте!», «Так и есть»; Дон-Аминадо. «Бабье лето»; И. Бунин. «У птицы есть гнездо...».</w:t>
      </w:r>
    </w:p>
    <w:p w:rsidR="001D28B0" w:rsidRPr="003B319E" w:rsidRDefault="001D28B0" w:rsidP="0036103A">
      <w:pPr>
        <w:pStyle w:val="af4"/>
        <w:shd w:val="clear" w:color="auto" w:fill="FFFFFF"/>
        <w:spacing w:before="0" w:beforeAutospacing="0" w:after="150" w:afterAutospacing="0"/>
        <w:jc w:val="both"/>
        <w:rPr>
          <w:color w:val="000000"/>
        </w:rPr>
      </w:pPr>
      <w:r w:rsidRPr="003B319E">
        <w:rPr>
          <w:b/>
          <w:bCs/>
          <w:color w:val="000000"/>
        </w:rPr>
        <w:t xml:space="preserve">Зарубежная литература. </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Уильям Шекспир. Краткий рассказ о писателе.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«Ромео и Джульетта». Семейная вражда и любовь героев. Ромео и Джульетта — символ любви и жертвенности. «Вечные проблемы» в творчестве Шекспира.</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Теория литературы. Конфликт как основа сюжета драматического произведения.</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Сонеты «Её глаза на звёзды не похожи...», «Увы, мой стих не блещет новизной...».</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Теория литературы. Сонет как форма лирической поэзии.</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Жан Батист Мольер. Слово о Мольере.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«Мещанин во дворянстве» (обзор с чтением отдельных сцен). XVII век — эпоха расцвета классицизма в искусстве Франции. Мольер — великий во дворянстве» — сатира на дворянство и невежественных буржуа. Особенности классицизма в комедии. Комедийное мастерство</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Мольера. Народные истоки смеха Мольера. Общечеловеческий смысл комедии.</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Теория  литературы. Классицизм. Комедия (развитие понятий).</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Вальтер Скотт. Краткий рассказ о писателе.</w:t>
      </w:r>
    </w:p>
    <w:p w:rsidR="001D28B0" w:rsidRPr="003B319E" w:rsidRDefault="001D28B0" w:rsidP="00645F51">
      <w:pPr>
        <w:pStyle w:val="af4"/>
        <w:shd w:val="clear" w:color="auto" w:fill="FFFFFF"/>
        <w:spacing w:before="0" w:beforeAutospacing="0" w:after="0" w:afterAutospacing="0"/>
        <w:jc w:val="both"/>
        <w:rPr>
          <w:color w:val="000000"/>
        </w:rPr>
      </w:pPr>
      <w:r w:rsidRPr="003B319E">
        <w:rPr>
          <w:color w:val="000000"/>
        </w:rPr>
        <w:t>«Айвенго».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1D28B0" w:rsidRPr="00645F51" w:rsidRDefault="001D28B0" w:rsidP="00645F51">
      <w:pPr>
        <w:pStyle w:val="af4"/>
        <w:shd w:val="clear" w:color="auto" w:fill="FFFFFF"/>
        <w:spacing w:before="0" w:beforeAutospacing="0" w:after="150" w:afterAutospacing="0"/>
        <w:jc w:val="both"/>
        <w:rPr>
          <w:color w:val="000000"/>
        </w:rPr>
      </w:pPr>
      <w:r w:rsidRPr="003B319E">
        <w:rPr>
          <w:b/>
          <w:bCs/>
          <w:color w:val="000000"/>
        </w:rPr>
        <w:t>Урок повторения и обобщения знаний.</w:t>
      </w:r>
    </w:p>
    <w:p w:rsidR="00D95407" w:rsidRPr="003B319E" w:rsidRDefault="00D95407" w:rsidP="0036103A">
      <w:r w:rsidRPr="003B319E">
        <w:t>9 класс</w:t>
      </w:r>
    </w:p>
    <w:p w:rsidR="001D28B0" w:rsidRPr="001D28B0" w:rsidRDefault="001D28B0" w:rsidP="0036103A">
      <w:pPr>
        <w:ind w:left="360" w:firstLine="0"/>
        <w:rPr>
          <w:b/>
          <w:color w:val="auto"/>
        </w:rPr>
      </w:pPr>
      <w:r w:rsidRPr="001D28B0">
        <w:rPr>
          <w:b/>
          <w:color w:val="auto"/>
        </w:rPr>
        <w:t xml:space="preserve">Введение </w:t>
      </w:r>
    </w:p>
    <w:p w:rsidR="001D28B0" w:rsidRPr="001D28B0" w:rsidRDefault="001D28B0" w:rsidP="0036103A">
      <w:pPr>
        <w:ind w:left="360" w:firstLine="0"/>
        <w:rPr>
          <w:color w:val="auto"/>
        </w:rPr>
      </w:pPr>
      <w:r w:rsidRPr="001D28B0">
        <w:rPr>
          <w:color w:val="auto"/>
        </w:rPr>
        <w:t>Литература и ее роль в духовной жизни человека.</w:t>
      </w:r>
    </w:p>
    <w:p w:rsidR="001D28B0" w:rsidRPr="001D28B0" w:rsidRDefault="001D28B0" w:rsidP="0036103A">
      <w:pPr>
        <w:ind w:left="360" w:firstLine="0"/>
        <w:rPr>
          <w:color w:val="auto"/>
        </w:rPr>
      </w:pPr>
      <w:r w:rsidRPr="001D28B0">
        <w:rPr>
          <w:color w:val="auto"/>
        </w:rPr>
        <w:t>Шедевры родной литературы. Формирование потребно</w:t>
      </w:r>
      <w:r w:rsidRPr="001D28B0">
        <w:rPr>
          <w:color w:val="auto"/>
        </w:rPr>
        <w:softHyphen/>
        <w:t>сти общения с искусством, возникновение и развитие творческой читательской самостоятельности.</w:t>
      </w:r>
    </w:p>
    <w:p w:rsidR="001D28B0" w:rsidRPr="001D28B0" w:rsidRDefault="001D28B0" w:rsidP="0036103A">
      <w:pPr>
        <w:ind w:left="360" w:firstLine="0"/>
        <w:rPr>
          <w:i/>
          <w:color w:val="auto"/>
        </w:rPr>
      </w:pPr>
      <w:r w:rsidRPr="001D28B0">
        <w:rPr>
          <w:i/>
          <w:color w:val="auto"/>
        </w:rPr>
        <w:t>Теория литературы. Литература как искусство слова (углубление представлений).</w:t>
      </w:r>
    </w:p>
    <w:p w:rsidR="001D28B0" w:rsidRPr="001D28B0" w:rsidRDefault="00645F51" w:rsidP="0036103A">
      <w:pPr>
        <w:ind w:left="360" w:firstLine="0"/>
        <w:rPr>
          <w:b/>
          <w:color w:val="auto"/>
        </w:rPr>
      </w:pPr>
      <w:r w:rsidRPr="001D28B0">
        <w:rPr>
          <w:b/>
          <w:color w:val="auto"/>
        </w:rPr>
        <w:t xml:space="preserve">Из </w:t>
      </w:r>
      <w:r>
        <w:rPr>
          <w:b/>
          <w:color w:val="auto"/>
        </w:rPr>
        <w:t xml:space="preserve">древнерусской  литературы </w:t>
      </w:r>
    </w:p>
    <w:p w:rsidR="001D28B0" w:rsidRPr="001D28B0" w:rsidRDefault="001D28B0" w:rsidP="0036103A">
      <w:pPr>
        <w:ind w:left="360" w:firstLine="0"/>
        <w:rPr>
          <w:color w:val="auto"/>
        </w:rPr>
      </w:pPr>
      <w:r w:rsidRPr="001D28B0">
        <w:rPr>
          <w:color w:val="auto"/>
        </w:rPr>
        <w:t>Беседа о древнерусской литературе. Самобытный харак</w:t>
      </w:r>
      <w:r w:rsidRPr="001D28B0">
        <w:rPr>
          <w:color w:val="auto"/>
        </w:rPr>
        <w:softHyphen/>
        <w:t>тер древнерусской литературы. Богатство и разнообразие жанров.</w:t>
      </w:r>
    </w:p>
    <w:p w:rsidR="001D28B0" w:rsidRPr="001D28B0" w:rsidRDefault="001D28B0" w:rsidP="0036103A">
      <w:pPr>
        <w:ind w:left="360" w:firstLine="0"/>
        <w:rPr>
          <w:color w:val="auto"/>
        </w:rPr>
      </w:pPr>
      <w:r w:rsidRPr="001D28B0">
        <w:rPr>
          <w:b/>
          <w:i/>
          <w:iCs/>
          <w:color w:val="auto"/>
        </w:rPr>
        <w:t>«Слово о полку Игореве».</w:t>
      </w:r>
      <w:r w:rsidRPr="001D28B0">
        <w:rPr>
          <w:i/>
          <w:iCs/>
          <w:color w:val="auto"/>
        </w:rPr>
        <w:t xml:space="preserve"> </w:t>
      </w:r>
      <w:r w:rsidRPr="001D28B0">
        <w:rPr>
          <w:color w:val="auto"/>
        </w:rPr>
        <w:t>История открытия памятника, проблема авторства. Художественные особенности произве</w:t>
      </w:r>
      <w:r w:rsidRPr="001D28B0">
        <w:rPr>
          <w:color w:val="auto"/>
        </w:rPr>
        <w:softHyphen/>
        <w:t>дения. Значение «Слова...» для русской литературы после</w:t>
      </w:r>
      <w:r w:rsidRPr="001D28B0">
        <w:rPr>
          <w:color w:val="auto"/>
        </w:rPr>
        <w:softHyphen/>
        <w:t>дующих веков.</w:t>
      </w:r>
    </w:p>
    <w:p w:rsidR="001D28B0" w:rsidRPr="001D28B0" w:rsidRDefault="001D28B0" w:rsidP="0036103A">
      <w:pPr>
        <w:ind w:left="360" w:firstLine="0"/>
        <w:rPr>
          <w:i/>
          <w:color w:val="auto"/>
        </w:rPr>
      </w:pPr>
      <w:r w:rsidRPr="001D28B0">
        <w:rPr>
          <w:i/>
          <w:color w:val="auto"/>
        </w:rPr>
        <w:t>Теория литературы. Слово как жанр древнерусской литературы.</w:t>
      </w:r>
    </w:p>
    <w:p w:rsidR="001D28B0" w:rsidRPr="001D28B0" w:rsidRDefault="00645F51" w:rsidP="0036103A">
      <w:pPr>
        <w:ind w:left="360" w:firstLine="0"/>
        <w:rPr>
          <w:b/>
          <w:color w:val="auto"/>
        </w:rPr>
      </w:pPr>
      <w:r w:rsidRPr="001D28B0">
        <w:rPr>
          <w:b/>
          <w:color w:val="auto"/>
        </w:rPr>
        <w:t xml:space="preserve">Из  литературы  </w:t>
      </w:r>
      <w:r w:rsidRPr="001D28B0">
        <w:rPr>
          <w:b/>
          <w:color w:val="auto"/>
          <w:lang w:val="en-US"/>
        </w:rPr>
        <w:t>xviii</w:t>
      </w:r>
      <w:r>
        <w:rPr>
          <w:b/>
          <w:color w:val="auto"/>
        </w:rPr>
        <w:t xml:space="preserve">   века </w:t>
      </w:r>
    </w:p>
    <w:p w:rsidR="001D28B0" w:rsidRPr="001D28B0" w:rsidRDefault="001D28B0" w:rsidP="0036103A">
      <w:pPr>
        <w:ind w:left="360" w:firstLine="0"/>
        <w:rPr>
          <w:color w:val="auto"/>
        </w:rPr>
      </w:pPr>
      <w:r w:rsidRPr="001D28B0">
        <w:rPr>
          <w:color w:val="auto"/>
        </w:rPr>
        <w:t xml:space="preserve">Характеристика русской литературы </w:t>
      </w:r>
      <w:r w:rsidRPr="001D28B0">
        <w:rPr>
          <w:color w:val="auto"/>
          <w:lang w:val="en-US"/>
        </w:rPr>
        <w:t>XVIII</w:t>
      </w:r>
      <w:r w:rsidRPr="001D28B0">
        <w:rPr>
          <w:color w:val="auto"/>
        </w:rPr>
        <w:t xml:space="preserve"> века.</w:t>
      </w:r>
    </w:p>
    <w:p w:rsidR="001D28B0" w:rsidRPr="001D28B0" w:rsidRDefault="001D28B0" w:rsidP="0036103A">
      <w:pPr>
        <w:ind w:left="360" w:firstLine="0"/>
        <w:rPr>
          <w:color w:val="auto"/>
        </w:rPr>
      </w:pPr>
      <w:r w:rsidRPr="001D28B0">
        <w:rPr>
          <w:color w:val="auto"/>
        </w:rPr>
        <w:t>Граж</w:t>
      </w:r>
      <w:r w:rsidRPr="001D28B0">
        <w:rPr>
          <w:color w:val="auto"/>
        </w:rPr>
        <w:softHyphen/>
        <w:t>данский пафос русского классицизма.</w:t>
      </w:r>
    </w:p>
    <w:p w:rsidR="001D28B0" w:rsidRPr="001D28B0" w:rsidRDefault="001D28B0" w:rsidP="0036103A">
      <w:pPr>
        <w:ind w:left="360" w:firstLine="0"/>
        <w:rPr>
          <w:color w:val="auto"/>
        </w:rPr>
      </w:pPr>
      <w:r w:rsidRPr="001D28B0">
        <w:rPr>
          <w:b/>
          <w:color w:val="auto"/>
          <w:spacing w:val="-3"/>
        </w:rPr>
        <w:t>Михаил Васильевич Ломоносов.</w:t>
      </w:r>
      <w:r w:rsidRPr="001D28B0">
        <w:rPr>
          <w:color w:val="auto"/>
          <w:spacing w:val="-3"/>
        </w:rPr>
        <w:t xml:space="preserve"> Жизнь и творчество. </w:t>
      </w:r>
      <w:r w:rsidRPr="001D28B0">
        <w:rPr>
          <w:color w:val="auto"/>
        </w:rPr>
        <w:t>Ученый, поэт, реформатор русского литературного языка и стиха.</w:t>
      </w:r>
    </w:p>
    <w:p w:rsidR="001D28B0" w:rsidRPr="001D28B0" w:rsidRDefault="001D28B0" w:rsidP="0036103A">
      <w:pPr>
        <w:ind w:left="360" w:firstLine="0"/>
        <w:rPr>
          <w:color w:val="auto"/>
        </w:rPr>
      </w:pPr>
      <w:r w:rsidRPr="001D28B0">
        <w:rPr>
          <w:b/>
          <w:i/>
          <w:iCs/>
          <w:color w:val="auto"/>
        </w:rPr>
        <w:lastRenderedPageBreak/>
        <w:t>«Вечернее размышление о Божием величестве при слу</w:t>
      </w:r>
      <w:r w:rsidRPr="001D28B0">
        <w:rPr>
          <w:b/>
          <w:i/>
          <w:iCs/>
          <w:color w:val="auto"/>
        </w:rPr>
        <w:softHyphen/>
        <w:t xml:space="preserve">чае великого северного сияния», «Ода на день восшествия </w:t>
      </w:r>
      <w:r w:rsidRPr="001D28B0">
        <w:rPr>
          <w:b/>
          <w:i/>
          <w:iCs/>
          <w:color w:val="auto"/>
          <w:spacing w:val="-6"/>
        </w:rPr>
        <w:t>на Всероссийский престол ея Величества государыни Им</w:t>
      </w:r>
      <w:r w:rsidRPr="001D28B0">
        <w:rPr>
          <w:b/>
          <w:i/>
          <w:iCs/>
          <w:color w:val="auto"/>
          <w:spacing w:val="-6"/>
        </w:rPr>
        <w:softHyphen/>
      </w:r>
      <w:r w:rsidRPr="001D28B0">
        <w:rPr>
          <w:b/>
          <w:i/>
          <w:iCs/>
          <w:color w:val="auto"/>
          <w:spacing w:val="-5"/>
        </w:rPr>
        <w:t>ператрицы Елисаветы Петровны 1747 года».</w:t>
      </w:r>
      <w:r w:rsidRPr="001D28B0">
        <w:rPr>
          <w:i/>
          <w:iCs/>
          <w:color w:val="auto"/>
          <w:spacing w:val="-5"/>
        </w:rPr>
        <w:t xml:space="preserve"> </w:t>
      </w:r>
      <w:r w:rsidRPr="001D28B0">
        <w:rPr>
          <w:color w:val="auto"/>
          <w:spacing w:val="-5"/>
        </w:rPr>
        <w:t>Прославле</w:t>
      </w:r>
      <w:r w:rsidRPr="001D28B0">
        <w:rPr>
          <w:color w:val="auto"/>
          <w:spacing w:val="-5"/>
        </w:rPr>
        <w:softHyphen/>
      </w:r>
      <w:r w:rsidRPr="001D28B0">
        <w:rPr>
          <w:color w:val="auto"/>
        </w:rPr>
        <w:t>ние Родины, мира, науки и просвещения в произведениях Ломоносова.</w:t>
      </w:r>
    </w:p>
    <w:p w:rsidR="001D28B0" w:rsidRPr="001D28B0" w:rsidRDefault="001D28B0" w:rsidP="0036103A">
      <w:pPr>
        <w:ind w:left="360" w:firstLine="0"/>
        <w:rPr>
          <w:i/>
          <w:color w:val="auto"/>
        </w:rPr>
      </w:pPr>
      <w:r w:rsidRPr="001D28B0">
        <w:rPr>
          <w:i/>
          <w:color w:val="auto"/>
        </w:rPr>
        <w:t>Теория литературы. Ода как жанр лирической по</w:t>
      </w:r>
      <w:r w:rsidRPr="001D28B0">
        <w:rPr>
          <w:i/>
          <w:color w:val="auto"/>
        </w:rPr>
        <w:softHyphen/>
        <w:t>эзии.</w:t>
      </w:r>
    </w:p>
    <w:p w:rsidR="001D28B0" w:rsidRPr="001D28B0" w:rsidRDefault="001D28B0" w:rsidP="0036103A">
      <w:pPr>
        <w:ind w:left="360" w:firstLine="0"/>
        <w:rPr>
          <w:color w:val="auto"/>
        </w:rPr>
      </w:pPr>
      <w:r w:rsidRPr="001D28B0">
        <w:rPr>
          <w:b/>
          <w:color w:val="auto"/>
          <w:spacing w:val="-4"/>
        </w:rPr>
        <w:t>Гавриил Романович Державин</w:t>
      </w:r>
      <w:r w:rsidRPr="001D28B0">
        <w:rPr>
          <w:color w:val="auto"/>
          <w:spacing w:val="-4"/>
        </w:rPr>
        <w:t>. Жизнь и творчество. (Об</w:t>
      </w:r>
      <w:r w:rsidRPr="001D28B0">
        <w:rPr>
          <w:color w:val="auto"/>
          <w:spacing w:val="-4"/>
        </w:rPr>
        <w:softHyphen/>
      </w:r>
      <w:r w:rsidRPr="001D28B0">
        <w:rPr>
          <w:color w:val="auto"/>
        </w:rPr>
        <w:t>зор.)</w:t>
      </w:r>
    </w:p>
    <w:p w:rsidR="001D28B0" w:rsidRPr="001D28B0" w:rsidRDefault="001D28B0" w:rsidP="0036103A">
      <w:pPr>
        <w:ind w:left="360" w:firstLine="0"/>
        <w:rPr>
          <w:color w:val="auto"/>
        </w:rPr>
      </w:pPr>
      <w:r w:rsidRPr="001D28B0">
        <w:rPr>
          <w:b/>
          <w:i/>
          <w:iCs/>
          <w:color w:val="auto"/>
        </w:rPr>
        <w:t>«Властителям и судиям».</w:t>
      </w:r>
      <w:r w:rsidRPr="001D28B0">
        <w:rPr>
          <w:i/>
          <w:iCs/>
          <w:color w:val="auto"/>
        </w:rPr>
        <w:t xml:space="preserve"> </w:t>
      </w:r>
      <w:r w:rsidRPr="001D28B0">
        <w:rPr>
          <w:color w:val="auto"/>
        </w:rPr>
        <w:t>Тема несправедливости силь</w:t>
      </w:r>
      <w:r w:rsidRPr="001D28B0">
        <w:rPr>
          <w:color w:val="auto"/>
        </w:rPr>
        <w:softHyphen/>
        <w:t>ных мира сего. «Высокий» слог и ораторские, декламаци</w:t>
      </w:r>
      <w:r w:rsidRPr="001D28B0">
        <w:rPr>
          <w:color w:val="auto"/>
        </w:rPr>
        <w:softHyphen/>
        <w:t>онные интонации.</w:t>
      </w:r>
    </w:p>
    <w:p w:rsidR="001D28B0" w:rsidRPr="001D28B0" w:rsidRDefault="001D28B0" w:rsidP="0036103A">
      <w:pPr>
        <w:ind w:left="360" w:firstLine="0"/>
        <w:rPr>
          <w:color w:val="auto"/>
        </w:rPr>
      </w:pPr>
      <w:r w:rsidRPr="001D28B0">
        <w:rPr>
          <w:b/>
          <w:i/>
          <w:iCs/>
          <w:color w:val="auto"/>
        </w:rPr>
        <w:t>«Памятник».</w:t>
      </w:r>
      <w:r w:rsidRPr="001D28B0">
        <w:rPr>
          <w:i/>
          <w:iCs/>
          <w:color w:val="auto"/>
        </w:rPr>
        <w:t xml:space="preserve"> </w:t>
      </w:r>
      <w:r w:rsidRPr="001D28B0">
        <w:rPr>
          <w:color w:val="auto"/>
        </w:rPr>
        <w:t>Традиции Горация. Мысль о бессмертии поэта. «Забавный русский слог» Державина и его особен</w:t>
      </w:r>
      <w:r w:rsidRPr="001D28B0">
        <w:rPr>
          <w:color w:val="auto"/>
        </w:rPr>
        <w:softHyphen/>
        <w:t>ности. Оценка в стихотворении собственного поэтического новаторства.</w:t>
      </w:r>
    </w:p>
    <w:p w:rsidR="001D28B0" w:rsidRPr="001D28B0" w:rsidRDefault="001D28B0" w:rsidP="0036103A">
      <w:pPr>
        <w:ind w:left="360" w:firstLine="0"/>
        <w:rPr>
          <w:color w:val="auto"/>
        </w:rPr>
      </w:pPr>
      <w:r w:rsidRPr="001D28B0">
        <w:rPr>
          <w:b/>
          <w:color w:val="auto"/>
        </w:rPr>
        <w:t>Николай Михайлович Карамзин.</w:t>
      </w:r>
      <w:r w:rsidRPr="001D28B0">
        <w:rPr>
          <w:color w:val="auto"/>
        </w:rPr>
        <w:t xml:space="preserve"> Слово о писателе.</w:t>
      </w:r>
    </w:p>
    <w:p w:rsidR="001D28B0" w:rsidRPr="001D28B0" w:rsidRDefault="001D28B0" w:rsidP="0036103A">
      <w:pPr>
        <w:ind w:left="360" w:firstLine="0"/>
        <w:rPr>
          <w:color w:val="auto"/>
        </w:rPr>
      </w:pPr>
      <w:r w:rsidRPr="001D28B0">
        <w:rPr>
          <w:color w:val="auto"/>
        </w:rPr>
        <w:t xml:space="preserve">Повесть </w:t>
      </w:r>
      <w:r w:rsidRPr="001D28B0">
        <w:rPr>
          <w:b/>
          <w:i/>
          <w:iCs/>
          <w:color w:val="auto"/>
        </w:rPr>
        <w:t>«Бедная Лиза»,</w:t>
      </w:r>
      <w:r w:rsidRPr="001D28B0">
        <w:rPr>
          <w:i/>
          <w:iCs/>
          <w:color w:val="auto"/>
        </w:rPr>
        <w:t xml:space="preserve"> </w:t>
      </w:r>
      <w:r w:rsidRPr="001D28B0">
        <w:rPr>
          <w:color w:val="auto"/>
        </w:rPr>
        <w:t xml:space="preserve">стихотворение </w:t>
      </w:r>
      <w:r w:rsidRPr="001D28B0">
        <w:rPr>
          <w:b/>
          <w:i/>
          <w:iCs/>
          <w:color w:val="auto"/>
        </w:rPr>
        <w:t>«Осень».</w:t>
      </w:r>
      <w:r w:rsidRPr="001D28B0">
        <w:rPr>
          <w:i/>
          <w:iCs/>
          <w:color w:val="auto"/>
        </w:rPr>
        <w:t xml:space="preserve"> </w:t>
      </w:r>
      <w:r w:rsidRPr="001D28B0">
        <w:rPr>
          <w:color w:val="auto"/>
        </w:rPr>
        <w:t>Сенти</w:t>
      </w:r>
      <w:r w:rsidRPr="001D28B0">
        <w:rPr>
          <w:color w:val="auto"/>
        </w:rPr>
        <w:softHyphen/>
        <w:t>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w:t>
      </w:r>
      <w:r w:rsidRPr="001D28B0">
        <w:rPr>
          <w:color w:val="auto"/>
        </w:rPr>
        <w:softHyphen/>
        <w:t>ской литературы.</w:t>
      </w:r>
    </w:p>
    <w:p w:rsidR="001D28B0" w:rsidRPr="001D28B0" w:rsidRDefault="001D28B0" w:rsidP="0036103A">
      <w:pPr>
        <w:ind w:left="360" w:firstLine="0"/>
        <w:rPr>
          <w:i/>
          <w:color w:val="auto"/>
        </w:rPr>
      </w:pPr>
      <w:r w:rsidRPr="001D28B0">
        <w:rPr>
          <w:i/>
          <w:color w:val="auto"/>
        </w:rPr>
        <w:t>Теория литературы. Сентиментализм (начальные представления).</w:t>
      </w:r>
    </w:p>
    <w:p w:rsidR="001D28B0" w:rsidRPr="001D28B0" w:rsidRDefault="001D28B0" w:rsidP="0036103A">
      <w:pPr>
        <w:ind w:left="360" w:firstLine="0"/>
        <w:rPr>
          <w:b/>
          <w:color w:val="auto"/>
        </w:rPr>
      </w:pPr>
      <w:r w:rsidRPr="001D28B0">
        <w:rPr>
          <w:b/>
          <w:color w:val="auto"/>
        </w:rPr>
        <w:t>И</w:t>
      </w:r>
      <w:r w:rsidR="00645F51" w:rsidRPr="001D28B0">
        <w:rPr>
          <w:b/>
          <w:color w:val="auto"/>
        </w:rPr>
        <w:t xml:space="preserve">з   русской  литературы  </w:t>
      </w:r>
      <w:r w:rsidR="00645F51" w:rsidRPr="001D28B0">
        <w:rPr>
          <w:b/>
          <w:color w:val="auto"/>
          <w:lang w:val="en-US"/>
        </w:rPr>
        <w:t>xix</w:t>
      </w:r>
      <w:r w:rsidR="00645F51">
        <w:rPr>
          <w:b/>
          <w:color w:val="auto"/>
        </w:rPr>
        <w:t xml:space="preserve">  века </w:t>
      </w:r>
    </w:p>
    <w:p w:rsidR="001D28B0" w:rsidRPr="001D28B0" w:rsidRDefault="001D28B0" w:rsidP="0036103A">
      <w:pPr>
        <w:ind w:left="360" w:firstLine="0"/>
        <w:rPr>
          <w:color w:val="auto"/>
        </w:rPr>
      </w:pPr>
      <w:r w:rsidRPr="001D28B0">
        <w:rPr>
          <w:color w:val="auto"/>
        </w:rPr>
        <w:t xml:space="preserve">Беседа об авторах и произведениях, определивших лицо литературы </w:t>
      </w:r>
      <w:r w:rsidRPr="001D28B0">
        <w:rPr>
          <w:color w:val="auto"/>
          <w:lang w:val="en-US"/>
        </w:rPr>
        <w:t>XIX</w:t>
      </w:r>
      <w:r w:rsidRPr="001D28B0">
        <w:rPr>
          <w:color w:val="auto"/>
        </w:rPr>
        <w:t xml:space="preserve"> века. Поэзия, проза, драматургия </w:t>
      </w:r>
      <w:r w:rsidRPr="001D28B0">
        <w:rPr>
          <w:color w:val="auto"/>
          <w:lang w:val="en-US"/>
        </w:rPr>
        <w:t>XIX</w:t>
      </w:r>
      <w:r w:rsidRPr="001D28B0">
        <w:rPr>
          <w:color w:val="auto"/>
        </w:rPr>
        <w:t xml:space="preserve"> века в русской критике, публицистике, мемуарной литературе.</w:t>
      </w:r>
    </w:p>
    <w:p w:rsidR="001D28B0" w:rsidRPr="001D28B0" w:rsidRDefault="001D28B0" w:rsidP="0036103A">
      <w:pPr>
        <w:ind w:left="360" w:firstLine="0"/>
        <w:rPr>
          <w:color w:val="auto"/>
        </w:rPr>
      </w:pPr>
      <w:r w:rsidRPr="001D28B0">
        <w:rPr>
          <w:b/>
          <w:color w:val="auto"/>
          <w:spacing w:val="-4"/>
        </w:rPr>
        <w:t>Василий Андреевич Жуковский.</w:t>
      </w:r>
      <w:r w:rsidRPr="001D28B0">
        <w:rPr>
          <w:color w:val="auto"/>
          <w:spacing w:val="-4"/>
        </w:rPr>
        <w:t xml:space="preserve"> Жизнь и творчество. </w:t>
      </w:r>
      <w:r w:rsidRPr="001D28B0">
        <w:rPr>
          <w:color w:val="auto"/>
        </w:rPr>
        <w:t>(Обзор.)</w:t>
      </w:r>
    </w:p>
    <w:p w:rsidR="001D28B0" w:rsidRPr="001D28B0" w:rsidRDefault="001D28B0" w:rsidP="0036103A">
      <w:pPr>
        <w:ind w:left="360" w:firstLine="0"/>
        <w:rPr>
          <w:color w:val="auto"/>
        </w:rPr>
      </w:pPr>
      <w:r w:rsidRPr="001D28B0">
        <w:rPr>
          <w:b/>
          <w:i/>
          <w:iCs/>
          <w:color w:val="auto"/>
        </w:rPr>
        <w:t>«Море».</w:t>
      </w:r>
      <w:r w:rsidRPr="001D28B0">
        <w:rPr>
          <w:i/>
          <w:iCs/>
          <w:color w:val="auto"/>
        </w:rPr>
        <w:t xml:space="preserve"> </w:t>
      </w:r>
      <w:r w:rsidRPr="001D28B0">
        <w:rPr>
          <w:color w:val="auto"/>
        </w:rPr>
        <w:t>Романтический образ моря.</w:t>
      </w:r>
    </w:p>
    <w:p w:rsidR="001D28B0" w:rsidRPr="001D28B0" w:rsidRDefault="001D28B0" w:rsidP="0036103A">
      <w:pPr>
        <w:ind w:left="360" w:firstLine="0"/>
        <w:rPr>
          <w:color w:val="auto"/>
        </w:rPr>
      </w:pPr>
      <w:r w:rsidRPr="001D28B0">
        <w:rPr>
          <w:b/>
          <w:i/>
          <w:iCs/>
          <w:color w:val="auto"/>
        </w:rPr>
        <w:t>«Невыразимое».</w:t>
      </w:r>
      <w:r w:rsidRPr="001D28B0">
        <w:rPr>
          <w:i/>
          <w:iCs/>
          <w:color w:val="auto"/>
        </w:rPr>
        <w:t xml:space="preserve"> </w:t>
      </w:r>
      <w:r w:rsidRPr="001D28B0">
        <w:rPr>
          <w:color w:val="auto"/>
        </w:rPr>
        <w:t>Границы выразимого. Возможности по</w:t>
      </w:r>
      <w:r w:rsidRPr="001D28B0">
        <w:rPr>
          <w:color w:val="auto"/>
        </w:rPr>
        <w:softHyphen/>
        <w:t>этического языка и трудности, встающие на пути поэта. Отношение романтика к слову.</w:t>
      </w:r>
    </w:p>
    <w:p w:rsidR="001D28B0" w:rsidRPr="001D28B0" w:rsidRDefault="001D28B0" w:rsidP="0036103A">
      <w:pPr>
        <w:ind w:left="360" w:firstLine="0"/>
        <w:rPr>
          <w:color w:val="auto"/>
        </w:rPr>
      </w:pPr>
      <w:r w:rsidRPr="001D28B0">
        <w:rPr>
          <w:b/>
          <w:i/>
          <w:iCs/>
          <w:color w:val="auto"/>
        </w:rPr>
        <w:t>«Светлана».</w:t>
      </w:r>
      <w:r w:rsidRPr="001D28B0">
        <w:rPr>
          <w:i/>
          <w:iCs/>
          <w:color w:val="auto"/>
        </w:rPr>
        <w:t xml:space="preserve"> </w:t>
      </w:r>
      <w:r w:rsidRPr="001D28B0">
        <w:rPr>
          <w:color w:val="auto"/>
        </w:rPr>
        <w:t>Жанр баллады в творчестве Жуковского: сюжетность, фантастика, фольклорное начало, атмосфера тайны и символика сна, пугающий пейзаж, роковые пред</w:t>
      </w:r>
      <w:r w:rsidRPr="001D28B0">
        <w:rPr>
          <w:color w:val="auto"/>
        </w:rPr>
        <w:softHyphen/>
        <w:t>сказания и приметы, утренние и вечерние сумерки как граница ночи и дня, мотивы дороги и смерти. Баллада «Светлана» — пример преображения традиционной фанта</w:t>
      </w:r>
      <w:r w:rsidRPr="001D28B0">
        <w:rPr>
          <w:color w:val="auto"/>
        </w:rPr>
        <w:softHyphen/>
        <w:t>стической баллады. Нравственный мир героини как средо</w:t>
      </w:r>
      <w:r w:rsidRPr="001D28B0">
        <w:rPr>
          <w:color w:val="auto"/>
        </w:rPr>
        <w:softHyphen/>
        <w:t>точие народного духа и христианской веры. Светлана — пленительный образ русской девушки, сохранившей веру в Бога и не поддавшейся губительным чарам.</w:t>
      </w:r>
    </w:p>
    <w:p w:rsidR="001D28B0" w:rsidRPr="001D28B0" w:rsidRDefault="001D28B0" w:rsidP="0036103A">
      <w:pPr>
        <w:ind w:left="360" w:firstLine="0"/>
        <w:rPr>
          <w:i/>
          <w:color w:val="auto"/>
        </w:rPr>
      </w:pPr>
      <w:r w:rsidRPr="001D28B0">
        <w:rPr>
          <w:i/>
          <w:color w:val="auto"/>
        </w:rPr>
        <w:t>Теория литературы. Баллада (развитие представ</w:t>
      </w:r>
      <w:r w:rsidRPr="001D28B0">
        <w:rPr>
          <w:i/>
          <w:color w:val="auto"/>
        </w:rPr>
        <w:softHyphen/>
        <w:t>лений).</w:t>
      </w:r>
    </w:p>
    <w:p w:rsidR="001D28B0" w:rsidRPr="001D28B0" w:rsidRDefault="001D28B0" w:rsidP="0036103A">
      <w:pPr>
        <w:ind w:left="360" w:firstLine="0"/>
        <w:rPr>
          <w:color w:val="auto"/>
        </w:rPr>
      </w:pPr>
      <w:r w:rsidRPr="001D28B0">
        <w:rPr>
          <w:b/>
          <w:color w:val="auto"/>
          <w:spacing w:val="-4"/>
        </w:rPr>
        <w:t>Александр Сергеевич Грибоедов.</w:t>
      </w:r>
      <w:r w:rsidRPr="001D28B0">
        <w:rPr>
          <w:color w:val="auto"/>
          <w:spacing w:val="-4"/>
        </w:rPr>
        <w:t xml:space="preserve"> Жизнь и творчество. </w:t>
      </w:r>
      <w:r w:rsidRPr="001D28B0">
        <w:rPr>
          <w:color w:val="auto"/>
        </w:rPr>
        <w:t>(Обзор.)</w:t>
      </w:r>
    </w:p>
    <w:p w:rsidR="001D28B0" w:rsidRPr="001D28B0" w:rsidRDefault="001D28B0" w:rsidP="0036103A">
      <w:pPr>
        <w:ind w:left="360" w:firstLine="0"/>
        <w:rPr>
          <w:color w:val="auto"/>
        </w:rPr>
      </w:pPr>
      <w:r w:rsidRPr="001D28B0">
        <w:rPr>
          <w:b/>
          <w:i/>
          <w:iCs/>
          <w:color w:val="auto"/>
        </w:rPr>
        <w:t>«Горе от ума».</w:t>
      </w:r>
      <w:r w:rsidRPr="001D28B0">
        <w:rPr>
          <w:i/>
          <w:iCs/>
          <w:color w:val="auto"/>
        </w:rPr>
        <w:t xml:space="preserve"> </w:t>
      </w:r>
      <w:r w:rsidRPr="001D28B0">
        <w:rPr>
          <w:color w:val="auto"/>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1D28B0">
        <w:rPr>
          <w:b/>
          <w:i/>
          <w:iCs/>
          <w:color w:val="auto"/>
        </w:rPr>
        <w:t>(И. А. Гончаров. «Мильон терзаний»)</w:t>
      </w:r>
      <w:r w:rsidRPr="001D28B0">
        <w:rPr>
          <w:i/>
          <w:iCs/>
          <w:color w:val="auto"/>
        </w:rPr>
        <w:t xml:space="preserve">. </w:t>
      </w:r>
      <w:r w:rsidRPr="001D28B0">
        <w:rPr>
          <w:color w:val="auto"/>
        </w:rPr>
        <w:t>Преодоление канонов классицизма в комедии.</w:t>
      </w:r>
    </w:p>
    <w:p w:rsidR="001D28B0" w:rsidRPr="001D28B0" w:rsidRDefault="001D28B0" w:rsidP="0036103A">
      <w:pPr>
        <w:ind w:left="360" w:firstLine="0"/>
        <w:rPr>
          <w:color w:val="auto"/>
        </w:rPr>
      </w:pPr>
      <w:r w:rsidRPr="001D28B0">
        <w:rPr>
          <w:b/>
          <w:color w:val="auto"/>
          <w:spacing w:val="-5"/>
        </w:rPr>
        <w:t>Александр Сергеевич Пушкин.</w:t>
      </w:r>
      <w:r w:rsidRPr="001D28B0">
        <w:rPr>
          <w:color w:val="auto"/>
          <w:spacing w:val="-5"/>
        </w:rPr>
        <w:t xml:space="preserve"> Жизнь и творчество. </w:t>
      </w:r>
      <w:r w:rsidRPr="001D28B0">
        <w:rPr>
          <w:color w:val="auto"/>
        </w:rPr>
        <w:t>(Обзор.)</w:t>
      </w:r>
    </w:p>
    <w:p w:rsidR="001D28B0" w:rsidRPr="001D28B0" w:rsidRDefault="001D28B0" w:rsidP="0036103A">
      <w:pPr>
        <w:ind w:left="360" w:firstLine="0"/>
        <w:rPr>
          <w:b/>
          <w:color w:val="auto"/>
        </w:rPr>
      </w:pPr>
      <w:r w:rsidRPr="001D28B0">
        <w:rPr>
          <w:color w:val="auto"/>
        </w:rPr>
        <w:t xml:space="preserve">Стихотворения </w:t>
      </w:r>
      <w:r w:rsidRPr="001D28B0">
        <w:rPr>
          <w:b/>
          <w:i/>
          <w:iCs/>
          <w:color w:val="auto"/>
        </w:rPr>
        <w:t>«Деревня», «К Чаадаеву», «К морю», «Пророк», «Анчар», «На холмах Грузии лежит ночная мгла...», «Я вас любил: любовь еще, быть может...», «Я памятник себе воздвиг нерукотворный...».</w:t>
      </w:r>
    </w:p>
    <w:p w:rsidR="001D28B0" w:rsidRPr="001D28B0" w:rsidRDefault="001D28B0" w:rsidP="0036103A">
      <w:pPr>
        <w:ind w:left="360" w:firstLine="0"/>
        <w:rPr>
          <w:color w:val="auto"/>
        </w:rPr>
      </w:pPr>
      <w:r w:rsidRPr="001D28B0">
        <w:rPr>
          <w:color w:val="auto"/>
        </w:rPr>
        <w:t>Одухотворенность, чистота, чувство любви. Дружба и друзья в лирике Пушкина. Раздумья о смысле жизни, о поэзии...</w:t>
      </w:r>
    </w:p>
    <w:p w:rsidR="001D28B0" w:rsidRPr="001D28B0" w:rsidRDefault="001D28B0" w:rsidP="0036103A">
      <w:pPr>
        <w:ind w:left="360" w:firstLine="0"/>
        <w:rPr>
          <w:color w:val="auto"/>
        </w:rPr>
      </w:pPr>
      <w:r w:rsidRPr="001D28B0">
        <w:rPr>
          <w:color w:val="auto"/>
        </w:rPr>
        <w:t xml:space="preserve">Поэма </w:t>
      </w:r>
      <w:r w:rsidRPr="001D28B0">
        <w:rPr>
          <w:b/>
          <w:i/>
          <w:iCs/>
          <w:color w:val="auto"/>
        </w:rPr>
        <w:t>«Цыганы».</w:t>
      </w:r>
      <w:r w:rsidRPr="001D28B0">
        <w:rPr>
          <w:i/>
          <w:iCs/>
          <w:color w:val="auto"/>
        </w:rPr>
        <w:t xml:space="preserve"> </w:t>
      </w:r>
      <w:r w:rsidRPr="001D28B0">
        <w:rPr>
          <w:color w:val="auto"/>
        </w:rPr>
        <w:t>Герои поэмы. Мир европейский, цивилизованный и мир «естественный» — противоречие, невозможность гармонии. Индивидуалистический характер Алеко. Романтический колорит поэмы.</w:t>
      </w:r>
    </w:p>
    <w:p w:rsidR="001D28B0" w:rsidRPr="001D28B0" w:rsidRDefault="001D28B0" w:rsidP="0036103A">
      <w:pPr>
        <w:ind w:left="360" w:firstLine="0"/>
        <w:rPr>
          <w:color w:val="auto"/>
        </w:rPr>
      </w:pPr>
      <w:r w:rsidRPr="001D28B0">
        <w:rPr>
          <w:b/>
          <w:i/>
          <w:iCs/>
          <w:color w:val="auto"/>
        </w:rPr>
        <w:t>«Евгений Онегин».</w:t>
      </w:r>
      <w:r w:rsidRPr="001D28B0">
        <w:rPr>
          <w:i/>
          <w:iCs/>
          <w:color w:val="auto"/>
        </w:rPr>
        <w:t xml:space="preserve"> </w:t>
      </w:r>
      <w:r w:rsidRPr="001D28B0">
        <w:rPr>
          <w:color w:val="auto"/>
        </w:rPr>
        <w:t>Обзор содержания. «Евгений Оне</w:t>
      </w:r>
      <w:r w:rsidRPr="001D28B0">
        <w:rPr>
          <w:color w:val="auto"/>
        </w:rPr>
        <w:softHyphen/>
        <w:t>гин» — роман в стихах. Творческая история. Образы глав</w:t>
      </w:r>
      <w:r w:rsidRPr="001D28B0">
        <w:rPr>
          <w:color w:val="auto"/>
        </w:rPr>
        <w:softHyphen/>
        <w:t>ных героев. Основная сюжетная линия и лирические от</w:t>
      </w:r>
      <w:r w:rsidRPr="001D28B0">
        <w:rPr>
          <w:color w:val="auto"/>
        </w:rPr>
        <w:softHyphen/>
        <w:t>ступления.</w:t>
      </w:r>
    </w:p>
    <w:p w:rsidR="001D28B0" w:rsidRPr="001D28B0" w:rsidRDefault="001D28B0" w:rsidP="0036103A">
      <w:pPr>
        <w:ind w:left="360" w:firstLine="0"/>
        <w:rPr>
          <w:color w:val="auto"/>
        </w:rPr>
      </w:pPr>
      <w:r w:rsidRPr="001D28B0">
        <w:rPr>
          <w:color w:val="auto"/>
        </w:rPr>
        <w:t>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w:t>
      </w:r>
      <w:r w:rsidRPr="001D28B0">
        <w:rPr>
          <w:color w:val="auto"/>
        </w:rPr>
        <w:softHyphen/>
        <w:t>гина. Автор как идейно-композиционный и лирический центр романа. Пушкинский роман в зеркале критики (при</w:t>
      </w:r>
      <w:r w:rsidRPr="001D28B0">
        <w:rPr>
          <w:color w:val="auto"/>
        </w:rPr>
        <w:softHyphen/>
        <w:t xml:space="preserve">жизненная критика — В. Г. Белинский, Д. И. Писарев; «органическая» критика — А. А. Григорьев; «почвенники» — Ф. М. Достоевский; философская критика начала </w:t>
      </w:r>
      <w:r w:rsidRPr="001D28B0">
        <w:rPr>
          <w:color w:val="auto"/>
          <w:lang w:val="en-US"/>
        </w:rPr>
        <w:t>XX</w:t>
      </w:r>
      <w:r w:rsidRPr="001D28B0">
        <w:rPr>
          <w:color w:val="auto"/>
        </w:rPr>
        <w:t xml:space="preserve"> века; писательские оценки).</w:t>
      </w:r>
    </w:p>
    <w:p w:rsidR="001D28B0" w:rsidRPr="001D28B0" w:rsidRDefault="001D28B0" w:rsidP="0036103A">
      <w:pPr>
        <w:ind w:left="360" w:firstLine="0"/>
        <w:rPr>
          <w:color w:val="auto"/>
        </w:rPr>
      </w:pPr>
      <w:r w:rsidRPr="001D28B0">
        <w:rPr>
          <w:b/>
          <w:color w:val="auto"/>
          <w:spacing w:val="-4"/>
        </w:rPr>
        <w:t>Михаил Юрьевич Лермонтов.</w:t>
      </w:r>
      <w:r w:rsidRPr="001D28B0">
        <w:rPr>
          <w:color w:val="auto"/>
          <w:spacing w:val="-4"/>
        </w:rPr>
        <w:t xml:space="preserve"> Жизнь и творчество. </w:t>
      </w:r>
      <w:r w:rsidRPr="001D28B0">
        <w:rPr>
          <w:color w:val="auto"/>
        </w:rPr>
        <w:t>(Обзор.)</w:t>
      </w:r>
    </w:p>
    <w:p w:rsidR="001D28B0" w:rsidRPr="001D28B0" w:rsidRDefault="001D28B0" w:rsidP="0036103A">
      <w:pPr>
        <w:ind w:left="360" w:firstLine="0"/>
        <w:rPr>
          <w:color w:val="auto"/>
        </w:rPr>
      </w:pPr>
      <w:r w:rsidRPr="001D28B0">
        <w:rPr>
          <w:b/>
          <w:i/>
          <w:iCs/>
          <w:color w:val="auto"/>
        </w:rPr>
        <w:lastRenderedPageBreak/>
        <w:t>«Герой нашего времени».</w:t>
      </w:r>
      <w:r w:rsidRPr="001D28B0">
        <w:rPr>
          <w:i/>
          <w:iCs/>
          <w:color w:val="auto"/>
        </w:rPr>
        <w:t xml:space="preserve"> </w:t>
      </w:r>
      <w:r w:rsidRPr="001D28B0">
        <w:rPr>
          <w:color w:val="auto"/>
        </w:rPr>
        <w:t>Обзор содержания. «Герой на</w:t>
      </w:r>
      <w:r w:rsidRPr="001D28B0">
        <w:rPr>
          <w:color w:val="auto"/>
        </w:rPr>
        <w:softHyphen/>
        <w:t>шего времени» — первый психологический роман в рус</w:t>
      </w:r>
      <w:r w:rsidRPr="001D28B0">
        <w:rPr>
          <w:color w:val="auto"/>
        </w:rPr>
        <w:softHyphen/>
        <w:t>ской литературе, роман о незаурядной личности. Главные и второстепенные герои.</w:t>
      </w:r>
    </w:p>
    <w:p w:rsidR="001D28B0" w:rsidRPr="001D28B0" w:rsidRDefault="001D28B0" w:rsidP="0036103A">
      <w:pPr>
        <w:ind w:left="360" w:firstLine="0"/>
        <w:rPr>
          <w:color w:val="auto"/>
        </w:rPr>
      </w:pPr>
      <w:r w:rsidRPr="001D28B0">
        <w:rPr>
          <w:color w:val="auto"/>
        </w:rPr>
        <w:t>Особенности композиции. Печорин — «самый любопыт</w:t>
      </w:r>
      <w:r w:rsidRPr="001D28B0">
        <w:rPr>
          <w:color w:val="auto"/>
        </w:rPr>
        <w:softHyphen/>
        <w:t>ный предмет своих наблюдений» (В. Г. Белинский).</w:t>
      </w:r>
    </w:p>
    <w:p w:rsidR="001D28B0" w:rsidRPr="001D28B0" w:rsidRDefault="001D28B0" w:rsidP="0036103A">
      <w:pPr>
        <w:ind w:left="360" w:firstLine="0"/>
        <w:rPr>
          <w:color w:val="auto"/>
        </w:rPr>
      </w:pPr>
      <w:r w:rsidRPr="001D28B0">
        <w:rPr>
          <w:color w:val="auto"/>
        </w:rPr>
        <w:t xml:space="preserve">Печорин и Максим Максимыч. Печорин и доктор Вернер. Печорин и Грушницкий. Печорин и Вера. Печорин и Мери. Печорин и «ундина». Повесть </w:t>
      </w:r>
      <w:r w:rsidRPr="001D28B0">
        <w:rPr>
          <w:b/>
          <w:i/>
          <w:iCs/>
          <w:color w:val="auto"/>
        </w:rPr>
        <w:t>«Фаталист»</w:t>
      </w:r>
      <w:r w:rsidRPr="001D28B0">
        <w:rPr>
          <w:i/>
          <w:iCs/>
          <w:color w:val="auto"/>
        </w:rPr>
        <w:t xml:space="preserve"> </w:t>
      </w:r>
      <w:r w:rsidRPr="001D28B0">
        <w:rPr>
          <w:color w:val="auto"/>
        </w:rPr>
        <w:t>и ее философско-композиционное значение. Споры о романтиз</w:t>
      </w:r>
      <w:r w:rsidRPr="001D28B0">
        <w:rPr>
          <w:color w:val="auto"/>
        </w:rPr>
        <w:softHyphen/>
        <w:t>ме и реализме романа. Поэзия Лермонтова и «Герой наше</w:t>
      </w:r>
      <w:r w:rsidRPr="001D28B0">
        <w:rPr>
          <w:color w:val="auto"/>
        </w:rPr>
        <w:softHyphen/>
        <w:t>го времени» в критике В. Г. Белинского.</w:t>
      </w:r>
    </w:p>
    <w:p w:rsidR="001D28B0" w:rsidRPr="001D28B0" w:rsidRDefault="001D28B0" w:rsidP="0036103A">
      <w:pPr>
        <w:ind w:left="360" w:firstLine="0"/>
        <w:rPr>
          <w:color w:val="auto"/>
        </w:rPr>
      </w:pPr>
      <w:r w:rsidRPr="001D28B0">
        <w:rPr>
          <w:color w:val="auto"/>
        </w:rPr>
        <w:t xml:space="preserve">Основные мотивы лирики. </w:t>
      </w:r>
      <w:r w:rsidRPr="001D28B0">
        <w:rPr>
          <w:b/>
          <w:i/>
          <w:iCs/>
          <w:color w:val="auto"/>
        </w:rPr>
        <w:t>«Смерть Поэта», «Парус», «И скучно и грустно», «Дума», «Поэт», «Родина», «Про</w:t>
      </w:r>
      <w:r w:rsidRPr="001D28B0">
        <w:rPr>
          <w:b/>
          <w:i/>
          <w:iCs/>
          <w:color w:val="auto"/>
        </w:rPr>
        <w:softHyphen/>
        <w:t>рок», «Нет, не тебя так пылко я люблю...».</w:t>
      </w:r>
      <w:r w:rsidRPr="001D28B0">
        <w:rPr>
          <w:i/>
          <w:iCs/>
          <w:color w:val="auto"/>
        </w:rPr>
        <w:t xml:space="preserve"> </w:t>
      </w:r>
      <w:r w:rsidRPr="001D28B0">
        <w:rPr>
          <w:color w:val="auto"/>
        </w:rPr>
        <w:t>Пафос вольности, чувство одиночества, тема любви, поэта и поэзии.</w:t>
      </w:r>
    </w:p>
    <w:p w:rsidR="001D28B0" w:rsidRPr="001D28B0" w:rsidRDefault="001D28B0" w:rsidP="0036103A">
      <w:pPr>
        <w:ind w:left="360" w:firstLine="0"/>
        <w:rPr>
          <w:i/>
          <w:color w:val="auto"/>
        </w:rPr>
      </w:pPr>
      <w:r w:rsidRPr="001D28B0">
        <w:rPr>
          <w:i/>
          <w:color w:val="auto"/>
        </w:rPr>
        <w:t>Теория литературы. Понятие о романтизме (закреп</w:t>
      </w:r>
      <w:r w:rsidRPr="001D28B0">
        <w:rPr>
          <w:i/>
          <w:color w:val="auto"/>
        </w:rPr>
        <w:softHyphen/>
        <w:t>ление понятия). Психологизм художественной литературы (начальные представления). Психологический роман (на</w:t>
      </w:r>
      <w:r w:rsidRPr="001D28B0">
        <w:rPr>
          <w:i/>
          <w:color w:val="auto"/>
        </w:rPr>
        <w:softHyphen/>
        <w:t>чальные представления).</w:t>
      </w:r>
    </w:p>
    <w:p w:rsidR="001D28B0" w:rsidRPr="001D28B0" w:rsidRDefault="001D28B0" w:rsidP="0036103A">
      <w:pPr>
        <w:ind w:left="360" w:firstLine="0"/>
        <w:rPr>
          <w:color w:val="auto"/>
        </w:rPr>
      </w:pPr>
      <w:r w:rsidRPr="001D28B0">
        <w:rPr>
          <w:b/>
          <w:color w:val="auto"/>
          <w:spacing w:val="-3"/>
        </w:rPr>
        <w:t>Николай Васильевич Гоголь.</w:t>
      </w:r>
      <w:r w:rsidRPr="001D28B0">
        <w:rPr>
          <w:color w:val="auto"/>
          <w:spacing w:val="-3"/>
        </w:rPr>
        <w:t xml:space="preserve"> Жизнь и творчество. </w:t>
      </w:r>
      <w:r w:rsidRPr="001D28B0">
        <w:rPr>
          <w:color w:val="auto"/>
        </w:rPr>
        <w:t>(Обзор)</w:t>
      </w:r>
    </w:p>
    <w:p w:rsidR="001D28B0" w:rsidRPr="001D28B0" w:rsidRDefault="001D28B0" w:rsidP="0036103A">
      <w:pPr>
        <w:ind w:left="360" w:firstLine="0"/>
        <w:rPr>
          <w:color w:val="auto"/>
        </w:rPr>
      </w:pPr>
      <w:r w:rsidRPr="001D28B0">
        <w:rPr>
          <w:b/>
          <w:i/>
          <w:iCs/>
          <w:color w:val="auto"/>
        </w:rPr>
        <w:t>«Мертвые души»</w:t>
      </w:r>
      <w:r w:rsidRPr="001D28B0">
        <w:rPr>
          <w:i/>
          <w:iCs/>
          <w:color w:val="auto"/>
        </w:rPr>
        <w:t xml:space="preserve"> </w:t>
      </w:r>
      <w:r w:rsidRPr="001D28B0">
        <w:rPr>
          <w:color w:val="auto"/>
        </w:rPr>
        <w:t>— история создания. Смысл названия поэмы. Система образов. Мертвые и живые души. Чичи</w:t>
      </w:r>
      <w:r w:rsidRPr="001D28B0">
        <w:rPr>
          <w:color w:val="auto"/>
        </w:rPr>
        <w:softHyphen/>
        <w:t>ков — «приобретатель», новый герой эпохи.</w:t>
      </w:r>
    </w:p>
    <w:p w:rsidR="001D28B0" w:rsidRPr="001D28B0" w:rsidRDefault="001D28B0" w:rsidP="0036103A">
      <w:pPr>
        <w:ind w:left="360" w:firstLine="0"/>
        <w:rPr>
          <w:color w:val="auto"/>
        </w:rPr>
      </w:pPr>
      <w:r w:rsidRPr="001D28B0">
        <w:rPr>
          <w:color w:val="auto"/>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w:t>
      </w:r>
      <w:r w:rsidRPr="001D28B0">
        <w:rPr>
          <w:color w:val="auto"/>
        </w:rPr>
        <w:softHyphen/>
        <w:t>шенности поэмы. Чичиков как антигерой. Эволюция Чи</w:t>
      </w:r>
      <w:r w:rsidRPr="001D28B0">
        <w:rPr>
          <w:color w:val="auto"/>
        </w:rPr>
        <w:softHyphen/>
        <w:t>чикова и Плюшкина в замысле поэмы. Эволюция образа автора — от сатирика к пророку и проповеднику. Поэма в оценках Белинского. Ответ Гоголя на критику Белин</w:t>
      </w:r>
      <w:r w:rsidRPr="001D28B0">
        <w:rPr>
          <w:color w:val="auto"/>
        </w:rPr>
        <w:softHyphen/>
        <w:t>ского.</w:t>
      </w:r>
    </w:p>
    <w:p w:rsidR="001D28B0" w:rsidRPr="001D28B0" w:rsidRDefault="001D28B0" w:rsidP="0036103A">
      <w:pPr>
        <w:ind w:left="360" w:firstLine="0"/>
        <w:rPr>
          <w:i/>
          <w:color w:val="auto"/>
        </w:rPr>
      </w:pPr>
      <w:r w:rsidRPr="001D28B0">
        <w:rPr>
          <w:i/>
          <w:color w:val="auto"/>
        </w:rPr>
        <w:t>Теория литературы. Понятие о герое и антигерое. Понятие о литературном типе. Понятие о комическом и его видах: сатире, юморе, иронии, сарказме. Характер ко</w:t>
      </w:r>
      <w:r w:rsidRPr="001D28B0">
        <w:rPr>
          <w:i/>
          <w:color w:val="auto"/>
        </w:rPr>
        <w:softHyphen/>
        <w:t>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w:t>
      </w:r>
    </w:p>
    <w:p w:rsidR="001D28B0" w:rsidRPr="001D28B0" w:rsidRDefault="001D28B0" w:rsidP="0036103A">
      <w:pPr>
        <w:ind w:left="360" w:firstLine="0"/>
        <w:rPr>
          <w:color w:val="auto"/>
        </w:rPr>
      </w:pPr>
      <w:r w:rsidRPr="001D28B0">
        <w:rPr>
          <w:b/>
          <w:color w:val="auto"/>
        </w:rPr>
        <w:t>Федор Михайлович Достоевский.</w:t>
      </w:r>
      <w:r w:rsidRPr="001D28B0">
        <w:rPr>
          <w:color w:val="auto"/>
        </w:rPr>
        <w:t xml:space="preserve"> Слово о писателе.</w:t>
      </w:r>
    </w:p>
    <w:p w:rsidR="001D28B0" w:rsidRPr="001D28B0" w:rsidRDefault="001D28B0" w:rsidP="0036103A">
      <w:pPr>
        <w:ind w:left="360" w:firstLine="0"/>
        <w:rPr>
          <w:color w:val="auto"/>
        </w:rPr>
      </w:pPr>
      <w:r w:rsidRPr="001D28B0">
        <w:rPr>
          <w:b/>
          <w:i/>
          <w:iCs/>
          <w:color w:val="auto"/>
        </w:rPr>
        <w:t>«Белые ночи».</w:t>
      </w:r>
      <w:r w:rsidRPr="001D28B0">
        <w:rPr>
          <w:i/>
          <w:iCs/>
          <w:color w:val="auto"/>
        </w:rPr>
        <w:t xml:space="preserve"> </w:t>
      </w:r>
      <w:r w:rsidRPr="001D28B0">
        <w:rPr>
          <w:color w:val="auto"/>
        </w:rPr>
        <w:t>Тип «петербургского мечтателя» — жад</w:t>
      </w:r>
      <w:r w:rsidRPr="001D28B0">
        <w:rPr>
          <w:color w:val="auto"/>
        </w:rPr>
        <w:softHyphen/>
        <w:t>ного к жизни и одновременно нежного, доброго, несчаст</w:t>
      </w:r>
      <w:r w:rsidRPr="001D28B0">
        <w:rPr>
          <w:color w:val="auto"/>
        </w:rPr>
        <w:softHyphen/>
        <w:t>ного, склонного к несбыточным фантазиям. Роль истории Настеньки в романе. Содержание и смысл «сентименталь</w:t>
      </w:r>
      <w:r w:rsidRPr="001D28B0">
        <w:rPr>
          <w:color w:val="auto"/>
        </w:rPr>
        <w:softHyphen/>
        <w:t>ности» в понимании Достоевского.</w:t>
      </w:r>
    </w:p>
    <w:p w:rsidR="001D28B0" w:rsidRPr="001D28B0" w:rsidRDefault="001D28B0" w:rsidP="0036103A">
      <w:pPr>
        <w:ind w:left="360" w:firstLine="0"/>
        <w:rPr>
          <w:i/>
          <w:color w:val="auto"/>
        </w:rPr>
      </w:pPr>
      <w:r w:rsidRPr="001D28B0">
        <w:rPr>
          <w:i/>
          <w:color w:val="auto"/>
        </w:rPr>
        <w:t>Теория   литературы. Повесть (развитие понятия).</w:t>
      </w:r>
    </w:p>
    <w:p w:rsidR="001D28B0" w:rsidRPr="001D28B0" w:rsidRDefault="00645F51" w:rsidP="0036103A">
      <w:pPr>
        <w:ind w:left="360" w:firstLine="0"/>
        <w:rPr>
          <w:b/>
          <w:color w:val="auto"/>
        </w:rPr>
      </w:pPr>
      <w:r w:rsidRPr="001D28B0">
        <w:rPr>
          <w:b/>
          <w:color w:val="auto"/>
        </w:rPr>
        <w:t xml:space="preserve">Из   русской  литературы  </w:t>
      </w:r>
      <w:r w:rsidRPr="001D28B0">
        <w:rPr>
          <w:b/>
          <w:color w:val="auto"/>
          <w:lang w:val="en-US"/>
        </w:rPr>
        <w:t>xx</w:t>
      </w:r>
      <w:r>
        <w:rPr>
          <w:b/>
          <w:color w:val="auto"/>
        </w:rPr>
        <w:t xml:space="preserve">  века </w:t>
      </w:r>
    </w:p>
    <w:p w:rsidR="001D28B0" w:rsidRPr="001D28B0" w:rsidRDefault="001D28B0" w:rsidP="0036103A">
      <w:pPr>
        <w:ind w:left="360" w:firstLine="0"/>
        <w:rPr>
          <w:color w:val="auto"/>
        </w:rPr>
      </w:pPr>
      <w:r w:rsidRPr="001D28B0">
        <w:rPr>
          <w:color w:val="auto"/>
        </w:rPr>
        <w:t>Богатство и разнообразие жанров и направлений рус</w:t>
      </w:r>
      <w:r w:rsidRPr="001D28B0">
        <w:rPr>
          <w:color w:val="auto"/>
        </w:rPr>
        <w:softHyphen/>
        <w:t xml:space="preserve">ской литературы </w:t>
      </w:r>
      <w:r w:rsidRPr="001D28B0">
        <w:rPr>
          <w:color w:val="auto"/>
          <w:lang w:val="en-US"/>
        </w:rPr>
        <w:t>XX</w:t>
      </w:r>
      <w:r w:rsidRPr="001D28B0">
        <w:rPr>
          <w:color w:val="auto"/>
        </w:rPr>
        <w:t xml:space="preserve"> века.</w:t>
      </w:r>
    </w:p>
    <w:p w:rsidR="001D28B0" w:rsidRPr="001D28B0" w:rsidRDefault="001D28B0" w:rsidP="0036103A">
      <w:pPr>
        <w:ind w:left="360" w:firstLine="0"/>
        <w:rPr>
          <w:b/>
          <w:color w:val="auto"/>
        </w:rPr>
      </w:pPr>
      <w:r w:rsidRPr="001D28B0">
        <w:rPr>
          <w:b/>
          <w:color w:val="auto"/>
        </w:rPr>
        <w:t xml:space="preserve">Из  русской  прозы   </w:t>
      </w:r>
      <w:r w:rsidRPr="001D28B0">
        <w:rPr>
          <w:b/>
          <w:color w:val="auto"/>
          <w:lang w:val="en-US"/>
        </w:rPr>
        <w:t>XX</w:t>
      </w:r>
      <w:r w:rsidRPr="001D28B0">
        <w:rPr>
          <w:b/>
          <w:color w:val="auto"/>
        </w:rPr>
        <w:t xml:space="preserve"> века</w:t>
      </w:r>
    </w:p>
    <w:p w:rsidR="001D28B0" w:rsidRPr="001D28B0" w:rsidRDefault="001D28B0" w:rsidP="0036103A">
      <w:pPr>
        <w:ind w:left="360" w:firstLine="0"/>
        <w:rPr>
          <w:color w:val="auto"/>
        </w:rPr>
      </w:pPr>
      <w:r w:rsidRPr="001D28B0">
        <w:rPr>
          <w:color w:val="auto"/>
        </w:rPr>
        <w:t xml:space="preserve">Беседа о разнообразии видов и жанров прозаических произведений </w:t>
      </w:r>
      <w:r w:rsidRPr="001D28B0">
        <w:rPr>
          <w:color w:val="auto"/>
          <w:lang w:val="en-US"/>
        </w:rPr>
        <w:t>XX</w:t>
      </w:r>
      <w:r w:rsidRPr="001D28B0">
        <w:rPr>
          <w:color w:val="auto"/>
        </w:rPr>
        <w:t xml:space="preserve"> века, о ведущих прозаиках России.</w:t>
      </w:r>
    </w:p>
    <w:p w:rsidR="001D28B0" w:rsidRPr="001D28B0" w:rsidRDefault="001D28B0" w:rsidP="0036103A">
      <w:pPr>
        <w:ind w:left="360" w:firstLine="0"/>
        <w:rPr>
          <w:color w:val="auto"/>
        </w:rPr>
      </w:pPr>
      <w:r w:rsidRPr="001D28B0">
        <w:rPr>
          <w:b/>
          <w:color w:val="auto"/>
        </w:rPr>
        <w:t>Иван Алексеевич Бунин.</w:t>
      </w:r>
      <w:r w:rsidRPr="001D28B0">
        <w:rPr>
          <w:color w:val="auto"/>
        </w:rPr>
        <w:t xml:space="preserve"> Слово о писателе.</w:t>
      </w:r>
    </w:p>
    <w:p w:rsidR="001D28B0" w:rsidRPr="001D28B0" w:rsidRDefault="001D28B0" w:rsidP="0036103A">
      <w:pPr>
        <w:ind w:left="360" w:firstLine="0"/>
        <w:rPr>
          <w:color w:val="auto"/>
        </w:rPr>
      </w:pPr>
      <w:r w:rsidRPr="001D28B0">
        <w:rPr>
          <w:color w:val="auto"/>
          <w:spacing w:val="-1"/>
        </w:rPr>
        <w:t xml:space="preserve">Рассказ </w:t>
      </w:r>
      <w:r w:rsidRPr="001D28B0">
        <w:rPr>
          <w:b/>
          <w:i/>
          <w:iCs/>
          <w:color w:val="auto"/>
          <w:spacing w:val="-1"/>
        </w:rPr>
        <w:t>«Темные аллеи».</w:t>
      </w:r>
      <w:r w:rsidRPr="001D28B0">
        <w:rPr>
          <w:i/>
          <w:iCs/>
          <w:color w:val="auto"/>
          <w:spacing w:val="-1"/>
        </w:rPr>
        <w:t xml:space="preserve"> </w:t>
      </w:r>
      <w:r w:rsidRPr="001D28B0">
        <w:rPr>
          <w:color w:val="auto"/>
          <w:spacing w:val="-1"/>
        </w:rPr>
        <w:t xml:space="preserve">Печальная история любви людей </w:t>
      </w:r>
      <w:r w:rsidRPr="001D28B0">
        <w:rPr>
          <w:color w:val="auto"/>
        </w:rPr>
        <w:t>из разных социальных слоев. «Поэзия» и «проза» русской усадьбы. Лиризм повествования.</w:t>
      </w:r>
    </w:p>
    <w:p w:rsidR="001D28B0" w:rsidRPr="001D28B0" w:rsidRDefault="001D28B0" w:rsidP="0036103A">
      <w:pPr>
        <w:ind w:left="360" w:firstLine="0"/>
        <w:rPr>
          <w:color w:val="auto"/>
        </w:rPr>
      </w:pPr>
      <w:r w:rsidRPr="001D28B0">
        <w:rPr>
          <w:b/>
          <w:color w:val="auto"/>
        </w:rPr>
        <w:t>Михаил Афанасьевич Булгаков.</w:t>
      </w:r>
      <w:r w:rsidRPr="001D28B0">
        <w:rPr>
          <w:color w:val="auto"/>
        </w:rPr>
        <w:t xml:space="preserve">  Слово о писателе.</w:t>
      </w:r>
    </w:p>
    <w:p w:rsidR="001D28B0" w:rsidRPr="001D28B0" w:rsidRDefault="001D28B0" w:rsidP="0036103A">
      <w:pPr>
        <w:ind w:left="360" w:firstLine="0"/>
        <w:rPr>
          <w:color w:val="auto"/>
        </w:rPr>
      </w:pPr>
      <w:r w:rsidRPr="001D28B0">
        <w:rPr>
          <w:color w:val="auto"/>
        </w:rPr>
        <w:t xml:space="preserve">Повесть </w:t>
      </w:r>
      <w:r w:rsidRPr="001D28B0">
        <w:rPr>
          <w:b/>
          <w:i/>
          <w:iCs/>
          <w:color w:val="auto"/>
        </w:rPr>
        <w:t>«Собачье сердце».</w:t>
      </w:r>
      <w:r w:rsidRPr="001D28B0">
        <w:rPr>
          <w:i/>
          <w:iCs/>
          <w:color w:val="auto"/>
        </w:rPr>
        <w:t xml:space="preserve"> </w:t>
      </w:r>
      <w:r w:rsidRPr="001D28B0">
        <w:rPr>
          <w:color w:val="auto"/>
        </w:rPr>
        <w:t>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w:t>
      </w:r>
      <w:r w:rsidRPr="001D28B0">
        <w:rPr>
          <w:color w:val="auto"/>
        </w:rPr>
        <w:softHyphen/>
        <w:t>ка Булгакова-сатирика. Прием гротеска в повести.</w:t>
      </w:r>
    </w:p>
    <w:p w:rsidR="001D28B0" w:rsidRPr="001D28B0" w:rsidRDefault="001D28B0" w:rsidP="0036103A">
      <w:pPr>
        <w:ind w:left="360" w:firstLine="0"/>
        <w:rPr>
          <w:i/>
          <w:color w:val="auto"/>
        </w:rPr>
      </w:pPr>
      <w:r w:rsidRPr="001D28B0">
        <w:rPr>
          <w:i/>
          <w:color w:val="auto"/>
        </w:rPr>
        <w:t>Теория литературы. Художественная условность, фан</w:t>
      </w:r>
      <w:r w:rsidRPr="001D28B0">
        <w:rPr>
          <w:i/>
          <w:color w:val="auto"/>
        </w:rPr>
        <w:softHyphen/>
        <w:t>тастика, сатира (развитие понятий).</w:t>
      </w:r>
    </w:p>
    <w:p w:rsidR="001D28B0" w:rsidRPr="001D28B0" w:rsidRDefault="001D28B0" w:rsidP="0036103A">
      <w:pPr>
        <w:ind w:left="360" w:firstLine="0"/>
        <w:rPr>
          <w:color w:val="auto"/>
        </w:rPr>
      </w:pPr>
      <w:r w:rsidRPr="001D28B0">
        <w:rPr>
          <w:b/>
          <w:color w:val="auto"/>
        </w:rPr>
        <w:t>Михаил Александрович Шолохов.</w:t>
      </w:r>
      <w:r w:rsidRPr="001D28B0">
        <w:rPr>
          <w:color w:val="auto"/>
        </w:rPr>
        <w:t xml:space="preserve">  Слово о писателе.</w:t>
      </w:r>
    </w:p>
    <w:p w:rsidR="001D28B0" w:rsidRPr="001D28B0" w:rsidRDefault="001D28B0" w:rsidP="0036103A">
      <w:pPr>
        <w:ind w:left="360" w:firstLine="0"/>
        <w:rPr>
          <w:color w:val="auto"/>
        </w:rPr>
      </w:pPr>
      <w:r w:rsidRPr="001D28B0">
        <w:rPr>
          <w:color w:val="auto"/>
        </w:rPr>
        <w:t xml:space="preserve">Рассказ </w:t>
      </w:r>
      <w:r w:rsidRPr="001D28B0">
        <w:rPr>
          <w:b/>
          <w:i/>
          <w:iCs/>
          <w:color w:val="auto"/>
        </w:rPr>
        <w:t>«Судьба человека».</w:t>
      </w:r>
      <w:r w:rsidRPr="001D28B0">
        <w:rPr>
          <w:i/>
          <w:iCs/>
          <w:color w:val="auto"/>
        </w:rPr>
        <w:t xml:space="preserve"> </w:t>
      </w:r>
      <w:r w:rsidRPr="001D28B0">
        <w:rPr>
          <w:color w:val="auto"/>
        </w:rPr>
        <w:t>Смысл названия рассказа. Судьба Родины и судьба человека. Композиция рассказа. Образ Андрея Соколова, простого человека, воина и тру</w:t>
      </w:r>
      <w:r w:rsidRPr="001D28B0">
        <w:rPr>
          <w:color w:val="auto"/>
        </w:rPr>
        <w:softHyphen/>
        <w:t>женика. Автор и рассказчик в произведении. Сказовая манера повествования. Значение картины весенней приро</w:t>
      </w:r>
      <w:r w:rsidRPr="001D28B0">
        <w:rPr>
          <w:color w:val="auto"/>
        </w:rPr>
        <w:softHyphen/>
        <w:t>ды для раскрытия идеи рассказа. Широта типизации.</w:t>
      </w:r>
    </w:p>
    <w:p w:rsidR="001D28B0" w:rsidRPr="001D28B0" w:rsidRDefault="00A03561" w:rsidP="0036103A">
      <w:pPr>
        <w:ind w:left="360" w:firstLine="0"/>
        <w:rPr>
          <w:i/>
          <w:color w:val="auto"/>
        </w:rPr>
      </w:pPr>
      <w:r w:rsidRPr="00A03561">
        <w:rPr>
          <w:noProof/>
          <w:color w:val="auto"/>
        </w:rPr>
        <w:lastRenderedPageBreak/>
        <w:pict>
          <v:line id="Прямая соединительная линия 42" o:spid="_x0000_s1026" style="position:absolute;left:0;text-align:left;z-index:251634688;visibility:visible;mso-position-horizontal-relative:margin" from="683.3pt,485.05pt" to="683.3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" o:allowincell="f" strokeweight=".25pt">
            <w10:wrap anchorx="margin"/>
          </v:line>
        </w:pict>
      </w:r>
      <w:r w:rsidR="001D28B0" w:rsidRPr="001D28B0">
        <w:rPr>
          <w:i/>
          <w:color w:val="auto"/>
        </w:rPr>
        <w:t>Теория литературы. Реализм в художественной ли</w:t>
      </w:r>
      <w:r w:rsidR="001D28B0" w:rsidRPr="001D28B0">
        <w:rPr>
          <w:i/>
          <w:color w:val="auto"/>
        </w:rPr>
        <w:softHyphen/>
        <w:t>тературе. Реалистическая типизация (углубление понятия).</w:t>
      </w:r>
    </w:p>
    <w:p w:rsidR="001D28B0" w:rsidRPr="001D28B0" w:rsidRDefault="001D28B0" w:rsidP="0036103A">
      <w:pPr>
        <w:ind w:left="360" w:firstLine="0"/>
        <w:rPr>
          <w:color w:val="auto"/>
        </w:rPr>
      </w:pPr>
      <w:r w:rsidRPr="001D28B0">
        <w:rPr>
          <w:b/>
          <w:color w:val="auto"/>
        </w:rPr>
        <w:t>Александр Исаевич Солженицын.</w:t>
      </w:r>
      <w:r w:rsidRPr="001D28B0">
        <w:rPr>
          <w:color w:val="auto"/>
        </w:rPr>
        <w:t xml:space="preserve">  Слово о писателе. Рассказ </w:t>
      </w:r>
      <w:r w:rsidRPr="001D28B0">
        <w:rPr>
          <w:i/>
          <w:iCs/>
          <w:color w:val="auto"/>
        </w:rPr>
        <w:t xml:space="preserve">«Матренин двор». </w:t>
      </w:r>
      <w:r w:rsidRPr="001D28B0">
        <w:rPr>
          <w:color w:val="auto"/>
        </w:rPr>
        <w:t>Образ праведницы. Трагизм судьбы героини. Жизненная основа притчи.</w:t>
      </w:r>
    </w:p>
    <w:p w:rsidR="001D28B0" w:rsidRPr="001D28B0" w:rsidRDefault="001D28B0" w:rsidP="0036103A">
      <w:pPr>
        <w:ind w:left="360" w:firstLine="0"/>
        <w:rPr>
          <w:i/>
          <w:color w:val="auto"/>
        </w:rPr>
      </w:pPr>
      <w:r w:rsidRPr="001D28B0">
        <w:rPr>
          <w:i/>
          <w:color w:val="auto"/>
        </w:rPr>
        <w:t>Теория   литературы. Притча (углубление понятия).</w:t>
      </w:r>
    </w:p>
    <w:p w:rsidR="001D28B0" w:rsidRPr="001D28B0" w:rsidRDefault="001D28B0" w:rsidP="0036103A">
      <w:pPr>
        <w:ind w:left="360" w:firstLine="0"/>
        <w:rPr>
          <w:b/>
          <w:color w:val="auto"/>
        </w:rPr>
      </w:pPr>
      <w:r w:rsidRPr="001D28B0">
        <w:rPr>
          <w:b/>
          <w:color w:val="auto"/>
        </w:rPr>
        <w:t xml:space="preserve">Из русской  поэзии </w:t>
      </w:r>
      <w:r w:rsidRPr="001D28B0">
        <w:rPr>
          <w:b/>
          <w:color w:val="auto"/>
          <w:lang w:val="en-US"/>
        </w:rPr>
        <w:t>XX</w:t>
      </w:r>
      <w:r w:rsidRPr="001D28B0">
        <w:rPr>
          <w:b/>
          <w:color w:val="auto"/>
        </w:rPr>
        <w:t xml:space="preserve"> века</w:t>
      </w:r>
    </w:p>
    <w:p w:rsidR="001D28B0" w:rsidRPr="001D28B0" w:rsidRDefault="001D28B0" w:rsidP="0036103A">
      <w:pPr>
        <w:ind w:left="360" w:firstLine="0"/>
        <w:rPr>
          <w:color w:val="auto"/>
        </w:rPr>
      </w:pPr>
      <w:r w:rsidRPr="001D28B0">
        <w:rPr>
          <w:color w:val="auto"/>
        </w:rPr>
        <w:t>Общий обзор и изучение одной из монографических тем (по выбору учителя). Поэзия Серебряного века. Много</w:t>
      </w:r>
      <w:r w:rsidRPr="001D28B0">
        <w:rPr>
          <w:color w:val="auto"/>
        </w:rPr>
        <w:softHyphen/>
        <w:t xml:space="preserve">образие направлений, жанров, видов лирической поэзии. Вершинные явления русской поэзии </w:t>
      </w:r>
      <w:r w:rsidRPr="001D28B0">
        <w:rPr>
          <w:color w:val="auto"/>
          <w:lang w:val="en-US"/>
        </w:rPr>
        <w:t>XX</w:t>
      </w:r>
      <w:r w:rsidRPr="001D28B0">
        <w:rPr>
          <w:color w:val="auto"/>
        </w:rPr>
        <w:t xml:space="preserve"> века.</w:t>
      </w:r>
    </w:p>
    <w:p w:rsidR="001D28B0" w:rsidRPr="001D28B0" w:rsidRDefault="001D28B0" w:rsidP="0036103A">
      <w:pPr>
        <w:ind w:left="360" w:firstLine="0"/>
        <w:rPr>
          <w:color w:val="auto"/>
        </w:rPr>
      </w:pPr>
      <w:r w:rsidRPr="001D28B0">
        <w:rPr>
          <w:color w:val="auto"/>
        </w:rPr>
        <w:t>Штрихи  к портретам</w:t>
      </w:r>
    </w:p>
    <w:p w:rsidR="001D28B0" w:rsidRPr="001D28B0" w:rsidRDefault="001D28B0" w:rsidP="0036103A">
      <w:pPr>
        <w:ind w:left="360" w:firstLine="0"/>
        <w:rPr>
          <w:color w:val="auto"/>
        </w:rPr>
      </w:pPr>
      <w:r w:rsidRPr="001D28B0">
        <w:rPr>
          <w:b/>
          <w:color w:val="auto"/>
        </w:rPr>
        <w:t>Александр Александрович Блок.</w:t>
      </w:r>
      <w:r w:rsidRPr="001D28B0">
        <w:rPr>
          <w:color w:val="auto"/>
        </w:rPr>
        <w:t xml:space="preserve"> Слово о поэте.</w:t>
      </w:r>
    </w:p>
    <w:p w:rsidR="001D28B0" w:rsidRPr="001D28B0" w:rsidRDefault="001D28B0" w:rsidP="0036103A">
      <w:pPr>
        <w:ind w:left="360" w:firstLine="0"/>
        <w:rPr>
          <w:color w:val="auto"/>
        </w:rPr>
      </w:pPr>
      <w:r w:rsidRPr="001D28B0">
        <w:rPr>
          <w:b/>
          <w:i/>
          <w:iCs/>
          <w:color w:val="auto"/>
        </w:rPr>
        <w:t>«Ветер принес издалека...», «Заклятие огнем и мра</w:t>
      </w:r>
      <w:r w:rsidRPr="001D28B0">
        <w:rPr>
          <w:b/>
          <w:i/>
          <w:iCs/>
          <w:color w:val="auto"/>
        </w:rPr>
        <w:softHyphen/>
        <w:t>ком», «Как тяжело ходить среди людей...», «О доблестях, о подвигах, о славе...».</w:t>
      </w:r>
      <w:r w:rsidRPr="001D28B0">
        <w:rPr>
          <w:i/>
          <w:iCs/>
          <w:color w:val="auto"/>
        </w:rPr>
        <w:t xml:space="preserve"> </w:t>
      </w:r>
      <w:r w:rsidRPr="001D28B0">
        <w:rPr>
          <w:color w:val="auto"/>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1D28B0" w:rsidRPr="001D28B0" w:rsidRDefault="001D28B0" w:rsidP="0036103A">
      <w:pPr>
        <w:ind w:left="360" w:firstLine="0"/>
        <w:rPr>
          <w:color w:val="auto"/>
        </w:rPr>
      </w:pPr>
      <w:r w:rsidRPr="001D28B0">
        <w:rPr>
          <w:b/>
          <w:color w:val="auto"/>
        </w:rPr>
        <w:t>Сергей Александрович Есенин.</w:t>
      </w:r>
      <w:r w:rsidRPr="001D28B0">
        <w:rPr>
          <w:color w:val="auto"/>
        </w:rPr>
        <w:t xml:space="preserve"> Слово о поэте.</w:t>
      </w:r>
    </w:p>
    <w:p w:rsidR="001D28B0" w:rsidRPr="001D28B0" w:rsidRDefault="001D28B0" w:rsidP="0036103A">
      <w:pPr>
        <w:ind w:left="360" w:firstLine="0"/>
        <w:rPr>
          <w:color w:val="auto"/>
        </w:rPr>
      </w:pPr>
      <w:r w:rsidRPr="001D28B0">
        <w:rPr>
          <w:b/>
          <w:i/>
          <w:iCs/>
          <w:color w:val="auto"/>
        </w:rPr>
        <w:t>«Вот уж вечер...», «Той ты, Русь моя родная...», «Край ты мой заброшенный...», «Разбуди меня завтра рано...», «Отговорила роща золотая...».</w:t>
      </w:r>
      <w:r w:rsidRPr="001D28B0">
        <w:rPr>
          <w:i/>
          <w:iCs/>
          <w:color w:val="auto"/>
        </w:rPr>
        <w:t xml:space="preserve"> </w:t>
      </w:r>
      <w:r w:rsidRPr="001D28B0">
        <w:rPr>
          <w:color w:val="auto"/>
        </w:rPr>
        <w:t>Тема любви в лирике поэта. Народно-песенная основа произведений по</w:t>
      </w:r>
      <w:r w:rsidRPr="001D28B0">
        <w:rPr>
          <w:color w:val="auto"/>
        </w:rPr>
        <w:softHyphen/>
        <w:t>эта. Сквозные образы в лирике Есенина. Тема России — главная в есенинской поэзии.</w:t>
      </w:r>
    </w:p>
    <w:p w:rsidR="001D28B0" w:rsidRPr="001D28B0" w:rsidRDefault="001D28B0" w:rsidP="0036103A">
      <w:pPr>
        <w:ind w:left="360" w:firstLine="0"/>
        <w:rPr>
          <w:color w:val="auto"/>
        </w:rPr>
      </w:pPr>
      <w:r w:rsidRPr="001D28B0">
        <w:rPr>
          <w:b/>
          <w:color w:val="auto"/>
        </w:rPr>
        <w:t>Владимир Владимирович Маяковский.</w:t>
      </w:r>
      <w:r w:rsidRPr="001D28B0">
        <w:rPr>
          <w:color w:val="auto"/>
        </w:rPr>
        <w:t xml:space="preserve"> Слово о поэте.</w:t>
      </w:r>
    </w:p>
    <w:p w:rsidR="001D28B0" w:rsidRPr="001D28B0" w:rsidRDefault="001D28B0" w:rsidP="0036103A">
      <w:pPr>
        <w:ind w:left="360" w:firstLine="0"/>
        <w:rPr>
          <w:color w:val="auto"/>
        </w:rPr>
      </w:pPr>
      <w:r w:rsidRPr="001D28B0">
        <w:rPr>
          <w:b/>
          <w:i/>
          <w:iCs/>
          <w:color w:val="auto"/>
        </w:rPr>
        <w:t>«Послушайте!»</w:t>
      </w:r>
      <w:r w:rsidRPr="001D28B0">
        <w:rPr>
          <w:i/>
          <w:iCs/>
          <w:color w:val="auto"/>
        </w:rPr>
        <w:t xml:space="preserve"> </w:t>
      </w:r>
      <w:r w:rsidRPr="001D28B0">
        <w:rPr>
          <w:color w:val="auto"/>
        </w:rPr>
        <w:t>и другие стихотворения по выбору учи</w:t>
      </w:r>
      <w:r w:rsidRPr="001D28B0">
        <w:rPr>
          <w:color w:val="auto"/>
        </w:rPr>
        <w:softHyphen/>
        <w:t>теля и учащихся. Новаторство Маяковского-поэта. Своеоб</w:t>
      </w:r>
      <w:r w:rsidRPr="001D28B0">
        <w:rPr>
          <w:color w:val="auto"/>
        </w:rPr>
        <w:softHyphen/>
        <w:t>разие стиха, ритма, словотворчества. Маяковский о труде поэта.</w:t>
      </w:r>
    </w:p>
    <w:p w:rsidR="001D28B0" w:rsidRPr="001D28B0" w:rsidRDefault="001D28B0" w:rsidP="0036103A">
      <w:pPr>
        <w:ind w:left="360" w:firstLine="0"/>
        <w:rPr>
          <w:color w:val="auto"/>
        </w:rPr>
      </w:pPr>
      <w:r w:rsidRPr="001D28B0">
        <w:rPr>
          <w:b/>
          <w:color w:val="auto"/>
        </w:rPr>
        <w:t>Марина Ивановна Цветаева.</w:t>
      </w:r>
      <w:r w:rsidRPr="001D28B0">
        <w:rPr>
          <w:color w:val="auto"/>
        </w:rPr>
        <w:t xml:space="preserve"> Слово о поэте. </w:t>
      </w:r>
      <w:r w:rsidRPr="001D28B0">
        <w:rPr>
          <w:b/>
          <w:i/>
          <w:iCs/>
          <w:color w:val="auto"/>
        </w:rPr>
        <w:t>«Идешь,   на  меня  похожий...»,   «Бабушке»,   «Мне  нра</w:t>
      </w:r>
      <w:r w:rsidRPr="001D28B0">
        <w:rPr>
          <w:b/>
          <w:i/>
          <w:iCs/>
          <w:color w:val="auto"/>
        </w:rPr>
        <w:softHyphen/>
        <w:t>вится,  что вы больны не мной...»,  «С большою нежностью — потому...», «Откуда такая нежность?..», «Стихи о Москве».</w:t>
      </w:r>
      <w:r w:rsidRPr="001D28B0">
        <w:rPr>
          <w:i/>
          <w:iCs/>
          <w:color w:val="auto"/>
        </w:rPr>
        <w:t xml:space="preserve"> </w:t>
      </w:r>
      <w:r w:rsidRPr="001D28B0">
        <w:rPr>
          <w:color w:val="auto"/>
        </w:rPr>
        <w:t>Стихотворения о поэзии, о любви. Особенности поэтики Цветаевой. Традиции и новаторство в творческих поисках поэта.</w:t>
      </w:r>
    </w:p>
    <w:p w:rsidR="001D28B0" w:rsidRPr="001D28B0" w:rsidRDefault="001D28B0" w:rsidP="0036103A">
      <w:pPr>
        <w:ind w:left="360" w:firstLine="0"/>
        <w:rPr>
          <w:color w:val="auto"/>
        </w:rPr>
      </w:pPr>
      <w:r w:rsidRPr="001D28B0">
        <w:rPr>
          <w:b/>
          <w:color w:val="auto"/>
        </w:rPr>
        <w:t>Николай Алексеевич Заболоцкий.</w:t>
      </w:r>
      <w:r w:rsidRPr="001D28B0">
        <w:rPr>
          <w:color w:val="auto"/>
        </w:rPr>
        <w:t xml:space="preserve"> Слово о поэте.</w:t>
      </w:r>
    </w:p>
    <w:p w:rsidR="001D28B0" w:rsidRPr="001D28B0" w:rsidRDefault="001D28B0" w:rsidP="0036103A">
      <w:pPr>
        <w:ind w:left="360" w:firstLine="0"/>
        <w:rPr>
          <w:color w:val="auto"/>
        </w:rPr>
      </w:pPr>
      <w:r w:rsidRPr="001D28B0">
        <w:rPr>
          <w:b/>
          <w:i/>
          <w:iCs/>
          <w:color w:val="auto"/>
        </w:rPr>
        <w:t>«Я не ищу гармонии в природе...», «Где-то в поле возле Магадана...», «Можжевеловый куст».</w:t>
      </w:r>
      <w:r w:rsidRPr="001D28B0">
        <w:rPr>
          <w:i/>
          <w:iCs/>
          <w:color w:val="auto"/>
        </w:rPr>
        <w:t xml:space="preserve"> </w:t>
      </w:r>
      <w:r w:rsidRPr="001D28B0">
        <w:rPr>
          <w:color w:val="auto"/>
        </w:rPr>
        <w:t>Стихотворения о че</w:t>
      </w:r>
      <w:r w:rsidRPr="001D28B0">
        <w:rPr>
          <w:color w:val="auto"/>
        </w:rPr>
        <w:softHyphen/>
        <w:t>ловеке и природе. Философская глубина обобщений поэта-мыслителя.</w:t>
      </w:r>
    </w:p>
    <w:p w:rsidR="001D28B0" w:rsidRPr="001D28B0" w:rsidRDefault="001D28B0" w:rsidP="0036103A">
      <w:pPr>
        <w:ind w:left="360" w:firstLine="0"/>
        <w:rPr>
          <w:color w:val="auto"/>
        </w:rPr>
      </w:pPr>
      <w:r w:rsidRPr="001D28B0">
        <w:rPr>
          <w:b/>
          <w:color w:val="auto"/>
        </w:rPr>
        <w:t>Анна Андреевна Ахматова.</w:t>
      </w:r>
      <w:r w:rsidRPr="001D28B0">
        <w:rPr>
          <w:color w:val="auto"/>
        </w:rPr>
        <w:t xml:space="preserve">  Слово о поэте.</w:t>
      </w:r>
    </w:p>
    <w:p w:rsidR="001D28B0" w:rsidRPr="001D28B0" w:rsidRDefault="001D28B0" w:rsidP="0036103A">
      <w:pPr>
        <w:ind w:left="360" w:firstLine="0"/>
        <w:rPr>
          <w:color w:val="auto"/>
        </w:rPr>
      </w:pPr>
      <w:r w:rsidRPr="001D28B0">
        <w:rPr>
          <w:color w:val="auto"/>
        </w:rPr>
        <w:t xml:space="preserve">Стихотворные произведения из книг </w:t>
      </w:r>
      <w:r w:rsidRPr="001D28B0">
        <w:rPr>
          <w:b/>
          <w:i/>
          <w:iCs/>
          <w:color w:val="auto"/>
        </w:rPr>
        <w:t>«Четки», «Белая стая», «Вечер», «Подорожник», «Трост</w:t>
      </w:r>
      <w:r w:rsidRPr="001D28B0">
        <w:rPr>
          <w:b/>
          <w:i/>
          <w:iCs/>
          <w:color w:val="auto"/>
        </w:rPr>
        <w:softHyphen/>
        <w:t>ник», «Бег времени».</w:t>
      </w:r>
      <w:r w:rsidRPr="001D28B0">
        <w:rPr>
          <w:i/>
          <w:iCs/>
          <w:color w:val="auto"/>
        </w:rPr>
        <w:t xml:space="preserve"> </w:t>
      </w:r>
      <w:r w:rsidRPr="001D28B0">
        <w:rPr>
          <w:color w:val="auto"/>
        </w:rPr>
        <w:t>Трагические интонации в любовной лирике Ахматовой. Стихотворения о любви, о поэте и поэзии. Особенности поэтики ахматовских стихотворений.</w:t>
      </w:r>
    </w:p>
    <w:p w:rsidR="001D28B0" w:rsidRPr="001D28B0" w:rsidRDefault="001D28B0" w:rsidP="0036103A">
      <w:pPr>
        <w:ind w:left="360" w:firstLine="0"/>
        <w:rPr>
          <w:color w:val="auto"/>
        </w:rPr>
      </w:pPr>
      <w:r w:rsidRPr="001D28B0">
        <w:rPr>
          <w:b/>
          <w:color w:val="auto"/>
        </w:rPr>
        <w:t>Борис Леонидович Пастернак.</w:t>
      </w:r>
      <w:r w:rsidRPr="001D28B0">
        <w:rPr>
          <w:color w:val="auto"/>
        </w:rPr>
        <w:t xml:space="preserve">  Слово о поэте.</w:t>
      </w:r>
    </w:p>
    <w:p w:rsidR="001D28B0" w:rsidRPr="001D28B0" w:rsidRDefault="001D28B0" w:rsidP="0036103A">
      <w:pPr>
        <w:ind w:left="360" w:firstLine="0"/>
        <w:rPr>
          <w:color w:val="auto"/>
        </w:rPr>
      </w:pPr>
      <w:r w:rsidRPr="001D28B0">
        <w:rPr>
          <w:b/>
          <w:i/>
          <w:iCs/>
          <w:color w:val="auto"/>
        </w:rPr>
        <w:t>«Красавица моя, вся стать...», «Перемена», «Весна в лесу», «Любить иных тяжелый крест...».</w:t>
      </w:r>
      <w:r w:rsidRPr="001D28B0">
        <w:rPr>
          <w:i/>
          <w:iCs/>
          <w:color w:val="auto"/>
        </w:rPr>
        <w:t xml:space="preserve"> </w:t>
      </w:r>
      <w:r w:rsidRPr="001D28B0">
        <w:rPr>
          <w:color w:val="auto"/>
        </w:rPr>
        <w:t>Философская глубина лирики Б. Пастернака. Одухотворенная предмет</w:t>
      </w:r>
      <w:r w:rsidRPr="001D28B0">
        <w:rPr>
          <w:color w:val="auto"/>
        </w:rPr>
        <w:softHyphen/>
        <w:t>ность пастернаковской поэзии. Приобщение вечных тем к современности в стихах о природе и любви.</w:t>
      </w:r>
    </w:p>
    <w:p w:rsidR="001D28B0" w:rsidRPr="001D28B0" w:rsidRDefault="001D28B0" w:rsidP="0036103A">
      <w:pPr>
        <w:ind w:left="360" w:firstLine="0"/>
        <w:rPr>
          <w:color w:val="auto"/>
        </w:rPr>
      </w:pPr>
      <w:r w:rsidRPr="001D28B0">
        <w:rPr>
          <w:b/>
          <w:color w:val="auto"/>
        </w:rPr>
        <w:t>Александр Трифонович Твардовский.</w:t>
      </w:r>
      <w:r w:rsidRPr="001D28B0">
        <w:rPr>
          <w:color w:val="auto"/>
        </w:rPr>
        <w:t xml:space="preserve"> Слово о поэте.</w:t>
      </w:r>
    </w:p>
    <w:p w:rsidR="001D28B0" w:rsidRPr="001D28B0" w:rsidRDefault="001D28B0" w:rsidP="0036103A">
      <w:pPr>
        <w:ind w:left="360" w:firstLine="0"/>
        <w:rPr>
          <w:color w:val="auto"/>
        </w:rPr>
      </w:pPr>
      <w:r w:rsidRPr="001D28B0">
        <w:rPr>
          <w:b/>
          <w:i/>
          <w:iCs/>
          <w:color w:val="auto"/>
          <w:spacing w:val="-3"/>
        </w:rPr>
        <w:t xml:space="preserve">«Урожай», «Родное», «Весенние строчки», «Матери», </w:t>
      </w:r>
      <w:r w:rsidRPr="001D28B0">
        <w:rPr>
          <w:b/>
          <w:i/>
          <w:iCs/>
          <w:color w:val="auto"/>
        </w:rPr>
        <w:t>«Страна Муравия»</w:t>
      </w:r>
      <w:r w:rsidRPr="001D28B0">
        <w:rPr>
          <w:i/>
          <w:iCs/>
          <w:color w:val="auto"/>
        </w:rPr>
        <w:t xml:space="preserve"> </w:t>
      </w:r>
      <w:r w:rsidRPr="001D28B0">
        <w:rPr>
          <w:color w:val="auto"/>
        </w:rPr>
        <w:t>(отрывки из поэмы). Стихотворения о Родине, о природе. Интонация и стиль стихотворений.</w:t>
      </w:r>
    </w:p>
    <w:p w:rsidR="001D28B0" w:rsidRPr="001D28B0" w:rsidRDefault="001D28B0" w:rsidP="0036103A">
      <w:pPr>
        <w:ind w:left="360" w:firstLine="0"/>
        <w:rPr>
          <w:i/>
          <w:color w:val="auto"/>
        </w:rPr>
      </w:pPr>
      <w:r w:rsidRPr="001D28B0">
        <w:rPr>
          <w:i/>
          <w:color w:val="auto"/>
        </w:rPr>
        <w:t>Теория литературы. Силлаботоническая и тоничес</w:t>
      </w:r>
      <w:r w:rsidRPr="001D28B0">
        <w:rPr>
          <w:i/>
          <w:color w:val="auto"/>
        </w:rPr>
        <w:softHyphen/>
        <w:t>кая системы стихосложения.</w:t>
      </w:r>
      <w:r w:rsidRPr="001D28B0">
        <w:rPr>
          <w:color w:val="auto"/>
        </w:rPr>
        <w:t xml:space="preserve"> </w:t>
      </w:r>
      <w:r w:rsidRPr="001D28B0">
        <w:rPr>
          <w:i/>
          <w:color w:val="auto"/>
        </w:rPr>
        <w:t>Виды рифм. Способы рифмов</w:t>
      </w:r>
      <w:r w:rsidRPr="001D28B0">
        <w:rPr>
          <w:i/>
          <w:color w:val="auto"/>
        </w:rPr>
        <w:softHyphen/>
        <w:t>ки (углубление представлений).</w:t>
      </w:r>
    </w:p>
    <w:p w:rsidR="001D28B0" w:rsidRPr="001D28B0" w:rsidRDefault="001D28B0" w:rsidP="0036103A">
      <w:pPr>
        <w:ind w:left="360" w:firstLine="0"/>
        <w:rPr>
          <w:b/>
          <w:color w:val="auto"/>
        </w:rPr>
      </w:pPr>
      <w:r w:rsidRPr="001D28B0">
        <w:rPr>
          <w:b/>
          <w:color w:val="auto"/>
        </w:rPr>
        <w:t xml:space="preserve">Песни  и  романсы на стихи  поэтов </w:t>
      </w:r>
      <w:r w:rsidRPr="001D28B0">
        <w:rPr>
          <w:b/>
          <w:color w:val="auto"/>
          <w:lang w:val="en-US"/>
        </w:rPr>
        <w:t>XIX</w:t>
      </w:r>
      <w:r w:rsidRPr="001D28B0">
        <w:rPr>
          <w:b/>
          <w:color w:val="auto"/>
        </w:rPr>
        <w:t>—</w:t>
      </w:r>
      <w:r w:rsidRPr="001D28B0">
        <w:rPr>
          <w:b/>
          <w:color w:val="auto"/>
          <w:lang w:val="en-US"/>
        </w:rPr>
        <w:t>XX</w:t>
      </w:r>
      <w:r w:rsidR="00E110E6">
        <w:rPr>
          <w:b/>
          <w:color w:val="auto"/>
        </w:rPr>
        <w:t xml:space="preserve"> веков </w:t>
      </w:r>
    </w:p>
    <w:p w:rsidR="001D28B0" w:rsidRPr="001D28B0" w:rsidRDefault="001D28B0" w:rsidP="0036103A">
      <w:pPr>
        <w:ind w:left="360" w:firstLine="0"/>
        <w:rPr>
          <w:color w:val="auto"/>
        </w:rPr>
      </w:pPr>
      <w:r w:rsidRPr="001D28B0">
        <w:rPr>
          <w:color w:val="auto"/>
          <w:spacing w:val="-1"/>
        </w:rPr>
        <w:t xml:space="preserve">Н. Языков. </w:t>
      </w:r>
      <w:r w:rsidRPr="001D28B0">
        <w:rPr>
          <w:i/>
          <w:iCs/>
          <w:color w:val="auto"/>
          <w:spacing w:val="-1"/>
        </w:rPr>
        <w:t xml:space="preserve">«Пловец» («Нелюдимо наше море...»); </w:t>
      </w:r>
      <w:r w:rsidRPr="001D28B0">
        <w:rPr>
          <w:color w:val="auto"/>
          <w:spacing w:val="-1"/>
        </w:rPr>
        <w:t>В. Сол</w:t>
      </w:r>
      <w:r w:rsidRPr="001D28B0">
        <w:rPr>
          <w:color w:val="auto"/>
          <w:spacing w:val="-1"/>
        </w:rPr>
        <w:softHyphen/>
      </w:r>
      <w:r w:rsidRPr="001D28B0">
        <w:rPr>
          <w:color w:val="auto"/>
        </w:rPr>
        <w:t xml:space="preserve">логуб. </w:t>
      </w:r>
      <w:r w:rsidRPr="001D28B0">
        <w:rPr>
          <w:i/>
          <w:iCs/>
          <w:color w:val="auto"/>
        </w:rPr>
        <w:t xml:space="preserve">«Серенада» («Закинув плащ, с гитарой под рукой...»); </w:t>
      </w:r>
      <w:r w:rsidRPr="001D28B0">
        <w:rPr>
          <w:color w:val="auto"/>
          <w:spacing w:val="-1"/>
        </w:rPr>
        <w:t xml:space="preserve">Н. Некрасов. </w:t>
      </w:r>
      <w:r w:rsidRPr="001D28B0">
        <w:rPr>
          <w:i/>
          <w:iCs/>
          <w:color w:val="auto"/>
          <w:spacing w:val="-1"/>
        </w:rPr>
        <w:t>«Тройка» («Что ты жадно глядишь на до</w:t>
      </w:r>
      <w:r w:rsidRPr="001D28B0">
        <w:rPr>
          <w:i/>
          <w:iCs/>
          <w:color w:val="auto"/>
          <w:spacing w:val="-1"/>
        </w:rPr>
        <w:softHyphen/>
      </w:r>
      <w:r w:rsidRPr="001D28B0">
        <w:rPr>
          <w:i/>
          <w:iCs/>
          <w:color w:val="auto"/>
          <w:spacing w:val="-5"/>
        </w:rPr>
        <w:t xml:space="preserve">рогу...»); </w:t>
      </w:r>
      <w:r w:rsidRPr="001D28B0">
        <w:rPr>
          <w:color w:val="auto"/>
          <w:spacing w:val="-5"/>
        </w:rPr>
        <w:t xml:space="preserve">А. Вертинский. </w:t>
      </w:r>
      <w:r w:rsidRPr="001D28B0">
        <w:rPr>
          <w:i/>
          <w:iCs/>
          <w:color w:val="auto"/>
          <w:spacing w:val="-5"/>
        </w:rPr>
        <w:t xml:space="preserve">«Доченьки»; </w:t>
      </w:r>
      <w:r w:rsidRPr="001D28B0">
        <w:rPr>
          <w:color w:val="auto"/>
          <w:spacing w:val="-5"/>
        </w:rPr>
        <w:t xml:space="preserve">Н. Заболоцкий. </w:t>
      </w:r>
      <w:r w:rsidRPr="001D28B0">
        <w:rPr>
          <w:i/>
          <w:iCs/>
          <w:color w:val="auto"/>
          <w:spacing w:val="-5"/>
        </w:rPr>
        <w:t xml:space="preserve">«В </w:t>
      </w:r>
      <w:r w:rsidRPr="001D28B0">
        <w:rPr>
          <w:i/>
          <w:iCs/>
          <w:color w:val="auto"/>
        </w:rPr>
        <w:t xml:space="preserve">этой роще березовой...». </w:t>
      </w:r>
      <w:r w:rsidRPr="001D28B0">
        <w:rPr>
          <w:color w:val="auto"/>
        </w:rPr>
        <w:t>Романсы и песни как синтетиче</w:t>
      </w:r>
      <w:r w:rsidR="00A03561">
        <w:rPr>
          <w:noProof/>
          <w:color w:val="auto"/>
        </w:rPr>
        <w:pict>
          <v:line id="Прямая соединительная линия 41" o:spid="_x0000_s1090" style="position:absolute;left:0;text-align:left;z-index:251635712;visibility:visible;mso-position-horizontal-relative:margin;mso-position-vertical-relative:text" from="682.55pt,397.9pt" to="682.55pt,5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" o:allowincell="f" strokeweight=".25pt">
            <w10:wrap anchorx="margin"/>
          </v:line>
        </w:pict>
      </w:r>
      <w:r w:rsidR="00A03561">
        <w:rPr>
          <w:noProof/>
          <w:color w:val="auto"/>
        </w:rPr>
        <w:pict>
          <v:line id="Прямая соединительная линия 40" o:spid="_x0000_s1089" style="position:absolute;left:0;text-align:left;z-index:251636736;visibility:visible;mso-position-horizontal-relative:margin;mso-position-vertical-relative:text" from="684.25pt,-27.6pt" to="684.2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" o:allowincell="f" strokeweight=".25pt">
            <w10:wrap anchorx="margin"/>
          </v:line>
        </w:pict>
      </w:r>
      <w:r w:rsidR="00A03561">
        <w:rPr>
          <w:noProof/>
          <w:color w:val="auto"/>
        </w:rPr>
        <w:pict>
          <v:line id="Прямая соединительная линия 39" o:spid="_x0000_s1088" style="position:absolute;left:0;text-align:left;z-index:251637760;visibility:visible;mso-position-horizontal-relative:margin;mso-position-vertical-relative:text" from="687.85pt,499.45pt" to="687.85pt,5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" o:allowincell="f" strokeweight=".25pt">
            <w10:wrap anchorx="margin"/>
          </v:line>
        </w:pict>
      </w:r>
      <w:r w:rsidR="00A03561">
        <w:rPr>
          <w:noProof/>
          <w:color w:val="auto"/>
        </w:rPr>
        <w:pict>
          <v:line id="Прямая соединительная линия 1" o:spid="_x0000_s1087" style="position:absolute;left:0;text-align:left;z-index:251638784;visibility:visible;mso-position-horizontal-relative:margin;mso-position-vertical-relative:text" from="688.3pt,-28.3pt" to="688.3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" o:allowincell="f" strokeweight="2.65pt">
            <w10:wrap anchorx="margin"/>
          </v:line>
        </w:pict>
      </w:r>
      <w:r w:rsidRPr="001D28B0">
        <w:rPr>
          <w:color w:val="auto"/>
        </w:rPr>
        <w:t>ский жанр, посредством словесного и музыкального ис</w:t>
      </w:r>
      <w:r w:rsidRPr="001D28B0">
        <w:rPr>
          <w:color w:val="auto"/>
        </w:rPr>
        <w:softHyphen/>
        <w:t>кусства выражающий переживания, мысли, настроения человека.</w:t>
      </w:r>
    </w:p>
    <w:p w:rsidR="001D28B0" w:rsidRPr="001D28B0" w:rsidRDefault="001D28B0" w:rsidP="0036103A">
      <w:pPr>
        <w:ind w:left="360" w:firstLine="0"/>
        <w:rPr>
          <w:b/>
          <w:color w:val="auto"/>
          <w:spacing w:val="-2"/>
        </w:rPr>
      </w:pPr>
      <w:r w:rsidRPr="001D28B0">
        <w:rPr>
          <w:b/>
          <w:color w:val="auto"/>
          <w:spacing w:val="-2"/>
        </w:rPr>
        <w:t>И</w:t>
      </w:r>
      <w:r w:rsidR="00645F51">
        <w:rPr>
          <w:b/>
          <w:color w:val="auto"/>
          <w:spacing w:val="-2"/>
        </w:rPr>
        <w:t xml:space="preserve">з  зарубежной  литературы </w:t>
      </w:r>
    </w:p>
    <w:p w:rsidR="001D28B0" w:rsidRPr="001D28B0" w:rsidRDefault="001D28B0" w:rsidP="0036103A">
      <w:pPr>
        <w:ind w:left="360" w:firstLine="0"/>
        <w:rPr>
          <w:color w:val="auto"/>
        </w:rPr>
      </w:pPr>
      <w:r w:rsidRPr="001D28B0">
        <w:rPr>
          <w:b/>
          <w:color w:val="auto"/>
        </w:rPr>
        <w:lastRenderedPageBreak/>
        <w:t>Уильям Шекспир.</w:t>
      </w:r>
      <w:r w:rsidRPr="001D28B0">
        <w:rPr>
          <w:color w:val="auto"/>
        </w:rPr>
        <w:t xml:space="preserve"> Краткие сведения о жизни и творче</w:t>
      </w:r>
      <w:r w:rsidRPr="001D28B0">
        <w:rPr>
          <w:color w:val="auto"/>
        </w:rPr>
        <w:softHyphen/>
        <w:t>стве Шекспира. Характеристики гуманизма эпохи Возрож</w:t>
      </w:r>
      <w:r w:rsidRPr="001D28B0">
        <w:rPr>
          <w:color w:val="auto"/>
        </w:rPr>
        <w:softHyphen/>
        <w:t>дения.</w:t>
      </w:r>
    </w:p>
    <w:p w:rsidR="001D28B0" w:rsidRPr="001D28B0" w:rsidRDefault="001D28B0" w:rsidP="0036103A">
      <w:pPr>
        <w:ind w:left="360" w:firstLine="0"/>
        <w:rPr>
          <w:color w:val="auto"/>
        </w:rPr>
      </w:pPr>
      <w:r w:rsidRPr="001D28B0">
        <w:rPr>
          <w:b/>
          <w:i/>
          <w:iCs/>
          <w:color w:val="auto"/>
        </w:rPr>
        <w:t>«Гамлет»</w:t>
      </w:r>
      <w:r w:rsidRPr="001D28B0">
        <w:rPr>
          <w:i/>
          <w:iCs/>
          <w:color w:val="auto"/>
        </w:rPr>
        <w:t xml:space="preserve"> </w:t>
      </w:r>
      <w:r w:rsidRPr="001D28B0">
        <w:rPr>
          <w:color w:val="auto"/>
        </w:rPr>
        <w:t>(обзор с чтением отдельных сцен по выбо</w:t>
      </w:r>
      <w:r w:rsidRPr="001D28B0">
        <w:rPr>
          <w:color w:val="auto"/>
        </w:rPr>
        <w:softHyphen/>
        <w:t>ру учителя, например: монологи Гамлета из сцены пя</w:t>
      </w:r>
      <w:r w:rsidRPr="001D28B0">
        <w:rPr>
          <w:color w:val="auto"/>
        </w:rPr>
        <w:softHyphen/>
        <w:t>той  (1-й акт), сцены первой (3-й акт),  сцены четвертой</w:t>
      </w:r>
    </w:p>
    <w:p w:rsidR="001D28B0" w:rsidRPr="001D28B0" w:rsidRDefault="001D28B0" w:rsidP="0036103A">
      <w:pPr>
        <w:ind w:left="360" w:firstLine="0"/>
        <w:rPr>
          <w:color w:val="auto"/>
        </w:rPr>
      </w:pPr>
      <w:r w:rsidRPr="001D28B0">
        <w:rPr>
          <w:color w:val="auto"/>
        </w:rPr>
        <w:t>(4-й акт). «Гамлет» — «пьеса на все века» (А. Аникст). Общечеловеческое значение героев Шекспира. Образ Гам</w:t>
      </w:r>
      <w:r w:rsidRPr="001D28B0">
        <w:rPr>
          <w:color w:val="auto"/>
        </w:rPr>
        <w:softHyphen/>
        <w:t>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w:t>
      </w:r>
      <w:r w:rsidRPr="001D28B0">
        <w:rPr>
          <w:color w:val="auto"/>
        </w:rPr>
        <w:softHyphen/>
        <w:t>тературы. Шекспир и русская литература.</w:t>
      </w:r>
    </w:p>
    <w:p w:rsidR="001D28B0" w:rsidRPr="001D28B0" w:rsidRDefault="001D28B0" w:rsidP="0036103A">
      <w:pPr>
        <w:ind w:left="360" w:firstLine="0"/>
        <w:rPr>
          <w:b/>
          <w:color w:val="auto"/>
        </w:rPr>
      </w:pPr>
      <w:r w:rsidRPr="001D28B0">
        <w:rPr>
          <w:color w:val="auto"/>
        </w:rPr>
        <w:t xml:space="preserve">Теория литературы. Трагедия как драматический жанр (углубление понятия). </w:t>
      </w:r>
      <w:r w:rsidR="00E110E6">
        <w:rPr>
          <w:b/>
          <w:color w:val="auto"/>
        </w:rPr>
        <w:t xml:space="preserve">Итоговое тестирование. Итоговый урок. </w:t>
      </w:r>
    </w:p>
    <w:p w:rsidR="002A57AF" w:rsidRPr="003B319E" w:rsidRDefault="002A57AF" w:rsidP="0036103A">
      <w:pPr>
        <w:pStyle w:val="4"/>
        <w:ind w:firstLine="0"/>
        <w:rPr>
          <w:rFonts w:ascii="Times New Roman" w:hAnsi="Times New Roman"/>
          <w:sz w:val="24"/>
          <w:szCs w:val="24"/>
        </w:rPr>
      </w:pPr>
      <w:bookmarkStart w:id="108" w:name="_Toc409691704"/>
      <w:bookmarkStart w:id="109" w:name="_Toc410654030"/>
      <w:bookmarkStart w:id="110" w:name="_Toc414553227"/>
      <w:r w:rsidRPr="003B319E">
        <w:rPr>
          <w:rFonts w:ascii="Times New Roman" w:hAnsi="Times New Roman"/>
          <w:sz w:val="24"/>
          <w:szCs w:val="24"/>
        </w:rPr>
        <w:t>2.2.2.3. Родной язык</w:t>
      </w:r>
    </w:p>
    <w:p w:rsidR="001D28B0" w:rsidRPr="003B319E" w:rsidRDefault="001D28B0" w:rsidP="0036103A">
      <w:r w:rsidRPr="003B319E">
        <w:t>5 класс</w:t>
      </w:r>
    </w:p>
    <w:p w:rsidR="001D28B0" w:rsidRPr="001D28B0" w:rsidRDefault="001D28B0" w:rsidP="0036103A">
      <w:pPr>
        <w:shd w:val="clear" w:color="auto" w:fill="FFFFFF"/>
        <w:ind w:firstLine="709"/>
        <w:rPr>
          <w:color w:val="212121"/>
        </w:rPr>
      </w:pPr>
      <w:r w:rsidRPr="003B319E">
        <w:rPr>
          <w:b/>
          <w:bCs/>
          <w:color w:val="212121"/>
        </w:rPr>
        <w:t xml:space="preserve">Язык и культура </w:t>
      </w:r>
    </w:p>
    <w:p w:rsidR="001D28B0" w:rsidRPr="001D28B0" w:rsidRDefault="001D28B0" w:rsidP="0036103A">
      <w:pPr>
        <w:shd w:val="clear" w:color="auto" w:fill="FFFFFF"/>
        <w:ind w:firstLine="709"/>
        <w:rPr>
          <w:color w:val="212121"/>
        </w:rPr>
      </w:pPr>
      <w:r w:rsidRPr="001D28B0">
        <w:rPr>
          <w:color w:val="212121"/>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28B0" w:rsidRPr="001D28B0" w:rsidRDefault="001D28B0" w:rsidP="0036103A">
      <w:pPr>
        <w:shd w:val="clear" w:color="auto" w:fill="FFFFFF"/>
        <w:ind w:firstLine="709"/>
        <w:rPr>
          <w:color w:val="212121"/>
        </w:rPr>
      </w:pPr>
      <w:r w:rsidRPr="001D28B0">
        <w:rPr>
          <w:color w:val="212121"/>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1D28B0" w:rsidRPr="001D28B0" w:rsidRDefault="001D28B0" w:rsidP="0036103A">
      <w:pPr>
        <w:shd w:val="clear" w:color="auto" w:fill="FFFFFF"/>
        <w:ind w:firstLine="709"/>
        <w:rPr>
          <w:color w:val="212121"/>
        </w:rPr>
      </w:pPr>
      <w:r w:rsidRPr="001D28B0">
        <w:rPr>
          <w:color w:val="212121"/>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1D28B0" w:rsidRPr="001D28B0" w:rsidRDefault="001D28B0" w:rsidP="0036103A">
      <w:pPr>
        <w:shd w:val="clear" w:color="auto" w:fill="FFFFFF"/>
        <w:ind w:firstLine="709"/>
        <w:rPr>
          <w:color w:val="212121"/>
        </w:rPr>
      </w:pPr>
      <w:r w:rsidRPr="001D28B0">
        <w:rPr>
          <w:color w:val="212121"/>
        </w:rPr>
        <w:t>Краткая история русской письменности. Создание славянского алфавита.</w:t>
      </w:r>
    </w:p>
    <w:p w:rsidR="001D28B0" w:rsidRPr="001D28B0" w:rsidRDefault="001D28B0" w:rsidP="0036103A">
      <w:pPr>
        <w:shd w:val="clear" w:color="auto" w:fill="FFFFFF"/>
        <w:ind w:firstLine="709"/>
        <w:rPr>
          <w:color w:val="212121"/>
        </w:rPr>
      </w:pPr>
      <w:r w:rsidRPr="001D28B0">
        <w:rPr>
          <w:color w:val="212121"/>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1D28B0" w:rsidRPr="001D28B0" w:rsidRDefault="001D28B0" w:rsidP="0036103A">
      <w:pPr>
        <w:shd w:val="clear" w:color="auto" w:fill="FFFFFF"/>
        <w:ind w:firstLine="709"/>
        <w:rPr>
          <w:color w:val="212121"/>
        </w:rPr>
      </w:pPr>
      <w:r w:rsidRPr="001D28B0">
        <w:rPr>
          <w:color w:val="21212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28B0" w:rsidRPr="001D28B0" w:rsidRDefault="001D28B0" w:rsidP="0036103A">
      <w:pPr>
        <w:shd w:val="clear" w:color="auto" w:fill="FFFFFF"/>
        <w:ind w:firstLine="709"/>
        <w:rPr>
          <w:color w:val="212121"/>
        </w:rPr>
      </w:pPr>
      <w:r w:rsidRPr="001D28B0">
        <w:rPr>
          <w:color w:val="212121"/>
        </w:rPr>
        <w:t>Ознакомление с историей и этимологией некоторых слов.</w:t>
      </w:r>
    </w:p>
    <w:p w:rsidR="001D28B0" w:rsidRPr="001D28B0" w:rsidRDefault="001D28B0" w:rsidP="0036103A">
      <w:pPr>
        <w:shd w:val="clear" w:color="auto" w:fill="FFFFFF"/>
        <w:ind w:firstLine="709"/>
        <w:rPr>
          <w:color w:val="212121"/>
        </w:rPr>
      </w:pPr>
      <w:r w:rsidRPr="001D28B0">
        <w:rPr>
          <w:color w:val="212121"/>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1D28B0" w:rsidRPr="001D28B0" w:rsidRDefault="001D28B0" w:rsidP="0036103A">
      <w:pPr>
        <w:shd w:val="clear" w:color="auto" w:fill="FFFFFF"/>
        <w:ind w:firstLine="709"/>
        <w:rPr>
          <w:color w:val="212121"/>
        </w:rPr>
      </w:pPr>
      <w:r w:rsidRPr="001D28B0">
        <w:rPr>
          <w:color w:val="212121"/>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w:t>
      </w:r>
      <w:r w:rsidRPr="001D28B0">
        <w:rPr>
          <w:color w:val="212121"/>
        </w:rPr>
        <w:lastRenderedPageBreak/>
        <w:t>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1D28B0" w:rsidRPr="001D28B0" w:rsidRDefault="001D28B0" w:rsidP="0036103A">
      <w:pPr>
        <w:shd w:val="clear" w:color="auto" w:fill="FFFFFF"/>
        <w:ind w:firstLine="709"/>
        <w:rPr>
          <w:color w:val="212121"/>
        </w:rPr>
      </w:pPr>
      <w:r w:rsidRPr="001D28B0">
        <w:rPr>
          <w:color w:val="212121"/>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1D28B0" w:rsidRPr="001D28B0" w:rsidRDefault="001D28B0" w:rsidP="0036103A">
      <w:pPr>
        <w:shd w:val="clear" w:color="auto" w:fill="FFFFFF"/>
        <w:ind w:firstLine="709"/>
        <w:rPr>
          <w:color w:val="212121"/>
        </w:rPr>
      </w:pPr>
      <w:r w:rsidRPr="001D28B0">
        <w:rPr>
          <w:color w:val="212121"/>
        </w:rPr>
        <w:t>Общеизвестные старинные русские города. Происхождение их названий.</w:t>
      </w:r>
    </w:p>
    <w:p w:rsidR="001D28B0" w:rsidRPr="001D28B0" w:rsidRDefault="001D28B0" w:rsidP="0036103A">
      <w:pPr>
        <w:shd w:val="clear" w:color="auto" w:fill="FFFFFF"/>
        <w:ind w:firstLine="709"/>
        <w:rPr>
          <w:color w:val="212121"/>
        </w:rPr>
      </w:pPr>
      <w:r w:rsidRPr="003B319E">
        <w:rPr>
          <w:b/>
          <w:bCs/>
          <w:color w:val="212121"/>
        </w:rPr>
        <w:t xml:space="preserve">Культура речи </w:t>
      </w:r>
    </w:p>
    <w:p w:rsidR="001D28B0" w:rsidRPr="001D28B0" w:rsidRDefault="001D28B0" w:rsidP="0036103A">
      <w:pPr>
        <w:shd w:val="clear" w:color="auto" w:fill="FFFFFF"/>
        <w:ind w:firstLine="709"/>
        <w:rPr>
          <w:color w:val="212121"/>
        </w:rPr>
      </w:pPr>
      <w:r w:rsidRPr="003B319E">
        <w:rPr>
          <w:b/>
          <w:bCs/>
          <w:color w:val="212121"/>
        </w:rPr>
        <w:t>Основные орфоэпические нормы</w:t>
      </w:r>
      <w:r w:rsidRPr="003B319E">
        <w:rPr>
          <w:color w:val="212121"/>
        </w:rPr>
        <w:t> </w:t>
      </w:r>
      <w:r w:rsidRPr="001D28B0">
        <w:rPr>
          <w:color w:val="212121"/>
        </w:rPr>
        <w:t>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28B0" w:rsidRPr="001D28B0" w:rsidRDefault="001D28B0" w:rsidP="0036103A">
      <w:pPr>
        <w:shd w:val="clear" w:color="auto" w:fill="FFFFFF"/>
        <w:ind w:firstLine="709"/>
        <w:rPr>
          <w:color w:val="212121"/>
        </w:rPr>
      </w:pPr>
      <w:r w:rsidRPr="001D28B0">
        <w:rPr>
          <w:color w:val="212121"/>
        </w:rPr>
        <w:t>Постоянное и подвижное ударение в именах существительных; именах прилагательных, глаголах.</w:t>
      </w:r>
    </w:p>
    <w:p w:rsidR="001D28B0" w:rsidRPr="001D28B0" w:rsidRDefault="001D28B0" w:rsidP="0036103A">
      <w:pPr>
        <w:shd w:val="clear" w:color="auto" w:fill="FFFFFF"/>
        <w:ind w:firstLine="709"/>
        <w:rPr>
          <w:color w:val="212121"/>
        </w:rPr>
      </w:pPr>
      <w:r w:rsidRPr="001D28B0">
        <w:rPr>
          <w:color w:val="212121"/>
        </w:rPr>
        <w:t>Омографы: ударение как маркёр смысла слова</w:t>
      </w:r>
      <w:r w:rsidRPr="003B319E">
        <w:rPr>
          <w:i/>
          <w:iCs/>
          <w:color w:val="212121"/>
        </w:rPr>
        <w:t>: пАрить — парИть, рОжки — рожкИ, пОлки — полкИ, Атлас — атлАс.</w:t>
      </w:r>
    </w:p>
    <w:p w:rsidR="001D28B0" w:rsidRPr="001D28B0" w:rsidRDefault="001D28B0" w:rsidP="0036103A">
      <w:pPr>
        <w:shd w:val="clear" w:color="auto" w:fill="FFFFFF"/>
        <w:ind w:firstLine="709"/>
        <w:rPr>
          <w:color w:val="212121"/>
        </w:rPr>
      </w:pPr>
      <w:r w:rsidRPr="001D28B0">
        <w:rPr>
          <w:color w:val="212121"/>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1D28B0" w:rsidRPr="001D28B0" w:rsidRDefault="001D28B0" w:rsidP="0036103A">
      <w:pPr>
        <w:shd w:val="clear" w:color="auto" w:fill="FFFFFF"/>
        <w:ind w:firstLine="709"/>
        <w:rPr>
          <w:color w:val="212121"/>
        </w:rPr>
      </w:pPr>
      <w:r w:rsidRPr="001D28B0">
        <w:rPr>
          <w:color w:val="212121"/>
        </w:rPr>
        <w:t>Роль звукописи в художественном тексте.</w:t>
      </w:r>
    </w:p>
    <w:p w:rsidR="001D28B0" w:rsidRPr="001D28B0" w:rsidRDefault="001D28B0" w:rsidP="0036103A">
      <w:pPr>
        <w:shd w:val="clear" w:color="auto" w:fill="FFFFFF"/>
        <w:ind w:firstLine="709"/>
        <w:rPr>
          <w:color w:val="212121"/>
        </w:rPr>
      </w:pPr>
      <w:r w:rsidRPr="003B319E">
        <w:rPr>
          <w:b/>
          <w:bCs/>
          <w:color w:val="212121"/>
        </w:rPr>
        <w:t xml:space="preserve">Основные лексические нормы современного русского литературного языка. </w:t>
      </w:r>
      <w:r w:rsidRPr="001D28B0">
        <w:rPr>
          <w:color w:val="212121"/>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1D28B0" w:rsidRPr="001D28B0" w:rsidRDefault="001D28B0" w:rsidP="0036103A">
      <w:pPr>
        <w:shd w:val="clear" w:color="auto" w:fill="FFFFFF"/>
        <w:ind w:firstLine="709"/>
        <w:rPr>
          <w:color w:val="212121"/>
        </w:rPr>
      </w:pPr>
      <w:r w:rsidRPr="001D28B0">
        <w:rPr>
          <w:color w:val="212121"/>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1D28B0" w:rsidRPr="001D28B0" w:rsidRDefault="001D28B0" w:rsidP="0036103A">
      <w:pPr>
        <w:shd w:val="clear" w:color="auto" w:fill="FFFFFF"/>
        <w:ind w:firstLine="709"/>
        <w:rPr>
          <w:color w:val="212121"/>
        </w:rPr>
      </w:pPr>
      <w:r w:rsidRPr="003B319E">
        <w:rPr>
          <w:b/>
          <w:bCs/>
          <w:color w:val="212121"/>
        </w:rPr>
        <w:t xml:space="preserve">Основные грамматические нормы современного русского литературного языка. </w:t>
      </w:r>
      <w:r w:rsidRPr="001D28B0">
        <w:rPr>
          <w:color w:val="212121"/>
        </w:rPr>
        <w:t>Категория рода: род заимствованных несклоняемых имен существительных (</w:t>
      </w:r>
      <w:r w:rsidRPr="003B319E">
        <w:rPr>
          <w:i/>
          <w:iCs/>
          <w:color w:val="212121"/>
        </w:rPr>
        <w:t>шимпанзе, колибри, евро, авеню, салями, коммюнике</w:t>
      </w:r>
      <w:r w:rsidRPr="001D28B0">
        <w:rPr>
          <w:color w:val="212121"/>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1D28B0" w:rsidRPr="001D28B0" w:rsidRDefault="001D28B0" w:rsidP="0036103A">
      <w:pPr>
        <w:shd w:val="clear" w:color="auto" w:fill="FFFFFF"/>
        <w:ind w:firstLine="709"/>
        <w:rPr>
          <w:color w:val="212121"/>
        </w:rPr>
      </w:pPr>
      <w:r w:rsidRPr="001D28B0">
        <w:rPr>
          <w:color w:val="212121"/>
        </w:rPr>
        <w:t>Формы существительных мужского рода множественного числа с окончаниями</w:t>
      </w:r>
      <w:r w:rsidRPr="003B319E">
        <w:rPr>
          <w:color w:val="212121"/>
        </w:rPr>
        <w:t> </w:t>
      </w:r>
      <w:r w:rsidRPr="003B319E">
        <w:rPr>
          <w:i/>
          <w:iCs/>
          <w:color w:val="212121"/>
        </w:rPr>
        <w:t>–а(-я), -ы(и)</w:t>
      </w:r>
      <w:r w:rsidRPr="001D28B0">
        <w:rPr>
          <w:color w:val="212121"/>
        </w:rPr>
        <w:t>‚ различающиеся по смыслу:</w:t>
      </w:r>
      <w:r w:rsidRPr="003B319E">
        <w:rPr>
          <w:color w:val="212121"/>
        </w:rPr>
        <w:t> </w:t>
      </w:r>
      <w:r w:rsidRPr="003B319E">
        <w:rPr>
          <w:i/>
          <w:iCs/>
          <w:color w:val="212121"/>
        </w:rPr>
        <w:t>корпуса</w:t>
      </w:r>
      <w:r w:rsidRPr="003B319E">
        <w:rPr>
          <w:color w:val="212121"/>
        </w:rPr>
        <w:t> </w:t>
      </w:r>
      <w:r w:rsidRPr="001D28B0">
        <w:rPr>
          <w:color w:val="212121"/>
        </w:rPr>
        <w:t>(здания, войсковые соединения) –</w:t>
      </w:r>
      <w:r w:rsidRPr="003B319E">
        <w:rPr>
          <w:color w:val="212121"/>
        </w:rPr>
        <w:t> </w:t>
      </w:r>
      <w:r w:rsidRPr="003B319E">
        <w:rPr>
          <w:i/>
          <w:iCs/>
          <w:color w:val="212121"/>
        </w:rPr>
        <w:t>корпусы</w:t>
      </w:r>
      <w:r w:rsidRPr="001D28B0">
        <w:rPr>
          <w:color w:val="212121"/>
        </w:rPr>
        <w:t>(туловища);</w:t>
      </w:r>
      <w:r w:rsidRPr="003B319E">
        <w:rPr>
          <w:color w:val="212121"/>
        </w:rPr>
        <w:t> </w:t>
      </w:r>
      <w:r w:rsidRPr="003B319E">
        <w:rPr>
          <w:i/>
          <w:iCs/>
          <w:color w:val="212121"/>
        </w:rPr>
        <w:t>образа</w:t>
      </w:r>
      <w:r w:rsidRPr="003B319E">
        <w:rPr>
          <w:color w:val="212121"/>
        </w:rPr>
        <w:t> </w:t>
      </w:r>
      <w:r w:rsidRPr="001D28B0">
        <w:rPr>
          <w:color w:val="212121"/>
        </w:rPr>
        <w:t>(иконы) –</w:t>
      </w:r>
      <w:r w:rsidRPr="003B319E">
        <w:rPr>
          <w:color w:val="212121"/>
        </w:rPr>
        <w:t> </w:t>
      </w:r>
      <w:r w:rsidRPr="003B319E">
        <w:rPr>
          <w:i/>
          <w:iCs/>
          <w:color w:val="212121"/>
        </w:rPr>
        <w:t>образы</w:t>
      </w:r>
      <w:r w:rsidRPr="003B319E">
        <w:rPr>
          <w:color w:val="212121"/>
        </w:rPr>
        <w:t> </w:t>
      </w:r>
      <w:r w:rsidRPr="001D28B0">
        <w:rPr>
          <w:color w:val="212121"/>
        </w:rPr>
        <w:t>(литературные);</w:t>
      </w:r>
      <w:r w:rsidRPr="003B319E">
        <w:rPr>
          <w:color w:val="212121"/>
        </w:rPr>
        <w:t> </w:t>
      </w:r>
      <w:r w:rsidRPr="003B319E">
        <w:rPr>
          <w:i/>
          <w:iCs/>
          <w:color w:val="212121"/>
        </w:rPr>
        <w:t>кондуктора</w:t>
      </w:r>
      <w:r w:rsidRPr="003B319E">
        <w:rPr>
          <w:color w:val="212121"/>
        </w:rPr>
        <w:t> </w:t>
      </w:r>
      <w:r w:rsidRPr="001D28B0">
        <w:rPr>
          <w:color w:val="212121"/>
        </w:rPr>
        <w:t>(работники транспорта) –</w:t>
      </w:r>
      <w:r w:rsidRPr="003B319E">
        <w:rPr>
          <w:i/>
          <w:iCs/>
          <w:color w:val="212121"/>
        </w:rPr>
        <w:t>кондукторы</w:t>
      </w:r>
      <w:r w:rsidRPr="003B319E">
        <w:rPr>
          <w:color w:val="212121"/>
        </w:rPr>
        <w:t> </w:t>
      </w:r>
      <w:r w:rsidRPr="001D28B0">
        <w:rPr>
          <w:color w:val="212121"/>
        </w:rPr>
        <w:t>(приспособление в технике);</w:t>
      </w:r>
      <w:r w:rsidRPr="003B319E">
        <w:rPr>
          <w:color w:val="212121"/>
        </w:rPr>
        <w:t> </w:t>
      </w:r>
      <w:r w:rsidRPr="003B319E">
        <w:rPr>
          <w:i/>
          <w:iCs/>
          <w:color w:val="212121"/>
        </w:rPr>
        <w:t>меха</w:t>
      </w:r>
      <w:r w:rsidRPr="003B319E">
        <w:rPr>
          <w:color w:val="212121"/>
        </w:rPr>
        <w:t> </w:t>
      </w:r>
      <w:r w:rsidRPr="001D28B0">
        <w:rPr>
          <w:color w:val="212121"/>
        </w:rPr>
        <w:t>(выделанные шкуры) –</w:t>
      </w:r>
      <w:r w:rsidRPr="003B319E">
        <w:rPr>
          <w:color w:val="212121"/>
        </w:rPr>
        <w:t> </w:t>
      </w:r>
      <w:r w:rsidRPr="003B319E">
        <w:rPr>
          <w:i/>
          <w:iCs/>
          <w:color w:val="212121"/>
        </w:rPr>
        <w:t>мехи </w:t>
      </w:r>
      <w:r w:rsidRPr="001D28B0">
        <w:rPr>
          <w:color w:val="212121"/>
        </w:rPr>
        <w:t>(кузнечные); соболя (меха) –</w:t>
      </w:r>
      <w:r w:rsidRPr="003B319E">
        <w:rPr>
          <w:color w:val="212121"/>
        </w:rPr>
        <w:t> </w:t>
      </w:r>
      <w:r w:rsidRPr="003B319E">
        <w:rPr>
          <w:i/>
          <w:iCs/>
          <w:color w:val="212121"/>
        </w:rPr>
        <w:t>соболи</w:t>
      </w:r>
      <w:r w:rsidRPr="003B319E">
        <w:rPr>
          <w:color w:val="212121"/>
        </w:rPr>
        <w:t> </w:t>
      </w:r>
      <w:r w:rsidRPr="001D28B0">
        <w:rPr>
          <w:color w:val="212121"/>
        </w:rPr>
        <w:t>(животные).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3B319E">
        <w:rPr>
          <w:i/>
          <w:iCs/>
          <w:color w:val="212121"/>
        </w:rPr>
        <w:t>токари – токаря, цехи – цеха, выборы – выбора, тракторы – трактора и др.</w:t>
      </w:r>
      <w:r w:rsidRPr="001D28B0">
        <w:rPr>
          <w:color w:val="212121"/>
        </w:rPr>
        <w:t>).</w:t>
      </w:r>
    </w:p>
    <w:p w:rsidR="001D28B0" w:rsidRPr="001D28B0" w:rsidRDefault="001D28B0" w:rsidP="0036103A">
      <w:pPr>
        <w:shd w:val="clear" w:color="auto" w:fill="FFFFFF"/>
        <w:ind w:firstLine="709"/>
        <w:rPr>
          <w:color w:val="212121"/>
        </w:rPr>
      </w:pPr>
      <w:r w:rsidRPr="003B319E">
        <w:rPr>
          <w:b/>
          <w:bCs/>
          <w:color w:val="212121"/>
        </w:rPr>
        <w:t>Речевой этикет</w:t>
      </w:r>
    </w:p>
    <w:p w:rsidR="001D28B0" w:rsidRPr="001D28B0" w:rsidRDefault="001D28B0" w:rsidP="0036103A">
      <w:pPr>
        <w:shd w:val="clear" w:color="auto" w:fill="FFFFFF"/>
        <w:ind w:firstLine="709"/>
        <w:rPr>
          <w:color w:val="212121"/>
        </w:rPr>
      </w:pPr>
      <w:r w:rsidRPr="001D28B0">
        <w:rPr>
          <w:color w:val="21212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1D28B0" w:rsidRPr="001D28B0" w:rsidRDefault="001D28B0" w:rsidP="0036103A">
      <w:pPr>
        <w:shd w:val="clear" w:color="auto" w:fill="FFFFFF"/>
        <w:ind w:firstLine="0"/>
        <w:rPr>
          <w:color w:val="212121"/>
        </w:rPr>
      </w:pPr>
      <w:r w:rsidRPr="003B319E">
        <w:rPr>
          <w:b/>
          <w:bCs/>
          <w:color w:val="212121"/>
        </w:rPr>
        <w:t xml:space="preserve">Речь. Речевая деятельность. </w:t>
      </w:r>
    </w:p>
    <w:p w:rsidR="001D28B0" w:rsidRPr="001D28B0" w:rsidRDefault="001D28B0" w:rsidP="0036103A">
      <w:pPr>
        <w:shd w:val="clear" w:color="auto" w:fill="FFFFFF"/>
        <w:ind w:firstLine="709"/>
        <w:rPr>
          <w:color w:val="212121"/>
        </w:rPr>
      </w:pPr>
      <w:r w:rsidRPr="003B319E">
        <w:rPr>
          <w:b/>
          <w:bCs/>
          <w:color w:val="212121"/>
        </w:rPr>
        <w:t>Язык и речь. Виды речевой деятельности</w:t>
      </w:r>
    </w:p>
    <w:p w:rsidR="001D28B0" w:rsidRPr="001D28B0" w:rsidRDefault="001D28B0" w:rsidP="0036103A">
      <w:pPr>
        <w:shd w:val="clear" w:color="auto" w:fill="FFFFFF"/>
        <w:ind w:firstLine="709"/>
        <w:rPr>
          <w:color w:val="212121"/>
        </w:rPr>
      </w:pPr>
      <w:r w:rsidRPr="001D28B0">
        <w:rPr>
          <w:color w:val="212121"/>
        </w:rPr>
        <w:lastRenderedPageBreak/>
        <w:t>Язык и речь. Точность и логичность речи. Выразительность, </w:t>
      </w:r>
      <w:r w:rsidRPr="003B319E">
        <w:rPr>
          <w:color w:val="212121"/>
        </w:rPr>
        <w:t> </w:t>
      </w:r>
      <w:r w:rsidRPr="001D28B0">
        <w:rPr>
          <w:color w:val="212121"/>
        </w:rPr>
        <w:t>чистота и богатство речи. Средства выразительной устной речи (тон, тембр, темп), способы тренировки (скороговорки).</w:t>
      </w:r>
    </w:p>
    <w:p w:rsidR="001D28B0" w:rsidRPr="001D28B0" w:rsidRDefault="001D28B0" w:rsidP="0036103A">
      <w:pPr>
        <w:shd w:val="clear" w:color="auto" w:fill="FFFFFF"/>
        <w:ind w:firstLine="709"/>
        <w:rPr>
          <w:color w:val="212121"/>
        </w:rPr>
      </w:pPr>
      <w:r w:rsidRPr="001D28B0">
        <w:rPr>
          <w:color w:val="212121"/>
        </w:rPr>
        <w:t>Интонация и жесты. Формы речи: монолог и диалог.</w:t>
      </w:r>
    </w:p>
    <w:p w:rsidR="001D28B0" w:rsidRPr="001D28B0" w:rsidRDefault="001D28B0" w:rsidP="0036103A">
      <w:pPr>
        <w:shd w:val="clear" w:color="auto" w:fill="FFFFFF"/>
        <w:ind w:firstLine="709"/>
        <w:rPr>
          <w:color w:val="212121"/>
        </w:rPr>
      </w:pPr>
      <w:r w:rsidRPr="003B319E">
        <w:rPr>
          <w:b/>
          <w:bCs/>
          <w:color w:val="212121"/>
        </w:rPr>
        <w:t>Текст как единица языка и речи</w:t>
      </w:r>
    </w:p>
    <w:p w:rsidR="001D28B0" w:rsidRPr="001D28B0" w:rsidRDefault="001D28B0" w:rsidP="0036103A">
      <w:pPr>
        <w:shd w:val="clear" w:color="auto" w:fill="FFFFFF"/>
        <w:ind w:firstLine="709"/>
        <w:rPr>
          <w:color w:val="212121"/>
        </w:rPr>
      </w:pPr>
      <w:r w:rsidRPr="001D28B0">
        <w:rPr>
          <w:color w:val="212121"/>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1D28B0" w:rsidRPr="001D28B0" w:rsidRDefault="001D28B0" w:rsidP="0036103A">
      <w:pPr>
        <w:shd w:val="clear" w:color="auto" w:fill="FFFFFF"/>
        <w:ind w:firstLine="709"/>
        <w:rPr>
          <w:color w:val="212121"/>
        </w:rPr>
      </w:pPr>
      <w:r w:rsidRPr="003B319E">
        <w:rPr>
          <w:b/>
          <w:bCs/>
          <w:color w:val="212121"/>
        </w:rPr>
        <w:t>Функциональные разновидности языка</w:t>
      </w:r>
    </w:p>
    <w:p w:rsidR="001D28B0" w:rsidRPr="001D28B0" w:rsidRDefault="001D28B0" w:rsidP="0036103A">
      <w:pPr>
        <w:shd w:val="clear" w:color="auto" w:fill="FFFFFF"/>
        <w:ind w:firstLine="709"/>
        <w:rPr>
          <w:color w:val="212121"/>
        </w:rPr>
      </w:pPr>
      <w:r w:rsidRPr="001D28B0">
        <w:rPr>
          <w:color w:val="212121"/>
        </w:rPr>
        <w:t>Функциональные разновидности языка.</w:t>
      </w:r>
    </w:p>
    <w:p w:rsidR="001D28B0" w:rsidRPr="001D28B0" w:rsidRDefault="001D28B0" w:rsidP="0036103A">
      <w:pPr>
        <w:shd w:val="clear" w:color="auto" w:fill="FFFFFF"/>
        <w:ind w:firstLine="709"/>
        <w:rPr>
          <w:color w:val="212121"/>
        </w:rPr>
      </w:pPr>
      <w:r w:rsidRPr="001D28B0">
        <w:rPr>
          <w:color w:val="212121"/>
        </w:rPr>
        <w:t>Разговорная речь. Просьба, извинение как жанры разговорной речи. Официально-деловой стиль. Объявление (устное и письменное).</w:t>
      </w:r>
    </w:p>
    <w:p w:rsidR="001D28B0" w:rsidRPr="001D28B0" w:rsidRDefault="001D28B0" w:rsidP="0036103A">
      <w:pPr>
        <w:shd w:val="clear" w:color="auto" w:fill="FFFFFF"/>
        <w:ind w:firstLine="709"/>
        <w:rPr>
          <w:color w:val="212121"/>
        </w:rPr>
      </w:pPr>
      <w:r w:rsidRPr="001D28B0">
        <w:rPr>
          <w:color w:val="212121"/>
        </w:rPr>
        <w:t>Учебно-научный стиль. План ответа на уроке, план текста.</w:t>
      </w:r>
    </w:p>
    <w:p w:rsidR="001D28B0" w:rsidRPr="001D28B0" w:rsidRDefault="001D28B0" w:rsidP="0036103A">
      <w:pPr>
        <w:shd w:val="clear" w:color="auto" w:fill="FFFFFF"/>
        <w:ind w:firstLine="709"/>
        <w:rPr>
          <w:color w:val="212121"/>
        </w:rPr>
      </w:pPr>
      <w:r w:rsidRPr="001D28B0">
        <w:rPr>
          <w:color w:val="212121"/>
        </w:rPr>
        <w:t>Публицистический стиль. Устное выступление. Девиз, слоган.</w:t>
      </w:r>
    </w:p>
    <w:p w:rsidR="001D28B0" w:rsidRPr="001D28B0" w:rsidRDefault="001D28B0" w:rsidP="0036103A">
      <w:pPr>
        <w:shd w:val="clear" w:color="auto" w:fill="FFFFFF"/>
        <w:ind w:firstLine="709"/>
        <w:rPr>
          <w:color w:val="212121"/>
        </w:rPr>
      </w:pPr>
      <w:r w:rsidRPr="001D28B0">
        <w:rPr>
          <w:color w:val="212121"/>
        </w:rPr>
        <w:t>Язык художественной литературы. Литературная сказка. Рассказ.</w:t>
      </w:r>
    </w:p>
    <w:p w:rsidR="001D28B0" w:rsidRPr="001D28B0" w:rsidRDefault="001D28B0" w:rsidP="0036103A">
      <w:pPr>
        <w:shd w:val="clear" w:color="auto" w:fill="FFFFFF"/>
        <w:ind w:firstLine="709"/>
        <w:rPr>
          <w:color w:val="212121"/>
        </w:rPr>
      </w:pPr>
      <w:r w:rsidRPr="001D28B0">
        <w:rPr>
          <w:color w:val="212121"/>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1D28B0" w:rsidRPr="003B319E" w:rsidRDefault="001D28B0" w:rsidP="0036103A">
      <w:r w:rsidRPr="003B319E">
        <w:t>6 класс</w:t>
      </w:r>
    </w:p>
    <w:p w:rsidR="001D28B0" w:rsidRPr="003B319E" w:rsidRDefault="00E110E6" w:rsidP="0036103A">
      <w:pPr>
        <w:ind w:firstLine="709"/>
        <w:rPr>
          <w:rFonts w:eastAsia="Calibri"/>
          <w:b/>
        </w:rPr>
      </w:pPr>
      <w:r>
        <w:rPr>
          <w:rFonts w:eastAsia="Calibri"/>
          <w:b/>
        </w:rPr>
        <w:t xml:space="preserve"> Язык и культура </w:t>
      </w:r>
    </w:p>
    <w:p w:rsidR="001D28B0" w:rsidRPr="003B319E" w:rsidRDefault="001D28B0" w:rsidP="0036103A">
      <w:pPr>
        <w:ind w:firstLine="709"/>
        <w:rPr>
          <w:rFonts w:eastAsia="Calibri"/>
        </w:rPr>
      </w:pPr>
      <w:r w:rsidRPr="003B319E">
        <w:rPr>
          <w:rFonts w:eastAsia="Calibri"/>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1D28B0" w:rsidRPr="003B319E" w:rsidRDefault="001D28B0" w:rsidP="0036103A">
      <w:pPr>
        <w:ind w:firstLine="709"/>
        <w:rPr>
          <w:rFonts w:eastAsia="Calibri"/>
        </w:rPr>
      </w:pPr>
      <w:r w:rsidRPr="003B319E">
        <w:rPr>
          <w:rFonts w:eastAsia="Calibri"/>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1D28B0" w:rsidRPr="003B319E" w:rsidRDefault="001D28B0" w:rsidP="0036103A">
      <w:pPr>
        <w:ind w:firstLine="709"/>
        <w:rPr>
          <w:rFonts w:eastAsia="Calibri"/>
        </w:rPr>
      </w:pPr>
      <w:r w:rsidRPr="003B319E">
        <w:rPr>
          <w:rFonts w:eastAsia="Calibri"/>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28B0" w:rsidRPr="003B319E" w:rsidRDefault="001D28B0" w:rsidP="0036103A">
      <w:pPr>
        <w:ind w:firstLine="709"/>
        <w:rPr>
          <w:rFonts w:eastAsia="Calibri"/>
        </w:rPr>
      </w:pPr>
      <w:r w:rsidRPr="003B319E">
        <w:rPr>
          <w:rFonts w:eastAsia="Calibri"/>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1D28B0" w:rsidRPr="003B319E" w:rsidRDefault="00E110E6" w:rsidP="0036103A">
      <w:pPr>
        <w:ind w:firstLine="709"/>
        <w:rPr>
          <w:rFonts w:eastAsia="Calibri"/>
          <w:b/>
        </w:rPr>
      </w:pPr>
      <w:r>
        <w:rPr>
          <w:rFonts w:eastAsia="Calibri"/>
          <w:b/>
        </w:rPr>
        <w:t xml:space="preserve"> Культура речи </w:t>
      </w:r>
    </w:p>
    <w:p w:rsidR="001D28B0" w:rsidRPr="003B319E" w:rsidRDefault="001D28B0" w:rsidP="0036103A">
      <w:pPr>
        <w:ind w:firstLine="709"/>
        <w:rPr>
          <w:rFonts w:ascii="Calibri" w:eastAsia="Calibri" w:hAnsi="Calibri"/>
        </w:rPr>
      </w:pPr>
      <w:r w:rsidRPr="003B319E">
        <w:rPr>
          <w:rFonts w:eastAsia="Calibri"/>
          <w:b/>
        </w:rPr>
        <w:t>Основные орфоэпические нормы</w:t>
      </w:r>
      <w:r w:rsidRPr="003B319E">
        <w:rPr>
          <w:rFonts w:eastAsia="Calibri"/>
        </w:rPr>
        <w:t xml:space="preserve"> современного русского литературного языка.</w:t>
      </w:r>
    </w:p>
    <w:p w:rsidR="001D28B0" w:rsidRPr="003B319E" w:rsidRDefault="001D28B0" w:rsidP="0036103A">
      <w:pPr>
        <w:ind w:firstLine="709"/>
        <w:rPr>
          <w:rFonts w:eastAsia="Calibri"/>
        </w:rPr>
      </w:pPr>
      <w:r w:rsidRPr="003B319E">
        <w:rPr>
          <w:rFonts w:eastAsia="Calibri"/>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3B319E">
        <w:rPr>
          <w:rFonts w:eastAsia="Calibri"/>
          <w:b/>
        </w:rPr>
        <w:t>и</w:t>
      </w:r>
      <w:r w:rsidRPr="003B319E">
        <w:rPr>
          <w:rFonts w:eastAsia="Calibri"/>
        </w:rPr>
        <w:t>ть, включ</w:t>
      </w:r>
      <w:r w:rsidRPr="003B319E">
        <w:rPr>
          <w:rFonts w:eastAsia="Calibri"/>
          <w:b/>
        </w:rPr>
        <w:t>и</w:t>
      </w:r>
      <w:r w:rsidRPr="003B319E">
        <w:rPr>
          <w:rFonts w:eastAsia="Calibri"/>
        </w:rPr>
        <w:t>ть и др. Варианты ударения внутри нормы: б</w:t>
      </w:r>
      <w:r w:rsidRPr="003B319E">
        <w:rPr>
          <w:rFonts w:eastAsia="Calibri"/>
          <w:b/>
        </w:rPr>
        <w:t>а</w:t>
      </w:r>
      <w:r w:rsidRPr="003B319E">
        <w:rPr>
          <w:rFonts w:eastAsia="Calibri"/>
        </w:rPr>
        <w:t>ловать – балов</w:t>
      </w:r>
      <w:r w:rsidRPr="003B319E">
        <w:rPr>
          <w:rFonts w:eastAsia="Calibri"/>
          <w:b/>
        </w:rPr>
        <w:t>а</w:t>
      </w:r>
      <w:r w:rsidRPr="003B319E">
        <w:rPr>
          <w:rFonts w:eastAsia="Calibri"/>
        </w:rPr>
        <w:t>ть, обесп</w:t>
      </w:r>
      <w:r w:rsidRPr="003B319E">
        <w:rPr>
          <w:rFonts w:eastAsia="Calibri"/>
          <w:b/>
        </w:rPr>
        <w:t>е</w:t>
      </w:r>
      <w:r w:rsidRPr="003B319E">
        <w:rPr>
          <w:rFonts w:eastAsia="Calibri"/>
        </w:rPr>
        <w:t>чение – обеспеч</w:t>
      </w:r>
      <w:r w:rsidRPr="003B319E">
        <w:rPr>
          <w:rFonts w:eastAsia="Calibri"/>
          <w:b/>
        </w:rPr>
        <w:t>е</w:t>
      </w:r>
      <w:r w:rsidRPr="003B319E">
        <w:rPr>
          <w:rFonts w:eastAsia="Calibri"/>
        </w:rPr>
        <w:t>ние.</w:t>
      </w:r>
    </w:p>
    <w:p w:rsidR="001D28B0" w:rsidRPr="003B319E" w:rsidRDefault="001D28B0" w:rsidP="0036103A">
      <w:pPr>
        <w:ind w:firstLine="709"/>
        <w:rPr>
          <w:rFonts w:eastAsia="Calibri"/>
        </w:rPr>
      </w:pPr>
      <w:r w:rsidRPr="003B319E">
        <w:rPr>
          <w:rFonts w:eastAsia="Calibri"/>
          <w:b/>
        </w:rPr>
        <w:t xml:space="preserve">Основные лексические нормы современного русского литературного языка. </w:t>
      </w:r>
      <w:r w:rsidRPr="003B319E">
        <w:rPr>
          <w:rFonts w:eastAsia="Calibri"/>
        </w:rPr>
        <w:t>Синонимы и точность речи</w:t>
      </w:r>
      <w:r w:rsidRPr="003B319E">
        <w:rPr>
          <w:rFonts w:ascii="Calibri" w:eastAsia="Calibri" w:hAnsi="Calibri"/>
        </w:rPr>
        <w:t xml:space="preserve">. </w:t>
      </w:r>
      <w:r w:rsidRPr="003B319E">
        <w:rPr>
          <w:rFonts w:eastAsia="Calibri"/>
        </w:rPr>
        <w:t>Смысловые‚ стилистические особенности  употребления синонимов.</w:t>
      </w:r>
    </w:p>
    <w:p w:rsidR="001D28B0" w:rsidRPr="003B319E" w:rsidRDefault="001D28B0" w:rsidP="0036103A">
      <w:pPr>
        <w:ind w:firstLine="709"/>
        <w:rPr>
          <w:rFonts w:eastAsia="Calibri"/>
        </w:rPr>
      </w:pPr>
      <w:r w:rsidRPr="003B319E">
        <w:rPr>
          <w:rFonts w:eastAsia="Calibri"/>
        </w:rPr>
        <w:t>Антонимы и точность речи. Смысловые‚ стилистические особенности  употребления антонимов.</w:t>
      </w:r>
    </w:p>
    <w:p w:rsidR="001D28B0" w:rsidRPr="003B319E" w:rsidRDefault="001D28B0" w:rsidP="0036103A">
      <w:pPr>
        <w:ind w:firstLine="709"/>
        <w:rPr>
          <w:rFonts w:eastAsia="Calibri"/>
        </w:rPr>
      </w:pPr>
      <w:r w:rsidRPr="003B319E">
        <w:rPr>
          <w:rFonts w:eastAsia="Calibri"/>
        </w:rPr>
        <w:t>Лексические омонимы и точность речи. Смысловые‚ стилистические особенности  употребления лексических омонимов.</w:t>
      </w:r>
    </w:p>
    <w:p w:rsidR="001D28B0" w:rsidRPr="003B319E" w:rsidRDefault="001D28B0" w:rsidP="0036103A">
      <w:pPr>
        <w:ind w:firstLine="709"/>
        <w:rPr>
          <w:rFonts w:eastAsia="Calibri"/>
        </w:rPr>
      </w:pPr>
      <w:r w:rsidRPr="003B319E">
        <w:rPr>
          <w:rFonts w:eastAsia="Calibri"/>
        </w:rPr>
        <w:lastRenderedPageBreak/>
        <w:t>Типичные речевые ошибки‚ связанные с употреблением синонимов‚ антонимов и лексических омонимов в речи.</w:t>
      </w:r>
    </w:p>
    <w:p w:rsidR="001D28B0" w:rsidRPr="003B319E" w:rsidRDefault="001D28B0" w:rsidP="0036103A">
      <w:pPr>
        <w:ind w:firstLine="709"/>
        <w:rPr>
          <w:rFonts w:eastAsia="Calibri"/>
        </w:rPr>
      </w:pPr>
      <w:r w:rsidRPr="003B319E">
        <w:rPr>
          <w:rFonts w:eastAsia="Calibri"/>
          <w:b/>
        </w:rPr>
        <w:t xml:space="preserve">Основные грамматические нормы современного русского литературного языка. </w:t>
      </w:r>
      <w:r w:rsidRPr="003B319E">
        <w:rPr>
          <w:rFonts w:eastAsia="Calibri"/>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3B319E">
        <w:rPr>
          <w:rFonts w:eastAsia="Calibri"/>
          <w:i/>
        </w:rPr>
        <w:t>-а/-я</w:t>
      </w:r>
      <w:r w:rsidRPr="003B319E">
        <w:rPr>
          <w:rFonts w:eastAsia="Calibri"/>
        </w:rPr>
        <w:t xml:space="preserve"> и -</w:t>
      </w:r>
      <w:r w:rsidRPr="003B319E">
        <w:rPr>
          <w:rFonts w:eastAsia="Calibri"/>
          <w:i/>
        </w:rPr>
        <w:t>ы/-и</w:t>
      </w:r>
      <w:r w:rsidRPr="003B319E">
        <w:rPr>
          <w:rFonts w:eastAsia="Calibri"/>
        </w:rPr>
        <w:t xml:space="preserve"> (</w:t>
      </w:r>
      <w:r w:rsidRPr="003B319E">
        <w:rPr>
          <w:rFonts w:eastAsia="Calibri"/>
          <w:i/>
        </w:rPr>
        <w:t>директора, договоры</w:t>
      </w:r>
      <w:r w:rsidRPr="003B319E">
        <w:rPr>
          <w:rFonts w:eastAsia="Calibri"/>
        </w:rPr>
        <w:t xml:space="preserve">); род.п. мн.ч. существительных м. и ср.р. с нулевым окончанием и окончанием </w:t>
      </w:r>
      <w:r w:rsidRPr="003B319E">
        <w:rPr>
          <w:rFonts w:eastAsia="Calibri"/>
          <w:i/>
        </w:rPr>
        <w:t>–ов</w:t>
      </w:r>
      <w:r w:rsidRPr="003B319E">
        <w:rPr>
          <w:rFonts w:eastAsia="Calibri"/>
        </w:rPr>
        <w:t xml:space="preserve"> (</w:t>
      </w:r>
      <w:r w:rsidRPr="003B319E">
        <w:rPr>
          <w:rFonts w:eastAsia="Calibri"/>
          <w:i/>
        </w:rPr>
        <w:t>баклажанов, яблок, гектаров, носков, чулок</w:t>
      </w:r>
      <w:r w:rsidRPr="003B319E">
        <w:rPr>
          <w:rFonts w:eastAsia="Calibri"/>
        </w:rPr>
        <w:t xml:space="preserve">); род.п. мн.ч. существительных ж.р. на </w:t>
      </w:r>
      <w:r w:rsidRPr="003B319E">
        <w:rPr>
          <w:rFonts w:eastAsia="Calibri"/>
          <w:i/>
        </w:rPr>
        <w:t>–ня</w:t>
      </w:r>
      <w:r w:rsidRPr="003B319E">
        <w:rPr>
          <w:rFonts w:eastAsia="Calibri"/>
        </w:rPr>
        <w:t xml:space="preserve"> (</w:t>
      </w:r>
      <w:r w:rsidRPr="003B319E">
        <w:rPr>
          <w:rFonts w:eastAsia="Calibri"/>
          <w:i/>
        </w:rPr>
        <w:t>басен, вишен, богинь, тихонь, кухонь</w:t>
      </w:r>
      <w:r w:rsidRPr="003B319E">
        <w:rPr>
          <w:rFonts w:eastAsia="Calibri"/>
        </w:rPr>
        <w:t>); тв.п. мн.ч. существительных III склонения; род.п. ед.ч. существительных м.р. (</w:t>
      </w:r>
      <w:r w:rsidRPr="003B319E">
        <w:rPr>
          <w:rFonts w:eastAsia="Calibri"/>
          <w:i/>
        </w:rPr>
        <w:t>стакан чая – стакан чаю</w:t>
      </w:r>
      <w:r w:rsidRPr="003B319E">
        <w:rPr>
          <w:rFonts w:eastAsia="Calibri"/>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1D28B0" w:rsidRPr="003B319E" w:rsidRDefault="001D28B0" w:rsidP="0036103A">
      <w:pPr>
        <w:ind w:firstLine="709"/>
        <w:rPr>
          <w:rFonts w:ascii="Calibri" w:eastAsia="Calibri" w:hAnsi="Calibri"/>
        </w:rPr>
      </w:pPr>
      <w:r w:rsidRPr="003B319E">
        <w:rPr>
          <w:rFonts w:eastAsia="Calibri"/>
        </w:rPr>
        <w:t>Нормы употребления форм имен существительных в соответствии с типом склонения (</w:t>
      </w:r>
      <w:r w:rsidRPr="003B319E">
        <w:rPr>
          <w:rFonts w:eastAsia="Calibri"/>
          <w:i/>
        </w:rPr>
        <w:t>в санаторий – не «санаторию», стукнуть т</w:t>
      </w:r>
      <w:r w:rsidRPr="003B319E">
        <w:rPr>
          <w:rFonts w:eastAsia="Calibri"/>
          <w:b/>
          <w:i/>
        </w:rPr>
        <w:t>у</w:t>
      </w:r>
      <w:r w:rsidRPr="003B319E">
        <w:rPr>
          <w:rFonts w:eastAsia="Calibri"/>
          <w:i/>
        </w:rPr>
        <w:t>флей – не «т</w:t>
      </w:r>
      <w:r w:rsidRPr="003B319E">
        <w:rPr>
          <w:rFonts w:eastAsia="Calibri"/>
          <w:b/>
          <w:i/>
        </w:rPr>
        <w:t>у</w:t>
      </w:r>
      <w:r w:rsidRPr="003B319E">
        <w:rPr>
          <w:rFonts w:eastAsia="Calibri"/>
          <w:i/>
        </w:rPr>
        <w:t>флем»</w:t>
      </w:r>
      <w:r w:rsidRPr="003B319E">
        <w:rPr>
          <w:rFonts w:eastAsia="Calibri"/>
        </w:rPr>
        <w:t>), родом существительного (</w:t>
      </w:r>
      <w:r w:rsidRPr="003B319E">
        <w:rPr>
          <w:rFonts w:eastAsia="Calibri"/>
          <w:i/>
        </w:rPr>
        <w:t>красного платья – не «платьи</w:t>
      </w:r>
      <w:r w:rsidRPr="003B319E">
        <w:rPr>
          <w:rFonts w:eastAsia="Calibri"/>
        </w:rPr>
        <w:t>»), принадлежностью к разряду – одушевленности – неодушевленности (</w:t>
      </w:r>
      <w:r w:rsidRPr="003B319E">
        <w:rPr>
          <w:rFonts w:eastAsia="Calibri"/>
          <w:i/>
        </w:rPr>
        <w:t>смотреть на спутника – смотреть на спутник</w:t>
      </w:r>
      <w:r w:rsidRPr="003B319E">
        <w:rPr>
          <w:rFonts w:eastAsia="Calibri"/>
        </w:rPr>
        <w:t>), особенностями окончаний форм множественного числа (</w:t>
      </w:r>
      <w:r w:rsidRPr="003B319E">
        <w:rPr>
          <w:rFonts w:eastAsia="Calibri"/>
          <w:i/>
        </w:rPr>
        <w:t>чулок, носков, апельсинов, мандаринов, профессора, паспорта и т. д</w:t>
      </w:r>
      <w:r w:rsidRPr="003B319E">
        <w:rPr>
          <w:rFonts w:eastAsia="Calibri"/>
        </w:rPr>
        <w:t>.).</w:t>
      </w:r>
    </w:p>
    <w:p w:rsidR="001D28B0" w:rsidRPr="003B319E" w:rsidRDefault="001D28B0" w:rsidP="0036103A">
      <w:pPr>
        <w:ind w:firstLine="709"/>
        <w:rPr>
          <w:rFonts w:ascii="Calibri" w:eastAsia="Calibri" w:hAnsi="Calibri"/>
        </w:rPr>
      </w:pPr>
      <w:r w:rsidRPr="003B319E">
        <w:rPr>
          <w:rFonts w:eastAsia="Calibri"/>
        </w:rPr>
        <w:t>Нормы употребления имен прилагательных в формах сравнительной степени (</w:t>
      </w:r>
      <w:r w:rsidRPr="003B319E">
        <w:rPr>
          <w:rFonts w:eastAsia="Calibri"/>
          <w:i/>
        </w:rPr>
        <w:t>ближайший – не «самый ближайший»</w:t>
      </w:r>
      <w:r w:rsidRPr="003B319E">
        <w:rPr>
          <w:rFonts w:eastAsia="Calibri"/>
        </w:rPr>
        <w:t>), в краткой форме (</w:t>
      </w:r>
      <w:r w:rsidRPr="003B319E">
        <w:rPr>
          <w:rFonts w:eastAsia="Calibri"/>
          <w:i/>
        </w:rPr>
        <w:t>медлен – медленен, торжествен – торжественен</w:t>
      </w:r>
      <w:r w:rsidRPr="003B319E">
        <w:rPr>
          <w:rFonts w:eastAsia="Calibri"/>
        </w:rPr>
        <w:t>).</w:t>
      </w:r>
    </w:p>
    <w:p w:rsidR="001D28B0" w:rsidRPr="003B319E" w:rsidRDefault="001D28B0" w:rsidP="0036103A">
      <w:pPr>
        <w:ind w:firstLine="709"/>
        <w:rPr>
          <w:rFonts w:eastAsia="Calibri"/>
          <w:b/>
        </w:rPr>
      </w:pPr>
      <w:r w:rsidRPr="003B319E">
        <w:rPr>
          <w:rFonts w:eastAsia="Calibri"/>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1D28B0" w:rsidRPr="003B319E" w:rsidRDefault="001D28B0" w:rsidP="0036103A">
      <w:pPr>
        <w:ind w:firstLine="709"/>
        <w:rPr>
          <w:rFonts w:eastAsia="Calibri"/>
          <w:b/>
        </w:rPr>
      </w:pPr>
      <w:r w:rsidRPr="003B319E">
        <w:rPr>
          <w:rFonts w:eastAsia="Calibri"/>
          <w:b/>
        </w:rPr>
        <w:t>Речевой этикет</w:t>
      </w:r>
    </w:p>
    <w:p w:rsidR="001D28B0" w:rsidRPr="003B319E" w:rsidRDefault="001D28B0" w:rsidP="0036103A">
      <w:pPr>
        <w:ind w:firstLine="709"/>
        <w:rPr>
          <w:rFonts w:eastAsia="Calibri"/>
        </w:rPr>
      </w:pPr>
      <w:r w:rsidRPr="003B319E">
        <w:rPr>
          <w:rFonts w:eastAsia="Calibri"/>
        </w:rPr>
        <w:t>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w:t>
      </w:r>
    </w:p>
    <w:p w:rsidR="001D28B0" w:rsidRPr="003B319E" w:rsidRDefault="001D28B0" w:rsidP="0036103A">
      <w:pPr>
        <w:rPr>
          <w:rFonts w:eastAsia="Calibri"/>
          <w:b/>
        </w:rPr>
      </w:pPr>
      <w:r w:rsidRPr="003B319E">
        <w:rPr>
          <w:rFonts w:eastAsia="Calibri"/>
          <w:b/>
        </w:rPr>
        <w:t xml:space="preserve"> Речь. Р</w:t>
      </w:r>
      <w:r w:rsidR="00E110E6">
        <w:rPr>
          <w:rFonts w:eastAsia="Calibri"/>
          <w:b/>
        </w:rPr>
        <w:t xml:space="preserve">ечевая деятельность. Текст </w:t>
      </w:r>
    </w:p>
    <w:p w:rsidR="001D28B0" w:rsidRPr="003B319E" w:rsidRDefault="001D28B0" w:rsidP="0036103A">
      <w:pPr>
        <w:ind w:firstLine="709"/>
        <w:rPr>
          <w:rFonts w:eastAsia="Calibri"/>
          <w:b/>
        </w:rPr>
      </w:pPr>
      <w:r w:rsidRPr="003B319E">
        <w:rPr>
          <w:rFonts w:eastAsia="Calibri"/>
          <w:b/>
        </w:rPr>
        <w:t>Язык и речь. Виды речевой деятельности</w:t>
      </w:r>
    </w:p>
    <w:p w:rsidR="001D28B0" w:rsidRPr="003B319E" w:rsidRDefault="001D28B0" w:rsidP="0036103A">
      <w:pPr>
        <w:ind w:firstLine="709"/>
        <w:rPr>
          <w:rFonts w:eastAsia="Calibri"/>
        </w:rPr>
      </w:pPr>
      <w:r w:rsidRPr="003B319E">
        <w:rPr>
          <w:rFonts w:eastAsia="Calibri"/>
        </w:rPr>
        <w:t>Эффективные приёмы чтения. Предтекстовый, текстовый и послетекстовый этапы работы.</w:t>
      </w:r>
    </w:p>
    <w:p w:rsidR="001D28B0" w:rsidRPr="003B319E" w:rsidRDefault="001D28B0" w:rsidP="0036103A">
      <w:pPr>
        <w:ind w:firstLine="709"/>
        <w:rPr>
          <w:rFonts w:eastAsia="Calibri"/>
          <w:b/>
        </w:rPr>
      </w:pPr>
      <w:r w:rsidRPr="003B319E">
        <w:rPr>
          <w:rFonts w:eastAsia="Calibri"/>
          <w:b/>
        </w:rPr>
        <w:t>Текст как единица языка и речи</w:t>
      </w:r>
    </w:p>
    <w:p w:rsidR="001D28B0" w:rsidRPr="003B319E" w:rsidRDefault="001D28B0" w:rsidP="0036103A">
      <w:pPr>
        <w:ind w:firstLine="709"/>
        <w:rPr>
          <w:rFonts w:eastAsia="Calibri"/>
        </w:rPr>
      </w:pPr>
      <w:r w:rsidRPr="003B319E">
        <w:rPr>
          <w:rFonts w:eastAsia="Calibri"/>
        </w:rPr>
        <w:t>Текст, тематическое единство текста. Тексты описательного типа: определение, дефиниция, собственно описание, пояснение.</w:t>
      </w:r>
    </w:p>
    <w:p w:rsidR="001D28B0" w:rsidRPr="003B319E" w:rsidRDefault="001D28B0" w:rsidP="0036103A">
      <w:pPr>
        <w:ind w:firstLine="709"/>
        <w:rPr>
          <w:rFonts w:eastAsia="Calibri"/>
        </w:rPr>
      </w:pPr>
      <w:r w:rsidRPr="003B319E">
        <w:rPr>
          <w:rFonts w:eastAsia="Calibri"/>
          <w:b/>
        </w:rPr>
        <w:t>Функциональные разновидности языка</w:t>
      </w:r>
    </w:p>
    <w:p w:rsidR="001D28B0" w:rsidRPr="003B319E" w:rsidRDefault="001D28B0" w:rsidP="0036103A">
      <w:pPr>
        <w:ind w:firstLine="709"/>
        <w:rPr>
          <w:rFonts w:eastAsia="Calibri"/>
        </w:rPr>
      </w:pPr>
      <w:r w:rsidRPr="003B319E">
        <w:rPr>
          <w:rFonts w:eastAsia="Calibri"/>
        </w:rPr>
        <w:t>Разговорная речь. Рассказ о событии, «бывальщины».</w:t>
      </w:r>
    </w:p>
    <w:p w:rsidR="001D28B0" w:rsidRPr="003B319E" w:rsidRDefault="001D28B0" w:rsidP="0036103A">
      <w:pPr>
        <w:ind w:firstLine="709"/>
        <w:rPr>
          <w:rFonts w:eastAsia="Calibri"/>
        </w:rPr>
      </w:pPr>
      <w:r w:rsidRPr="003B319E">
        <w:rPr>
          <w:rFonts w:eastAsia="Calibri"/>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28B0" w:rsidRPr="003B319E" w:rsidRDefault="001D28B0" w:rsidP="0036103A">
      <w:pPr>
        <w:ind w:firstLine="709"/>
        <w:rPr>
          <w:rFonts w:eastAsia="Calibri"/>
        </w:rPr>
      </w:pPr>
      <w:r w:rsidRPr="003B319E">
        <w:rPr>
          <w:rFonts w:eastAsia="Calibri"/>
        </w:rPr>
        <w:t>Публицистический стиль. Устное выступление.</w:t>
      </w:r>
    </w:p>
    <w:p w:rsidR="001D28B0" w:rsidRPr="003B319E" w:rsidRDefault="001D28B0" w:rsidP="0036103A">
      <w:pPr>
        <w:ind w:firstLine="709"/>
        <w:rPr>
          <w:rFonts w:eastAsia="Calibri"/>
        </w:rPr>
      </w:pPr>
      <w:r w:rsidRPr="003B319E">
        <w:rPr>
          <w:rFonts w:eastAsia="Calibri"/>
        </w:rPr>
        <w:t>Язык художественной литературы. Описание внешности человека.</w:t>
      </w:r>
    </w:p>
    <w:p w:rsidR="001D28B0" w:rsidRPr="003B319E" w:rsidRDefault="001D28B0" w:rsidP="0036103A">
      <w:pPr>
        <w:ind w:firstLine="709"/>
        <w:rPr>
          <w:rFonts w:eastAsia="Calibri"/>
          <w:b/>
        </w:rPr>
      </w:pPr>
      <w:r w:rsidRPr="003B319E">
        <w:rPr>
          <w:rFonts w:eastAsia="Calibri"/>
          <w:b/>
        </w:rPr>
        <w:t>Итоговый урок</w:t>
      </w:r>
    </w:p>
    <w:p w:rsidR="001D28B0" w:rsidRPr="003B319E" w:rsidRDefault="001D28B0" w:rsidP="0036103A">
      <w:r w:rsidRPr="003B319E">
        <w:t>7 класс</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Cs w:val="0"/>
          <w:color w:val="212121"/>
          <w:bdr w:val="none" w:sz="0" w:space="0" w:color="auto" w:frame="1"/>
        </w:rPr>
        <w:t xml:space="preserve">Язык и культура </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color w:val="212121"/>
          <w:bdr w:val="none" w:sz="0" w:space="0" w:color="auto" w:frame="1"/>
        </w:rPr>
        <w:t xml:space="preserve">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w:t>
      </w:r>
      <w:r w:rsidRPr="003B319E">
        <w:rPr>
          <w:color w:val="212121"/>
          <w:bdr w:val="none" w:sz="0" w:space="0" w:color="auto" w:frame="1"/>
        </w:rPr>
        <w:lastRenderedPageBreak/>
        <w:t>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3B319E">
        <w:rPr>
          <w:rStyle w:val="af6"/>
          <w:color w:val="212121"/>
          <w:bdr w:val="none" w:sz="0" w:space="0" w:color="auto" w:frame="1"/>
        </w:rPr>
        <w:t>губернатор, диакон, ваучер, агитационный пункт, большевик, колхоз и т.п.</w:t>
      </w:r>
      <w:r w:rsidRPr="003B319E">
        <w:rPr>
          <w:color w:val="212121"/>
          <w:bdr w:val="none" w:sz="0" w:space="0" w:color="auto" w:frame="1"/>
        </w:rPr>
        <w:t>).</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color w:val="212121"/>
          <w:bdr w:val="none" w:sz="0" w:space="0" w:color="auto" w:frame="1"/>
        </w:rPr>
        <w:t>Лексические заимствования последних десятилетий. Употребление иноязычных слов как проблема культуры речи.</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Cs w:val="0"/>
          <w:color w:val="212121"/>
          <w:bdr w:val="none" w:sz="0" w:space="0" w:color="auto" w:frame="1"/>
        </w:rPr>
        <w:t xml:space="preserve"> Культура речи </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 w:val="0"/>
          <w:bCs w:val="0"/>
          <w:color w:val="212121"/>
          <w:bdr w:val="none" w:sz="0" w:space="0" w:color="auto" w:frame="1"/>
        </w:rPr>
        <w:t>Основные орфоэпические нормы</w:t>
      </w:r>
      <w:r w:rsidRPr="003B319E">
        <w:rPr>
          <w:color w:val="212121"/>
          <w:bdr w:val="none" w:sz="0" w:space="0" w:color="auto" w:frame="1"/>
        </w:rPr>
        <w:t> современного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3B319E">
        <w:rPr>
          <w:rStyle w:val="af6"/>
          <w:color w:val="212121"/>
          <w:bdr w:val="none" w:sz="0" w:space="0" w:color="auto" w:frame="1"/>
        </w:rPr>
        <w:t>на дом‚ на гору</w:t>
      </w:r>
      <w:r w:rsidRPr="003B319E">
        <w:rPr>
          <w:color w:val="212121"/>
          <w:bdr w:val="none" w:sz="0" w:space="0" w:color="auto" w:frame="1"/>
        </w:rPr>
        <w:t>).</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 w:val="0"/>
          <w:bCs w:val="0"/>
          <w:color w:val="212121"/>
          <w:bdr w:val="none" w:sz="0" w:space="0" w:color="auto" w:frame="1"/>
        </w:rPr>
        <w:t>Основные лексические нормы современного русского литературного языка. </w:t>
      </w:r>
      <w:r w:rsidRPr="003B319E">
        <w:rPr>
          <w:color w:val="212121"/>
          <w:bdr w:val="none" w:sz="0" w:space="0" w:color="auto" w:frame="1"/>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 w:val="0"/>
          <w:bCs w:val="0"/>
          <w:color w:val="212121"/>
          <w:bdr w:val="none" w:sz="0" w:space="0" w:color="auto" w:frame="1"/>
        </w:rPr>
        <w:t>Основные грамматические нормы современного русского литературного языка. </w:t>
      </w:r>
      <w:r w:rsidRPr="003B319E">
        <w:rPr>
          <w:color w:val="212121"/>
          <w:bdr w:val="none" w:sz="0" w:space="0" w:color="auto" w:frame="1"/>
        </w:rPr>
        <w:t>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3B319E">
        <w:rPr>
          <w:rStyle w:val="af6"/>
          <w:color w:val="212121"/>
          <w:bdr w:val="none" w:sz="0" w:space="0" w:color="auto" w:frame="1"/>
        </w:rPr>
        <w:t>очутиться, победить, убедить, учредить, утвердить</w:t>
      </w:r>
      <w:r w:rsidRPr="003B319E">
        <w:rPr>
          <w:color w:val="212121"/>
          <w:bdr w:val="none" w:sz="0" w:space="0" w:color="auto" w:frame="1"/>
        </w:rPr>
        <w:t>)‚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3B319E">
        <w:rPr>
          <w:rStyle w:val="af6"/>
          <w:color w:val="212121"/>
          <w:bdr w:val="none" w:sz="0" w:space="0" w:color="auto" w:frame="1"/>
        </w:rPr>
        <w:t>висящий – висячий, горящий – горячий</w:t>
      </w:r>
      <w:r w:rsidRPr="003B319E">
        <w:rPr>
          <w:color w:val="212121"/>
          <w:bdr w:val="none" w:sz="0" w:space="0" w:color="auto" w:frame="1"/>
        </w:rPr>
        <w:t>.</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color w:val="212121"/>
          <w:bdr w:val="none" w:sz="0" w:space="0" w:color="auto" w:frame="1"/>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w:t>
      </w:r>
      <w:r w:rsidRPr="003B319E">
        <w:rPr>
          <w:rStyle w:val="af6"/>
          <w:color w:val="212121"/>
          <w:bdr w:val="none" w:sz="0" w:space="0" w:color="auto" w:frame="1"/>
        </w:rPr>
        <w:t>махаешь – машешь; обусловливать, сосредоточивать, уполномочивать, оспаривать, удостаивать, облагораживать</w:t>
      </w:r>
      <w:r w:rsidRPr="003B319E">
        <w:rPr>
          <w:color w:val="212121"/>
          <w:bdr w:val="none" w:sz="0" w:space="0" w:color="auto" w:frame="1"/>
        </w:rPr>
        <w:t>).</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 w:val="0"/>
          <w:bCs w:val="0"/>
          <w:color w:val="212121"/>
          <w:bdr w:val="none" w:sz="0" w:space="0" w:color="auto" w:frame="1"/>
        </w:rPr>
        <w:t>Речевой этикет</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color w:val="212121"/>
          <w:bdr w:val="none" w:sz="0" w:space="0" w:color="auto" w:frame="1"/>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Cs w:val="0"/>
          <w:color w:val="212121"/>
          <w:bdr w:val="none" w:sz="0" w:space="0" w:color="auto" w:frame="1"/>
        </w:rPr>
        <w:t xml:space="preserve"> Речь. Речевая деятельность. Текст </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 w:val="0"/>
          <w:bCs w:val="0"/>
          <w:color w:val="212121"/>
          <w:bdr w:val="none" w:sz="0" w:space="0" w:color="auto" w:frame="1"/>
        </w:rPr>
        <w:t>Язык и речь. Виды речевой деятельности</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color w:val="212121"/>
          <w:bdr w:val="none" w:sz="0" w:space="0" w:color="auto" w:frame="1"/>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 w:val="0"/>
          <w:bCs w:val="0"/>
          <w:color w:val="212121"/>
          <w:bdr w:val="none" w:sz="0" w:space="0" w:color="auto" w:frame="1"/>
        </w:rPr>
        <w:t>Текст как единица языка и речи</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color w:val="212121"/>
          <w:bdr w:val="none" w:sz="0" w:space="0" w:color="auto" w:frame="1"/>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rStyle w:val="af5"/>
          <w:rFonts w:eastAsia="Calibri"/>
          <w:b w:val="0"/>
          <w:bCs w:val="0"/>
          <w:color w:val="212121"/>
          <w:bdr w:val="none" w:sz="0" w:space="0" w:color="auto" w:frame="1"/>
        </w:rPr>
        <w:t>Функциональные разновидности языка</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color w:val="212121"/>
          <w:bdr w:val="none" w:sz="0" w:space="0" w:color="auto" w:frame="1"/>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color w:val="212121"/>
          <w:bdr w:val="none" w:sz="0" w:space="0" w:color="auto" w:frame="1"/>
        </w:rPr>
        <w:t>Публицистический стиль. Путевые записки. Текст рекламного объявления, его языковые и структурные особенности.</w:t>
      </w:r>
    </w:p>
    <w:p w:rsidR="001D28B0" w:rsidRPr="003B319E" w:rsidRDefault="001D28B0" w:rsidP="0036103A">
      <w:pPr>
        <w:pStyle w:val="af4"/>
        <w:shd w:val="clear" w:color="auto" w:fill="FFFFFF"/>
        <w:spacing w:before="0" w:beforeAutospacing="0" w:after="0" w:afterAutospacing="0"/>
        <w:ind w:left="709" w:firstLine="709"/>
        <w:jc w:val="both"/>
        <w:rPr>
          <w:color w:val="111115"/>
        </w:rPr>
      </w:pPr>
      <w:r w:rsidRPr="003B319E">
        <w:rPr>
          <w:color w:val="212121"/>
          <w:bdr w:val="none" w:sz="0" w:space="0" w:color="auto" w:frame="1"/>
        </w:rPr>
        <w:lastRenderedPageBreak/>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1D28B0" w:rsidRPr="003B319E" w:rsidRDefault="001D28B0" w:rsidP="0036103A">
      <w:r w:rsidRPr="003B319E">
        <w:t>9 класс</w:t>
      </w:r>
    </w:p>
    <w:p w:rsidR="001D28B0" w:rsidRPr="001D28B0" w:rsidRDefault="001D28B0" w:rsidP="0036103A">
      <w:pPr>
        <w:widowControl w:val="0"/>
        <w:autoSpaceDE w:val="0"/>
        <w:autoSpaceDN w:val="0"/>
        <w:adjustRightInd w:val="0"/>
        <w:ind w:firstLine="0"/>
        <w:rPr>
          <w:b/>
          <w:bCs/>
        </w:rPr>
      </w:pPr>
      <w:r w:rsidRPr="001D28B0">
        <w:rPr>
          <w:b/>
          <w:bCs/>
        </w:rPr>
        <w:t>Язык и ку</w:t>
      </w:r>
      <w:r w:rsidR="00E110E6">
        <w:rPr>
          <w:b/>
          <w:bCs/>
        </w:rPr>
        <w:t xml:space="preserve">льтура </w:t>
      </w:r>
    </w:p>
    <w:p w:rsidR="001D28B0" w:rsidRPr="001D28B0" w:rsidRDefault="001D28B0" w:rsidP="0036103A">
      <w:pPr>
        <w:widowControl w:val="0"/>
        <w:autoSpaceDE w:val="0"/>
        <w:autoSpaceDN w:val="0"/>
        <w:adjustRightInd w:val="0"/>
        <w:ind w:firstLine="0"/>
      </w:pPr>
      <w:r w:rsidRPr="001D28B0">
        <w:t>Русский язык как зеркало национальной культуры и истории народа. Роль</w:t>
      </w:r>
      <w:r w:rsidR="003B319E">
        <w:t xml:space="preserve"> </w:t>
      </w:r>
      <w:r w:rsidRPr="001D28B0">
        <w:t>родного языка в жизни человека.</w:t>
      </w:r>
      <w:r w:rsidR="003B319E">
        <w:t xml:space="preserve"> </w:t>
      </w:r>
      <w:r w:rsidRPr="001D28B0">
        <w:t>Примеры ключевых слов (концептов) русской культуры, их национально-историческая значимость.</w:t>
      </w:r>
      <w:r w:rsidR="003B319E">
        <w:t xml:space="preserve"> </w:t>
      </w:r>
      <w:r w:rsidRPr="001D28B0">
        <w:t>Русская ономастика: антропонимы.</w:t>
      </w:r>
    </w:p>
    <w:p w:rsidR="001D28B0" w:rsidRPr="001D28B0" w:rsidRDefault="001D28B0" w:rsidP="0036103A">
      <w:pPr>
        <w:widowControl w:val="0"/>
        <w:autoSpaceDE w:val="0"/>
        <w:autoSpaceDN w:val="0"/>
        <w:adjustRightInd w:val="0"/>
        <w:ind w:firstLine="0"/>
      </w:pPr>
      <w:r w:rsidRPr="001D28B0">
        <w:t>Русская ономастика: топонимы и гидронимы.</w:t>
      </w:r>
    </w:p>
    <w:p w:rsidR="001D28B0" w:rsidRPr="001D28B0" w:rsidRDefault="001D28B0" w:rsidP="0036103A">
      <w:pPr>
        <w:widowControl w:val="0"/>
        <w:autoSpaceDE w:val="0"/>
        <w:autoSpaceDN w:val="0"/>
        <w:adjustRightInd w:val="0"/>
        <w:ind w:firstLine="0"/>
      </w:pPr>
      <w:r w:rsidRPr="001D28B0">
        <w:t>Национально-культурное своеобразие диалектизмов. Диалекты как часть</w:t>
      </w:r>
    </w:p>
    <w:p w:rsidR="001D28B0" w:rsidRPr="001D28B0" w:rsidRDefault="001D28B0" w:rsidP="0036103A">
      <w:pPr>
        <w:widowControl w:val="0"/>
        <w:autoSpaceDE w:val="0"/>
        <w:autoSpaceDN w:val="0"/>
        <w:adjustRightInd w:val="0"/>
        <w:ind w:firstLine="0"/>
      </w:pPr>
      <w:r w:rsidRPr="001D28B0">
        <w:t>народной культуры. Использование диалектной лексики в произведениях</w:t>
      </w:r>
    </w:p>
    <w:p w:rsidR="001D28B0" w:rsidRPr="001D28B0" w:rsidRDefault="001D28B0" w:rsidP="0036103A">
      <w:pPr>
        <w:widowControl w:val="0"/>
        <w:autoSpaceDE w:val="0"/>
        <w:autoSpaceDN w:val="0"/>
        <w:adjustRightInd w:val="0"/>
        <w:ind w:firstLine="0"/>
      </w:pPr>
      <w:r w:rsidRPr="001D28B0">
        <w:t>художественной литературы.</w:t>
      </w:r>
    </w:p>
    <w:p w:rsidR="001D28B0" w:rsidRPr="001D28B0" w:rsidRDefault="001D28B0" w:rsidP="0036103A">
      <w:pPr>
        <w:widowControl w:val="0"/>
        <w:autoSpaceDE w:val="0"/>
        <w:autoSpaceDN w:val="0"/>
        <w:adjustRightInd w:val="0"/>
        <w:ind w:firstLine="0"/>
      </w:pPr>
      <w:r w:rsidRPr="001D28B0">
        <w:t>Крылатые слова и выражения (прецедентные тексты) из произведений</w:t>
      </w:r>
    </w:p>
    <w:p w:rsidR="001D28B0" w:rsidRPr="001D28B0" w:rsidRDefault="001D28B0" w:rsidP="0036103A">
      <w:pPr>
        <w:widowControl w:val="0"/>
        <w:autoSpaceDE w:val="0"/>
        <w:autoSpaceDN w:val="0"/>
        <w:adjustRightInd w:val="0"/>
        <w:ind w:firstLine="0"/>
      </w:pPr>
      <w:r w:rsidRPr="001D28B0">
        <w:t>художественной литературы, кинофильмов, песен, рекламных текстов и т.п.</w:t>
      </w:r>
    </w:p>
    <w:p w:rsidR="001D28B0" w:rsidRPr="001D28B0" w:rsidRDefault="001D28B0" w:rsidP="0036103A">
      <w:pPr>
        <w:widowControl w:val="0"/>
        <w:autoSpaceDE w:val="0"/>
        <w:autoSpaceDN w:val="0"/>
        <w:adjustRightInd w:val="0"/>
        <w:ind w:firstLine="0"/>
      </w:pPr>
      <w:r w:rsidRPr="001D28B0">
        <w:t>Развитие языка как объективный процесс. Общее представление о внешних и</w:t>
      </w:r>
    </w:p>
    <w:p w:rsidR="001D28B0" w:rsidRPr="001D28B0" w:rsidRDefault="001D28B0" w:rsidP="0036103A">
      <w:pPr>
        <w:widowControl w:val="0"/>
        <w:autoSpaceDE w:val="0"/>
        <w:autoSpaceDN w:val="0"/>
        <w:adjustRightInd w:val="0"/>
        <w:ind w:firstLine="0"/>
      </w:pPr>
      <w:r w:rsidRPr="001D28B0">
        <w:t>внутренних факторах языковых изменений, объективных процессах в</w:t>
      </w:r>
    </w:p>
    <w:p w:rsidR="001D28B0" w:rsidRPr="001D28B0" w:rsidRDefault="001D28B0" w:rsidP="0036103A">
      <w:pPr>
        <w:widowControl w:val="0"/>
        <w:autoSpaceDE w:val="0"/>
        <w:autoSpaceDN w:val="0"/>
        <w:adjustRightInd w:val="0"/>
        <w:ind w:firstLine="0"/>
      </w:pPr>
      <w:r w:rsidRPr="001D28B0">
        <w:t>современном русском языке (основные тенденции, отдельные примеры).</w:t>
      </w:r>
    </w:p>
    <w:p w:rsidR="001D28B0" w:rsidRPr="001D28B0" w:rsidRDefault="001D28B0" w:rsidP="0036103A">
      <w:pPr>
        <w:widowControl w:val="0"/>
        <w:autoSpaceDE w:val="0"/>
        <w:autoSpaceDN w:val="0"/>
        <w:adjustRightInd w:val="0"/>
        <w:ind w:firstLine="0"/>
      </w:pPr>
      <w:r w:rsidRPr="001D28B0">
        <w:t>Стремительный рост словарного состава языка, «неологический бум».</w:t>
      </w:r>
    </w:p>
    <w:p w:rsidR="001D28B0" w:rsidRPr="001D28B0" w:rsidRDefault="00E110E6" w:rsidP="0036103A">
      <w:pPr>
        <w:widowControl w:val="0"/>
        <w:autoSpaceDE w:val="0"/>
        <w:autoSpaceDN w:val="0"/>
        <w:adjustRightInd w:val="0"/>
        <w:ind w:firstLine="0"/>
        <w:rPr>
          <w:b/>
          <w:bCs/>
        </w:rPr>
      </w:pPr>
      <w:r>
        <w:rPr>
          <w:b/>
          <w:bCs/>
        </w:rPr>
        <w:t xml:space="preserve">Культура речи </w:t>
      </w:r>
    </w:p>
    <w:p w:rsidR="001D28B0" w:rsidRPr="001D28B0" w:rsidRDefault="001D28B0" w:rsidP="0036103A">
      <w:pPr>
        <w:widowControl w:val="0"/>
        <w:autoSpaceDE w:val="0"/>
        <w:autoSpaceDN w:val="0"/>
        <w:adjustRightInd w:val="0"/>
        <w:ind w:right="142" w:firstLine="0"/>
      </w:pPr>
      <w:r w:rsidRPr="001D28B0">
        <w:t>Основные орфоэпические нормы современного русского литературного</w:t>
      </w:r>
      <w:r w:rsidR="003B319E">
        <w:t xml:space="preserve"> </w:t>
      </w:r>
      <w:r w:rsidRPr="001D28B0">
        <w:t>языка.</w:t>
      </w:r>
      <w:r w:rsidR="003B319E">
        <w:t xml:space="preserve"> </w:t>
      </w:r>
      <w:r w:rsidRPr="001D28B0">
        <w:t>Активные процессы в области произношения и ударения.</w:t>
      </w:r>
    </w:p>
    <w:p w:rsidR="001D28B0" w:rsidRPr="001D28B0" w:rsidRDefault="001D28B0" w:rsidP="0036103A">
      <w:pPr>
        <w:widowControl w:val="0"/>
        <w:autoSpaceDE w:val="0"/>
        <w:autoSpaceDN w:val="0"/>
        <w:adjustRightInd w:val="0"/>
        <w:ind w:right="142" w:firstLine="0"/>
      </w:pPr>
      <w:r w:rsidRPr="001D28B0">
        <w:t>Отражение произносительных вариантов в современных орфоэпических</w:t>
      </w:r>
      <w:r w:rsidR="003B319E">
        <w:t xml:space="preserve"> </w:t>
      </w:r>
      <w:r w:rsidRPr="001D28B0">
        <w:t>словарях. Нарушение орфоэпической нормы как художественный приём.</w:t>
      </w:r>
    </w:p>
    <w:p w:rsidR="001D28B0" w:rsidRPr="001D28B0" w:rsidRDefault="001D28B0" w:rsidP="0036103A">
      <w:pPr>
        <w:widowControl w:val="0"/>
        <w:autoSpaceDE w:val="0"/>
        <w:autoSpaceDN w:val="0"/>
        <w:adjustRightInd w:val="0"/>
        <w:ind w:right="142" w:firstLine="0"/>
      </w:pPr>
      <w:r w:rsidRPr="001D28B0">
        <w:t>Основные лексические нормы современного русского литературного языка.</w:t>
      </w:r>
    </w:p>
    <w:p w:rsidR="001D28B0" w:rsidRPr="001D28B0" w:rsidRDefault="001D28B0" w:rsidP="0036103A">
      <w:pPr>
        <w:widowControl w:val="0"/>
        <w:autoSpaceDE w:val="0"/>
        <w:autoSpaceDN w:val="0"/>
        <w:adjustRightInd w:val="0"/>
        <w:ind w:right="142" w:firstLine="0"/>
      </w:pPr>
      <w:r w:rsidRPr="001D28B0">
        <w:t>Лексическая сочетаемость слова и точность. Свободная и несвободная</w:t>
      </w:r>
      <w:r w:rsidR="003B319E">
        <w:t xml:space="preserve"> </w:t>
      </w:r>
      <w:r w:rsidRPr="001D28B0">
        <w:t>лексическая сочетаемость. Типичные ошибки‚ связанные с нарушением</w:t>
      </w:r>
      <w:r w:rsidR="003B319E">
        <w:t xml:space="preserve"> </w:t>
      </w:r>
      <w:r w:rsidRPr="001D28B0">
        <w:t>лексической сочетаемости.</w:t>
      </w:r>
    </w:p>
    <w:p w:rsidR="001D28B0" w:rsidRPr="001D28B0" w:rsidRDefault="001D28B0" w:rsidP="0036103A">
      <w:pPr>
        <w:widowControl w:val="0"/>
        <w:autoSpaceDE w:val="0"/>
        <w:autoSpaceDN w:val="0"/>
        <w:adjustRightInd w:val="0"/>
        <w:ind w:right="142" w:firstLine="0"/>
      </w:pPr>
      <w:r w:rsidRPr="001D28B0">
        <w:t>Речевая избыточность и точность. Тавтология. Плеоназм. Типичные ошибки‚</w:t>
      </w:r>
      <w:r w:rsidR="003B319E">
        <w:t xml:space="preserve"> </w:t>
      </w:r>
      <w:r w:rsidRPr="001D28B0">
        <w:t>связанные с речевой избыточностью.</w:t>
      </w:r>
    </w:p>
    <w:p w:rsidR="001D28B0" w:rsidRPr="001D28B0" w:rsidRDefault="001D28B0" w:rsidP="0036103A">
      <w:pPr>
        <w:widowControl w:val="0"/>
        <w:autoSpaceDE w:val="0"/>
        <w:autoSpaceDN w:val="0"/>
        <w:adjustRightInd w:val="0"/>
        <w:ind w:right="142" w:firstLine="0"/>
      </w:pPr>
      <w:r w:rsidRPr="001D28B0">
        <w:t>Современные толковые словари. Отражение вариантов лексической нормы в</w:t>
      </w:r>
      <w:r w:rsidR="003B319E">
        <w:t xml:space="preserve"> </w:t>
      </w:r>
      <w:r w:rsidRPr="001D28B0">
        <w:t>современных словарях. Словарные пометы.</w:t>
      </w:r>
      <w:r w:rsidR="003B319E">
        <w:t xml:space="preserve"> </w:t>
      </w:r>
      <w:r w:rsidRPr="001D28B0">
        <w:t>Современные толковые словари. Отражение вариантов лексической нормы в</w:t>
      </w:r>
      <w:r w:rsidR="003B319E">
        <w:t xml:space="preserve"> </w:t>
      </w:r>
      <w:r w:rsidRPr="001D28B0">
        <w:t>современных словарях. Словарные пометы.</w:t>
      </w:r>
    </w:p>
    <w:p w:rsidR="001D28B0" w:rsidRPr="001D28B0" w:rsidRDefault="001D28B0" w:rsidP="0036103A">
      <w:pPr>
        <w:widowControl w:val="0"/>
        <w:autoSpaceDE w:val="0"/>
        <w:autoSpaceDN w:val="0"/>
        <w:adjustRightInd w:val="0"/>
        <w:ind w:firstLine="0"/>
      </w:pPr>
      <w:r w:rsidRPr="001D28B0">
        <w:t>Основные грамматические нормы современного русского литературного</w:t>
      </w:r>
      <w:r w:rsidR="003B319E">
        <w:t xml:space="preserve"> </w:t>
      </w:r>
      <w:r w:rsidRPr="001D28B0">
        <w:t>языка. Типичные грамматические ошибки. Управление. Правильное</w:t>
      </w:r>
      <w:r w:rsidR="003B319E">
        <w:t xml:space="preserve"> </w:t>
      </w:r>
      <w:r w:rsidRPr="001D28B0">
        <w:t>построение словосочетаний по типу управления. Правильное употребление</w:t>
      </w:r>
      <w:r w:rsidR="003B319E">
        <w:t xml:space="preserve"> </w:t>
      </w:r>
      <w:r w:rsidRPr="001D28B0">
        <w:t>предлогов.</w:t>
      </w:r>
    </w:p>
    <w:p w:rsidR="001D28B0" w:rsidRPr="001D28B0" w:rsidRDefault="001D28B0" w:rsidP="0036103A">
      <w:pPr>
        <w:widowControl w:val="0"/>
        <w:autoSpaceDE w:val="0"/>
        <w:autoSpaceDN w:val="0"/>
        <w:adjustRightInd w:val="0"/>
        <w:ind w:firstLine="0"/>
      </w:pPr>
      <w:r w:rsidRPr="001D28B0">
        <w:t>Нормы употребления причастных и деепричастных оборотов. Типичные</w:t>
      </w:r>
    </w:p>
    <w:p w:rsidR="001D28B0" w:rsidRPr="001D28B0" w:rsidRDefault="001D28B0" w:rsidP="0036103A">
      <w:pPr>
        <w:widowControl w:val="0"/>
        <w:autoSpaceDE w:val="0"/>
        <w:autoSpaceDN w:val="0"/>
        <w:adjustRightInd w:val="0"/>
        <w:ind w:firstLine="0"/>
      </w:pPr>
      <w:r w:rsidRPr="001D28B0">
        <w:t>ошибки в построении предложений с причастными и деепричастными</w:t>
      </w:r>
      <w:r w:rsidR="003B319E">
        <w:t xml:space="preserve"> </w:t>
      </w:r>
      <w:r w:rsidRPr="001D28B0">
        <w:t>оборотами.</w:t>
      </w:r>
    </w:p>
    <w:p w:rsidR="001D28B0" w:rsidRPr="001D28B0" w:rsidRDefault="001D28B0" w:rsidP="0036103A">
      <w:pPr>
        <w:widowControl w:val="0"/>
        <w:autoSpaceDE w:val="0"/>
        <w:autoSpaceDN w:val="0"/>
        <w:adjustRightInd w:val="0"/>
        <w:ind w:firstLine="0"/>
      </w:pPr>
      <w:r w:rsidRPr="001D28B0">
        <w:t>Нормы употребления предложений с косвенной речью. Типичные ошибки в</w:t>
      </w:r>
      <w:r w:rsidR="003B319E">
        <w:t xml:space="preserve"> </w:t>
      </w:r>
      <w:r w:rsidRPr="001D28B0">
        <w:t>построении сложных предложений. Отражение вариантов грамматической</w:t>
      </w:r>
      <w:r w:rsidR="003B319E">
        <w:t xml:space="preserve"> </w:t>
      </w:r>
      <w:r w:rsidRPr="001D28B0">
        <w:t>нормы в современных грамматических словарях и справочниках</w:t>
      </w:r>
      <w:r w:rsidR="003B319E">
        <w:t xml:space="preserve"> </w:t>
      </w:r>
      <w:r w:rsidRPr="001D28B0">
        <w:t>Словарные пометы.</w:t>
      </w:r>
    </w:p>
    <w:p w:rsidR="001D28B0" w:rsidRPr="001D28B0" w:rsidRDefault="001D28B0" w:rsidP="0036103A">
      <w:pPr>
        <w:widowControl w:val="0"/>
        <w:autoSpaceDE w:val="0"/>
        <w:autoSpaceDN w:val="0"/>
        <w:adjustRightInd w:val="0"/>
        <w:ind w:firstLine="0"/>
      </w:pPr>
      <w:r w:rsidRPr="001D28B0">
        <w:t>Речевой этикет. Этика и этикет в электронной среде общения. Понятие</w:t>
      </w:r>
      <w:r w:rsidR="003B319E">
        <w:t xml:space="preserve"> э</w:t>
      </w:r>
      <w:r w:rsidRPr="001D28B0">
        <w:t>тикета. Этикет Интернет-переписки. Этические нормы, правила этикета</w:t>
      </w:r>
      <w:r w:rsidR="00D00374">
        <w:t xml:space="preserve">. </w:t>
      </w:r>
      <w:r w:rsidRPr="001D28B0">
        <w:t>Интернет-дискуссии, Интернет-полемики.</w:t>
      </w:r>
      <w:r w:rsidR="00D00374">
        <w:t xml:space="preserve"> </w:t>
      </w:r>
      <w:r w:rsidRPr="001D28B0">
        <w:t>Этикетное речевое поведение в ситуациях делового общения.</w:t>
      </w:r>
    </w:p>
    <w:p w:rsidR="001D28B0" w:rsidRPr="001D28B0" w:rsidRDefault="001D28B0" w:rsidP="0036103A">
      <w:pPr>
        <w:widowControl w:val="0"/>
        <w:autoSpaceDE w:val="0"/>
        <w:autoSpaceDN w:val="0"/>
        <w:adjustRightInd w:val="0"/>
        <w:ind w:firstLine="0"/>
        <w:rPr>
          <w:b/>
          <w:bCs/>
        </w:rPr>
      </w:pPr>
      <w:r w:rsidRPr="001D28B0">
        <w:rPr>
          <w:b/>
          <w:bCs/>
        </w:rPr>
        <w:t>Речь. Речев</w:t>
      </w:r>
      <w:r w:rsidR="00E110E6">
        <w:rPr>
          <w:b/>
          <w:bCs/>
        </w:rPr>
        <w:t xml:space="preserve">ая деятельность. Текст </w:t>
      </w:r>
    </w:p>
    <w:p w:rsidR="001D28B0" w:rsidRPr="001D28B0" w:rsidRDefault="001D28B0" w:rsidP="0036103A">
      <w:pPr>
        <w:widowControl w:val="0"/>
        <w:autoSpaceDE w:val="0"/>
        <w:autoSpaceDN w:val="0"/>
        <w:adjustRightInd w:val="0"/>
        <w:ind w:firstLine="0"/>
      </w:pPr>
      <w:r w:rsidRPr="001D28B0">
        <w:t>Язык и речь. Изобразительно-выразительные возможности русского языка.</w:t>
      </w:r>
    </w:p>
    <w:p w:rsidR="001D28B0" w:rsidRPr="001D28B0" w:rsidRDefault="001D28B0" w:rsidP="0036103A">
      <w:pPr>
        <w:widowControl w:val="0"/>
        <w:autoSpaceDE w:val="0"/>
        <w:autoSpaceDN w:val="0"/>
        <w:adjustRightInd w:val="0"/>
        <w:ind w:firstLine="0"/>
      </w:pPr>
      <w:r w:rsidRPr="001D28B0">
        <w:t>Тропы и фигуры речи.</w:t>
      </w:r>
    </w:p>
    <w:p w:rsidR="001D28B0" w:rsidRPr="001D28B0" w:rsidRDefault="001D28B0" w:rsidP="0036103A">
      <w:pPr>
        <w:widowControl w:val="0"/>
        <w:autoSpaceDE w:val="0"/>
        <w:autoSpaceDN w:val="0"/>
        <w:adjustRightInd w:val="0"/>
        <w:ind w:firstLine="0"/>
      </w:pPr>
      <w:r w:rsidRPr="001D28B0">
        <w:t>Русский язык в Интернете. Правила информационной безопасности при</w:t>
      </w:r>
    </w:p>
    <w:p w:rsidR="001D28B0" w:rsidRPr="001D28B0" w:rsidRDefault="001D28B0" w:rsidP="0036103A">
      <w:pPr>
        <w:widowControl w:val="0"/>
        <w:autoSpaceDE w:val="0"/>
        <w:autoSpaceDN w:val="0"/>
        <w:adjustRightInd w:val="0"/>
        <w:ind w:firstLine="0"/>
      </w:pPr>
      <w:r w:rsidRPr="001D28B0">
        <w:t>общении в социальных сетях. Контактное и дистантное общение. Звукопись</w:t>
      </w:r>
      <w:r w:rsidR="00D00374">
        <w:t xml:space="preserve"> </w:t>
      </w:r>
      <w:r w:rsidRPr="001D28B0">
        <w:t>как художественный прием.</w:t>
      </w:r>
      <w:r w:rsidR="00D00374">
        <w:t xml:space="preserve"> </w:t>
      </w:r>
      <w:r w:rsidRPr="001D28B0">
        <w:t>Текст как единица языка и речи.</w:t>
      </w:r>
    </w:p>
    <w:p w:rsidR="001D28B0" w:rsidRPr="001D28B0" w:rsidRDefault="001D28B0" w:rsidP="0036103A">
      <w:pPr>
        <w:widowControl w:val="0"/>
        <w:autoSpaceDE w:val="0"/>
        <w:autoSpaceDN w:val="0"/>
        <w:adjustRightInd w:val="0"/>
        <w:ind w:firstLine="0"/>
      </w:pPr>
      <w:r w:rsidRPr="001D28B0">
        <w:t>Текст. Структура аргументации: тезис, аргумент. Способы аргументации.</w:t>
      </w:r>
    </w:p>
    <w:p w:rsidR="001D28B0" w:rsidRPr="001D28B0" w:rsidRDefault="001D28B0" w:rsidP="0036103A">
      <w:pPr>
        <w:widowControl w:val="0"/>
        <w:autoSpaceDE w:val="0"/>
        <w:autoSpaceDN w:val="0"/>
        <w:adjustRightInd w:val="0"/>
        <w:ind w:firstLine="0"/>
      </w:pPr>
      <w:r w:rsidRPr="001D28B0">
        <w:t>Правила эффективной аргументации. Причины неэффективной аргументации</w:t>
      </w:r>
      <w:r w:rsidR="00D00374">
        <w:t xml:space="preserve"> </w:t>
      </w:r>
      <w:r w:rsidRPr="001D28B0">
        <w:t>в учебно-научном общении.</w:t>
      </w:r>
    </w:p>
    <w:p w:rsidR="001D28B0" w:rsidRPr="001D28B0" w:rsidRDefault="001D28B0" w:rsidP="0036103A">
      <w:pPr>
        <w:widowControl w:val="0"/>
        <w:autoSpaceDE w:val="0"/>
        <w:autoSpaceDN w:val="0"/>
        <w:adjustRightInd w:val="0"/>
        <w:ind w:firstLine="0"/>
      </w:pPr>
      <w:r w:rsidRPr="001D28B0">
        <w:t>Доказательство и его структура. Прямые и косвенные доказательства.</w:t>
      </w:r>
      <w:r w:rsidR="00D00374">
        <w:t xml:space="preserve"> </w:t>
      </w:r>
      <w:r w:rsidRPr="001D28B0">
        <w:t>Способы опровержения доводов оппонента.</w:t>
      </w:r>
      <w:r w:rsidR="00D00374">
        <w:t xml:space="preserve"> </w:t>
      </w:r>
      <w:r w:rsidRPr="001D28B0">
        <w:t>Виды преобразования текстов: аннотация, конспект.</w:t>
      </w:r>
    </w:p>
    <w:p w:rsidR="001D28B0" w:rsidRPr="001D28B0" w:rsidRDefault="001D28B0" w:rsidP="0036103A">
      <w:pPr>
        <w:widowControl w:val="0"/>
        <w:autoSpaceDE w:val="0"/>
        <w:autoSpaceDN w:val="0"/>
        <w:adjustRightInd w:val="0"/>
        <w:ind w:firstLine="0"/>
      </w:pPr>
      <w:r w:rsidRPr="001D28B0">
        <w:t>Использование графиков, диаграмм, схем для представления информации.</w:t>
      </w:r>
    </w:p>
    <w:p w:rsidR="001D28B0" w:rsidRPr="001D28B0" w:rsidRDefault="001D28B0" w:rsidP="0036103A">
      <w:pPr>
        <w:widowControl w:val="0"/>
        <w:autoSpaceDE w:val="0"/>
        <w:autoSpaceDN w:val="0"/>
        <w:adjustRightInd w:val="0"/>
        <w:ind w:firstLine="0"/>
      </w:pPr>
      <w:r w:rsidRPr="001D28B0">
        <w:lastRenderedPageBreak/>
        <w:t>Функциональные разновидности языка.</w:t>
      </w:r>
      <w:r w:rsidR="00D00374">
        <w:t xml:space="preserve"> </w:t>
      </w:r>
      <w:r w:rsidRPr="001D28B0">
        <w:t>Разговорная речь. Анекдот, шутка.</w:t>
      </w:r>
    </w:p>
    <w:p w:rsidR="001D28B0" w:rsidRPr="001D28B0" w:rsidRDefault="001D28B0" w:rsidP="0036103A">
      <w:pPr>
        <w:widowControl w:val="0"/>
        <w:autoSpaceDE w:val="0"/>
        <w:autoSpaceDN w:val="0"/>
        <w:adjustRightInd w:val="0"/>
        <w:ind w:firstLine="0"/>
      </w:pPr>
      <w:r w:rsidRPr="001D28B0">
        <w:t>Официально-деловой стиль. Деловое письмо, его структурные элементы и</w:t>
      </w:r>
      <w:r w:rsidR="00D00374">
        <w:t xml:space="preserve"> </w:t>
      </w:r>
      <w:r w:rsidRPr="001D28B0">
        <w:t>языковые особенности.</w:t>
      </w:r>
      <w:r w:rsidR="00D00374">
        <w:t xml:space="preserve"> </w:t>
      </w:r>
      <w:r w:rsidRPr="001D28B0">
        <w:t>Учебно-научный стиль. Доклад, сообщение. Речь оппонента на защите</w:t>
      </w:r>
      <w:r w:rsidR="00D00374">
        <w:t xml:space="preserve"> </w:t>
      </w:r>
      <w:r w:rsidRPr="001D28B0">
        <w:t>проекта.</w:t>
      </w:r>
    </w:p>
    <w:p w:rsidR="001D28B0" w:rsidRPr="003B319E" w:rsidRDefault="001D28B0" w:rsidP="00645F51">
      <w:pPr>
        <w:widowControl w:val="0"/>
        <w:autoSpaceDE w:val="0"/>
        <w:autoSpaceDN w:val="0"/>
        <w:adjustRightInd w:val="0"/>
        <w:ind w:firstLine="0"/>
      </w:pPr>
      <w:r w:rsidRPr="001D28B0">
        <w:t>Публицистический стиль. Проблемный очерк.</w:t>
      </w:r>
      <w:r w:rsidR="00D00374">
        <w:t xml:space="preserve"> </w:t>
      </w:r>
      <w:r w:rsidRPr="001D28B0">
        <w:t>Язык художественной литературы. Диалогичность в художественном</w:t>
      </w:r>
      <w:r w:rsidR="00D00374">
        <w:t xml:space="preserve"> </w:t>
      </w:r>
      <w:r w:rsidRPr="001D28B0">
        <w:t>произведении. Текст и интертекст. Афоризмы. Прецедентные тексты.</w:t>
      </w:r>
    </w:p>
    <w:p w:rsidR="002A57AF" w:rsidRPr="003B319E" w:rsidRDefault="00645F51" w:rsidP="0036103A">
      <w:pPr>
        <w:rPr>
          <w:b/>
        </w:rPr>
      </w:pPr>
      <w:r>
        <w:rPr>
          <w:b/>
        </w:rPr>
        <w:t xml:space="preserve">                                          </w:t>
      </w:r>
      <w:r w:rsidR="002A57AF" w:rsidRPr="003B319E">
        <w:rPr>
          <w:b/>
        </w:rPr>
        <w:t>2.2.2.4. Родная литература</w:t>
      </w:r>
    </w:p>
    <w:p w:rsidR="003B319E" w:rsidRPr="003B319E" w:rsidRDefault="003B319E" w:rsidP="0036103A">
      <w:r w:rsidRPr="003B319E">
        <w:t>5 класс</w:t>
      </w:r>
    </w:p>
    <w:p w:rsidR="003B319E" w:rsidRPr="003B319E" w:rsidRDefault="00E110E6" w:rsidP="0036103A">
      <w:pPr>
        <w:widowControl w:val="0"/>
        <w:autoSpaceDE w:val="0"/>
        <w:autoSpaceDN w:val="0"/>
        <w:adjustRightInd w:val="0"/>
        <w:ind w:firstLine="0"/>
        <w:rPr>
          <w:rFonts w:eastAsiaTheme="minorHAnsi"/>
          <w:b/>
          <w:bCs/>
          <w:color w:val="auto"/>
          <w:lang w:eastAsia="en-US"/>
        </w:rPr>
      </w:pPr>
      <w:r>
        <w:rPr>
          <w:rFonts w:eastAsiaTheme="minorHAnsi"/>
          <w:b/>
          <w:bCs/>
          <w:color w:val="auto"/>
          <w:lang w:eastAsia="en-US"/>
        </w:rPr>
        <w:t xml:space="preserve">Введение </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color w:val="auto"/>
          <w:lang w:eastAsia="en-US"/>
        </w:rPr>
        <w:t>Роль книги в духовной жизни человека и об</w:t>
      </w:r>
      <w:r w:rsidR="00D00374">
        <w:rPr>
          <w:rFonts w:eastAsiaTheme="minorHAnsi"/>
          <w:color w:val="auto"/>
          <w:lang w:eastAsia="en-US"/>
        </w:rPr>
        <w:t xml:space="preserve">щества. Русская литература </w:t>
      </w:r>
      <w:r w:rsidRPr="003B319E">
        <w:rPr>
          <w:rFonts w:eastAsiaTheme="minorHAnsi"/>
          <w:color w:val="auto"/>
          <w:lang w:eastAsia="en-US"/>
        </w:rPr>
        <w:t>как нравственный ориентир и основа нравственной памяти.</w:t>
      </w:r>
    </w:p>
    <w:p w:rsidR="003B319E" w:rsidRPr="003B319E" w:rsidRDefault="00E110E6" w:rsidP="0036103A">
      <w:pPr>
        <w:widowControl w:val="0"/>
        <w:autoSpaceDE w:val="0"/>
        <w:autoSpaceDN w:val="0"/>
        <w:adjustRightInd w:val="0"/>
        <w:ind w:firstLine="0"/>
        <w:rPr>
          <w:rFonts w:eastAsiaTheme="minorHAnsi"/>
          <w:b/>
          <w:bCs/>
          <w:color w:val="auto"/>
          <w:lang w:eastAsia="en-US"/>
        </w:rPr>
      </w:pPr>
      <w:r>
        <w:rPr>
          <w:rFonts w:eastAsiaTheme="minorHAnsi"/>
          <w:b/>
          <w:bCs/>
          <w:color w:val="auto"/>
          <w:lang w:eastAsia="en-US"/>
        </w:rPr>
        <w:t xml:space="preserve">Русский фольклор </w:t>
      </w:r>
    </w:p>
    <w:p w:rsidR="003B319E" w:rsidRPr="003B319E" w:rsidRDefault="003B319E" w:rsidP="0036103A">
      <w:pPr>
        <w:widowControl w:val="0"/>
        <w:autoSpaceDE w:val="0"/>
        <w:autoSpaceDN w:val="0"/>
        <w:adjustRightInd w:val="0"/>
        <w:ind w:firstLine="0"/>
        <w:rPr>
          <w:rFonts w:eastAsiaTheme="minorHAnsi"/>
          <w:b/>
          <w:bCs/>
          <w:color w:val="auto"/>
          <w:lang w:eastAsia="en-US"/>
        </w:rPr>
      </w:pPr>
      <w:r w:rsidRPr="003B319E">
        <w:rPr>
          <w:rFonts w:eastAsiaTheme="minorHAnsi"/>
          <w:b/>
          <w:bCs/>
          <w:color w:val="auto"/>
          <w:lang w:eastAsia="en-US"/>
        </w:rPr>
        <w:t>Русские пословицы и поговорки.</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color w:val="auto"/>
          <w:lang w:eastAsia="en-US"/>
        </w:rPr>
        <w:t>Толкование русских пословиц. Вариативность пословиц и поговорок.</w:t>
      </w:r>
    </w:p>
    <w:p w:rsidR="003B319E" w:rsidRPr="003B319E" w:rsidRDefault="003B319E" w:rsidP="0036103A">
      <w:pPr>
        <w:widowControl w:val="0"/>
        <w:autoSpaceDE w:val="0"/>
        <w:autoSpaceDN w:val="0"/>
        <w:adjustRightInd w:val="0"/>
        <w:ind w:firstLine="0"/>
        <w:rPr>
          <w:rFonts w:eastAsiaTheme="minorHAnsi"/>
          <w:color w:val="auto"/>
          <w:shd w:val="clear" w:color="auto" w:fill="FFFFFF"/>
          <w:lang w:eastAsia="en-US"/>
        </w:rPr>
      </w:pPr>
      <w:r w:rsidRPr="003B319E">
        <w:rPr>
          <w:rFonts w:eastAsiaTheme="minorHAnsi"/>
          <w:color w:val="auto"/>
          <w:shd w:val="clear" w:color="auto" w:fill="FFFFFF"/>
          <w:lang w:eastAsia="en-US"/>
        </w:rPr>
        <w:t>Пословицы и пословично - поговорочные выражения в художественном</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color w:val="auto"/>
          <w:lang w:eastAsia="en-US"/>
        </w:rPr>
        <w:t>тексте. Словари и сборники пословиц и поговорок.</w:t>
      </w:r>
    </w:p>
    <w:p w:rsidR="003B319E" w:rsidRPr="003B319E" w:rsidRDefault="003B319E" w:rsidP="0036103A">
      <w:pPr>
        <w:widowControl w:val="0"/>
        <w:autoSpaceDE w:val="0"/>
        <w:autoSpaceDN w:val="0"/>
        <w:adjustRightInd w:val="0"/>
        <w:ind w:firstLine="0"/>
        <w:rPr>
          <w:rFonts w:eastAsiaTheme="minorHAnsi"/>
          <w:b/>
          <w:bCs/>
          <w:color w:val="auto"/>
          <w:lang w:eastAsia="en-US"/>
        </w:rPr>
      </w:pPr>
      <w:r w:rsidRPr="003B319E">
        <w:rPr>
          <w:rFonts w:eastAsiaTheme="minorHAnsi"/>
          <w:b/>
          <w:bCs/>
          <w:color w:val="auto"/>
          <w:lang w:eastAsia="en-US"/>
        </w:rPr>
        <w:t>Сказки «Иван – крестьянский сын и чудо-юдо», «Ворона и рак»,</w:t>
      </w:r>
    </w:p>
    <w:p w:rsidR="003B319E" w:rsidRPr="003B319E" w:rsidRDefault="003B319E" w:rsidP="0036103A">
      <w:pPr>
        <w:widowControl w:val="0"/>
        <w:autoSpaceDE w:val="0"/>
        <w:autoSpaceDN w:val="0"/>
        <w:adjustRightInd w:val="0"/>
        <w:ind w:firstLine="0"/>
        <w:rPr>
          <w:rFonts w:eastAsiaTheme="minorHAnsi"/>
          <w:color w:val="auto"/>
          <w:shd w:val="clear" w:color="auto" w:fill="FFFFFF"/>
          <w:lang w:eastAsia="en-US"/>
        </w:rPr>
      </w:pPr>
      <w:r w:rsidRPr="003B319E">
        <w:rPr>
          <w:rFonts w:eastAsiaTheme="minorHAnsi"/>
          <w:b/>
          <w:bCs/>
          <w:color w:val="auto"/>
          <w:shd w:val="clear" w:color="auto" w:fill="FFFFFF"/>
          <w:lang w:eastAsia="en-US"/>
        </w:rPr>
        <w:t>«Солдатская шинель».</w:t>
      </w:r>
      <w:r w:rsidRPr="003B319E">
        <w:rPr>
          <w:rFonts w:eastAsiaTheme="minorHAnsi"/>
          <w:color w:val="auto"/>
          <w:shd w:val="clear" w:color="auto" w:fill="FFFFFF"/>
          <w:lang w:eastAsia="en-US"/>
        </w:rPr>
        <w:t xml:space="preserve"> Нравоучительный и философский характер русских</w:t>
      </w:r>
    </w:p>
    <w:p w:rsidR="003B319E" w:rsidRPr="003B319E" w:rsidRDefault="003B319E" w:rsidP="0036103A">
      <w:pPr>
        <w:widowControl w:val="0"/>
        <w:autoSpaceDE w:val="0"/>
        <w:autoSpaceDN w:val="0"/>
        <w:adjustRightInd w:val="0"/>
        <w:ind w:firstLine="0"/>
        <w:rPr>
          <w:rFonts w:eastAsiaTheme="minorHAnsi"/>
          <w:color w:val="auto"/>
          <w:shd w:val="clear" w:color="auto" w:fill="FFFFFF"/>
          <w:lang w:eastAsia="en-US"/>
        </w:rPr>
      </w:pPr>
      <w:r w:rsidRPr="003B319E">
        <w:rPr>
          <w:rFonts w:eastAsiaTheme="minorHAnsi"/>
          <w:color w:val="auto"/>
          <w:shd w:val="clear" w:color="auto" w:fill="FFFFFF"/>
          <w:lang w:eastAsia="en-US"/>
        </w:rPr>
        <w:t>народных сказок. Сюжет в волшебной сказке. Типы сказочных персонажей.</w:t>
      </w:r>
    </w:p>
    <w:p w:rsidR="003B319E" w:rsidRPr="003B319E" w:rsidRDefault="003B319E" w:rsidP="0036103A">
      <w:pPr>
        <w:widowControl w:val="0"/>
        <w:autoSpaceDE w:val="0"/>
        <w:autoSpaceDN w:val="0"/>
        <w:adjustRightInd w:val="0"/>
        <w:ind w:firstLine="0"/>
        <w:rPr>
          <w:rFonts w:eastAsiaTheme="minorHAnsi"/>
          <w:color w:val="auto"/>
          <w:shd w:val="clear" w:color="auto" w:fill="FFFFFF"/>
          <w:lang w:eastAsia="en-US"/>
        </w:rPr>
      </w:pPr>
      <w:r w:rsidRPr="003B319E">
        <w:rPr>
          <w:rFonts w:eastAsiaTheme="minorHAnsi"/>
          <w:color w:val="auto"/>
          <w:shd w:val="clear" w:color="auto" w:fill="FFFFFF"/>
          <w:lang w:eastAsia="en-US"/>
        </w:rPr>
        <w:t>Народные представления о справедливости, добре и зле в сказках о</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color w:val="auto"/>
          <w:lang w:eastAsia="en-US"/>
        </w:rPr>
        <w:t>животных и бытовых сказках.</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i/>
          <w:iCs/>
          <w:color w:val="auto"/>
          <w:lang w:eastAsia="en-US"/>
        </w:rPr>
        <w:t>Теория литературы:</w:t>
      </w:r>
      <w:r w:rsidRPr="003B319E">
        <w:rPr>
          <w:rFonts w:eastAsiaTheme="minorHAnsi"/>
          <w:color w:val="auto"/>
          <w:lang w:eastAsia="en-US"/>
        </w:rPr>
        <w:t xml:space="preserve"> пословицы, поговорки; антитеза, антонимы,</w:t>
      </w:r>
    </w:p>
    <w:p w:rsidR="003B319E" w:rsidRPr="003B319E" w:rsidRDefault="003B319E" w:rsidP="0036103A">
      <w:pPr>
        <w:widowControl w:val="0"/>
        <w:autoSpaceDE w:val="0"/>
        <w:autoSpaceDN w:val="0"/>
        <w:adjustRightInd w:val="0"/>
        <w:ind w:firstLine="0"/>
        <w:rPr>
          <w:rFonts w:eastAsiaTheme="minorHAnsi"/>
          <w:color w:val="auto"/>
          <w:shd w:val="clear" w:color="auto" w:fill="FFFFFF"/>
          <w:lang w:eastAsia="en-US"/>
        </w:rPr>
      </w:pPr>
      <w:r w:rsidRPr="003B319E">
        <w:rPr>
          <w:rFonts w:eastAsiaTheme="minorHAnsi"/>
          <w:color w:val="auto"/>
          <w:shd w:val="clear" w:color="auto" w:fill="FFFFFF"/>
          <w:lang w:eastAsia="en-US"/>
        </w:rPr>
        <w:t>иносказание. Типы сказок (о животных, волшебные, бытовые). Особенности</w:t>
      </w:r>
    </w:p>
    <w:p w:rsidR="003B319E" w:rsidRPr="003B319E" w:rsidRDefault="003B319E" w:rsidP="0036103A">
      <w:pPr>
        <w:widowControl w:val="0"/>
        <w:autoSpaceDE w:val="0"/>
        <w:autoSpaceDN w:val="0"/>
        <w:adjustRightInd w:val="0"/>
        <w:ind w:firstLine="0"/>
        <w:rPr>
          <w:rFonts w:eastAsiaTheme="minorHAnsi"/>
          <w:color w:val="auto"/>
          <w:shd w:val="clear" w:color="auto" w:fill="FFFFFF"/>
          <w:lang w:eastAsia="en-US"/>
        </w:rPr>
      </w:pPr>
      <w:r w:rsidRPr="003B319E">
        <w:rPr>
          <w:rFonts w:eastAsiaTheme="minorHAnsi"/>
          <w:color w:val="auto"/>
          <w:shd w:val="clear" w:color="auto" w:fill="FFFFFF"/>
          <w:lang w:eastAsia="en-US"/>
        </w:rPr>
        <w:t>сказок (присказка, зачин, повтор, концовка, постоянные эпитеты, сравнения и</w:t>
      </w:r>
    </w:p>
    <w:p w:rsidR="003B319E" w:rsidRPr="003B319E" w:rsidRDefault="003B319E" w:rsidP="0036103A">
      <w:pPr>
        <w:widowControl w:val="0"/>
        <w:autoSpaceDE w:val="0"/>
        <w:autoSpaceDN w:val="0"/>
        <w:adjustRightInd w:val="0"/>
        <w:ind w:firstLine="0"/>
        <w:rPr>
          <w:rFonts w:eastAsiaTheme="minorHAnsi"/>
          <w:color w:val="auto"/>
          <w:shd w:val="clear" w:color="auto" w:fill="FFFFFF"/>
          <w:lang w:eastAsia="en-US"/>
        </w:rPr>
      </w:pPr>
      <w:r w:rsidRPr="003B319E">
        <w:rPr>
          <w:rFonts w:eastAsiaTheme="minorHAnsi"/>
          <w:color w:val="auto"/>
          <w:shd w:val="clear" w:color="auto" w:fill="FFFFFF"/>
          <w:lang w:eastAsia="en-US"/>
        </w:rPr>
        <w:t>др.). Сказочный персонаж, типы сказочных персонажей. Образы животных.</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i/>
          <w:iCs/>
          <w:color w:val="auto"/>
          <w:lang w:eastAsia="en-US"/>
        </w:rPr>
        <w:t>Развитие речи:</w:t>
      </w:r>
      <w:r w:rsidRPr="003B319E">
        <w:rPr>
          <w:rFonts w:eastAsiaTheme="minorHAnsi"/>
          <w:color w:val="auto"/>
          <w:lang w:eastAsia="en-US"/>
        </w:rPr>
        <w:t xml:space="preserve"> работа со словарями, составление словарной статьи,</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color w:val="auto"/>
          <w:lang w:eastAsia="en-US"/>
        </w:rPr>
        <w:t>сказывание сказки, сочинение собственной сказки.</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i/>
          <w:iCs/>
          <w:color w:val="auto"/>
          <w:lang w:eastAsia="en-US"/>
        </w:rPr>
        <w:t>Возможные виды внеурочной деятельности:</w:t>
      </w:r>
      <w:r w:rsidRPr="003B319E">
        <w:rPr>
          <w:rFonts w:eastAsiaTheme="minorHAnsi"/>
          <w:color w:val="auto"/>
          <w:lang w:eastAsia="en-US"/>
        </w:rPr>
        <w:t xml:space="preserve"> вечер сказок, «Своя игра»</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color w:val="auto"/>
          <w:lang w:eastAsia="en-US"/>
        </w:rPr>
        <w:t>по теме «Русский фольклор» или «Русские сказки».</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i/>
          <w:iCs/>
          <w:color w:val="auto"/>
          <w:lang w:eastAsia="en-US"/>
        </w:rPr>
        <w:t>Краеведение:</w:t>
      </w:r>
      <w:r w:rsidRPr="003B319E">
        <w:rPr>
          <w:rFonts w:eastAsiaTheme="minorHAnsi"/>
          <w:color w:val="auto"/>
          <w:lang w:eastAsia="en-US"/>
        </w:rPr>
        <w:t xml:space="preserve"> народная сказка в Курской области.</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i/>
          <w:iCs/>
          <w:color w:val="auto"/>
          <w:lang w:eastAsia="en-US"/>
        </w:rPr>
        <w:t>Связь с другими искусствами:</w:t>
      </w:r>
      <w:r w:rsidRPr="003B319E">
        <w:rPr>
          <w:rFonts w:eastAsiaTheme="minorHAnsi"/>
          <w:color w:val="auto"/>
          <w:lang w:eastAsia="en-US"/>
        </w:rPr>
        <w:t xml:space="preserve"> кинофильмы и мультипликационные</w:t>
      </w:r>
    </w:p>
    <w:p w:rsidR="003B319E" w:rsidRPr="003B319E" w:rsidRDefault="003B319E" w:rsidP="0036103A">
      <w:pPr>
        <w:widowControl w:val="0"/>
        <w:autoSpaceDE w:val="0"/>
        <w:autoSpaceDN w:val="0"/>
        <w:adjustRightInd w:val="0"/>
        <w:ind w:firstLine="0"/>
        <w:rPr>
          <w:rFonts w:eastAsiaTheme="minorHAnsi"/>
          <w:color w:val="auto"/>
          <w:lang w:eastAsia="en-US"/>
        </w:rPr>
      </w:pPr>
      <w:r w:rsidRPr="003B319E">
        <w:rPr>
          <w:rFonts w:eastAsiaTheme="minorHAnsi"/>
          <w:color w:val="auto"/>
          <w:lang w:eastAsia="en-US"/>
        </w:rPr>
        <w:t>фильмы по мотивам сказочных сюжетов.</w:t>
      </w:r>
    </w:p>
    <w:p w:rsidR="003B319E" w:rsidRPr="003B319E" w:rsidRDefault="00E110E6" w:rsidP="0036103A">
      <w:pPr>
        <w:widowControl w:val="0"/>
        <w:autoSpaceDE w:val="0"/>
        <w:autoSpaceDN w:val="0"/>
        <w:adjustRightInd w:val="0"/>
        <w:ind w:firstLine="0"/>
        <w:rPr>
          <w:rFonts w:eastAsiaTheme="minorHAnsi"/>
          <w:b/>
          <w:bCs/>
          <w:color w:val="auto"/>
          <w:lang w:eastAsia="en-US"/>
        </w:rPr>
      </w:pPr>
      <w:r>
        <w:rPr>
          <w:rFonts w:eastAsiaTheme="minorHAnsi"/>
          <w:b/>
          <w:bCs/>
          <w:color w:val="auto"/>
          <w:lang w:eastAsia="en-US"/>
        </w:rPr>
        <w:t xml:space="preserve">Литературная сказка </w:t>
      </w:r>
    </w:p>
    <w:p w:rsidR="003B319E" w:rsidRPr="003B319E" w:rsidRDefault="003B319E" w:rsidP="0036103A">
      <w:pPr>
        <w:widowControl w:val="0"/>
        <w:autoSpaceDE w:val="0"/>
        <w:autoSpaceDN w:val="0"/>
        <w:adjustRightInd w:val="0"/>
        <w:ind w:firstLine="0"/>
        <w:rPr>
          <w:rFonts w:eastAsiaTheme="minorHAnsi"/>
          <w:b/>
          <w:bCs/>
          <w:color w:val="101010"/>
          <w:lang w:eastAsia="en-US"/>
        </w:rPr>
      </w:pPr>
      <w:r w:rsidRPr="003B319E">
        <w:rPr>
          <w:rFonts w:eastAsiaTheme="minorHAnsi"/>
          <w:b/>
          <w:bCs/>
          <w:color w:val="101010"/>
          <w:lang w:eastAsia="en-US"/>
        </w:rPr>
        <w:t>В.Ф. Одоевский «Городок в табакерке», «О четырёх глухих»;</w:t>
      </w:r>
    </w:p>
    <w:p w:rsidR="003B319E" w:rsidRPr="003B319E" w:rsidRDefault="003B319E" w:rsidP="0036103A">
      <w:pPr>
        <w:widowControl w:val="0"/>
        <w:autoSpaceDE w:val="0"/>
        <w:autoSpaceDN w:val="0"/>
        <w:adjustRightInd w:val="0"/>
        <w:ind w:firstLine="0"/>
        <w:rPr>
          <w:rFonts w:eastAsiaTheme="minorHAnsi"/>
          <w:b/>
          <w:bCs/>
          <w:color w:val="101010"/>
          <w:shd w:val="clear" w:color="auto" w:fill="FFFFFF"/>
          <w:lang w:eastAsia="en-US"/>
        </w:rPr>
      </w:pPr>
      <w:r w:rsidRPr="003B319E">
        <w:rPr>
          <w:rFonts w:eastAsiaTheme="minorHAnsi"/>
          <w:b/>
          <w:bCs/>
          <w:color w:val="101010"/>
          <w:shd w:val="clear" w:color="auto" w:fill="FFFFFF"/>
          <w:lang w:eastAsia="en-US"/>
        </w:rPr>
        <w:t>Л.Н. Толстой «Работник Емельян и пустой барабан»; А.Н. Толстой</w:t>
      </w:r>
    </w:p>
    <w:p w:rsidR="003B319E" w:rsidRPr="003B319E" w:rsidRDefault="003B319E" w:rsidP="0036103A">
      <w:pPr>
        <w:widowControl w:val="0"/>
        <w:autoSpaceDE w:val="0"/>
        <w:autoSpaceDN w:val="0"/>
        <w:adjustRightInd w:val="0"/>
        <w:ind w:firstLine="0"/>
        <w:rPr>
          <w:rFonts w:eastAsiaTheme="minorHAnsi"/>
          <w:b/>
          <w:bCs/>
          <w:color w:val="101010"/>
          <w:shd w:val="clear" w:color="auto" w:fill="FFFFFF"/>
          <w:lang w:eastAsia="en-US"/>
        </w:rPr>
      </w:pPr>
      <w:r w:rsidRPr="003B319E">
        <w:rPr>
          <w:rFonts w:eastAsiaTheme="minorHAnsi"/>
          <w:b/>
          <w:bCs/>
          <w:color w:val="101010"/>
          <w:shd w:val="clear" w:color="auto" w:fill="FFFFFF"/>
          <w:lang w:eastAsia="en-US"/>
        </w:rPr>
        <w:t>«Золотой ключик, или Приключения Буратино» (1- 2 по выбору).</w:t>
      </w:r>
    </w:p>
    <w:p w:rsidR="003B319E" w:rsidRPr="003B319E" w:rsidRDefault="003B319E" w:rsidP="0036103A">
      <w:pPr>
        <w:widowControl w:val="0"/>
        <w:autoSpaceDE w:val="0"/>
        <w:autoSpaceDN w:val="0"/>
        <w:adjustRightInd w:val="0"/>
        <w:ind w:firstLine="0"/>
        <w:rPr>
          <w:rFonts w:eastAsiaTheme="minorHAnsi"/>
          <w:color w:val="101010"/>
          <w:shd w:val="clear" w:color="auto" w:fill="FFFFFF"/>
          <w:lang w:eastAsia="en-US"/>
        </w:rPr>
      </w:pPr>
      <w:r w:rsidRPr="003B319E">
        <w:rPr>
          <w:rFonts w:eastAsiaTheme="minorHAnsi"/>
          <w:color w:val="101010"/>
          <w:shd w:val="clear" w:color="auto" w:fill="FFFFFF"/>
          <w:lang w:eastAsia="en-US"/>
        </w:rPr>
        <w:t>Отличие литературной сказки от сказок народных. Отражение нравственных</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color w:val="101010"/>
          <w:lang w:eastAsia="en-US"/>
        </w:rPr>
        <w:t>ценностей русского народа в литературной сказке.</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литературная сказка, её отличие от фольклорной</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color w:val="101010"/>
          <w:lang w:eastAsia="en-US"/>
        </w:rPr>
        <w:t>сказки.</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отзыв о самостоятельно прочитанной литературной</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color w:val="101010"/>
          <w:lang w:eastAsia="en-US"/>
        </w:rPr>
        <w:t>сказке, сочинение собственной сказки.</w:t>
      </w:r>
    </w:p>
    <w:p w:rsidR="003B319E" w:rsidRPr="003B319E" w:rsidRDefault="00E110E6" w:rsidP="0036103A">
      <w:pPr>
        <w:widowControl w:val="0"/>
        <w:autoSpaceDE w:val="0"/>
        <w:autoSpaceDN w:val="0"/>
        <w:adjustRightInd w:val="0"/>
        <w:ind w:firstLine="0"/>
        <w:rPr>
          <w:rFonts w:eastAsiaTheme="minorHAnsi"/>
          <w:b/>
          <w:bCs/>
          <w:color w:val="101010"/>
          <w:lang w:eastAsia="en-US"/>
        </w:rPr>
      </w:pPr>
      <w:r>
        <w:rPr>
          <w:rFonts w:eastAsiaTheme="minorHAnsi"/>
          <w:b/>
          <w:bCs/>
          <w:color w:val="101010"/>
          <w:lang w:eastAsia="en-US"/>
        </w:rPr>
        <w:t xml:space="preserve">Древнерусская литература </w:t>
      </w:r>
    </w:p>
    <w:p w:rsidR="003B319E" w:rsidRPr="003B319E" w:rsidRDefault="003B319E" w:rsidP="0036103A">
      <w:pPr>
        <w:widowControl w:val="0"/>
        <w:autoSpaceDE w:val="0"/>
        <w:autoSpaceDN w:val="0"/>
        <w:adjustRightInd w:val="0"/>
        <w:ind w:firstLine="0"/>
        <w:rPr>
          <w:rFonts w:eastAsiaTheme="minorHAnsi"/>
          <w:b/>
          <w:bCs/>
          <w:lang w:eastAsia="en-US"/>
        </w:rPr>
      </w:pPr>
      <w:r w:rsidRPr="003B319E">
        <w:rPr>
          <w:rFonts w:eastAsiaTheme="minorHAnsi"/>
          <w:b/>
          <w:bCs/>
          <w:lang w:eastAsia="en-US"/>
        </w:rPr>
        <w:t>Из «Повести временных лет». Выбор веры. Похвала учению</w:t>
      </w:r>
    </w:p>
    <w:p w:rsidR="003B319E" w:rsidRPr="003B319E" w:rsidRDefault="003B319E" w:rsidP="0036103A">
      <w:pPr>
        <w:widowControl w:val="0"/>
        <w:autoSpaceDE w:val="0"/>
        <w:autoSpaceDN w:val="0"/>
        <w:adjustRightInd w:val="0"/>
        <w:ind w:firstLine="0"/>
        <w:rPr>
          <w:rFonts w:eastAsiaTheme="minorHAnsi"/>
          <w:shd w:val="clear" w:color="auto" w:fill="FFFFFF"/>
          <w:lang w:eastAsia="en-US"/>
        </w:rPr>
      </w:pPr>
      <w:r w:rsidRPr="003B319E">
        <w:rPr>
          <w:rFonts w:eastAsiaTheme="minorHAnsi"/>
          <w:b/>
          <w:bCs/>
          <w:shd w:val="clear" w:color="auto" w:fill="FFFFFF"/>
          <w:lang w:eastAsia="en-US"/>
        </w:rPr>
        <w:t>книжному. Завещание Ярослава Мудрого сыновьям.</w:t>
      </w:r>
      <w:r w:rsidRPr="003B319E">
        <w:rPr>
          <w:rFonts w:eastAsiaTheme="minorHAnsi"/>
          <w:shd w:val="clear" w:color="auto" w:fill="FFFFFF"/>
          <w:lang w:eastAsia="en-US"/>
        </w:rPr>
        <w:t xml:space="preserve"> Поучительный</w:t>
      </w:r>
    </w:p>
    <w:p w:rsidR="003B319E" w:rsidRPr="003B319E" w:rsidRDefault="003B319E" w:rsidP="0036103A">
      <w:pPr>
        <w:widowControl w:val="0"/>
        <w:autoSpaceDE w:val="0"/>
        <w:autoSpaceDN w:val="0"/>
        <w:adjustRightInd w:val="0"/>
        <w:ind w:firstLine="0"/>
        <w:rPr>
          <w:rFonts w:eastAsiaTheme="minorHAnsi"/>
          <w:shd w:val="clear" w:color="auto" w:fill="FFFFFF"/>
          <w:lang w:eastAsia="en-US"/>
        </w:rPr>
      </w:pPr>
      <w:r w:rsidRPr="003B319E">
        <w:rPr>
          <w:rFonts w:eastAsiaTheme="minorHAnsi"/>
          <w:shd w:val="clear" w:color="auto" w:fill="FFFFFF"/>
          <w:lang w:eastAsia="en-US"/>
        </w:rPr>
        <w:t>характер древнерусской литературы; мудрость, преемственность поколений,</w:t>
      </w:r>
    </w:p>
    <w:p w:rsidR="003B319E" w:rsidRPr="003B319E" w:rsidRDefault="003B319E" w:rsidP="0036103A">
      <w:pPr>
        <w:widowControl w:val="0"/>
        <w:autoSpaceDE w:val="0"/>
        <w:autoSpaceDN w:val="0"/>
        <w:adjustRightInd w:val="0"/>
        <w:ind w:firstLine="0"/>
        <w:rPr>
          <w:rFonts w:eastAsiaTheme="minorHAnsi"/>
          <w:lang w:eastAsia="en-US"/>
        </w:rPr>
      </w:pPr>
      <w:r w:rsidRPr="003B319E">
        <w:rPr>
          <w:rFonts w:eastAsiaTheme="minorHAnsi"/>
          <w:lang w:eastAsia="en-US"/>
        </w:rPr>
        <w:t>любовь к родине, твёрдость духа, религиозность.</w:t>
      </w:r>
    </w:p>
    <w:p w:rsidR="003B319E" w:rsidRPr="003B319E" w:rsidRDefault="003B319E" w:rsidP="0036103A">
      <w:pPr>
        <w:widowControl w:val="0"/>
        <w:autoSpaceDE w:val="0"/>
        <w:autoSpaceDN w:val="0"/>
        <w:adjustRightInd w:val="0"/>
        <w:ind w:firstLine="0"/>
        <w:rPr>
          <w:rFonts w:eastAsiaTheme="minorHAnsi"/>
          <w:b/>
          <w:bCs/>
          <w:color w:val="101010"/>
          <w:lang w:eastAsia="en-US"/>
        </w:rPr>
        <w:sectPr w:rsidR="003B319E" w:rsidRPr="003B319E" w:rsidSect="00324AED">
          <w:headerReference w:type="default" r:id="rId9"/>
          <w:pgSz w:w="11906" w:h="16838"/>
          <w:pgMar w:top="851" w:right="707" w:bottom="567" w:left="1134" w:header="720" w:footer="720" w:gutter="0"/>
          <w:cols w:space="720" w:equalWidth="0">
            <w:col w:w="9923"/>
          </w:cols>
          <w:noEndnote/>
          <w:titlePg/>
          <w:docGrid w:linePitch="326"/>
        </w:sectPr>
      </w:pPr>
      <w:r w:rsidRPr="003B319E">
        <w:rPr>
          <w:rFonts w:eastAsiaTheme="minorHAnsi"/>
          <w:b/>
          <w:bCs/>
          <w:color w:val="101010"/>
          <w:lang w:eastAsia="en-US"/>
        </w:rPr>
        <w:t>Домострой. Как детям почитать и беречь отца и мать, и</w:t>
      </w:r>
    </w:p>
    <w:p w:rsidR="003B319E" w:rsidRPr="003B319E" w:rsidRDefault="003B319E" w:rsidP="0036103A">
      <w:pPr>
        <w:widowControl w:val="0"/>
        <w:autoSpaceDE w:val="0"/>
        <w:autoSpaceDN w:val="0"/>
        <w:adjustRightInd w:val="0"/>
        <w:ind w:firstLine="0"/>
        <w:rPr>
          <w:rFonts w:eastAsiaTheme="minorHAnsi"/>
          <w:b/>
          <w:bCs/>
          <w:color w:val="101010"/>
          <w:lang w:eastAsia="en-US"/>
        </w:rPr>
      </w:pPr>
      <w:r w:rsidRPr="003B319E">
        <w:rPr>
          <w:rFonts w:eastAsiaTheme="minorHAnsi"/>
          <w:b/>
          <w:bCs/>
          <w:color w:val="101010"/>
          <w:lang w:eastAsia="en-US"/>
        </w:rPr>
        <w:lastRenderedPageBreak/>
        <w:t>повиноваться им, и утешать их во всём.</w:t>
      </w:r>
    </w:p>
    <w:p w:rsidR="003B319E" w:rsidRPr="003B319E" w:rsidRDefault="003B319E" w:rsidP="0036103A">
      <w:pPr>
        <w:widowControl w:val="0"/>
        <w:autoSpaceDE w:val="0"/>
        <w:autoSpaceDN w:val="0"/>
        <w:adjustRightInd w:val="0"/>
        <w:ind w:right="-2327" w:firstLine="0"/>
        <w:rPr>
          <w:rFonts w:eastAsiaTheme="minorHAnsi"/>
          <w:color w:val="101010"/>
          <w:shd w:val="clear" w:color="auto" w:fill="FFFFFF"/>
          <w:lang w:eastAsia="en-US"/>
        </w:rPr>
      </w:pPr>
      <w:r w:rsidRPr="003B319E">
        <w:rPr>
          <w:rFonts w:eastAsiaTheme="minorHAnsi"/>
          <w:color w:val="auto"/>
          <w:lang w:eastAsia="en-US"/>
        </w:rPr>
        <w:t xml:space="preserve">«Домострой» как </w:t>
      </w:r>
      <w:r w:rsidRPr="003B319E">
        <w:rPr>
          <w:rFonts w:eastAsiaTheme="minorHAnsi"/>
          <w:color w:val="101010"/>
          <w:shd w:val="clear" w:color="auto" w:fill="FFFFFF"/>
          <w:lang w:eastAsia="en-US"/>
        </w:rPr>
        <w:t>памятник русской литературы XVI века, сборником правил,    советов и</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color w:val="101010"/>
          <w:lang w:eastAsia="en-US"/>
        </w:rPr>
        <w:t>наставлений по всем направлениям жизни человека и семьи.</w:t>
      </w:r>
    </w:p>
    <w:p w:rsidR="003B319E" w:rsidRPr="003B319E" w:rsidRDefault="003B319E" w:rsidP="0036103A">
      <w:pPr>
        <w:widowControl w:val="0"/>
        <w:autoSpaceDE w:val="0"/>
        <w:autoSpaceDN w:val="0"/>
        <w:adjustRightInd w:val="0"/>
        <w:ind w:left="284" w:hanging="284"/>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жанры древнерусской литературы (летописание, похвала, поучение).</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пересказ текстов древнерусской литературы.</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i/>
          <w:iCs/>
          <w:color w:val="101010"/>
          <w:lang w:eastAsia="en-US"/>
        </w:rPr>
        <w:t>Связь с другими искусствами:</w:t>
      </w:r>
      <w:r w:rsidRPr="003B319E">
        <w:rPr>
          <w:rFonts w:eastAsiaTheme="minorHAnsi"/>
          <w:color w:val="101010"/>
          <w:lang w:eastAsia="en-US"/>
        </w:rPr>
        <w:t xml:space="preserve"> работа с иллюстрациями.</w:t>
      </w:r>
    </w:p>
    <w:p w:rsidR="003B319E" w:rsidRPr="003B319E" w:rsidRDefault="00E110E6" w:rsidP="0036103A">
      <w:pPr>
        <w:widowControl w:val="0"/>
        <w:autoSpaceDE w:val="0"/>
        <w:autoSpaceDN w:val="0"/>
        <w:adjustRightInd w:val="0"/>
        <w:ind w:firstLine="0"/>
        <w:rPr>
          <w:rFonts w:eastAsiaTheme="minorHAnsi"/>
          <w:b/>
          <w:bCs/>
          <w:color w:val="101010"/>
          <w:lang w:eastAsia="en-US"/>
        </w:rPr>
      </w:pPr>
      <w:r>
        <w:rPr>
          <w:rFonts w:eastAsiaTheme="minorHAnsi"/>
          <w:b/>
          <w:bCs/>
          <w:color w:val="101010"/>
          <w:lang w:eastAsia="en-US"/>
        </w:rPr>
        <w:t xml:space="preserve">Русская басня </w:t>
      </w:r>
    </w:p>
    <w:p w:rsidR="003B319E" w:rsidRPr="003B319E" w:rsidRDefault="003B319E" w:rsidP="0036103A">
      <w:pPr>
        <w:widowControl w:val="0"/>
        <w:autoSpaceDE w:val="0"/>
        <w:autoSpaceDN w:val="0"/>
        <w:adjustRightInd w:val="0"/>
        <w:ind w:right="-2044" w:firstLine="0"/>
        <w:rPr>
          <w:rFonts w:eastAsiaTheme="minorHAnsi"/>
          <w:color w:val="101010"/>
          <w:lang w:eastAsia="en-US"/>
        </w:rPr>
      </w:pPr>
      <w:r w:rsidRPr="003B319E">
        <w:rPr>
          <w:rFonts w:eastAsiaTheme="minorHAnsi"/>
          <w:color w:val="101010"/>
          <w:lang w:eastAsia="en-US"/>
        </w:rPr>
        <w:t xml:space="preserve">Русские басни. Русские баснописцы XVIII века. Пороки, недостатки, </w:t>
      </w:r>
      <w:r w:rsidRPr="003B319E">
        <w:rPr>
          <w:rFonts w:eastAsiaTheme="minorHAnsi"/>
          <w:color w:val="101010"/>
          <w:shd w:val="clear" w:color="auto" w:fill="FFFFFF"/>
          <w:lang w:eastAsia="en-US"/>
        </w:rPr>
        <w:t>ум, глупость, хитрость, невежество, самонадеянность; просвещение и</w:t>
      </w:r>
      <w:r w:rsidRPr="003B319E">
        <w:rPr>
          <w:rFonts w:eastAsiaTheme="minorHAnsi"/>
          <w:color w:val="101010"/>
          <w:lang w:eastAsia="en-US"/>
        </w:rPr>
        <w:t xml:space="preserve"> невежество – основные темы басен. Русская басня в XX веке.</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b/>
          <w:bCs/>
          <w:color w:val="101010"/>
          <w:lang w:eastAsia="en-US"/>
        </w:rPr>
        <w:t>В.К. Тредиаковский.</w:t>
      </w:r>
      <w:r w:rsidRPr="003B319E">
        <w:rPr>
          <w:rFonts w:eastAsiaTheme="minorHAnsi"/>
          <w:color w:val="101010"/>
          <w:lang w:eastAsia="en-US"/>
        </w:rPr>
        <w:t xml:space="preserve"> Краткие сведения о писателе. Басни «Ворон и Лиса», «Петух и жемчужина».</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b/>
          <w:bCs/>
          <w:color w:val="101010"/>
          <w:lang w:eastAsia="en-US"/>
        </w:rPr>
        <w:t>М.В. Ломоносов.</w:t>
      </w:r>
      <w:r w:rsidRPr="003B319E">
        <w:rPr>
          <w:rFonts w:eastAsiaTheme="minorHAnsi"/>
          <w:color w:val="101010"/>
          <w:lang w:eastAsia="en-US"/>
        </w:rPr>
        <w:t xml:space="preserve"> Краткие сведения о писателе. Басня «Лишь только дневной шум замолк».</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b/>
          <w:bCs/>
          <w:color w:val="101010"/>
          <w:lang w:eastAsia="en-US"/>
        </w:rPr>
        <w:t>А.П. Сумароков.</w:t>
      </w:r>
      <w:r w:rsidRPr="003B319E">
        <w:rPr>
          <w:rFonts w:eastAsiaTheme="minorHAnsi"/>
          <w:color w:val="101010"/>
          <w:lang w:eastAsia="en-US"/>
        </w:rPr>
        <w:t xml:space="preserve"> Краткие сведения о писателе. Басни «Ворона и Лиса», «Волк и Ягнёнок».</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color w:val="101010"/>
          <w:lang w:eastAsia="en-US"/>
        </w:rPr>
        <w:t>Тематика, проблематика.</w:t>
      </w:r>
    </w:p>
    <w:p w:rsidR="003B319E" w:rsidRPr="003B319E" w:rsidRDefault="003B319E" w:rsidP="0036103A">
      <w:pPr>
        <w:widowControl w:val="0"/>
        <w:autoSpaceDE w:val="0"/>
        <w:autoSpaceDN w:val="0"/>
        <w:adjustRightInd w:val="0"/>
        <w:ind w:right="-1193" w:firstLine="0"/>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басенный сюжет; мораль, аллегория, сравнение, гипербола.</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чтение наизусть, чтение по ролям, инсценирование басни.</w:t>
      </w:r>
    </w:p>
    <w:p w:rsidR="003B319E" w:rsidRPr="003B319E" w:rsidRDefault="003B319E" w:rsidP="0036103A">
      <w:pPr>
        <w:widowControl w:val="0"/>
        <w:autoSpaceDE w:val="0"/>
        <w:autoSpaceDN w:val="0"/>
        <w:adjustRightInd w:val="0"/>
        <w:ind w:right="-1193" w:firstLine="0"/>
        <w:rPr>
          <w:rFonts w:eastAsiaTheme="minorHAnsi"/>
          <w:color w:val="101010"/>
          <w:lang w:eastAsia="en-US"/>
        </w:rPr>
      </w:pPr>
      <w:r w:rsidRPr="003B319E">
        <w:rPr>
          <w:rFonts w:eastAsiaTheme="minorHAnsi"/>
          <w:i/>
          <w:iCs/>
          <w:color w:val="101010"/>
          <w:lang w:eastAsia="en-US"/>
        </w:rPr>
        <w:t>Возможные виды внеурочной деятельности:</w:t>
      </w:r>
      <w:r w:rsidRPr="003B319E">
        <w:rPr>
          <w:rFonts w:eastAsiaTheme="minorHAnsi"/>
          <w:color w:val="101010"/>
          <w:lang w:eastAsia="en-US"/>
        </w:rPr>
        <w:t xml:space="preserve"> конкурс на лучшую инсценировку басни.</w:t>
      </w:r>
    </w:p>
    <w:p w:rsidR="003B319E" w:rsidRPr="003B319E" w:rsidRDefault="003B319E" w:rsidP="0036103A">
      <w:pPr>
        <w:widowControl w:val="0"/>
        <w:autoSpaceDE w:val="0"/>
        <w:autoSpaceDN w:val="0"/>
        <w:adjustRightInd w:val="0"/>
        <w:ind w:firstLine="0"/>
        <w:rPr>
          <w:rFonts w:eastAsiaTheme="minorHAnsi"/>
          <w:color w:val="101010"/>
          <w:lang w:eastAsia="en-US"/>
        </w:rPr>
      </w:pPr>
      <w:r w:rsidRPr="003B319E">
        <w:rPr>
          <w:rFonts w:eastAsiaTheme="minorHAnsi"/>
          <w:i/>
          <w:iCs/>
          <w:color w:val="101010"/>
          <w:lang w:eastAsia="en-US"/>
        </w:rPr>
        <w:t>Связь с другими искусствами:</w:t>
      </w:r>
      <w:r w:rsidRPr="003B319E">
        <w:rPr>
          <w:rFonts w:eastAsiaTheme="minorHAnsi"/>
          <w:color w:val="101010"/>
          <w:lang w:eastAsia="en-US"/>
        </w:rPr>
        <w:t xml:space="preserve"> работа с иллюстрациями, мультипликационные фильмы по басням И.А. Крылова.</w:t>
      </w:r>
    </w:p>
    <w:p w:rsidR="003B319E" w:rsidRPr="003B319E" w:rsidRDefault="003B319E" w:rsidP="0036103A">
      <w:pPr>
        <w:widowControl w:val="0"/>
        <w:autoSpaceDE w:val="0"/>
        <w:autoSpaceDN w:val="0"/>
        <w:adjustRightInd w:val="0"/>
        <w:ind w:firstLine="0"/>
        <w:rPr>
          <w:rFonts w:eastAsiaTheme="minorHAnsi"/>
          <w:b/>
          <w:bCs/>
          <w:color w:val="101010"/>
          <w:lang w:eastAsia="en-US"/>
        </w:rPr>
      </w:pPr>
      <w:r w:rsidRPr="003B319E">
        <w:rPr>
          <w:rFonts w:eastAsiaTheme="minorHAnsi"/>
          <w:b/>
          <w:bCs/>
          <w:color w:val="101010"/>
          <w:lang w:eastAsia="en-US"/>
        </w:rPr>
        <w:t>Литература XIX века (4 часа)</w:t>
      </w:r>
    </w:p>
    <w:p w:rsidR="003B319E" w:rsidRPr="003B319E" w:rsidRDefault="00A03561" w:rsidP="0036103A">
      <w:pPr>
        <w:widowControl w:val="0"/>
        <w:autoSpaceDE w:val="0"/>
        <w:autoSpaceDN w:val="0"/>
        <w:adjustRightInd w:val="0"/>
        <w:ind w:firstLine="0"/>
        <w:rPr>
          <w:rFonts w:eastAsiaTheme="minorHAnsi"/>
          <w:b/>
          <w:bCs/>
          <w:color w:val="101010"/>
          <w:lang w:eastAsia="en-US"/>
        </w:rPr>
        <w:sectPr w:rsidR="003B319E" w:rsidRPr="003B319E" w:rsidSect="003B319E">
          <w:type w:val="continuous"/>
          <w:pgSz w:w="11906" w:h="16838"/>
          <w:pgMar w:top="0" w:right="3542" w:bottom="0" w:left="1276" w:header="720" w:footer="720" w:gutter="0"/>
          <w:cols w:num="2" w:space="720" w:equalWidth="0">
            <w:col w:w="7454" w:space="2"/>
            <w:col w:w="-1"/>
          </w:cols>
          <w:noEndnote/>
        </w:sectPr>
      </w:pPr>
      <w:r w:rsidRPr="00A03561">
        <w:rPr>
          <w:rFonts w:asciiTheme="minorHAnsi" w:eastAsiaTheme="minorHAnsi" w:hAnsiTheme="minorHAnsi" w:cstheme="minorBidi"/>
          <w:noProof/>
          <w:color w:val="auto"/>
        </w:rPr>
        <w:pict>
          <v:shape id="Полилиния 71" o:spid="_x0000_s1086" style="position:absolute;left:0;text-align:left;margin-left:83.65pt;margin-top:56.65pt;width:470.7pt;height:16.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" path="m,324r9414,l9414,,,,,324xe" stroked="f" strokeweight="1pt">
            <v:path arrowok="t" o:connecttype="custom" o:connectlocs="0,205740;5977890,205740;5977890,0;0,0;0,205740" o:connectangles="0,0,0,0,0"/>
            <w10:wrap anchorx="page" anchory="page"/>
          </v:shape>
        </w:pict>
      </w:r>
      <w:r w:rsidRPr="00A03561">
        <w:rPr>
          <w:rFonts w:asciiTheme="minorHAnsi" w:eastAsiaTheme="minorHAnsi" w:hAnsiTheme="minorHAnsi" w:cstheme="minorBidi"/>
          <w:noProof/>
          <w:color w:val="auto"/>
        </w:rPr>
        <w:pict>
          <v:shape id="Полилиния 70" o:spid="_x0000_s1085" style="position:absolute;left:0;text-align:left;margin-left:83.65pt;margin-top:72.85pt;width:470.7pt;height:16.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69" o:spid="_x0000_s1084" style="position:absolute;left:0;text-align:left;margin-left:83.65pt;margin-top:88.95pt;width:470.7pt;height:16.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68" o:spid="_x0000_s1083" style="position:absolute;left:0;text-align:left;margin-left:83.65pt;margin-top:105pt;width:470.7pt;height:16.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67" o:spid="_x0000_s1082" style="position:absolute;left:0;text-align:left;margin-left:83.65pt;margin-top:121.1pt;width:470.7pt;height:16.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66" o:spid="_x0000_s1081" style="position:absolute;left:0;text-align:left;margin-left:83.65pt;margin-top:137.2pt;width:470.7pt;height:16.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65" o:spid="_x0000_s1080" style="position:absolute;left:0;text-align:left;margin-left:83.65pt;margin-top:153.25pt;width:470.7pt;height:16.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" path="m,324r9414,l9414,,,,,324xe" stroked="f" strokeweight="1pt">
            <v:path arrowok="t" o:connecttype="custom" o:connectlocs="0,205740;5977890,205740;5977890,0;0,0;0,205740" o:connectangles="0,0,0,0,0"/>
            <w10:wrap anchorx="page" anchory="page"/>
          </v:shape>
        </w:pict>
      </w:r>
      <w:r w:rsidRPr="00A03561">
        <w:rPr>
          <w:rFonts w:asciiTheme="minorHAnsi" w:eastAsiaTheme="minorHAnsi" w:hAnsiTheme="minorHAnsi" w:cstheme="minorBidi"/>
          <w:noProof/>
          <w:color w:val="auto"/>
        </w:rPr>
        <w:pict>
          <v:shape id="Полилиния 64" o:spid="_x0000_s1079" style="position:absolute;left:0;text-align:left;margin-left:83.65pt;margin-top:169.45pt;width:470.7pt;height:16.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63" o:spid="_x0000_s1078" style="position:absolute;left:0;text-align:left;margin-left:83.65pt;margin-top:201.6pt;width:470.7pt;height:16.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62" o:spid="_x0000_s1077" style="position:absolute;left:0;text-align:left;margin-left:83.65pt;margin-top:217.7pt;width:470.7pt;height:16.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61" o:spid="_x0000_s1076" style="position:absolute;left:0;text-align:left;margin-left:83.65pt;margin-top:362.55pt;width:470.7pt;height:16.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" path="m,324r9414,l9414,,,,,324xe" stroked="f" strokeweight="1pt">
            <v:path arrowok="t" o:connecttype="custom" o:connectlocs="0,205740;5977890,205740;5977890,0;0,0;0,205740" o:connectangles="0,0,0,0,0"/>
            <w10:wrap anchorx="page" anchory="page"/>
          </v:shape>
        </w:pict>
      </w:r>
      <w:r w:rsidRPr="00A03561">
        <w:rPr>
          <w:rFonts w:asciiTheme="minorHAnsi" w:eastAsiaTheme="minorHAnsi" w:hAnsiTheme="minorHAnsi" w:cstheme="minorBidi"/>
          <w:noProof/>
          <w:color w:val="auto"/>
        </w:rPr>
        <w:pict>
          <v:shape id="Полилиния 60" o:spid="_x0000_s1075" style="position:absolute;left:0;text-align:left;margin-left:83.65pt;margin-top:378.75pt;width:470.7pt;height:16.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59" o:spid="_x0000_s1074" style="position:absolute;left:0;text-align:left;margin-left:83.65pt;margin-top:394.85pt;width:470.7pt;height:16.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58" o:spid="_x0000_s1073" style="position:absolute;left:0;text-align:left;margin-left:83.65pt;margin-top:410.95pt;width:470.7pt;height:16.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57" o:spid="_x0000_s1072" style="position:absolute;left:0;text-align:left;margin-left:83.65pt;margin-top:427.05pt;width:470.7pt;height:16.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56" o:spid="_x0000_s1071" style="position:absolute;left:0;text-align:left;margin-left:83.65pt;margin-top:443.1pt;width:470.7pt;height:16.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55" o:spid="_x0000_s1070" style="position:absolute;left:0;text-align:left;margin-left:83.65pt;margin-top:459.2pt;width:470.7pt;height:16.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" path="m,324r9414,l9414,,,,,324xe" stroked="f" strokeweight="1pt">
            <v:path arrowok="t" o:connecttype="custom" o:connectlocs="0,205740;5977890,205740;5977890,0;0,0;0,205740" o:connectangles="0,0,0,0,0"/>
            <w10:wrap anchorx="page" anchory="page"/>
          </v:shape>
        </w:pict>
      </w:r>
      <w:r w:rsidRPr="00A03561">
        <w:rPr>
          <w:rFonts w:asciiTheme="minorHAnsi" w:eastAsiaTheme="minorHAnsi" w:hAnsiTheme="minorHAnsi" w:cstheme="minorBidi"/>
          <w:noProof/>
          <w:color w:val="auto"/>
        </w:rPr>
        <w:pict>
          <v:shape id="Полилиния 54" o:spid="_x0000_s1069" style="position:absolute;left:0;text-align:left;margin-left:83.65pt;margin-top:475.4pt;width:470.7pt;height:16.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53" o:spid="_x0000_s1068" style="position:absolute;left:0;text-align:left;margin-left:83.65pt;margin-top:491.45pt;width:470.7pt;height:16.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52" o:spid="_x0000_s1067" style="position:absolute;left:0;text-align:left;margin-left:83.65pt;margin-top:555.8pt;width:470.7pt;height:16.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51" o:spid="_x0000_s1066" style="position:absolute;left:0;text-align:left;margin-left:83.65pt;margin-top:571.9pt;width:470.7pt;height:16.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" path="m,324r9414,l9414,,,,,324xe" stroked="f" strokeweight="1pt">
            <v:path arrowok="t" o:connecttype="custom" o:connectlocs="0,205740;5977890,205740;5977890,0;0,0;0,205740" o:connectangles="0,0,0,0,0"/>
            <w10:wrap anchorx="page" anchory="page"/>
          </v:shape>
        </w:pict>
      </w:r>
      <w:r w:rsidRPr="00A03561">
        <w:rPr>
          <w:rFonts w:asciiTheme="minorHAnsi" w:eastAsiaTheme="minorHAnsi" w:hAnsiTheme="minorHAnsi" w:cstheme="minorBidi"/>
          <w:noProof/>
          <w:color w:val="auto"/>
        </w:rPr>
        <w:pict>
          <v:shape id="Полилиния 50" o:spid="_x0000_s1065" style="position:absolute;left:0;text-align:left;margin-left:83.65pt;margin-top:588.1pt;width:470.7pt;height:16.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49" o:spid="_x0000_s1064" style="position:absolute;left:0;text-align:left;margin-left:83.65pt;margin-top:604.2pt;width:470.7pt;height:16.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48" o:spid="_x0000_s1063" style="position:absolute;left:0;text-align:left;margin-left:83.65pt;margin-top:620.25pt;width:470.7pt;height:16.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47" o:spid="_x0000_s1062" style="position:absolute;left:0;text-align:left;margin-left:83.65pt;margin-top:636.35pt;width:470.7pt;height:16.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46" o:spid="_x0000_s1061" style="position:absolute;left:0;text-align:left;margin-left:83.65pt;margin-top:652.4pt;width:470.7pt;height:16.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45" o:spid="_x0000_s1060" style="position:absolute;left:0;text-align:left;margin-left:83.65pt;margin-top:700.8pt;width:470.7pt;height:16.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44" o:spid="_x0000_s1059" style="position:absolute;left:0;text-align:left;margin-left:83.65pt;margin-top:716.85pt;width:470.7pt;height:16.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" path="m,322r9414,l9414,,,,,322xe" stroked="f" strokeweight="1pt">
            <v:path arrowok="t" o:connecttype="custom" o:connectlocs="0,204470;5977890,204470;5977890,0;0,0;0,204470" o:connectangles="0,0,0,0,0"/>
            <w10:wrap anchorx="page" anchory="page"/>
          </v:shape>
        </w:pict>
      </w:r>
      <w:r w:rsidRPr="00A03561">
        <w:rPr>
          <w:rFonts w:asciiTheme="minorHAnsi" w:eastAsiaTheme="minorHAnsi" w:hAnsiTheme="minorHAnsi" w:cstheme="minorBidi"/>
          <w:noProof/>
          <w:color w:val="auto"/>
        </w:rPr>
        <w:pict>
          <v:shape id="Полилиния 43" o:spid="_x0000_s1058" style="position:absolute;left:0;text-align:left;margin-left:83.65pt;margin-top:732.95pt;width:470.7pt;height:16.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4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" path="m,322r9414,l9414,,,,,322xe" stroked="f" strokeweight="1pt">
            <v:path arrowok="t" o:connecttype="custom" o:connectlocs="0,204470;5977890,204470;5977890,0;0,0;0,204470" o:connectangles="0,0,0,0,0"/>
            <w10:wrap anchorx="page" anchory="page"/>
          </v:shape>
        </w:pict>
      </w:r>
    </w:p>
    <w:p w:rsidR="003B319E" w:rsidRPr="003B319E" w:rsidRDefault="00D00374" w:rsidP="0036103A">
      <w:pPr>
        <w:widowControl w:val="0"/>
        <w:autoSpaceDE w:val="0"/>
        <w:autoSpaceDN w:val="0"/>
        <w:adjustRightInd w:val="0"/>
        <w:ind w:firstLine="0"/>
        <w:rPr>
          <w:rFonts w:eastAsiaTheme="minorHAnsi"/>
          <w:color w:val="101010"/>
          <w:lang w:eastAsia="en-US"/>
        </w:rPr>
      </w:pPr>
      <w:r>
        <w:rPr>
          <w:rFonts w:eastAsiaTheme="minorHAnsi"/>
          <w:color w:val="101010"/>
          <w:lang w:eastAsia="en-US"/>
        </w:rPr>
        <w:lastRenderedPageBreak/>
        <w:t xml:space="preserve">                </w:t>
      </w:r>
      <w:r w:rsidR="003B319E" w:rsidRPr="003B319E">
        <w:rPr>
          <w:rFonts w:eastAsiaTheme="minorHAnsi"/>
          <w:color w:val="101010"/>
          <w:lang w:eastAsia="en-US"/>
        </w:rPr>
        <w:t xml:space="preserve">Административная работа за первое полугодие с элементами промежуточной </w:t>
      </w:r>
      <w:r>
        <w:rPr>
          <w:rFonts w:eastAsiaTheme="minorHAnsi"/>
          <w:color w:val="101010"/>
          <w:lang w:eastAsia="en-US"/>
        </w:rPr>
        <w:t xml:space="preserve">         </w:t>
      </w:r>
      <w:r w:rsidR="003B319E" w:rsidRPr="003B319E">
        <w:rPr>
          <w:rFonts w:eastAsiaTheme="minorHAnsi"/>
          <w:color w:val="101010"/>
          <w:lang w:eastAsia="en-US"/>
        </w:rPr>
        <w:t>аттестации.</w:t>
      </w:r>
    </w:p>
    <w:p w:rsidR="003B319E" w:rsidRPr="003B319E" w:rsidRDefault="003B319E" w:rsidP="0036103A">
      <w:pPr>
        <w:widowControl w:val="0"/>
        <w:autoSpaceDE w:val="0"/>
        <w:autoSpaceDN w:val="0"/>
        <w:adjustRightInd w:val="0"/>
        <w:ind w:left="426" w:hanging="426"/>
        <w:rPr>
          <w:rFonts w:eastAsiaTheme="minorHAnsi"/>
          <w:lang w:eastAsia="en-US"/>
        </w:rPr>
      </w:pPr>
      <w:r w:rsidRPr="003B319E">
        <w:rPr>
          <w:rFonts w:eastAsiaTheme="minorHAnsi"/>
          <w:b/>
          <w:bCs/>
          <w:lang w:eastAsia="en-US"/>
        </w:rPr>
        <w:t>А.С. Пушкин. «Выстрел».</w:t>
      </w:r>
      <w:r w:rsidRPr="003B319E">
        <w:rPr>
          <w:rFonts w:eastAsiaTheme="minorHAnsi"/>
          <w:lang w:eastAsia="en-US"/>
        </w:rPr>
        <w:t xml:space="preserve"> История создания повести. Месть и</w:t>
      </w:r>
    </w:p>
    <w:p w:rsidR="003B319E" w:rsidRPr="003B319E" w:rsidRDefault="003B319E" w:rsidP="0036103A">
      <w:pPr>
        <w:widowControl w:val="0"/>
        <w:autoSpaceDE w:val="0"/>
        <w:autoSpaceDN w:val="0"/>
        <w:adjustRightInd w:val="0"/>
        <w:ind w:left="426" w:hanging="426"/>
        <w:rPr>
          <w:rFonts w:eastAsiaTheme="minorHAnsi"/>
          <w:shd w:val="clear" w:color="auto" w:fill="FFFFFF"/>
          <w:lang w:eastAsia="en-US"/>
        </w:rPr>
      </w:pPr>
      <w:r w:rsidRPr="003B319E">
        <w:rPr>
          <w:rFonts w:eastAsiaTheme="minorHAnsi"/>
          <w:shd w:val="clear" w:color="auto" w:fill="FFFFFF"/>
          <w:lang w:eastAsia="en-US"/>
        </w:rPr>
        <w:t>преодоление желания мстить через осознание важности человеческой жизни.</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повесть как жанр литературы, сюжет, конфликт.</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краткий пересказ, словесное рисование.</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Связь с другими искусствами:</w:t>
      </w:r>
      <w:r w:rsidRPr="003B319E">
        <w:rPr>
          <w:rFonts w:eastAsiaTheme="minorHAnsi"/>
          <w:color w:val="101010"/>
          <w:lang w:eastAsia="en-US"/>
        </w:rPr>
        <w:t xml:space="preserve"> просмотр фрагментов художественного</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фильма «Выстрел» (1966 г., СССР, режиссёр Наум Трахтенберг).</w:t>
      </w:r>
    </w:p>
    <w:p w:rsidR="003B319E" w:rsidRPr="003B319E" w:rsidRDefault="003B319E" w:rsidP="0036103A">
      <w:pPr>
        <w:widowControl w:val="0"/>
        <w:autoSpaceDE w:val="0"/>
        <w:autoSpaceDN w:val="0"/>
        <w:adjustRightInd w:val="0"/>
        <w:ind w:left="426" w:hanging="426"/>
        <w:rPr>
          <w:rFonts w:eastAsiaTheme="minorHAnsi"/>
          <w:lang w:eastAsia="en-US"/>
        </w:rPr>
      </w:pPr>
      <w:r w:rsidRPr="003B319E">
        <w:rPr>
          <w:rFonts w:eastAsiaTheme="minorHAnsi"/>
          <w:b/>
          <w:bCs/>
          <w:lang w:eastAsia="en-US"/>
        </w:rPr>
        <w:t>Д.В. Григорович. «Гуттаперчевый мальчик».</w:t>
      </w:r>
      <w:r w:rsidRPr="003B319E">
        <w:rPr>
          <w:rFonts w:eastAsiaTheme="minorHAnsi"/>
          <w:lang w:eastAsia="en-US"/>
        </w:rPr>
        <w:t xml:space="preserve"> Жанр произведения.</w:t>
      </w:r>
    </w:p>
    <w:p w:rsidR="003B319E" w:rsidRPr="003B319E" w:rsidRDefault="003B319E" w:rsidP="0036103A">
      <w:pPr>
        <w:widowControl w:val="0"/>
        <w:autoSpaceDE w:val="0"/>
        <w:autoSpaceDN w:val="0"/>
        <w:adjustRightInd w:val="0"/>
        <w:ind w:left="426" w:hanging="426"/>
        <w:rPr>
          <w:rFonts w:eastAsiaTheme="minorHAnsi"/>
          <w:shd w:val="clear" w:color="auto" w:fill="FFFFFF"/>
          <w:lang w:eastAsia="en-US"/>
        </w:rPr>
      </w:pPr>
      <w:r w:rsidRPr="003B319E">
        <w:rPr>
          <w:rFonts w:eastAsiaTheme="minorHAnsi"/>
          <w:shd w:val="clear" w:color="auto" w:fill="FFFFFF"/>
          <w:lang w:eastAsia="en-US"/>
        </w:rPr>
        <w:t>Проблематика повести и специфика композиции. Характер героев и способ</w:t>
      </w:r>
    </w:p>
    <w:p w:rsidR="003B319E" w:rsidRPr="003B319E" w:rsidRDefault="003B319E" w:rsidP="0036103A">
      <w:pPr>
        <w:widowControl w:val="0"/>
        <w:autoSpaceDE w:val="0"/>
        <w:autoSpaceDN w:val="0"/>
        <w:adjustRightInd w:val="0"/>
        <w:ind w:left="426" w:hanging="426"/>
        <w:rPr>
          <w:rFonts w:eastAsiaTheme="minorHAnsi"/>
          <w:lang w:eastAsia="en-US"/>
        </w:rPr>
      </w:pPr>
      <w:r w:rsidRPr="003B319E">
        <w:rPr>
          <w:rFonts w:eastAsiaTheme="minorHAnsi"/>
          <w:lang w:eastAsia="en-US"/>
        </w:rPr>
        <w:t>повествования</w:t>
      </w:r>
      <w:r w:rsidRPr="003B319E">
        <w:rPr>
          <w:rFonts w:eastAsiaTheme="minorHAnsi"/>
          <w:b/>
          <w:bCs/>
          <w:lang w:eastAsia="en-US"/>
        </w:rPr>
        <w:t>.</w:t>
      </w:r>
      <w:r w:rsidRPr="003B319E">
        <w:rPr>
          <w:rFonts w:eastAsiaTheme="minorHAnsi"/>
          <w:lang w:eastAsia="en-US"/>
        </w:rPr>
        <w:t xml:space="preserve"> Лексические особенности произведения.</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повесть как жанр литературы, сюжетная линия.</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краткий и подробный пересказ.</w:t>
      </w:r>
    </w:p>
    <w:p w:rsidR="003B319E" w:rsidRPr="003B319E" w:rsidRDefault="003B319E" w:rsidP="0036103A">
      <w:pPr>
        <w:widowControl w:val="0"/>
        <w:autoSpaceDE w:val="0"/>
        <w:autoSpaceDN w:val="0"/>
        <w:adjustRightInd w:val="0"/>
        <w:ind w:left="426" w:hanging="426"/>
        <w:rPr>
          <w:rFonts w:eastAsiaTheme="minorHAnsi"/>
          <w:b/>
          <w:bCs/>
          <w:lang w:eastAsia="en-US"/>
        </w:rPr>
      </w:pPr>
      <w:r w:rsidRPr="003B319E">
        <w:rPr>
          <w:rFonts w:eastAsiaTheme="minorHAnsi"/>
          <w:b/>
          <w:bCs/>
          <w:lang w:eastAsia="en-US"/>
        </w:rPr>
        <w:t>Н.С. Лесков. «Привидение в Инженерном замке. Из кадетских</w:t>
      </w:r>
    </w:p>
    <w:p w:rsidR="003B319E" w:rsidRPr="003B319E" w:rsidRDefault="003B319E" w:rsidP="0036103A">
      <w:pPr>
        <w:widowControl w:val="0"/>
        <w:autoSpaceDE w:val="0"/>
        <w:autoSpaceDN w:val="0"/>
        <w:adjustRightInd w:val="0"/>
        <w:ind w:left="426" w:hanging="426"/>
        <w:rPr>
          <w:rFonts w:eastAsiaTheme="minorHAnsi"/>
          <w:shd w:val="clear" w:color="auto" w:fill="FFFFFF"/>
          <w:lang w:eastAsia="en-US"/>
        </w:rPr>
      </w:pPr>
      <w:r w:rsidRPr="003B319E">
        <w:rPr>
          <w:rFonts w:eastAsiaTheme="minorHAnsi"/>
          <w:b/>
          <w:bCs/>
          <w:shd w:val="clear" w:color="auto" w:fill="FFFFFF"/>
          <w:lang w:eastAsia="en-US"/>
        </w:rPr>
        <w:t>воспоминаний».</w:t>
      </w:r>
      <w:r w:rsidRPr="003B319E">
        <w:rPr>
          <w:rFonts w:eastAsiaTheme="minorHAnsi"/>
          <w:shd w:val="clear" w:color="auto" w:fill="FFFFFF"/>
          <w:lang w:eastAsia="en-US"/>
        </w:rPr>
        <w:t xml:space="preserve"> История создания рассказа. Проблема совести в рассказе.</w:t>
      </w:r>
    </w:p>
    <w:p w:rsidR="003B319E" w:rsidRPr="003B319E" w:rsidRDefault="003B319E" w:rsidP="0036103A">
      <w:pPr>
        <w:widowControl w:val="0"/>
        <w:autoSpaceDE w:val="0"/>
        <w:autoSpaceDN w:val="0"/>
        <w:adjustRightInd w:val="0"/>
        <w:ind w:left="426" w:hanging="426"/>
        <w:rPr>
          <w:rFonts w:eastAsiaTheme="minorHAnsi"/>
          <w:lang w:eastAsia="en-US"/>
        </w:rPr>
      </w:pPr>
      <w:r w:rsidRPr="003B319E">
        <w:rPr>
          <w:rFonts w:eastAsiaTheme="minorHAnsi"/>
          <w:lang w:eastAsia="en-US"/>
        </w:rPr>
        <w:t>Сюжет и композиция. Герои и образы. Художественное своеобразие.</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рассказ как жанр литературы, «святочный»</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рассказ.</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цитатная характеристика персонажей.</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Краеведение:</w:t>
      </w:r>
      <w:r w:rsidRPr="003B319E">
        <w:rPr>
          <w:rFonts w:eastAsiaTheme="minorHAnsi"/>
          <w:color w:val="101010"/>
          <w:lang w:eastAsia="en-US"/>
        </w:rPr>
        <w:t xml:space="preserve"> заочная экскурсия в дом-музей писателя в Орле</w:t>
      </w:r>
    </w:p>
    <w:p w:rsidR="003B319E" w:rsidRPr="003B319E" w:rsidRDefault="00E110E6" w:rsidP="0036103A">
      <w:pPr>
        <w:widowControl w:val="0"/>
        <w:autoSpaceDE w:val="0"/>
        <w:autoSpaceDN w:val="0"/>
        <w:adjustRightInd w:val="0"/>
        <w:ind w:left="426" w:hanging="426"/>
        <w:rPr>
          <w:rFonts w:eastAsiaTheme="minorHAnsi"/>
          <w:b/>
          <w:bCs/>
          <w:color w:val="101010"/>
          <w:lang w:eastAsia="en-US"/>
        </w:rPr>
      </w:pPr>
      <w:r>
        <w:rPr>
          <w:rFonts w:eastAsiaTheme="minorHAnsi"/>
          <w:b/>
          <w:bCs/>
          <w:color w:val="101010"/>
          <w:lang w:eastAsia="en-US"/>
        </w:rPr>
        <w:t xml:space="preserve">Литература XX века </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b/>
          <w:bCs/>
          <w:lang w:eastAsia="en-US"/>
        </w:rPr>
        <w:t>А.И. Куприн. «Чудесный доктор».</w:t>
      </w:r>
      <w:r w:rsidRPr="003B319E">
        <w:rPr>
          <w:rFonts w:eastAsiaTheme="minorHAnsi"/>
          <w:lang w:eastAsia="en-US"/>
        </w:rPr>
        <w:t xml:space="preserve"> Т</w:t>
      </w:r>
      <w:r w:rsidRPr="003B319E">
        <w:rPr>
          <w:rFonts w:eastAsiaTheme="minorHAnsi"/>
          <w:color w:val="101010"/>
          <w:lang w:eastAsia="en-US"/>
        </w:rPr>
        <w:t>ема милосердия, человеколюбия,</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доброты в творчестве писателя.</w:t>
      </w:r>
      <w:r w:rsidRPr="003B319E">
        <w:rPr>
          <w:rFonts w:eastAsiaTheme="minorHAnsi"/>
          <w:lang w:eastAsia="en-US"/>
        </w:rPr>
        <w:t xml:space="preserve"> История создания произведения.</w:t>
      </w:r>
      <w:r w:rsidRPr="003B319E">
        <w:rPr>
          <w:rFonts w:eastAsiaTheme="minorHAnsi"/>
          <w:color w:val="101010"/>
          <w:lang w:eastAsia="en-US"/>
        </w:rPr>
        <w:t xml:space="preserve"> Контраст</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как основа композиции. Смысл названия.</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рассказ, композиция (экспозиция, завязка,</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развитие действия, кульминация, развязка), контраст, реализм.</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краткий пересказ, дискуссия.</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Связь с другими искусствами:</w:t>
      </w:r>
      <w:r w:rsidRPr="003B319E">
        <w:rPr>
          <w:rFonts w:eastAsiaTheme="minorHAnsi"/>
          <w:color w:val="101010"/>
          <w:lang w:eastAsia="en-US"/>
        </w:rPr>
        <w:t xml:space="preserve"> работа с иллюстрациями к рассказу</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художника Г. Мазурина.</w:t>
      </w:r>
    </w:p>
    <w:p w:rsidR="003B319E" w:rsidRPr="003B319E" w:rsidRDefault="003B319E" w:rsidP="0036103A">
      <w:pPr>
        <w:widowControl w:val="0"/>
        <w:autoSpaceDE w:val="0"/>
        <w:autoSpaceDN w:val="0"/>
        <w:adjustRightInd w:val="0"/>
        <w:ind w:left="426" w:hanging="426"/>
        <w:rPr>
          <w:rFonts w:eastAsiaTheme="minorHAnsi"/>
          <w:b/>
          <w:bCs/>
          <w:color w:val="101010"/>
          <w:lang w:eastAsia="en-US"/>
        </w:rPr>
      </w:pPr>
      <w:r w:rsidRPr="003B319E">
        <w:rPr>
          <w:rFonts w:eastAsiaTheme="minorHAnsi"/>
          <w:b/>
          <w:bCs/>
          <w:color w:val="101010"/>
          <w:lang w:eastAsia="en-US"/>
        </w:rPr>
        <w:t>И.С. Соколов-Микитов.</w:t>
      </w:r>
      <w:r w:rsidRPr="003B319E">
        <w:rPr>
          <w:rFonts w:eastAsiaTheme="minorHAnsi"/>
          <w:color w:val="101010"/>
          <w:lang w:eastAsia="en-US"/>
        </w:rPr>
        <w:t xml:space="preserve"> Краткий рассказ о писателе.</w:t>
      </w:r>
      <w:r w:rsidRPr="003B319E">
        <w:rPr>
          <w:rFonts w:eastAsiaTheme="minorHAnsi"/>
          <w:b/>
          <w:bCs/>
          <w:color w:val="101010"/>
          <w:lang w:eastAsia="en-US"/>
        </w:rPr>
        <w:t xml:space="preserve"> «Петька»,</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b/>
          <w:bCs/>
          <w:color w:val="101010"/>
          <w:lang w:eastAsia="en-US"/>
        </w:rPr>
        <w:t>«Медведь-провожатый».</w:t>
      </w:r>
      <w:r w:rsidRPr="003B319E">
        <w:rPr>
          <w:rFonts w:eastAsiaTheme="minorHAnsi"/>
          <w:color w:val="101010"/>
          <w:lang w:eastAsia="en-US"/>
        </w:rPr>
        <w:t xml:space="preserve"> Природа и человек в рассказах.</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рассказ как жанр литературы.</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пересказ.</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b/>
          <w:bCs/>
          <w:color w:val="101010"/>
          <w:lang w:eastAsia="en-US"/>
        </w:rPr>
        <w:t>Е.И. Носов. «Варька»</w:t>
      </w:r>
      <w:r w:rsidRPr="003B319E">
        <w:rPr>
          <w:rFonts w:eastAsiaTheme="minorHAnsi"/>
          <w:color w:val="101010"/>
          <w:lang w:eastAsia="en-US"/>
        </w:rPr>
        <w:t xml:space="preserve"> как рассказ о любви к окружающему миру, ко</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всему живому, к людям.</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рассказ как жанр литературы.</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рассказ о герое по плану, краткий выборочный</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пересказ.</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Связь с другими искусствами:</w:t>
      </w:r>
      <w:r w:rsidRPr="003B319E">
        <w:rPr>
          <w:rFonts w:eastAsiaTheme="minorHAnsi"/>
          <w:color w:val="101010"/>
          <w:lang w:eastAsia="en-US"/>
        </w:rPr>
        <w:t xml:space="preserve"> художественный короткометражный</w:t>
      </w:r>
    </w:p>
    <w:p w:rsidR="003B319E" w:rsidRPr="003B319E" w:rsidRDefault="003B319E" w:rsidP="0036103A">
      <w:pPr>
        <w:widowControl w:val="0"/>
        <w:autoSpaceDE w:val="0"/>
        <w:autoSpaceDN w:val="0"/>
        <w:adjustRightInd w:val="0"/>
        <w:ind w:left="426" w:hanging="426"/>
        <w:rPr>
          <w:rFonts w:eastAsiaTheme="minorHAnsi"/>
          <w:color w:val="303030"/>
          <w:shd w:val="clear" w:color="auto" w:fill="FFFFFF"/>
          <w:lang w:eastAsia="en-US"/>
        </w:rPr>
      </w:pPr>
      <w:r w:rsidRPr="003B319E">
        <w:rPr>
          <w:rFonts w:eastAsiaTheme="minorHAnsi"/>
          <w:color w:val="101010"/>
          <w:lang w:eastAsia="en-US"/>
        </w:rPr>
        <w:t>фильм «Варька» 1971 год, СССР, режиссёр</w:t>
      </w:r>
      <w:r w:rsidRPr="003B319E">
        <w:rPr>
          <w:rFonts w:eastAsiaTheme="minorHAnsi"/>
          <w:color w:val="303030"/>
          <w:shd w:val="clear" w:color="auto" w:fill="FFFFFF"/>
          <w:lang w:eastAsia="en-US"/>
        </w:rPr>
        <w:t xml:space="preserve"> Танасис Папастергиу.</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b/>
          <w:bCs/>
          <w:color w:val="101010"/>
          <w:lang w:eastAsia="en-US"/>
        </w:rPr>
        <w:t>В.П. Астафьев. «Зачем я убил коростеля?».</w:t>
      </w:r>
      <w:r w:rsidRPr="003B319E">
        <w:rPr>
          <w:rFonts w:eastAsiaTheme="minorHAnsi"/>
          <w:color w:val="101010"/>
          <w:lang w:eastAsia="en-US"/>
        </w:rPr>
        <w:t xml:space="preserve"> Смысл названия</w:t>
      </w:r>
    </w:p>
    <w:p w:rsidR="003B319E" w:rsidRPr="003B319E" w:rsidRDefault="003B319E" w:rsidP="0036103A">
      <w:pPr>
        <w:widowControl w:val="0"/>
        <w:autoSpaceDE w:val="0"/>
        <w:autoSpaceDN w:val="0"/>
        <w:adjustRightInd w:val="0"/>
        <w:ind w:left="426" w:hanging="426"/>
        <w:rPr>
          <w:rFonts w:eastAsiaTheme="minorHAnsi"/>
          <w:color w:val="101010"/>
          <w:shd w:val="clear" w:color="auto" w:fill="FFFFFF"/>
          <w:lang w:eastAsia="en-US"/>
        </w:rPr>
      </w:pPr>
      <w:r w:rsidRPr="003B319E">
        <w:rPr>
          <w:rFonts w:eastAsiaTheme="minorHAnsi"/>
          <w:color w:val="101010"/>
          <w:shd w:val="clear" w:color="auto" w:fill="FFFFFF"/>
          <w:lang w:eastAsia="en-US"/>
        </w:rPr>
        <w:t>рассказа. Проблема жестокости и ответственности за свои поступки.</w:t>
      </w:r>
    </w:p>
    <w:p w:rsidR="003B319E" w:rsidRPr="003B319E" w:rsidRDefault="003B319E" w:rsidP="0036103A">
      <w:pPr>
        <w:widowControl w:val="0"/>
        <w:autoSpaceDE w:val="0"/>
        <w:autoSpaceDN w:val="0"/>
        <w:adjustRightInd w:val="0"/>
        <w:ind w:left="426" w:hanging="426"/>
        <w:rPr>
          <w:rFonts w:eastAsiaTheme="minorHAnsi"/>
          <w:color w:val="101010"/>
          <w:shd w:val="clear" w:color="auto" w:fill="FFFFFF"/>
          <w:lang w:eastAsia="en-US"/>
        </w:rPr>
      </w:pPr>
      <w:r w:rsidRPr="003B319E">
        <w:rPr>
          <w:rFonts w:eastAsiaTheme="minorHAnsi"/>
          <w:b/>
          <w:bCs/>
          <w:color w:val="101010"/>
          <w:shd w:val="clear" w:color="auto" w:fill="FFFFFF"/>
          <w:lang w:eastAsia="en-US"/>
        </w:rPr>
        <w:t>«Белогрудка».</w:t>
      </w:r>
      <w:r w:rsidRPr="003B319E">
        <w:rPr>
          <w:rFonts w:eastAsiaTheme="minorHAnsi"/>
          <w:color w:val="101010"/>
          <w:shd w:val="clear" w:color="auto" w:fill="FFFFFF"/>
          <w:lang w:eastAsia="en-US"/>
        </w:rPr>
        <w:t xml:space="preserve"> Отношение человека к природе. Призыв писателя к</w:t>
      </w:r>
    </w:p>
    <w:p w:rsidR="003B319E" w:rsidRPr="003B319E" w:rsidRDefault="003B319E" w:rsidP="0036103A">
      <w:pPr>
        <w:widowControl w:val="0"/>
        <w:autoSpaceDE w:val="0"/>
        <w:autoSpaceDN w:val="0"/>
        <w:adjustRightInd w:val="0"/>
        <w:ind w:left="426" w:hanging="426"/>
        <w:rPr>
          <w:rFonts w:eastAsiaTheme="minorHAnsi"/>
          <w:color w:val="101010"/>
          <w:shd w:val="clear" w:color="auto" w:fill="FFFFFF"/>
          <w:lang w:eastAsia="en-US"/>
        </w:rPr>
      </w:pPr>
      <w:r w:rsidRPr="003B319E">
        <w:rPr>
          <w:rFonts w:eastAsiaTheme="minorHAnsi"/>
          <w:color w:val="101010"/>
          <w:shd w:val="clear" w:color="auto" w:fill="FFFFFF"/>
          <w:lang w:eastAsia="en-US"/>
        </w:rPr>
        <w:t>милосердию, бережному и трепетному отношению ко всему живому на земле</w:t>
      </w:r>
    </w:p>
    <w:p w:rsidR="003B319E" w:rsidRPr="003B319E" w:rsidRDefault="003B319E" w:rsidP="0036103A">
      <w:pPr>
        <w:widowControl w:val="0"/>
        <w:autoSpaceDE w:val="0"/>
        <w:autoSpaceDN w:val="0"/>
        <w:adjustRightInd w:val="0"/>
        <w:ind w:left="426" w:hanging="426"/>
        <w:rPr>
          <w:rFonts w:eastAsiaTheme="minorHAnsi"/>
          <w:b/>
          <w:bCs/>
          <w:color w:val="101010"/>
          <w:lang w:eastAsia="en-US"/>
        </w:rPr>
      </w:pPr>
      <w:r w:rsidRPr="003B319E">
        <w:rPr>
          <w:rFonts w:eastAsiaTheme="minorHAnsi"/>
          <w:b/>
          <w:bCs/>
          <w:color w:val="101010"/>
          <w:lang w:eastAsia="en-US"/>
        </w:rPr>
        <w:t>(1 рассказ по выбору).</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рассказ, завязка, кульминация, развязка.</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Развитие речи:</w:t>
      </w:r>
      <w:r w:rsidRPr="003B319E">
        <w:rPr>
          <w:rFonts w:eastAsiaTheme="minorHAnsi"/>
          <w:color w:val="101010"/>
          <w:lang w:eastAsia="en-US"/>
        </w:rPr>
        <w:t xml:space="preserve"> различные виды чтения, письменный отзыв об эпизоде.</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Связь с другими искусствами:</w:t>
      </w:r>
      <w:r w:rsidRPr="003B319E">
        <w:rPr>
          <w:rFonts w:eastAsiaTheme="minorHAnsi"/>
          <w:color w:val="101010"/>
          <w:lang w:eastAsia="en-US"/>
        </w:rPr>
        <w:t xml:space="preserve"> выставка-конкурс рисунков учащихся.</w:t>
      </w:r>
    </w:p>
    <w:p w:rsidR="003B319E" w:rsidRPr="003B319E" w:rsidRDefault="003B319E" w:rsidP="0036103A">
      <w:pPr>
        <w:widowControl w:val="0"/>
        <w:autoSpaceDE w:val="0"/>
        <w:autoSpaceDN w:val="0"/>
        <w:adjustRightInd w:val="0"/>
        <w:ind w:left="426" w:hanging="426"/>
        <w:rPr>
          <w:rFonts w:eastAsiaTheme="minorHAnsi"/>
          <w:color w:val="303030"/>
          <w:shd w:val="clear" w:color="auto" w:fill="FFFFFF"/>
          <w:lang w:eastAsia="en-US"/>
        </w:rPr>
      </w:pPr>
      <w:r w:rsidRPr="003B319E">
        <w:rPr>
          <w:rFonts w:eastAsiaTheme="minorHAnsi"/>
          <w:b/>
          <w:bCs/>
          <w:color w:val="303030"/>
          <w:shd w:val="clear" w:color="auto" w:fill="FFFFFF"/>
          <w:lang w:eastAsia="en-US"/>
        </w:rPr>
        <w:t>Ю.Я. Яковлев. (1 - 2 рассказа по выбору).</w:t>
      </w:r>
      <w:r w:rsidRPr="003B319E">
        <w:rPr>
          <w:rFonts w:eastAsiaTheme="minorHAnsi"/>
          <w:color w:val="303030"/>
          <w:shd w:val="clear" w:color="auto" w:fill="FFFFFF"/>
          <w:lang w:eastAsia="en-US"/>
        </w:rPr>
        <w:t xml:space="preserve"> Поиски правды героями Ю.</w:t>
      </w:r>
    </w:p>
    <w:p w:rsidR="003B319E" w:rsidRPr="003B319E" w:rsidRDefault="003B319E" w:rsidP="0036103A">
      <w:pPr>
        <w:widowControl w:val="0"/>
        <w:autoSpaceDE w:val="0"/>
        <w:autoSpaceDN w:val="0"/>
        <w:adjustRightInd w:val="0"/>
        <w:ind w:left="426" w:hanging="426"/>
        <w:rPr>
          <w:rFonts w:eastAsiaTheme="minorHAnsi"/>
          <w:b/>
          <w:bCs/>
          <w:color w:val="303030"/>
          <w:shd w:val="clear" w:color="auto" w:fill="FFFFFF"/>
          <w:lang w:eastAsia="en-US"/>
        </w:rPr>
      </w:pPr>
      <w:r w:rsidRPr="003B319E">
        <w:rPr>
          <w:rFonts w:eastAsiaTheme="minorHAnsi"/>
          <w:color w:val="303030"/>
          <w:shd w:val="clear" w:color="auto" w:fill="FFFFFF"/>
          <w:lang w:eastAsia="en-US"/>
        </w:rPr>
        <w:t>Яковлева в рассказе</w:t>
      </w:r>
      <w:r w:rsidRPr="003B319E">
        <w:rPr>
          <w:rFonts w:eastAsiaTheme="minorHAnsi"/>
          <w:b/>
          <w:bCs/>
          <w:color w:val="303030"/>
          <w:shd w:val="clear" w:color="auto" w:fill="FFFFFF"/>
          <w:lang w:eastAsia="en-US"/>
        </w:rPr>
        <w:t xml:space="preserve"> «А Воробьёв стекло не выбивал».</w:t>
      </w:r>
    </w:p>
    <w:p w:rsidR="003B319E" w:rsidRPr="003B319E" w:rsidRDefault="003B319E" w:rsidP="0036103A">
      <w:pPr>
        <w:widowControl w:val="0"/>
        <w:autoSpaceDE w:val="0"/>
        <w:autoSpaceDN w:val="0"/>
        <w:adjustRightInd w:val="0"/>
        <w:ind w:left="426" w:hanging="426"/>
        <w:rPr>
          <w:rFonts w:eastAsiaTheme="minorHAnsi"/>
          <w:bCs/>
          <w:color w:val="303030"/>
          <w:lang w:eastAsia="en-US"/>
        </w:rPr>
      </w:pPr>
      <w:r w:rsidRPr="003B319E">
        <w:rPr>
          <w:rFonts w:eastAsiaTheme="minorHAnsi"/>
          <w:b/>
          <w:bCs/>
          <w:color w:val="303030"/>
          <w:lang w:eastAsia="en-US"/>
        </w:rPr>
        <w:t xml:space="preserve">Рассказ «Багульник». </w:t>
      </w:r>
      <w:r w:rsidRPr="003B319E">
        <w:rPr>
          <w:rFonts w:eastAsiaTheme="minorHAnsi"/>
          <w:bCs/>
          <w:color w:val="303030"/>
          <w:lang w:eastAsia="en-US"/>
        </w:rPr>
        <w:t>Что позволяет человеку «раскрыться», «распуститься»,</w:t>
      </w:r>
    </w:p>
    <w:p w:rsidR="003B319E" w:rsidRPr="003B319E" w:rsidRDefault="003B319E" w:rsidP="0036103A">
      <w:pPr>
        <w:widowControl w:val="0"/>
        <w:autoSpaceDE w:val="0"/>
        <w:autoSpaceDN w:val="0"/>
        <w:adjustRightInd w:val="0"/>
        <w:ind w:left="426" w:hanging="426"/>
        <w:rPr>
          <w:rFonts w:eastAsiaTheme="minorHAnsi"/>
          <w:bCs/>
          <w:color w:val="303030"/>
          <w:lang w:eastAsia="en-US"/>
        </w:rPr>
      </w:pPr>
      <w:r w:rsidRPr="003B319E">
        <w:rPr>
          <w:rFonts w:eastAsiaTheme="minorHAnsi"/>
          <w:bCs/>
          <w:color w:val="303030"/>
          <w:lang w:eastAsia="en-US"/>
        </w:rPr>
        <w:t>подобно багульнику?</w:t>
      </w:r>
    </w:p>
    <w:p w:rsidR="003B319E" w:rsidRPr="003B319E" w:rsidRDefault="003B319E" w:rsidP="0036103A">
      <w:pPr>
        <w:widowControl w:val="0"/>
        <w:autoSpaceDE w:val="0"/>
        <w:autoSpaceDN w:val="0"/>
        <w:adjustRightInd w:val="0"/>
        <w:ind w:left="426" w:hanging="426"/>
        <w:rPr>
          <w:rFonts w:eastAsiaTheme="minorHAnsi"/>
          <w:color w:val="303030"/>
          <w:shd w:val="clear" w:color="auto" w:fill="FFFFFF"/>
          <w:lang w:eastAsia="en-US"/>
        </w:rPr>
      </w:pPr>
      <w:r w:rsidRPr="003B319E">
        <w:rPr>
          <w:rFonts w:eastAsiaTheme="minorHAnsi"/>
          <w:color w:val="303030"/>
          <w:shd w:val="clear" w:color="auto" w:fill="FFFFFF"/>
          <w:lang w:eastAsia="en-US"/>
        </w:rPr>
        <w:t>Рассказ</w:t>
      </w:r>
      <w:r w:rsidRPr="003B319E">
        <w:rPr>
          <w:rFonts w:eastAsiaTheme="minorHAnsi"/>
          <w:b/>
          <w:bCs/>
          <w:color w:val="303030"/>
          <w:shd w:val="clear" w:color="auto" w:fill="FFFFFF"/>
          <w:lang w:eastAsia="en-US"/>
        </w:rPr>
        <w:t xml:space="preserve"> «Реликвия» .</w:t>
      </w:r>
      <w:r w:rsidRPr="003B319E">
        <w:rPr>
          <w:rFonts w:eastAsiaTheme="minorHAnsi"/>
          <w:color w:val="303030"/>
          <w:shd w:val="clear" w:color="auto" w:fill="FFFFFF"/>
          <w:lang w:eastAsia="en-US"/>
        </w:rPr>
        <w:t xml:space="preserve"> Как сохранить память о войне?</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композиция, рассказ, завязка, кульминация,</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развязка.</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lastRenderedPageBreak/>
        <w:t>Развитие речи:</w:t>
      </w:r>
      <w:r w:rsidRPr="003B319E">
        <w:rPr>
          <w:rFonts w:eastAsiaTheme="minorHAnsi"/>
          <w:color w:val="101010"/>
          <w:lang w:eastAsia="en-US"/>
        </w:rPr>
        <w:t xml:space="preserve"> выборочный пересказ, характеристика персонажей,</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письменный отзыв об эпизоде, сочинение-письмо с фронта.</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bCs/>
          <w:color w:val="101010"/>
          <w:lang w:eastAsia="en-US"/>
        </w:rPr>
        <w:t>Административная работа с элементами промежуточной аттестации за второе полугодие</w:t>
      </w:r>
    </w:p>
    <w:p w:rsidR="003B319E" w:rsidRPr="003B319E" w:rsidRDefault="00E110E6" w:rsidP="0036103A">
      <w:pPr>
        <w:widowControl w:val="0"/>
        <w:autoSpaceDE w:val="0"/>
        <w:autoSpaceDN w:val="0"/>
        <w:adjustRightInd w:val="0"/>
        <w:ind w:left="426" w:hanging="426"/>
        <w:rPr>
          <w:rFonts w:eastAsiaTheme="minorHAnsi"/>
          <w:b/>
          <w:bCs/>
          <w:color w:val="101010"/>
          <w:lang w:eastAsia="en-US"/>
        </w:rPr>
      </w:pPr>
      <w:r>
        <w:rPr>
          <w:rFonts w:eastAsiaTheme="minorHAnsi"/>
          <w:b/>
          <w:bCs/>
          <w:color w:val="101010"/>
          <w:lang w:eastAsia="en-US"/>
        </w:rPr>
        <w:t xml:space="preserve">Современная литература </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b/>
          <w:bCs/>
          <w:color w:val="101010"/>
          <w:lang w:eastAsia="en-US"/>
        </w:rPr>
        <w:t>Людмила Улицкая.</w:t>
      </w:r>
      <w:r w:rsidRPr="003B319E">
        <w:rPr>
          <w:rFonts w:eastAsiaTheme="minorHAnsi"/>
          <w:color w:val="101010"/>
          <w:lang w:eastAsia="en-US"/>
        </w:rPr>
        <w:t xml:space="preserve"> Тема послевоенного детства и сиротства в</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рассказе</w:t>
      </w:r>
      <w:r w:rsidRPr="003B319E">
        <w:rPr>
          <w:rFonts w:eastAsiaTheme="minorHAnsi"/>
          <w:b/>
          <w:bCs/>
          <w:color w:val="101010"/>
          <w:lang w:eastAsia="en-US"/>
        </w:rPr>
        <w:t xml:space="preserve"> «Капустное чудо»</w:t>
      </w:r>
      <w:r w:rsidRPr="003B319E">
        <w:rPr>
          <w:rFonts w:eastAsiaTheme="minorHAnsi"/>
          <w:color w:val="101010"/>
          <w:lang w:eastAsia="en-US"/>
        </w:rPr>
        <w:t>.</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i/>
          <w:iCs/>
          <w:color w:val="101010"/>
          <w:lang w:eastAsia="en-US"/>
        </w:rPr>
        <w:t>Теория литературы:</w:t>
      </w:r>
      <w:r w:rsidRPr="003B319E">
        <w:rPr>
          <w:rFonts w:eastAsiaTheme="minorHAnsi"/>
          <w:color w:val="101010"/>
          <w:lang w:eastAsia="en-US"/>
        </w:rPr>
        <w:t xml:space="preserve"> рассказ как жанр литературы, композиция</w:t>
      </w:r>
    </w:p>
    <w:p w:rsidR="003B319E" w:rsidRPr="003B319E" w:rsidRDefault="003B319E" w:rsidP="0036103A">
      <w:pPr>
        <w:widowControl w:val="0"/>
        <w:autoSpaceDE w:val="0"/>
        <w:autoSpaceDN w:val="0"/>
        <w:adjustRightInd w:val="0"/>
        <w:ind w:left="426" w:hanging="426"/>
        <w:rPr>
          <w:rFonts w:eastAsiaTheme="minorHAnsi"/>
          <w:color w:val="101010"/>
          <w:lang w:eastAsia="en-US"/>
        </w:rPr>
      </w:pPr>
      <w:r w:rsidRPr="003B319E">
        <w:rPr>
          <w:rFonts w:eastAsiaTheme="minorHAnsi"/>
          <w:color w:val="101010"/>
          <w:lang w:eastAsia="en-US"/>
        </w:rPr>
        <w:t>(завязка, кульминация, развязка).</w:t>
      </w:r>
    </w:p>
    <w:p w:rsidR="003B319E" w:rsidRPr="003B319E" w:rsidRDefault="003B319E" w:rsidP="0036103A">
      <w:r w:rsidRPr="003B319E">
        <w:t>6 класс</w:t>
      </w:r>
    </w:p>
    <w:p w:rsidR="003B319E" w:rsidRPr="003B319E" w:rsidRDefault="00E110E6" w:rsidP="0036103A">
      <w:pPr>
        <w:ind w:firstLine="0"/>
        <w:rPr>
          <w:b/>
          <w:color w:val="auto"/>
        </w:rPr>
      </w:pPr>
      <w:r>
        <w:rPr>
          <w:b/>
          <w:color w:val="auto"/>
        </w:rPr>
        <w:t xml:space="preserve">Введение </w:t>
      </w:r>
    </w:p>
    <w:p w:rsidR="00E110E6" w:rsidRDefault="003B319E" w:rsidP="0036103A">
      <w:pPr>
        <w:ind w:firstLine="0"/>
        <w:rPr>
          <w:color w:val="auto"/>
        </w:rPr>
      </w:pPr>
      <w:r w:rsidRPr="003B319E">
        <w:rPr>
          <w:color w:val="auto"/>
        </w:rPr>
        <w:t>Книга как духовное завещание одного поколения другому.</w:t>
      </w:r>
    </w:p>
    <w:p w:rsidR="003B319E" w:rsidRPr="00E110E6" w:rsidRDefault="003B319E" w:rsidP="0036103A">
      <w:pPr>
        <w:ind w:firstLine="0"/>
        <w:rPr>
          <w:color w:val="auto"/>
        </w:rPr>
      </w:pPr>
      <w:r w:rsidRPr="003B319E">
        <w:rPr>
          <w:b/>
          <w:color w:val="auto"/>
        </w:rPr>
        <w:t xml:space="preserve">Устное народное творчество </w:t>
      </w:r>
    </w:p>
    <w:p w:rsidR="003B319E" w:rsidRPr="003B319E" w:rsidRDefault="003B319E" w:rsidP="0036103A">
      <w:pPr>
        <w:ind w:firstLine="0"/>
        <w:rPr>
          <w:color w:val="auto"/>
        </w:rPr>
      </w:pPr>
      <w:r w:rsidRPr="003B319E">
        <w:rPr>
          <w:b/>
          <w:color w:val="auto"/>
        </w:rPr>
        <w:t>Сказка «Два Ивана – солдатских сына».</w:t>
      </w:r>
      <w:r w:rsidRPr="003B319E">
        <w:rPr>
          <w:color w:val="auto"/>
        </w:rPr>
        <w:t xml:space="preserve"> Воплощение в фольклорных произведениях национального характера, народных нравственных ценностей, прославление силы, справедливости, бескорыстного служения Отечеству.</w:t>
      </w:r>
    </w:p>
    <w:p w:rsidR="003B319E" w:rsidRPr="003B319E" w:rsidRDefault="003B319E" w:rsidP="0036103A">
      <w:pPr>
        <w:ind w:firstLine="0"/>
        <w:rPr>
          <w:b/>
          <w:color w:val="auto"/>
        </w:rPr>
      </w:pPr>
      <w:r w:rsidRPr="003B319E">
        <w:rPr>
          <w:b/>
          <w:color w:val="auto"/>
        </w:rPr>
        <w:t>Литературна</w:t>
      </w:r>
      <w:r w:rsidR="00E110E6">
        <w:rPr>
          <w:b/>
          <w:color w:val="auto"/>
        </w:rPr>
        <w:t xml:space="preserve">я сказка </w:t>
      </w:r>
    </w:p>
    <w:p w:rsidR="003B319E" w:rsidRPr="003B319E" w:rsidRDefault="003B319E" w:rsidP="0036103A">
      <w:pPr>
        <w:ind w:firstLine="0"/>
        <w:rPr>
          <w:color w:val="auto"/>
        </w:rPr>
      </w:pPr>
      <w:r w:rsidRPr="003B319E">
        <w:rPr>
          <w:b/>
          <w:color w:val="auto"/>
        </w:rPr>
        <w:t>Н.Д. Телешов. </w:t>
      </w:r>
      <w:r w:rsidRPr="003B319E">
        <w:rPr>
          <w:color w:val="auto"/>
        </w:rPr>
        <w:t>Сказка «Белая цапля». Назначение человека и его ответственность перед будущим. Нравственные проблемы, поставленные в сказке.</w:t>
      </w:r>
    </w:p>
    <w:p w:rsidR="003B319E" w:rsidRPr="003B319E" w:rsidRDefault="00E110E6" w:rsidP="0036103A">
      <w:pPr>
        <w:ind w:firstLine="0"/>
        <w:rPr>
          <w:b/>
          <w:color w:val="auto"/>
        </w:rPr>
      </w:pPr>
      <w:r>
        <w:rPr>
          <w:b/>
          <w:color w:val="auto"/>
        </w:rPr>
        <w:t xml:space="preserve">Из литературы ХIХ века </w:t>
      </w:r>
    </w:p>
    <w:p w:rsidR="003B319E" w:rsidRPr="003B319E" w:rsidRDefault="003B319E" w:rsidP="0036103A">
      <w:pPr>
        <w:ind w:firstLine="0"/>
        <w:rPr>
          <w:color w:val="auto"/>
        </w:rPr>
      </w:pPr>
      <w:r w:rsidRPr="003B319E">
        <w:rPr>
          <w:b/>
          <w:color w:val="auto"/>
        </w:rPr>
        <w:t>Н. Г. Гарин-Михайловский</w:t>
      </w:r>
      <w:r w:rsidRPr="003B319E">
        <w:rPr>
          <w:color w:val="auto"/>
        </w:rPr>
        <w:t>. Повесть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w:t>
      </w:r>
    </w:p>
    <w:p w:rsidR="003B319E" w:rsidRPr="003B319E" w:rsidRDefault="003B319E" w:rsidP="0036103A">
      <w:pPr>
        <w:ind w:firstLine="0"/>
        <w:rPr>
          <w:b/>
          <w:color w:val="auto"/>
        </w:rPr>
      </w:pPr>
      <w:r w:rsidRPr="003B319E">
        <w:rPr>
          <w:b/>
          <w:color w:val="auto"/>
        </w:rPr>
        <w:t>Поэтический образ Родины.</w:t>
      </w:r>
    </w:p>
    <w:p w:rsidR="003B319E" w:rsidRPr="003B319E" w:rsidRDefault="003B319E" w:rsidP="0036103A">
      <w:pPr>
        <w:ind w:firstLine="0"/>
        <w:rPr>
          <w:color w:val="auto"/>
        </w:rPr>
      </w:pPr>
      <w:r w:rsidRPr="003B319E">
        <w:rPr>
          <w:b/>
          <w:color w:val="auto"/>
        </w:rPr>
        <w:t xml:space="preserve">И. С. Никитин. </w:t>
      </w:r>
      <w:r w:rsidRPr="003B319E">
        <w:rPr>
          <w:color w:val="auto"/>
        </w:rPr>
        <w:t>Стихотворения  «Русь»;</w:t>
      </w:r>
      <w:r w:rsidRPr="003B319E">
        <w:rPr>
          <w:b/>
          <w:bCs/>
          <w:i/>
          <w:iCs/>
          <w:shd w:val="clear" w:color="auto" w:fill="FFFFFF"/>
        </w:rPr>
        <w:t xml:space="preserve"> </w:t>
      </w:r>
      <w:r w:rsidRPr="003B319E">
        <w:rPr>
          <w:bCs/>
          <w:iCs/>
          <w:shd w:val="clear" w:color="auto" w:fill="FFFFFF"/>
        </w:rPr>
        <w:t>«Сибирь!.. Напишешь это слово…»</w:t>
      </w:r>
      <w:r w:rsidRPr="003B319E">
        <w:rPr>
          <w:color w:val="auto"/>
        </w:rPr>
        <w:t xml:space="preserve"> М. Ю. Лермонтов. «Москва, Москва! люблю тебя, как сын...» (из поэмы «Сашка»). Автор и его отношение к родине в строках лирических стихов.</w:t>
      </w:r>
    </w:p>
    <w:p w:rsidR="003B319E" w:rsidRPr="003B319E" w:rsidRDefault="003B319E" w:rsidP="0036103A">
      <w:pPr>
        <w:ind w:firstLine="0"/>
        <w:rPr>
          <w:color w:val="auto"/>
        </w:rPr>
      </w:pPr>
      <w:r w:rsidRPr="003B319E">
        <w:rPr>
          <w:b/>
          <w:color w:val="auto"/>
        </w:rPr>
        <w:t>Н. Лесков.</w:t>
      </w:r>
      <w:r w:rsidRPr="003B319E">
        <w:rPr>
          <w:color w:val="auto"/>
        </w:rPr>
        <w:t xml:space="preserve"> Рассказ «Человек на часах».</w:t>
      </w:r>
      <w:r w:rsidRPr="003B319E">
        <w:rPr>
          <w:b/>
          <w:i/>
          <w:color w:val="auto"/>
        </w:rPr>
        <w:t xml:space="preserve"> </w:t>
      </w:r>
      <w:r w:rsidRPr="003B319E">
        <w:rPr>
          <w:color w:val="auto"/>
          <w:shd w:val="clear" w:color="auto" w:fill="FFFFFF"/>
        </w:rPr>
        <w:t>Открытость и честность, требовательность к себе, деликатность по отношению к окружающим, уважение к личности и осознание факта неповторимости каждого человека.</w:t>
      </w:r>
    </w:p>
    <w:p w:rsidR="003B319E" w:rsidRPr="003B319E" w:rsidRDefault="00E110E6" w:rsidP="0036103A">
      <w:pPr>
        <w:ind w:firstLine="0"/>
        <w:rPr>
          <w:b/>
          <w:color w:val="auto"/>
        </w:rPr>
      </w:pPr>
      <w:r>
        <w:rPr>
          <w:b/>
          <w:color w:val="auto"/>
        </w:rPr>
        <w:t xml:space="preserve">Из литературы ХХ века </w:t>
      </w:r>
    </w:p>
    <w:p w:rsidR="003B319E" w:rsidRPr="003B319E" w:rsidRDefault="003B319E" w:rsidP="0036103A">
      <w:pPr>
        <w:ind w:firstLine="0"/>
      </w:pPr>
      <w:r w:rsidRPr="003B319E">
        <w:rPr>
          <w:b/>
          <w:bCs/>
          <w:iCs/>
          <w:shd w:val="clear" w:color="auto" w:fill="FFFFFF"/>
        </w:rPr>
        <w:t>Л.А. Чарская.</w:t>
      </w:r>
      <w:r w:rsidRPr="003B319E">
        <w:rPr>
          <w:bCs/>
          <w:iCs/>
          <w:shd w:val="clear" w:color="auto" w:fill="FFFFFF"/>
        </w:rPr>
        <w:t xml:space="preserve">  Рассказ «Тайна».</w:t>
      </w:r>
      <w:r w:rsidRPr="003B319E">
        <w:t> Ранимость души подростка. Глубина человеческих чувств и способы их выражения в литературе.</w:t>
      </w:r>
    </w:p>
    <w:p w:rsidR="003B319E" w:rsidRPr="003B319E" w:rsidRDefault="003B319E" w:rsidP="0036103A">
      <w:pPr>
        <w:ind w:firstLine="0"/>
      </w:pPr>
      <w:r w:rsidRPr="003B319E">
        <w:rPr>
          <w:b/>
          <w:bCs/>
          <w:iCs/>
          <w:shd w:val="clear" w:color="auto" w:fill="FFFFFF"/>
        </w:rPr>
        <w:t>А.И. Приставкин</w:t>
      </w:r>
      <w:r w:rsidRPr="003B319E">
        <w:rPr>
          <w:bCs/>
          <w:iCs/>
          <w:shd w:val="clear" w:color="auto" w:fill="FFFFFF"/>
        </w:rPr>
        <w:t>.</w:t>
      </w:r>
      <w:r w:rsidRPr="003B319E">
        <w:t> </w:t>
      </w:r>
      <w:r w:rsidRPr="003B319E">
        <w:rPr>
          <w:bCs/>
          <w:iCs/>
          <w:shd w:val="clear" w:color="auto" w:fill="FFFFFF"/>
        </w:rPr>
        <w:t>Рассказ «Золотая рыбка».</w:t>
      </w:r>
      <w:r w:rsidRPr="003B319E">
        <w:rPr>
          <w:b/>
          <w:bCs/>
          <w:i/>
          <w:iCs/>
          <w:shd w:val="clear" w:color="auto" w:fill="FFFFFF"/>
        </w:rPr>
        <w:t> </w:t>
      </w:r>
      <w:r w:rsidRPr="003B319E">
        <w:t xml:space="preserve">Основная тематика и нравственная проблематика рассказа. </w:t>
      </w:r>
      <w:r w:rsidRPr="003B319E">
        <w:rPr>
          <w:b/>
          <w:bCs/>
          <w:i/>
          <w:iCs/>
          <w:shd w:val="clear" w:color="auto" w:fill="FFFFFF"/>
        </w:rPr>
        <w:t> </w:t>
      </w:r>
      <w:r w:rsidRPr="003B319E">
        <w:t>Выразительные средства создания образов. Воспитание чувства милосердия, сострадания, заботы о беззащитном.</w:t>
      </w:r>
    </w:p>
    <w:p w:rsidR="003B319E" w:rsidRPr="003B319E" w:rsidRDefault="003B319E" w:rsidP="0036103A">
      <w:pPr>
        <w:ind w:firstLine="0"/>
      </w:pPr>
      <w:r w:rsidRPr="003B319E">
        <w:rPr>
          <w:b/>
          <w:bCs/>
          <w:iCs/>
          <w:shd w:val="clear" w:color="auto" w:fill="FFFFFF"/>
        </w:rPr>
        <w:t xml:space="preserve">Р.П. Погодин. </w:t>
      </w:r>
      <w:r w:rsidRPr="003B319E">
        <w:rPr>
          <w:bCs/>
          <w:iCs/>
          <w:shd w:val="clear" w:color="auto" w:fill="FFFFFF"/>
        </w:rPr>
        <w:t>Рассказ «Время говорит – пора».</w:t>
      </w:r>
      <w:r w:rsidRPr="003B319E">
        <w:t> Герои-подростки и их взаимоотношения с родителями в литературе и в жизни. Позиция автора. Взаимопонимание детей и родителей. Доброта и дружба.</w:t>
      </w:r>
    </w:p>
    <w:p w:rsidR="003B319E" w:rsidRPr="003B319E" w:rsidRDefault="003B319E" w:rsidP="0036103A">
      <w:pPr>
        <w:ind w:firstLine="0"/>
        <w:rPr>
          <w:color w:val="auto"/>
        </w:rPr>
      </w:pPr>
      <w:r w:rsidRPr="003B319E">
        <w:rPr>
          <w:b/>
          <w:color w:val="auto"/>
        </w:rPr>
        <w:t>А.Г. Алексин.</w:t>
      </w:r>
      <w:r w:rsidRPr="003B319E">
        <w:rPr>
          <w:color w:val="auto"/>
        </w:rPr>
        <w:t> Рассказ «Самый счастливый день». Смысл названия рассказа. Почему семья нужна человеку? Необходимость бережного отношения к близким.</w:t>
      </w:r>
    </w:p>
    <w:p w:rsidR="003B319E" w:rsidRPr="003B319E" w:rsidRDefault="003B319E" w:rsidP="0036103A">
      <w:pPr>
        <w:ind w:firstLine="0"/>
        <w:rPr>
          <w:color w:val="auto"/>
        </w:rPr>
      </w:pPr>
      <w:r w:rsidRPr="003B319E">
        <w:rPr>
          <w:b/>
          <w:color w:val="auto"/>
        </w:rPr>
        <w:t>Софья Радзиевска</w:t>
      </w:r>
      <w:r w:rsidRPr="003B319E">
        <w:rPr>
          <w:color w:val="auto"/>
        </w:rPr>
        <w:t>я. Повесть «Болотные робинзоны». Главы «Где искать спасения?», «На Андрюшкин остров», «Война вокруг нас кружит…» (или другие по выбору). Драматическая история жителей полесской деревушки, война и дети. Смелость, мужество героев, глубокая вера в человека, в его лучшие душевные качества.</w:t>
      </w:r>
    </w:p>
    <w:p w:rsidR="003B319E" w:rsidRPr="003B319E" w:rsidRDefault="003B319E" w:rsidP="0036103A">
      <w:pPr>
        <w:ind w:firstLine="0"/>
        <w:rPr>
          <w:color w:val="auto"/>
        </w:rPr>
      </w:pPr>
      <w:r w:rsidRPr="003B319E">
        <w:rPr>
          <w:b/>
          <w:color w:val="auto"/>
        </w:rPr>
        <w:t xml:space="preserve">Кир Булычёв. </w:t>
      </w:r>
      <w:r w:rsidRPr="003B319E">
        <w:rPr>
          <w:color w:val="auto"/>
        </w:rPr>
        <w:t> Сборник рассказов «Девочка с Земли» («Девочка, с которой ничего не случится», «Путешествие Алисы», «День рождения Алисы»). Фантастические рассказы для детей. Тема мира и гармонии.</w:t>
      </w:r>
    </w:p>
    <w:p w:rsidR="003B319E" w:rsidRPr="003B319E" w:rsidRDefault="003B319E" w:rsidP="0036103A">
      <w:pPr>
        <w:ind w:firstLine="0"/>
        <w:rPr>
          <w:color w:val="auto"/>
        </w:rPr>
      </w:pPr>
      <w:r w:rsidRPr="003B319E">
        <w:rPr>
          <w:b/>
          <w:color w:val="auto"/>
        </w:rPr>
        <w:t>В.К.Железников</w:t>
      </w:r>
      <w:r w:rsidRPr="003B319E">
        <w:rPr>
          <w:color w:val="auto"/>
        </w:rPr>
        <w:t>.  Повесть «Чучело» Нравственные уроки книги. Проблем детской жестокости в современном мире.</w:t>
      </w:r>
    </w:p>
    <w:p w:rsidR="003B319E" w:rsidRPr="003B319E" w:rsidRDefault="003B319E" w:rsidP="0036103A">
      <w:pPr>
        <w:ind w:firstLine="0"/>
        <w:rPr>
          <w:b/>
          <w:color w:val="auto"/>
        </w:rPr>
      </w:pPr>
    </w:p>
    <w:p w:rsidR="003B319E" w:rsidRPr="003B319E" w:rsidRDefault="003B319E" w:rsidP="0036103A">
      <w:r w:rsidRPr="003B319E">
        <w:lastRenderedPageBreak/>
        <w:t>7 класс</w:t>
      </w:r>
    </w:p>
    <w:p w:rsidR="003B319E" w:rsidRPr="003B319E" w:rsidRDefault="00A5616F" w:rsidP="0036103A">
      <w:pPr>
        <w:ind w:firstLine="0"/>
        <w:rPr>
          <w:color w:val="auto"/>
        </w:rPr>
      </w:pPr>
      <w:r>
        <w:rPr>
          <w:color w:val="auto"/>
        </w:rPr>
        <w:t xml:space="preserve"> Введение </w:t>
      </w:r>
    </w:p>
    <w:p w:rsidR="003B319E" w:rsidRPr="003B319E" w:rsidRDefault="003B319E" w:rsidP="0036103A">
      <w:pPr>
        <w:ind w:firstLine="0"/>
        <w:rPr>
          <w:color w:val="auto"/>
        </w:rPr>
      </w:pPr>
      <w:r w:rsidRPr="003B319E">
        <w:rPr>
          <w:color w:val="auto"/>
        </w:rPr>
        <w:t>Своеобразие курса родной русской литературы в 7 классе. Значение художественного произведения в культурном наследии России. Роль родного слова в формировании личности человека.</w:t>
      </w:r>
    </w:p>
    <w:p w:rsidR="003B319E" w:rsidRPr="003B319E" w:rsidRDefault="003B319E" w:rsidP="0036103A">
      <w:pPr>
        <w:ind w:firstLine="0"/>
        <w:rPr>
          <w:color w:val="auto"/>
        </w:rPr>
      </w:pPr>
      <w:r w:rsidRPr="003B319E">
        <w:rPr>
          <w:color w:val="auto"/>
        </w:rPr>
        <w:t xml:space="preserve"> </w:t>
      </w:r>
      <w:r w:rsidR="00A5616F">
        <w:rPr>
          <w:color w:val="auto"/>
        </w:rPr>
        <w:t xml:space="preserve">Устное народное творчество </w:t>
      </w:r>
    </w:p>
    <w:p w:rsidR="003B319E" w:rsidRPr="003B319E" w:rsidRDefault="003B319E" w:rsidP="0036103A">
      <w:pPr>
        <w:ind w:firstLine="0"/>
        <w:rPr>
          <w:color w:val="auto"/>
        </w:rPr>
      </w:pPr>
      <w:r w:rsidRPr="003B319E">
        <w:rPr>
          <w:color w:val="auto"/>
        </w:rPr>
        <w:t>Героические былины. «Добрыня и змей», «Алеша Попович и Тугарин Змей», «Святогор- богатырь»</w:t>
      </w:r>
    </w:p>
    <w:p w:rsidR="003B319E" w:rsidRPr="003B319E" w:rsidRDefault="00A5616F" w:rsidP="0036103A">
      <w:pPr>
        <w:ind w:firstLine="0"/>
        <w:rPr>
          <w:color w:val="auto"/>
        </w:rPr>
      </w:pPr>
      <w:r>
        <w:rPr>
          <w:color w:val="auto"/>
        </w:rPr>
        <w:t xml:space="preserve"> Из литературы XVIII века </w:t>
      </w:r>
    </w:p>
    <w:p w:rsidR="003B319E" w:rsidRPr="003B319E" w:rsidRDefault="003B319E" w:rsidP="0036103A">
      <w:pPr>
        <w:ind w:firstLine="0"/>
        <w:rPr>
          <w:color w:val="auto"/>
        </w:rPr>
      </w:pPr>
      <w:r w:rsidRPr="003B319E">
        <w:rPr>
          <w:color w:val="auto"/>
        </w:rPr>
        <w:t>И. И. Дмитриев. Поэт и видный государственный чиновник.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3B319E" w:rsidRPr="003B319E" w:rsidRDefault="00A5616F" w:rsidP="0036103A">
      <w:pPr>
        <w:ind w:firstLine="0"/>
        <w:rPr>
          <w:color w:val="auto"/>
        </w:rPr>
      </w:pPr>
      <w:r>
        <w:rPr>
          <w:color w:val="auto"/>
        </w:rPr>
        <w:t xml:space="preserve">Из литературы XIX века </w:t>
      </w:r>
    </w:p>
    <w:p w:rsidR="003B319E" w:rsidRPr="003B319E" w:rsidRDefault="003B319E" w:rsidP="0036103A">
      <w:pPr>
        <w:ind w:firstLine="0"/>
        <w:rPr>
          <w:color w:val="auto"/>
        </w:rPr>
      </w:pPr>
      <w:r w:rsidRPr="003B319E">
        <w:rPr>
          <w:color w:val="auto"/>
        </w:rPr>
        <w:t>Ф. Н. Глинка. Краткие сведения о поэте-декабристе, патриоте.  Основные темы, мотивы  стихотворения «Москва», «К  Пушкину»</w:t>
      </w:r>
    </w:p>
    <w:p w:rsidR="003B319E" w:rsidRPr="003B319E" w:rsidRDefault="003B319E" w:rsidP="0036103A">
      <w:pPr>
        <w:ind w:firstLine="0"/>
        <w:rPr>
          <w:color w:val="auto"/>
        </w:rPr>
      </w:pPr>
      <w:r w:rsidRPr="003B319E">
        <w:rPr>
          <w:color w:val="auto"/>
        </w:rPr>
        <w:t>В. М. Гаршин. Психологизм произведений писателя. Героизм и готовность любой ценой к подвигу в рассказе «Сигнал».</w:t>
      </w:r>
    </w:p>
    <w:p w:rsidR="003B319E" w:rsidRPr="003B319E" w:rsidRDefault="00A5616F" w:rsidP="0036103A">
      <w:pPr>
        <w:ind w:firstLine="0"/>
        <w:rPr>
          <w:color w:val="auto"/>
        </w:rPr>
      </w:pPr>
      <w:r>
        <w:rPr>
          <w:color w:val="auto"/>
        </w:rPr>
        <w:t xml:space="preserve">Из литературы XX  века </w:t>
      </w:r>
    </w:p>
    <w:p w:rsidR="003B319E" w:rsidRPr="003B319E" w:rsidRDefault="003B319E" w:rsidP="0036103A">
      <w:pPr>
        <w:ind w:firstLine="0"/>
        <w:rPr>
          <w:color w:val="auto"/>
        </w:rPr>
      </w:pPr>
      <w:r w:rsidRPr="003B319E">
        <w:rPr>
          <w:color w:val="auto"/>
        </w:rPr>
        <w:t>А. Т. Аверченко. Сатирические и юмористические рассказы писателя. О серьезном — с улыбкой Рассказ «Специалист». Тонкий юмор и грустный смех Аркадия Аверченко.</w:t>
      </w:r>
    </w:p>
    <w:p w:rsidR="003B319E" w:rsidRPr="003B319E" w:rsidRDefault="003B319E" w:rsidP="0036103A">
      <w:pPr>
        <w:ind w:firstLine="0"/>
        <w:rPr>
          <w:color w:val="auto"/>
        </w:rPr>
      </w:pPr>
      <w:r w:rsidRPr="003B319E">
        <w:rPr>
          <w:color w:val="auto"/>
        </w:rPr>
        <w:t>Ю. М. Нагибин. 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w:t>
      </w:r>
    </w:p>
    <w:p w:rsidR="003B319E" w:rsidRPr="003B319E" w:rsidRDefault="003B319E" w:rsidP="0036103A">
      <w:pPr>
        <w:ind w:firstLine="0"/>
        <w:rPr>
          <w:color w:val="auto"/>
        </w:rPr>
      </w:pPr>
      <w:r w:rsidRPr="003B319E">
        <w:rPr>
          <w:color w:val="auto"/>
        </w:rPr>
        <w:t>В. О. Богомолов. Краткие сведения о писателе-фронтовике. Рассказ «Рейс «Ласточки». Будни войны на страницах произведения. Подвиг речников.</w:t>
      </w:r>
    </w:p>
    <w:p w:rsidR="003B319E" w:rsidRPr="003B319E" w:rsidRDefault="003B319E" w:rsidP="0036103A">
      <w:pPr>
        <w:ind w:firstLine="0"/>
        <w:rPr>
          <w:color w:val="auto"/>
        </w:rPr>
      </w:pPr>
      <w:r w:rsidRPr="003B319E">
        <w:rPr>
          <w:bCs/>
          <w:color w:val="auto"/>
        </w:rPr>
        <w:t>В. Астафьев. «Мальчик в белой рубашке». Трагедия матери, потерявшей ребенка.</w:t>
      </w:r>
    </w:p>
    <w:p w:rsidR="003B319E" w:rsidRPr="003B319E" w:rsidRDefault="003B319E" w:rsidP="0036103A">
      <w:pPr>
        <w:ind w:firstLine="0"/>
        <w:rPr>
          <w:color w:val="auto"/>
        </w:rPr>
      </w:pPr>
      <w:r w:rsidRPr="003B319E">
        <w:rPr>
          <w:color w:val="auto"/>
        </w:rPr>
        <w:t>Ю. Я. Яковлев. Тема памяти и связи поколений. Рассказ – притча «Семья Пешеходовых». Средства выразительности в произведении.</w:t>
      </w:r>
    </w:p>
    <w:p w:rsidR="003B319E" w:rsidRPr="003B319E" w:rsidRDefault="003B319E" w:rsidP="0036103A">
      <w:pPr>
        <w:ind w:firstLine="0"/>
        <w:rPr>
          <w:color w:val="auto"/>
        </w:rPr>
      </w:pPr>
      <w:r w:rsidRPr="003B319E">
        <w:rPr>
          <w:color w:val="auto"/>
        </w:rPr>
        <w:t>В. Н. Крупин. Краткие сведения о писателе. Тема детского сострадания на страницах произведения «Женя Касаткин».</w:t>
      </w:r>
    </w:p>
    <w:p w:rsidR="003B319E" w:rsidRPr="003B319E" w:rsidRDefault="003B319E" w:rsidP="0036103A">
      <w:pPr>
        <w:ind w:firstLine="0"/>
        <w:rPr>
          <w:color w:val="auto"/>
        </w:rPr>
      </w:pPr>
      <w:r w:rsidRPr="003B319E">
        <w:rPr>
          <w:color w:val="auto"/>
        </w:rPr>
        <w:t>Сочинение "Уроки жалости и скорби в русской литературе."</w:t>
      </w:r>
    </w:p>
    <w:p w:rsidR="003B319E" w:rsidRPr="003B319E" w:rsidRDefault="003B319E" w:rsidP="0036103A">
      <w:pPr>
        <w:ind w:firstLine="0"/>
        <w:rPr>
          <w:color w:val="auto"/>
        </w:rPr>
      </w:pPr>
      <w:r w:rsidRPr="003B319E">
        <w:rPr>
          <w:color w:val="auto"/>
        </w:rPr>
        <w:t>С. А. Баруздин. 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3B319E" w:rsidRPr="003B319E" w:rsidRDefault="003B319E" w:rsidP="0036103A">
      <w:pPr>
        <w:ind w:firstLine="0"/>
        <w:rPr>
          <w:color w:val="auto"/>
        </w:rPr>
      </w:pPr>
      <w:r w:rsidRPr="003B319E">
        <w:rPr>
          <w:color w:val="auto"/>
        </w:rPr>
        <w:t>А. В. Масс. Фантазийный мир моего сверстника на страницах рассказа «Расскажи про Иван Палы-ча».</w:t>
      </w:r>
    </w:p>
    <w:p w:rsidR="003B319E" w:rsidRPr="003B319E" w:rsidRDefault="003B319E" w:rsidP="0036103A">
      <w:pPr>
        <w:ind w:firstLine="0"/>
        <w:rPr>
          <w:color w:val="auto"/>
        </w:rPr>
      </w:pPr>
      <w:r w:rsidRPr="003B319E">
        <w:rPr>
          <w:color w:val="auto"/>
        </w:rPr>
        <w:t>Е. В. Габова. Рассказ «Не пускайте Рыжую на озеро». Образ героини произведения: красота внутренняя и внешняя.</w:t>
      </w:r>
    </w:p>
    <w:p w:rsidR="003B319E" w:rsidRPr="00645F51" w:rsidRDefault="003B319E" w:rsidP="0036103A">
      <w:pPr>
        <w:ind w:firstLine="0"/>
        <w:rPr>
          <w:color w:val="auto"/>
        </w:rPr>
      </w:pPr>
      <w:r w:rsidRPr="003B319E">
        <w:rPr>
          <w:color w:val="auto"/>
        </w:rPr>
        <w:t>Е. А. Евтушенко. Краткая биография. Стихотворение «Картинка детства». Взгляд на вопросы нравственности.</w:t>
      </w:r>
    </w:p>
    <w:p w:rsidR="003B319E" w:rsidRPr="003B319E" w:rsidRDefault="003B319E" w:rsidP="0036103A">
      <w:r w:rsidRPr="003B319E">
        <w:t>9 класс</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Введение.</w:t>
      </w:r>
      <w:r w:rsidRPr="003B319E">
        <w:rPr>
          <w:rFonts w:eastAsiaTheme="minorEastAsia"/>
        </w:rPr>
        <w:t xml:space="preserve"> Русская литература конц</w:t>
      </w:r>
      <w:r w:rsidR="00A5616F">
        <w:rPr>
          <w:rFonts w:eastAsiaTheme="minorEastAsia"/>
        </w:rPr>
        <w:t xml:space="preserve">а XIX – начала XX веков. </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А.П.Чехов</w:t>
      </w:r>
      <w:r w:rsidRPr="003B319E">
        <w:rPr>
          <w:rFonts w:eastAsiaTheme="minorEastAsia"/>
        </w:rPr>
        <w:t xml:space="preserve"> – писатель нового времени. Чтение юморески «Моя “она”»  Опорные </w:t>
      </w:r>
      <w:r w:rsidR="00A5616F">
        <w:rPr>
          <w:rFonts w:eastAsiaTheme="minorEastAsia"/>
        </w:rPr>
        <w:t xml:space="preserve">понятия: юмореска. </w:t>
      </w:r>
    </w:p>
    <w:p w:rsidR="003B319E" w:rsidRPr="003B319E" w:rsidRDefault="003B319E" w:rsidP="0036103A">
      <w:pPr>
        <w:widowControl w:val="0"/>
        <w:autoSpaceDE w:val="0"/>
        <w:autoSpaceDN w:val="0"/>
        <w:adjustRightInd w:val="0"/>
        <w:rPr>
          <w:rFonts w:eastAsiaTheme="minorEastAsia"/>
          <w:b/>
          <w:bCs/>
          <w:i/>
          <w:iCs/>
        </w:rPr>
      </w:pPr>
      <w:r w:rsidRPr="003B319E">
        <w:rPr>
          <w:rFonts w:eastAsiaTheme="minorEastAsia"/>
          <w:b/>
          <w:bCs/>
          <w:i/>
          <w:iCs/>
        </w:rPr>
        <w:t>И.А.Бунин</w:t>
      </w:r>
      <w:r w:rsidRPr="003B319E">
        <w:rPr>
          <w:rFonts w:eastAsiaTheme="minorEastAsia"/>
        </w:rPr>
        <w:t xml:space="preserve"> – певец русской природы. Анализ стихотворений</w:t>
      </w:r>
      <w:r w:rsidRPr="003B319E">
        <w:rPr>
          <w:rFonts w:eastAsiaTheme="minorEastAsia"/>
          <w:b/>
          <w:bCs/>
          <w:i/>
          <w:iCs/>
        </w:rPr>
        <w:t xml:space="preserve"> «Вечер», «Осень», «Полевые цветы», «Последний шмель»</w:t>
      </w:r>
    </w:p>
    <w:p w:rsidR="003B319E" w:rsidRPr="003B319E" w:rsidRDefault="003B319E" w:rsidP="0036103A">
      <w:pPr>
        <w:widowControl w:val="0"/>
        <w:autoSpaceDE w:val="0"/>
        <w:autoSpaceDN w:val="0"/>
        <w:adjustRightInd w:val="0"/>
        <w:rPr>
          <w:rFonts w:eastAsiaTheme="minorEastAsia"/>
          <w:b/>
          <w:bCs/>
          <w:i/>
          <w:iCs/>
        </w:rPr>
      </w:pPr>
      <w:r w:rsidRPr="003B319E">
        <w:rPr>
          <w:rFonts w:eastAsiaTheme="minorEastAsia"/>
        </w:rPr>
        <w:t>Развитие речи: эссе</w:t>
      </w:r>
      <w:r w:rsidRPr="003B319E">
        <w:rPr>
          <w:rFonts w:eastAsiaTheme="minorEastAsia"/>
          <w:b/>
          <w:bCs/>
          <w:i/>
          <w:iCs/>
        </w:rPr>
        <w:t xml:space="preserve"> «А счастье всюду…» </w:t>
      </w:r>
      <w:r w:rsidRPr="003B319E">
        <w:rPr>
          <w:rFonts w:eastAsiaTheme="minorEastAsia"/>
        </w:rPr>
        <w:t>Опорные понятия: звукопись, аллитерация, ассо</w:t>
      </w:r>
      <w:r w:rsidR="00A5616F">
        <w:rPr>
          <w:rFonts w:eastAsiaTheme="minorEastAsia"/>
        </w:rPr>
        <w:t xml:space="preserve">нанс, ритмика, строфика </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Нравственные уроки доброты</w:t>
      </w:r>
      <w:r w:rsidRPr="003B319E">
        <w:rPr>
          <w:rFonts w:eastAsiaTheme="minorEastAsia"/>
          <w:b/>
          <w:bCs/>
          <w:i/>
          <w:iCs/>
        </w:rPr>
        <w:t xml:space="preserve"> Д.С.Лихачёва в «Письмах о добром»</w:t>
      </w:r>
    </w:p>
    <w:p w:rsidR="003B319E" w:rsidRPr="003B319E" w:rsidRDefault="003B319E" w:rsidP="0036103A">
      <w:pPr>
        <w:widowControl w:val="0"/>
        <w:autoSpaceDE w:val="0"/>
        <w:autoSpaceDN w:val="0"/>
        <w:adjustRightInd w:val="0"/>
        <w:rPr>
          <w:rFonts w:eastAsiaTheme="minorEastAsia"/>
          <w:b/>
          <w:bCs/>
          <w:i/>
          <w:iCs/>
        </w:rPr>
      </w:pPr>
      <w:r w:rsidRPr="003B319E">
        <w:rPr>
          <w:rFonts w:eastAsiaTheme="minorEastAsia"/>
        </w:rPr>
        <w:t>Чтение вслух миниатюр</w:t>
      </w:r>
      <w:r w:rsidRPr="003B319E">
        <w:rPr>
          <w:rFonts w:eastAsiaTheme="minorEastAsia"/>
          <w:b/>
          <w:bCs/>
          <w:i/>
          <w:iCs/>
        </w:rPr>
        <w:t xml:space="preserve"> «Молодость – вся жизнь», «В чём смысл жизни»,</w:t>
      </w:r>
    </w:p>
    <w:p w:rsidR="003B319E" w:rsidRPr="003B319E" w:rsidRDefault="003B319E" w:rsidP="0036103A">
      <w:pPr>
        <w:widowControl w:val="0"/>
        <w:autoSpaceDE w:val="0"/>
        <w:autoSpaceDN w:val="0"/>
        <w:adjustRightInd w:val="0"/>
        <w:rPr>
          <w:rFonts w:eastAsiaTheme="minorEastAsia"/>
          <w:b/>
          <w:bCs/>
          <w:i/>
          <w:iCs/>
        </w:rPr>
      </w:pPr>
      <w:r w:rsidRPr="003B319E">
        <w:rPr>
          <w:rFonts w:eastAsiaTheme="minorEastAsia"/>
          <w:b/>
          <w:bCs/>
          <w:i/>
          <w:iCs/>
        </w:rPr>
        <w:t>«Космический Эрмитаж».</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Уроки-беседы по проблемным вопросам:</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«Кого мы называем подлинными друзьями?»;</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lastRenderedPageBreak/>
        <w:t>«В чём смысл жизни?»,</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«Почему Д.С.Лихачёв сравнивает план</w:t>
      </w:r>
      <w:r w:rsidR="00A5616F">
        <w:rPr>
          <w:rFonts w:eastAsiaTheme="minorEastAsia"/>
        </w:rPr>
        <w:t xml:space="preserve">ету Земля с Эрмитажем?» </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К.Г.Паустовский</w:t>
      </w:r>
      <w:r w:rsidRPr="003B319E">
        <w:rPr>
          <w:rFonts w:eastAsiaTheme="minorEastAsia"/>
        </w:rPr>
        <w:t xml:space="preserve"> </w:t>
      </w:r>
      <w:r w:rsidRPr="003B319E">
        <w:rPr>
          <w:rFonts w:eastAsiaTheme="minorEastAsia"/>
          <w:b/>
          <w:bCs/>
          <w:i/>
          <w:iCs/>
        </w:rPr>
        <w:t>«Золотая роза»</w:t>
      </w:r>
      <w:r w:rsidRPr="003B319E">
        <w:rPr>
          <w:rFonts w:eastAsiaTheme="minorEastAsia"/>
        </w:rPr>
        <w:t xml:space="preserve"> как попытка постигнуть тайны л</w:t>
      </w:r>
      <w:r w:rsidR="00A5616F">
        <w:rPr>
          <w:rFonts w:eastAsiaTheme="minorEastAsia"/>
        </w:rPr>
        <w:t>итературного творчества.</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В.П.Астафьев</w:t>
      </w:r>
      <w:r w:rsidRPr="003B319E">
        <w:rPr>
          <w:rFonts w:eastAsiaTheme="minorEastAsia"/>
        </w:rPr>
        <w:t xml:space="preserve"> Из книги «Затеси», тетрадь 1, лирическая миниатюра</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«Падение листа»</w:t>
      </w:r>
      <w:r w:rsidRPr="003B319E">
        <w:rPr>
          <w:rFonts w:eastAsiaTheme="minorEastAsia"/>
        </w:rPr>
        <w:t>.</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Опорные понятия: лирическая миниатюра, герой-рассказчик, автор</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Письменная работа «Как вы понимаете значение слова «затесь» после</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прочтения м</w:t>
      </w:r>
      <w:r w:rsidR="00A5616F">
        <w:rPr>
          <w:rFonts w:eastAsiaTheme="minorEastAsia"/>
        </w:rPr>
        <w:t xml:space="preserve">иниатюры В.П.Астафьева?» </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Г.И.Успенский</w:t>
      </w:r>
      <w:r w:rsidRPr="003B319E">
        <w:rPr>
          <w:rFonts w:eastAsiaTheme="minorEastAsia"/>
        </w:rPr>
        <w:t xml:space="preserve"> </w:t>
      </w:r>
      <w:r w:rsidRPr="003B319E">
        <w:rPr>
          <w:rFonts w:eastAsiaTheme="minorEastAsia"/>
          <w:b/>
          <w:bCs/>
          <w:i/>
          <w:iCs/>
        </w:rPr>
        <w:t>«Выпрямила»</w:t>
      </w:r>
      <w:r w:rsidRPr="003B319E">
        <w:rPr>
          <w:rFonts w:eastAsiaTheme="minorEastAsia"/>
        </w:rPr>
        <w:t xml:space="preserve"> (отрывок из записок Тяп</w:t>
      </w:r>
      <w:r w:rsidR="00A5616F">
        <w:rPr>
          <w:rFonts w:eastAsiaTheme="minorEastAsia"/>
        </w:rPr>
        <w:t xml:space="preserve">ушкина). Чтение 1 главы. </w:t>
      </w:r>
    </w:p>
    <w:p w:rsidR="003B319E" w:rsidRPr="003B319E" w:rsidRDefault="003B319E" w:rsidP="0036103A">
      <w:pPr>
        <w:widowControl w:val="0"/>
        <w:autoSpaceDE w:val="0"/>
        <w:autoSpaceDN w:val="0"/>
        <w:adjustRightInd w:val="0"/>
        <w:rPr>
          <w:rFonts w:eastAsiaTheme="minorEastAsia"/>
          <w:b/>
          <w:bCs/>
        </w:rPr>
      </w:pPr>
      <w:r w:rsidRPr="003B319E">
        <w:rPr>
          <w:rFonts w:eastAsiaTheme="minorEastAsia"/>
          <w:b/>
          <w:bCs/>
        </w:rPr>
        <w:t>Великая Отечественная вой</w:t>
      </w:r>
      <w:r w:rsidR="00A5616F">
        <w:rPr>
          <w:rFonts w:eastAsiaTheme="minorEastAsia"/>
          <w:b/>
          <w:bCs/>
        </w:rPr>
        <w:t>на в русской литературе</w:t>
      </w:r>
    </w:p>
    <w:p w:rsidR="003B319E" w:rsidRPr="003B319E" w:rsidRDefault="003B319E" w:rsidP="0036103A">
      <w:pPr>
        <w:widowControl w:val="0"/>
        <w:autoSpaceDE w:val="0"/>
        <w:autoSpaceDN w:val="0"/>
        <w:adjustRightInd w:val="0"/>
        <w:rPr>
          <w:rFonts w:eastAsiaTheme="minorEastAsia"/>
          <w:b/>
          <w:bCs/>
          <w:i/>
          <w:iCs/>
        </w:rPr>
      </w:pPr>
      <w:r w:rsidRPr="003B319E">
        <w:rPr>
          <w:rFonts w:eastAsiaTheme="minorEastAsia"/>
        </w:rPr>
        <w:t>Обзорная лекция «Никто не забыт – ничто не забыто»</w:t>
      </w:r>
      <w:r w:rsidRPr="003B319E">
        <w:rPr>
          <w:rFonts w:eastAsiaTheme="minorEastAsia"/>
          <w:b/>
          <w:bCs/>
          <w:i/>
          <w:iCs/>
        </w:rPr>
        <w:t>.</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Стихи о войне. Образцы декламации:</w:t>
      </w:r>
      <w:r w:rsidRPr="003B319E">
        <w:rPr>
          <w:rFonts w:eastAsiaTheme="minorEastAsia"/>
          <w:b/>
          <w:bCs/>
          <w:i/>
          <w:iCs/>
        </w:rPr>
        <w:t xml:space="preserve"> Д.Самойлов «Сороковые роковые…»</w:t>
      </w:r>
      <w:r w:rsidRPr="003B319E">
        <w:rPr>
          <w:rFonts w:eastAsiaTheme="minorEastAsia"/>
        </w:rPr>
        <w:t xml:space="preserve"> в</w:t>
      </w:r>
    </w:p>
    <w:p w:rsidR="003B319E" w:rsidRPr="003B319E" w:rsidRDefault="003B319E" w:rsidP="0036103A">
      <w:pPr>
        <w:widowControl w:val="0"/>
        <w:autoSpaceDE w:val="0"/>
        <w:autoSpaceDN w:val="0"/>
        <w:adjustRightInd w:val="0"/>
        <w:rPr>
          <w:rFonts w:eastAsiaTheme="minorEastAsia"/>
          <w:b/>
          <w:bCs/>
          <w:i/>
          <w:iCs/>
        </w:rPr>
      </w:pPr>
      <w:r w:rsidRPr="003B319E">
        <w:rPr>
          <w:rFonts w:eastAsiaTheme="minorEastAsia"/>
        </w:rPr>
        <w:t>исполнении В.Высоцкого;</w:t>
      </w:r>
      <w:r w:rsidRPr="003B319E">
        <w:rPr>
          <w:rFonts w:eastAsiaTheme="minorEastAsia"/>
          <w:b/>
          <w:bCs/>
          <w:i/>
          <w:iCs/>
        </w:rPr>
        <w:t xml:space="preserve"> Ю.Левитанский «Ну что с того, что я там не</w:t>
      </w:r>
    </w:p>
    <w:p w:rsidR="003B319E" w:rsidRPr="003B319E" w:rsidRDefault="003B319E" w:rsidP="0036103A">
      <w:pPr>
        <w:widowControl w:val="0"/>
        <w:autoSpaceDE w:val="0"/>
        <w:autoSpaceDN w:val="0"/>
        <w:adjustRightInd w:val="0"/>
        <w:rPr>
          <w:rFonts w:eastAsiaTheme="minorEastAsia"/>
          <w:b/>
          <w:bCs/>
          <w:i/>
          <w:iCs/>
        </w:rPr>
      </w:pPr>
      <w:r w:rsidRPr="003B319E">
        <w:rPr>
          <w:rFonts w:eastAsiaTheme="minorEastAsia"/>
          <w:b/>
          <w:bCs/>
          <w:i/>
          <w:iCs/>
        </w:rPr>
        <w:t>был…»</w:t>
      </w:r>
      <w:r w:rsidRPr="003B319E">
        <w:rPr>
          <w:rFonts w:eastAsiaTheme="minorEastAsia"/>
        </w:rPr>
        <w:t xml:space="preserve"> читает А.Домогаров;</w:t>
      </w:r>
      <w:r w:rsidRPr="003B319E">
        <w:rPr>
          <w:rFonts w:eastAsiaTheme="minorEastAsia"/>
          <w:b/>
          <w:bCs/>
          <w:i/>
          <w:iCs/>
        </w:rPr>
        <w:t xml:space="preserve"> Ю.Друнина «Бинты»</w:t>
      </w:r>
      <w:r w:rsidRPr="003B319E">
        <w:rPr>
          <w:rFonts w:eastAsiaTheme="minorEastAsia"/>
        </w:rPr>
        <w:t>,</w:t>
      </w:r>
      <w:r w:rsidRPr="003B319E">
        <w:rPr>
          <w:rFonts w:eastAsiaTheme="minorEastAsia"/>
          <w:b/>
          <w:bCs/>
          <w:i/>
          <w:iCs/>
        </w:rPr>
        <w:t xml:space="preserve"> К.Симонов «Майор привёз </w:t>
      </w:r>
      <w:r w:rsidRPr="003B319E">
        <w:rPr>
          <w:rFonts w:eastAsiaTheme="minorEastAsia"/>
          <w:b/>
          <w:i/>
        </w:rPr>
        <w:t>мальчишку на лафете</w:t>
      </w:r>
      <w:r w:rsidRPr="003B319E">
        <w:rPr>
          <w:rFonts w:eastAsiaTheme="minorEastAsia"/>
        </w:rPr>
        <w:t>…» читает А.Смоляков,</w:t>
      </w:r>
      <w:r w:rsidRPr="003B319E">
        <w:rPr>
          <w:rFonts w:eastAsiaTheme="minorEastAsia"/>
          <w:b/>
          <w:bCs/>
          <w:i/>
          <w:iCs/>
        </w:rPr>
        <w:t xml:space="preserve"> Н. Крандиевская-Толстая</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«Написано войной»</w:t>
      </w:r>
      <w:r w:rsidRPr="003B319E">
        <w:rPr>
          <w:rFonts w:eastAsiaTheme="minorEastAsia"/>
        </w:rPr>
        <w:t xml:space="preserve"> читает Алиса Фрейндлих и др. стихотворения по выбору.</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Е.И.Носов «Живое пламя».</w:t>
      </w:r>
      <w:r w:rsidRPr="003B319E">
        <w:rPr>
          <w:rFonts w:eastAsiaTheme="minorEastAsia"/>
        </w:rPr>
        <w:t xml:space="preserve"> Тема подвига и памяти в рассказе. Смысл названия.</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Беседа</w:t>
      </w:r>
      <w:r w:rsidRPr="003B319E">
        <w:rPr>
          <w:rFonts w:eastAsiaTheme="minorEastAsia"/>
        </w:rPr>
        <w:t xml:space="preserve"> «Как вы понимаете сло</w:t>
      </w:r>
      <w:r w:rsidR="00A5616F">
        <w:rPr>
          <w:rFonts w:eastAsiaTheme="minorEastAsia"/>
        </w:rPr>
        <w:t xml:space="preserve">ва “жить без оглядки”»? </w:t>
      </w:r>
    </w:p>
    <w:p w:rsidR="003B319E" w:rsidRPr="003B319E" w:rsidRDefault="003B319E" w:rsidP="0036103A">
      <w:pPr>
        <w:widowControl w:val="0"/>
        <w:autoSpaceDE w:val="0"/>
        <w:autoSpaceDN w:val="0"/>
        <w:adjustRightInd w:val="0"/>
        <w:rPr>
          <w:rFonts w:eastAsiaTheme="minorEastAsia"/>
        </w:rPr>
      </w:pPr>
      <w:r w:rsidRPr="003B319E">
        <w:rPr>
          <w:rFonts w:eastAsiaTheme="minorEastAsia"/>
          <w:b/>
          <w:bCs/>
          <w:i/>
          <w:iCs/>
        </w:rPr>
        <w:t>К.Д. Воробьев, рассказ «Подснежник».</w:t>
      </w:r>
      <w:r w:rsidRPr="003B319E">
        <w:rPr>
          <w:rFonts w:eastAsiaTheme="minorEastAsia"/>
        </w:rPr>
        <w:t xml:space="preserve"> История подвига матери в рассказе.</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РР Творческая работа «Почему К.Воробьёва называют “писател</w:t>
      </w:r>
      <w:r w:rsidR="00A5616F">
        <w:rPr>
          <w:rFonts w:eastAsiaTheme="minorEastAsia"/>
        </w:rPr>
        <w:t xml:space="preserve">ем правды”?» </w:t>
      </w:r>
    </w:p>
    <w:p w:rsidR="003B319E" w:rsidRPr="003B319E" w:rsidRDefault="003B319E" w:rsidP="0036103A">
      <w:pPr>
        <w:widowControl w:val="0"/>
        <w:autoSpaceDE w:val="0"/>
        <w:autoSpaceDN w:val="0"/>
        <w:adjustRightInd w:val="0"/>
        <w:rPr>
          <w:rFonts w:eastAsiaTheme="minorEastAsia"/>
        </w:rPr>
      </w:pPr>
      <w:r w:rsidRPr="003B319E">
        <w:rPr>
          <w:rFonts w:eastAsiaTheme="minorEastAsia"/>
        </w:rPr>
        <w:t>Проект «Литератур</w:t>
      </w:r>
      <w:r w:rsidR="00A5616F">
        <w:rPr>
          <w:rFonts w:eastAsiaTheme="minorEastAsia"/>
        </w:rPr>
        <w:t xml:space="preserve">ные места города Курска» </w:t>
      </w:r>
    </w:p>
    <w:p w:rsidR="003B319E" w:rsidRPr="00202CF0" w:rsidRDefault="003B319E" w:rsidP="00202CF0">
      <w:pPr>
        <w:widowControl w:val="0"/>
        <w:autoSpaceDE w:val="0"/>
        <w:autoSpaceDN w:val="0"/>
        <w:adjustRightInd w:val="0"/>
        <w:rPr>
          <w:rFonts w:eastAsiaTheme="minorEastAsia"/>
        </w:rPr>
      </w:pPr>
      <w:r w:rsidRPr="003B319E">
        <w:rPr>
          <w:rFonts w:eastAsiaTheme="minorEastAsia"/>
        </w:rPr>
        <w:t>Итоговое занятие – за</w:t>
      </w:r>
      <w:r w:rsidR="00A5616F">
        <w:rPr>
          <w:rFonts w:eastAsiaTheme="minorEastAsia"/>
        </w:rPr>
        <w:t xml:space="preserve">щита творческого проекта </w:t>
      </w:r>
    </w:p>
    <w:p w:rsidR="00F21229" w:rsidRDefault="002A57AF" w:rsidP="0036103A">
      <w:pPr>
        <w:pStyle w:val="4"/>
        <w:jc w:val="center"/>
        <w:rPr>
          <w:rFonts w:ascii="Times New Roman" w:hAnsi="Times New Roman"/>
          <w:sz w:val="24"/>
          <w:szCs w:val="24"/>
        </w:rPr>
      </w:pPr>
      <w:r>
        <w:rPr>
          <w:rFonts w:ascii="Times New Roman" w:hAnsi="Times New Roman"/>
          <w:sz w:val="24"/>
          <w:szCs w:val="24"/>
        </w:rPr>
        <w:t>2.2.2.5</w:t>
      </w:r>
      <w:r w:rsidR="00F21229" w:rsidRPr="00F21229">
        <w:rPr>
          <w:rFonts w:ascii="Times New Roman" w:hAnsi="Times New Roman"/>
          <w:sz w:val="24"/>
          <w:szCs w:val="24"/>
        </w:rPr>
        <w:t>. Иностранный язык</w:t>
      </w:r>
      <w:bookmarkEnd w:id="108"/>
      <w:bookmarkEnd w:id="109"/>
      <w:bookmarkEnd w:id="110"/>
      <w:r>
        <w:rPr>
          <w:rFonts w:ascii="Times New Roman" w:hAnsi="Times New Roman"/>
          <w:sz w:val="24"/>
          <w:szCs w:val="24"/>
        </w:rPr>
        <w:t xml:space="preserve"> (немецкий язык)</w:t>
      </w:r>
    </w:p>
    <w:p w:rsidR="009473F2" w:rsidRPr="009473F2" w:rsidRDefault="009473F2" w:rsidP="0036103A">
      <w:pPr>
        <w:widowControl w:val="0"/>
        <w:autoSpaceDE w:val="0"/>
        <w:autoSpaceDN w:val="0"/>
        <w:adjustRightInd w:val="0"/>
        <w:ind w:firstLine="540"/>
        <w:rPr>
          <w:color w:val="auto"/>
        </w:rPr>
      </w:pPr>
      <w:r w:rsidRPr="009473F2">
        <w:rPr>
          <w:color w:val="auto"/>
        </w:rPr>
        <w:t>Изучение предметной области "Иностранные языки" должно обеспечить:</w:t>
      </w:r>
    </w:p>
    <w:p w:rsidR="009473F2" w:rsidRPr="009473F2" w:rsidRDefault="009473F2" w:rsidP="0036103A">
      <w:pPr>
        <w:widowControl w:val="0"/>
        <w:autoSpaceDE w:val="0"/>
        <w:autoSpaceDN w:val="0"/>
        <w:adjustRightInd w:val="0"/>
        <w:ind w:firstLine="540"/>
        <w:rPr>
          <w:color w:val="auto"/>
        </w:rPr>
      </w:pPr>
      <w:r w:rsidRPr="009473F2">
        <w:rPr>
          <w:color w:val="auto"/>
        </w:rPr>
        <w:t xml:space="preserve">приобщение к культурному наследию стран изучаемого иностранного языка, воспитание ценностного </w:t>
      </w:r>
      <w:r w:rsidR="005A0B94">
        <w:rPr>
          <w:color w:val="auto"/>
        </w:rPr>
        <w:t>процесс</w:t>
      </w:r>
      <w:r w:rsidRPr="009473F2">
        <w:rPr>
          <w:color w:val="auto"/>
        </w:rPr>
        <w:t xml:space="preserve"> к иностранному языку как инструменту познания и достижения взаимопонимания между людьми и народами;</w:t>
      </w:r>
    </w:p>
    <w:p w:rsidR="009473F2" w:rsidRPr="009473F2" w:rsidRDefault="009473F2" w:rsidP="0036103A">
      <w:pPr>
        <w:widowControl w:val="0"/>
        <w:autoSpaceDE w:val="0"/>
        <w:autoSpaceDN w:val="0"/>
        <w:adjustRightInd w:val="0"/>
        <w:ind w:firstLine="540"/>
        <w:rPr>
          <w:color w:val="auto"/>
        </w:rPr>
      </w:pPr>
      <w:r w:rsidRPr="009473F2">
        <w:rPr>
          <w:color w:val="auto"/>
        </w:rPr>
        <w:t>осознание тесной связи между овладением иностранными языками и личностным, социальным и профессиональным ростом;</w:t>
      </w:r>
    </w:p>
    <w:p w:rsidR="009473F2" w:rsidRPr="009473F2" w:rsidRDefault="009473F2" w:rsidP="0036103A">
      <w:pPr>
        <w:widowControl w:val="0"/>
        <w:autoSpaceDE w:val="0"/>
        <w:autoSpaceDN w:val="0"/>
        <w:adjustRightInd w:val="0"/>
        <w:ind w:firstLine="540"/>
        <w:rPr>
          <w:color w:val="auto"/>
        </w:rPr>
      </w:pPr>
      <w:r w:rsidRPr="009473F2">
        <w:rPr>
          <w:color w:val="auto"/>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473F2" w:rsidRPr="009473F2" w:rsidRDefault="009473F2" w:rsidP="0036103A">
      <w:pPr>
        <w:widowControl w:val="0"/>
        <w:autoSpaceDE w:val="0"/>
        <w:autoSpaceDN w:val="0"/>
        <w:adjustRightInd w:val="0"/>
        <w:ind w:firstLine="540"/>
        <w:rPr>
          <w:color w:val="auto"/>
        </w:rPr>
      </w:pPr>
      <w:r w:rsidRPr="009473F2">
        <w:rPr>
          <w:color w:val="auto"/>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9473F2" w:rsidRPr="009473F2" w:rsidRDefault="009473F2" w:rsidP="0036103A">
      <w:pPr>
        <w:widowControl w:val="0"/>
        <w:autoSpaceDE w:val="0"/>
        <w:autoSpaceDN w:val="0"/>
        <w:adjustRightInd w:val="0"/>
        <w:ind w:firstLine="540"/>
        <w:rPr>
          <w:color w:val="auto"/>
        </w:rPr>
      </w:pPr>
      <w:r w:rsidRPr="009473F2">
        <w:rPr>
          <w:color w:val="auto"/>
        </w:rPr>
        <w:t>Предметные результаты изучения предметной области "Иностранные языки" должны отражать:</w:t>
      </w:r>
    </w:p>
    <w:p w:rsidR="009473F2" w:rsidRPr="009473F2" w:rsidRDefault="009473F2" w:rsidP="0036103A">
      <w:pPr>
        <w:widowControl w:val="0"/>
        <w:autoSpaceDE w:val="0"/>
        <w:autoSpaceDN w:val="0"/>
        <w:adjustRightInd w:val="0"/>
        <w:ind w:firstLine="540"/>
        <w:rPr>
          <w:color w:val="auto"/>
        </w:rPr>
      </w:pPr>
      <w:r w:rsidRPr="009473F2">
        <w:rPr>
          <w:color w:val="auto"/>
        </w:rPr>
        <w:t xml:space="preserve">1) формирование дружелюбного и толерантного </w:t>
      </w:r>
      <w:r w:rsidR="005A0B94">
        <w:rPr>
          <w:color w:val="auto"/>
        </w:rPr>
        <w:t>процесс</w:t>
      </w:r>
      <w:r w:rsidRPr="009473F2">
        <w:rPr>
          <w:color w:val="auto"/>
        </w:rPr>
        <w:t xml:space="preserve">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9473F2" w:rsidRPr="009473F2" w:rsidRDefault="009473F2" w:rsidP="0036103A">
      <w:pPr>
        <w:widowControl w:val="0"/>
        <w:autoSpaceDE w:val="0"/>
        <w:autoSpaceDN w:val="0"/>
        <w:adjustRightInd w:val="0"/>
        <w:ind w:firstLine="540"/>
        <w:rPr>
          <w:color w:val="auto"/>
        </w:rPr>
      </w:pPr>
      <w:r w:rsidRPr="009473F2">
        <w:rPr>
          <w:color w:val="auto"/>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9473F2" w:rsidRPr="009473F2" w:rsidRDefault="009473F2" w:rsidP="0036103A">
      <w:pPr>
        <w:widowControl w:val="0"/>
        <w:autoSpaceDE w:val="0"/>
        <w:autoSpaceDN w:val="0"/>
        <w:adjustRightInd w:val="0"/>
        <w:ind w:firstLine="540"/>
        <w:rPr>
          <w:color w:val="auto"/>
        </w:rPr>
      </w:pPr>
      <w:r w:rsidRPr="009473F2">
        <w:rPr>
          <w:color w:val="auto"/>
        </w:rPr>
        <w:t>3) достижение допорогового уровня иноязычной коммуникативной компетенции;</w:t>
      </w:r>
    </w:p>
    <w:p w:rsidR="009473F2" w:rsidRPr="009473F2" w:rsidRDefault="009473F2" w:rsidP="0036103A">
      <w:pPr>
        <w:widowControl w:val="0"/>
        <w:autoSpaceDE w:val="0"/>
        <w:autoSpaceDN w:val="0"/>
        <w:adjustRightInd w:val="0"/>
        <w:ind w:firstLine="540"/>
        <w:rPr>
          <w:color w:val="auto"/>
        </w:rPr>
      </w:pPr>
      <w:r w:rsidRPr="009473F2">
        <w:rPr>
          <w:color w:val="auto"/>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9473F2" w:rsidRPr="009473F2" w:rsidRDefault="009473F2" w:rsidP="0036103A">
      <w:pPr>
        <w:widowControl w:val="0"/>
        <w:autoSpaceDE w:val="0"/>
        <w:autoSpaceDN w:val="0"/>
        <w:adjustRightInd w:val="0"/>
        <w:ind w:firstLine="540"/>
        <w:rPr>
          <w:color w:val="auto"/>
        </w:rPr>
      </w:pPr>
      <w:r w:rsidRPr="009473F2">
        <w:rPr>
          <w:color w:val="auto"/>
        </w:rPr>
        <w:lastRenderedPageBreak/>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9473F2" w:rsidRPr="009473F2" w:rsidRDefault="009473F2" w:rsidP="0036103A"/>
    <w:p w:rsidR="00F21229" w:rsidRPr="00CB7CA9" w:rsidRDefault="00F21229" w:rsidP="0036103A">
      <w:pPr>
        <w:ind w:firstLine="709"/>
        <w:contextualSpacing/>
      </w:pPr>
      <w:r w:rsidRPr="00CB7CA9">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F21229" w:rsidRPr="00CB7CA9" w:rsidRDefault="00F21229" w:rsidP="0036103A">
      <w:pPr>
        <w:pStyle w:val="af4"/>
        <w:spacing w:before="0" w:beforeAutospacing="0" w:after="0" w:afterAutospacing="0"/>
        <w:ind w:firstLine="709"/>
        <w:contextualSpacing/>
        <w:jc w:val="both"/>
        <w:rPr>
          <w:rStyle w:val="dash041e005f0431005f044b005f0447005f043d005f044b005f0439005f005fchar1char1"/>
        </w:rPr>
      </w:pPr>
      <w:r w:rsidRPr="00CB7CA9">
        <w:t xml:space="preserve"> Учебный предмет «Иностранный язык»</w:t>
      </w:r>
      <w:r w:rsidRPr="00CB7CA9">
        <w:rPr>
          <w:rStyle w:val="dash041e005f0431005f044b005f0447005f043d005f044b005f0439005f005fchar1char1"/>
        </w:rPr>
        <w:t xml:space="preserve"> обеспечивает развитие    </w:t>
      </w:r>
      <w:r w:rsidRPr="00CB7CA9">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F21229" w:rsidRPr="00CB7CA9" w:rsidRDefault="00F21229" w:rsidP="0036103A">
      <w:pPr>
        <w:pStyle w:val="af4"/>
        <w:spacing w:before="0" w:beforeAutospacing="0" w:after="0" w:afterAutospacing="0"/>
        <w:ind w:firstLine="709"/>
        <w:contextualSpacing/>
        <w:jc w:val="both"/>
      </w:pPr>
      <w:r w:rsidRPr="00CB7CA9">
        <w:rPr>
          <w:rStyle w:val="dash041e005f0431005f044b005f0447005f043d005f044b005f0439005f005fchar1char1"/>
        </w:rPr>
        <w:t xml:space="preserve">Освоение учебного предмета «Иностранный язык» направлено на </w:t>
      </w:r>
      <w:r w:rsidRPr="00CB7CA9">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F21229" w:rsidRPr="00CB7CA9" w:rsidRDefault="00F21229" w:rsidP="0036103A">
      <w:pPr>
        <w:pStyle w:val="af4"/>
        <w:spacing w:before="0" w:beforeAutospacing="0" w:after="0" w:afterAutospacing="0"/>
        <w:ind w:firstLine="709"/>
        <w:contextualSpacing/>
        <w:jc w:val="both"/>
      </w:pPr>
      <w:r w:rsidRPr="00CB7CA9">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F2772C" w:rsidRPr="00F2772C" w:rsidRDefault="00F2772C" w:rsidP="0036103A">
      <w:bookmarkStart w:id="111" w:name="_Toc414553229"/>
      <w:r>
        <w:t xml:space="preserve"> </w:t>
      </w:r>
      <w:r w:rsidRPr="00F2772C">
        <w:rPr>
          <w:b/>
        </w:rPr>
        <w:t xml:space="preserve">Повторение. Привет, 5 класс. </w:t>
      </w:r>
      <w:r w:rsidRPr="00F2772C">
        <w:rPr>
          <w:b/>
        </w:rPr>
        <w:br/>
      </w:r>
      <w:r w:rsidRPr="00F2772C">
        <w:t>Основное содержание темы</w:t>
      </w:r>
    </w:p>
    <w:p w:rsidR="00F2772C" w:rsidRPr="00F2772C" w:rsidRDefault="00F2772C" w:rsidP="0036103A">
      <w:r w:rsidRPr="00F2772C">
        <w:t>1. Первый школьный день в новом учебном году. Ученики собрались во дворе школы. Многие знакомятся друг с другом.</w:t>
      </w:r>
    </w:p>
    <w:p w:rsidR="00F2772C" w:rsidRPr="00F2772C" w:rsidRDefault="00F2772C" w:rsidP="0036103A">
      <w:r w:rsidRPr="00F2772C">
        <w:t>2. На страницах учебника появляется новый персонаж — Кот в сапогах. Он рассказывает о себе.</w:t>
      </w:r>
    </w:p>
    <w:p w:rsidR="00F2772C" w:rsidRPr="00F2772C" w:rsidRDefault="00F2772C" w:rsidP="0036103A">
      <w:r w:rsidRPr="00F2772C">
        <w:t>3. Ребята вспоминают о лете. Что они обычно делают летом?</w:t>
      </w:r>
    </w:p>
    <w:p w:rsidR="00F2772C" w:rsidRPr="00F2772C" w:rsidRDefault="00F2772C" w:rsidP="0036103A">
      <w:r w:rsidRPr="00F2772C">
        <w:t>4. А чем занимались летом Сабина, Свен и другие?</w:t>
      </w:r>
    </w:p>
    <w:p w:rsidR="00F2772C" w:rsidRPr="00F2772C" w:rsidRDefault="00F2772C" w:rsidP="0036103A">
      <w:r w:rsidRPr="00F2772C">
        <w:t>5. Ребята обмениваются впечатлениями об ушедшем лете. А мы?</w:t>
      </w:r>
    </w:p>
    <w:p w:rsidR="00F2772C" w:rsidRPr="00F2772C" w:rsidRDefault="00F2772C" w:rsidP="0036103A">
      <w:r w:rsidRPr="00F2772C">
        <w:t>Языковой и речевой материал, подлежащий усвоению для использования в устной речи</w:t>
      </w:r>
    </w:p>
    <w:p w:rsidR="00F2772C" w:rsidRPr="00F2772C" w:rsidRDefault="00F2772C" w:rsidP="0036103A">
      <w:pPr>
        <w:rPr>
          <w:lang w:val="en-US"/>
        </w:rPr>
      </w:pPr>
      <w:r w:rsidRPr="00F2772C">
        <w:t>Лексический</w:t>
      </w:r>
      <w:r w:rsidRPr="00F2772C">
        <w:rPr>
          <w:lang w:val="en-US"/>
        </w:rPr>
        <w:t> </w:t>
      </w:r>
      <w:r w:rsidRPr="00F2772C">
        <w:t>материал</w:t>
      </w:r>
      <w:r w:rsidRPr="00F2772C">
        <w:rPr>
          <w:lang w:val="en-US"/>
        </w:rPr>
        <w:t>:</w:t>
      </w:r>
    </w:p>
    <w:p w:rsidR="00F2772C" w:rsidRPr="00F2772C" w:rsidRDefault="00F2772C" w:rsidP="0036103A">
      <w:pPr>
        <w:rPr>
          <w:lang w:val="en-US"/>
        </w:rPr>
      </w:pPr>
      <w:r w:rsidRPr="00F2772C">
        <w:rPr>
          <w:lang w:val="en-US"/>
        </w:rPr>
        <w:t>sich freuen, sich bekannt machen, ein Neuer, eine Neue, der Bekannte, die Bekannte (die Bekannten), genau, schlau, überlisten, verwandeln, befreien, das Land (die Länder), auf dem Lande, aufs Land, die Wiese (die Wiesen), die Kusine (die Kusinen), zu Gast sein, Gute Reise!, Viel Spaß!</w:t>
      </w:r>
    </w:p>
    <w:p w:rsidR="00F2772C" w:rsidRPr="00F2772C" w:rsidRDefault="00F2772C" w:rsidP="0036103A">
      <w:r w:rsidRPr="00F2772C">
        <w:t>Грамматический материал:</w:t>
      </w:r>
    </w:p>
    <w:p w:rsidR="00F2772C" w:rsidRPr="00F2772C" w:rsidRDefault="00F2772C" w:rsidP="0036103A">
      <w:r w:rsidRPr="00F2772C">
        <w:t>1. Возвратные местоимения и их употребление в речи.</w:t>
      </w:r>
    </w:p>
    <w:p w:rsidR="00F2772C" w:rsidRPr="00F2772C" w:rsidRDefault="00F2772C" w:rsidP="0036103A">
      <w:r w:rsidRPr="00F2772C">
        <w:t>2. Систематизация грамматических знаний о спряжении глаголов в Präsens, об образовании Perfekt.</w:t>
      </w:r>
    </w:p>
    <w:p w:rsidR="00F2772C" w:rsidRPr="00F2772C" w:rsidRDefault="00F2772C" w:rsidP="0036103A">
      <w:r w:rsidRPr="00F2772C">
        <w:t>3. Повторение: Образование степеней сравнения прилагательных.</w:t>
      </w:r>
    </w:p>
    <w:p w:rsidR="00F2772C" w:rsidRPr="00F2772C" w:rsidRDefault="00F2772C" w:rsidP="0036103A">
      <w:r w:rsidRPr="00F2772C">
        <w:t>Контроль орфографических умений и навыков. Письмо другу.</w:t>
      </w:r>
    </w:p>
    <w:p w:rsidR="00F2772C" w:rsidRPr="00F2772C" w:rsidRDefault="00F2772C" w:rsidP="0036103A"/>
    <w:p w:rsidR="00F2772C" w:rsidRPr="00F2772C" w:rsidRDefault="00F2772C" w:rsidP="0036103A">
      <w:pPr>
        <w:rPr>
          <w:b/>
        </w:rPr>
      </w:pPr>
      <w:r w:rsidRPr="00F2772C">
        <w:rPr>
          <w:b/>
        </w:rPr>
        <w:t>Старый немец</w:t>
      </w:r>
      <w:r>
        <w:rPr>
          <w:b/>
        </w:rPr>
        <w:t xml:space="preserve">кий город. Что в нем? </w:t>
      </w:r>
    </w:p>
    <w:p w:rsidR="00F2772C" w:rsidRPr="00F2772C" w:rsidRDefault="00F2772C" w:rsidP="0036103A">
      <w:r w:rsidRPr="00F2772C">
        <w:t>Основное содержание темы</w:t>
      </w:r>
    </w:p>
    <w:p w:rsidR="00F2772C" w:rsidRPr="00F2772C" w:rsidRDefault="00F2772C" w:rsidP="0036103A">
      <w:r w:rsidRPr="00F2772C">
        <w:t>1. Маленькие немецкие города имеют много общего: их архитектура, достопримечательности.</w:t>
      </w:r>
    </w:p>
    <w:p w:rsidR="00F2772C" w:rsidRPr="00F2772C" w:rsidRDefault="00F2772C" w:rsidP="0036103A">
      <w:r w:rsidRPr="00F2772C">
        <w:t>2. Кот в сапогах рассказывает о том, что можно увидеть в старом немецком городе.</w:t>
      </w:r>
    </w:p>
    <w:p w:rsidR="00F2772C" w:rsidRPr="00F2772C" w:rsidRDefault="00F2772C" w:rsidP="0036103A">
      <w:r w:rsidRPr="00F2772C">
        <w:t>3. А о чем беседуют прохожие на улицах города?</w:t>
      </w:r>
    </w:p>
    <w:p w:rsidR="00F2772C" w:rsidRPr="00F2772C" w:rsidRDefault="00F2772C" w:rsidP="0036103A">
      <w:r w:rsidRPr="00F2772C">
        <w:t>Языковой и речевой материал, подлежащий усвоению для использования в устной речи</w:t>
      </w:r>
    </w:p>
    <w:p w:rsidR="00F2772C" w:rsidRPr="00F2772C" w:rsidRDefault="00F2772C" w:rsidP="0036103A">
      <w:pPr>
        <w:rPr>
          <w:lang w:val="en-US"/>
        </w:rPr>
      </w:pPr>
      <w:r w:rsidRPr="00F2772C">
        <w:t>Лексический</w:t>
      </w:r>
      <w:r w:rsidRPr="00F2772C">
        <w:rPr>
          <w:lang w:val="en-US"/>
        </w:rPr>
        <w:t> </w:t>
      </w:r>
      <w:r w:rsidRPr="00F2772C">
        <w:t>материал</w:t>
      </w:r>
      <w:r w:rsidRPr="00F2772C">
        <w:rPr>
          <w:lang w:val="en-US"/>
        </w:rPr>
        <w:t>:</w:t>
      </w:r>
    </w:p>
    <w:p w:rsidR="00F2772C" w:rsidRPr="00F2772C" w:rsidRDefault="00F2772C" w:rsidP="0036103A">
      <w:pPr>
        <w:rPr>
          <w:lang w:val="en-US"/>
        </w:rPr>
      </w:pPr>
      <w:r w:rsidRPr="00F2772C">
        <w:rPr>
          <w:lang w:val="en-US"/>
        </w:rPr>
        <w:lastRenderedPageBreak/>
        <w:t>die Kirche (die Kirchen), das Rathaus, das Lebensmittelgeschäft, das Werk (die Werke), die Brücke (die Brücken), die Burg (die Burgen), der Ritter (die Ritter), der Jugendklub (die Jugendklubs), modern, das Mittelalter, unter roten Ziegeldächern (das Dach — die Dächer), fremd (Ich bin hier fremd.), die Begegnung (die Begegnungen).</w:t>
      </w:r>
    </w:p>
    <w:p w:rsidR="00F2772C" w:rsidRPr="00F2772C" w:rsidRDefault="00F2772C" w:rsidP="0036103A">
      <w:r w:rsidRPr="00F2772C">
        <w:t>Грамматический материал:</w:t>
      </w:r>
    </w:p>
    <w:p w:rsidR="00F2772C" w:rsidRPr="00F2772C" w:rsidRDefault="00F2772C" w:rsidP="0036103A">
      <w:r w:rsidRPr="00F2772C">
        <w:t>1. Типы образования множественного числа имен существительных.</w:t>
      </w:r>
    </w:p>
    <w:p w:rsidR="00F2772C" w:rsidRPr="00F2772C" w:rsidRDefault="00F2772C" w:rsidP="0036103A">
      <w:r w:rsidRPr="00F2772C">
        <w:t>2. Отрицание „kein“, употребление отрицаний „kein“ и „nicht“.</w:t>
      </w:r>
    </w:p>
    <w:p w:rsidR="00F2772C" w:rsidRPr="00F2772C" w:rsidRDefault="00F2772C" w:rsidP="0036103A">
      <w:r w:rsidRPr="00F2772C">
        <w:t>Экскурсия по старому немецкому городу.</w:t>
      </w:r>
    </w:p>
    <w:p w:rsidR="00F2772C" w:rsidRPr="00F2772C" w:rsidRDefault="00F2772C" w:rsidP="0036103A">
      <w:r w:rsidRPr="00F2772C">
        <w:t>(заочное путешествие) – внеурочное занятие.</w:t>
      </w:r>
    </w:p>
    <w:p w:rsidR="00F2772C" w:rsidRPr="00F2772C" w:rsidRDefault="00F2772C" w:rsidP="0036103A">
      <w:r w:rsidRPr="00F2772C">
        <w:t>Контроль устно-речевых умений и навыков.</w:t>
      </w:r>
    </w:p>
    <w:p w:rsidR="00F2772C" w:rsidRPr="00F2772C" w:rsidRDefault="00F2772C" w:rsidP="0036103A"/>
    <w:p w:rsidR="00F2772C" w:rsidRPr="00F2772C" w:rsidRDefault="00F2772C" w:rsidP="00645F51">
      <w:pPr>
        <w:ind w:firstLine="0"/>
        <w:jc w:val="left"/>
      </w:pPr>
      <w:r w:rsidRPr="00F2772C">
        <w:rPr>
          <w:b/>
        </w:rPr>
        <w:t>В городе…Кто здесь живё</w:t>
      </w:r>
      <w:r>
        <w:rPr>
          <w:b/>
        </w:rPr>
        <w:t xml:space="preserve">т? </w:t>
      </w:r>
      <w:r w:rsidRPr="00F2772C">
        <w:rPr>
          <w:b/>
          <w:bCs/>
        </w:rPr>
        <w:br/>
      </w:r>
      <w:r w:rsidRPr="00F2772C">
        <w:t>Основное содержание темы</w:t>
      </w:r>
      <w:r w:rsidRPr="00F2772C">
        <w:br/>
        <w:t>1. В городе живет много людей: женщины и мужчины разных профессий, также школьники, студенты и пенсионеры. Но здесь есть и много животных, особенно в зоопарке.</w:t>
      </w:r>
      <w:r w:rsidRPr="00F2772C">
        <w:br/>
        <w:t>2. А что нам рассказывают о жителях города привидения?</w:t>
      </w:r>
      <w:r w:rsidRPr="00F2772C">
        <w:br/>
        <w:t>3. Отношение жителей к своему городу, какое оно? Основная часть жителей любит свой город. Но есть среди них и ворчуны.</w:t>
      </w:r>
      <w:r w:rsidRPr="00F2772C">
        <w:br/>
        <w:t>Языковой и речевой материал, подлежащий усвоению для использования в устной речи</w:t>
      </w:r>
      <w:r w:rsidRPr="00F2772C">
        <w:br/>
        <w:t>Лексический</w:t>
      </w:r>
      <w:r w:rsidRPr="00F2772C">
        <w:rPr>
          <w:lang w:val="en-US"/>
        </w:rPr>
        <w:t> </w:t>
      </w:r>
      <w:r w:rsidRPr="00F2772C">
        <w:t>материал:</w:t>
      </w:r>
      <w:r w:rsidRPr="00F2772C">
        <w:br/>
      </w:r>
      <w:r w:rsidRPr="00F2772C">
        <w:rPr>
          <w:lang w:val="en-US"/>
        </w:rPr>
        <w:t>der</w:t>
      </w:r>
      <w:r w:rsidRPr="00F2772C">
        <w:t xml:space="preserve"> </w:t>
      </w:r>
      <w:r w:rsidRPr="00F2772C">
        <w:rPr>
          <w:lang w:val="en-US"/>
        </w:rPr>
        <w:t>Beruf</w:t>
      </w:r>
      <w:r w:rsidRPr="00F2772C">
        <w:t xml:space="preserve"> (</w:t>
      </w:r>
      <w:r w:rsidRPr="00F2772C">
        <w:rPr>
          <w:lang w:val="en-US"/>
        </w:rPr>
        <w:t>die</w:t>
      </w:r>
      <w:r w:rsidRPr="00F2772C">
        <w:t xml:space="preserve"> </w:t>
      </w:r>
      <w:r w:rsidRPr="00F2772C">
        <w:rPr>
          <w:lang w:val="en-US"/>
        </w:rPr>
        <w:t>Berufe</w:t>
      </w:r>
      <w:r w:rsidRPr="00F2772C">
        <w:t xml:space="preserve">), </w:t>
      </w:r>
      <w:r w:rsidRPr="00F2772C">
        <w:rPr>
          <w:lang w:val="en-US"/>
        </w:rPr>
        <w:t>Was</w:t>
      </w:r>
      <w:r w:rsidRPr="00F2772C">
        <w:t xml:space="preserve"> </w:t>
      </w:r>
      <w:r w:rsidRPr="00F2772C">
        <w:rPr>
          <w:lang w:val="en-US"/>
        </w:rPr>
        <w:t>ist</w:t>
      </w:r>
      <w:r w:rsidRPr="00F2772C">
        <w:t xml:space="preserve"> </w:t>
      </w:r>
      <w:r w:rsidRPr="00F2772C">
        <w:rPr>
          <w:lang w:val="en-US"/>
        </w:rPr>
        <w:t>er</w:t>
      </w:r>
      <w:r w:rsidRPr="00F2772C">
        <w:t xml:space="preserve"> / </w:t>
      </w:r>
      <w:r w:rsidRPr="00F2772C">
        <w:rPr>
          <w:lang w:val="en-US"/>
        </w:rPr>
        <w:t>sie</w:t>
      </w:r>
      <w:r w:rsidRPr="00F2772C">
        <w:t xml:space="preserve"> </w:t>
      </w:r>
      <w:r w:rsidRPr="00F2772C">
        <w:rPr>
          <w:lang w:val="en-US"/>
        </w:rPr>
        <w:t>von</w:t>
      </w:r>
      <w:r w:rsidRPr="00F2772C">
        <w:t xml:space="preserve"> </w:t>
      </w:r>
      <w:r w:rsidRPr="00F2772C">
        <w:rPr>
          <w:lang w:val="en-US"/>
        </w:rPr>
        <w:t>Beruf</w:t>
      </w:r>
      <w:r w:rsidRPr="00F2772C">
        <w:t xml:space="preserve">?, </w:t>
      </w:r>
      <w:r w:rsidRPr="00F2772C">
        <w:rPr>
          <w:lang w:val="en-US"/>
        </w:rPr>
        <w:t>der</w:t>
      </w:r>
      <w:r w:rsidRPr="00F2772C">
        <w:t xml:space="preserve"> </w:t>
      </w:r>
      <w:r w:rsidRPr="00F2772C">
        <w:rPr>
          <w:lang w:val="en-US"/>
        </w:rPr>
        <w:t>Arbeiter</w:t>
      </w:r>
      <w:r w:rsidRPr="00F2772C">
        <w:t xml:space="preserve"> (</w:t>
      </w:r>
      <w:r w:rsidRPr="00F2772C">
        <w:rPr>
          <w:lang w:val="en-US"/>
        </w:rPr>
        <w:t>die</w:t>
      </w:r>
      <w:r w:rsidRPr="00F2772C">
        <w:t xml:space="preserve"> </w:t>
      </w:r>
      <w:r w:rsidRPr="00F2772C">
        <w:rPr>
          <w:lang w:val="en-US"/>
        </w:rPr>
        <w:t>Arbeiter</w:t>
      </w:r>
      <w:r w:rsidRPr="00F2772C">
        <w:t xml:space="preserve">), </w:t>
      </w:r>
      <w:r w:rsidRPr="00F2772C">
        <w:rPr>
          <w:lang w:val="en-US"/>
        </w:rPr>
        <w:t>der</w:t>
      </w:r>
      <w:r w:rsidRPr="00F2772C">
        <w:t xml:space="preserve"> </w:t>
      </w:r>
      <w:r w:rsidRPr="00F2772C">
        <w:rPr>
          <w:lang w:val="en-US"/>
        </w:rPr>
        <w:t>Arzt</w:t>
      </w:r>
      <w:r w:rsidRPr="00F2772C">
        <w:t xml:space="preserve"> (</w:t>
      </w:r>
      <w:r w:rsidRPr="00F2772C">
        <w:rPr>
          <w:lang w:val="en-US"/>
        </w:rPr>
        <w:t>die</w:t>
      </w:r>
      <w:r w:rsidRPr="00F2772C">
        <w:t xml:space="preserve"> Ä</w:t>
      </w:r>
      <w:r w:rsidRPr="00F2772C">
        <w:rPr>
          <w:lang w:val="en-US"/>
        </w:rPr>
        <w:t>rzte</w:t>
      </w:r>
      <w:r w:rsidRPr="00F2772C">
        <w:t xml:space="preserve">), </w:t>
      </w:r>
      <w:r w:rsidRPr="00F2772C">
        <w:rPr>
          <w:lang w:val="en-US"/>
        </w:rPr>
        <w:t>der</w:t>
      </w:r>
      <w:r w:rsidRPr="00F2772C">
        <w:t xml:space="preserve"> </w:t>
      </w:r>
      <w:r w:rsidRPr="00F2772C">
        <w:rPr>
          <w:lang w:val="en-US"/>
        </w:rPr>
        <w:t>Angestellte</w:t>
      </w:r>
      <w:r w:rsidRPr="00F2772C">
        <w:t xml:space="preserve"> (</w:t>
      </w:r>
      <w:r w:rsidRPr="00F2772C">
        <w:rPr>
          <w:lang w:val="en-US"/>
        </w:rPr>
        <w:t>die</w:t>
      </w:r>
      <w:r w:rsidRPr="00F2772C">
        <w:t xml:space="preserve"> </w:t>
      </w:r>
      <w:r w:rsidRPr="00F2772C">
        <w:rPr>
          <w:lang w:val="en-US"/>
        </w:rPr>
        <w:t>Angestellten</w:t>
      </w:r>
      <w:r w:rsidRPr="00F2772C">
        <w:t xml:space="preserve">), </w:t>
      </w:r>
      <w:r w:rsidRPr="00F2772C">
        <w:rPr>
          <w:lang w:val="en-US"/>
        </w:rPr>
        <w:t>der</w:t>
      </w:r>
      <w:r w:rsidRPr="00F2772C">
        <w:t xml:space="preserve"> </w:t>
      </w:r>
      <w:r w:rsidRPr="00F2772C">
        <w:rPr>
          <w:lang w:val="en-US"/>
        </w:rPr>
        <w:t>Handwerker</w:t>
      </w:r>
      <w:r w:rsidRPr="00F2772C">
        <w:t xml:space="preserve"> (</w:t>
      </w:r>
      <w:r w:rsidRPr="00F2772C">
        <w:rPr>
          <w:lang w:val="en-US"/>
        </w:rPr>
        <w:t>die</w:t>
      </w:r>
      <w:r w:rsidRPr="00F2772C">
        <w:t xml:space="preserve"> </w:t>
      </w:r>
      <w:r w:rsidRPr="00F2772C">
        <w:rPr>
          <w:lang w:val="en-US"/>
        </w:rPr>
        <w:t>Handwerker</w:t>
      </w:r>
      <w:r w:rsidRPr="00F2772C">
        <w:t xml:space="preserve">), </w:t>
      </w:r>
      <w:r w:rsidRPr="00F2772C">
        <w:rPr>
          <w:lang w:val="en-US"/>
        </w:rPr>
        <w:t>der</w:t>
      </w:r>
      <w:r w:rsidRPr="00F2772C">
        <w:t xml:space="preserve"> </w:t>
      </w:r>
      <w:r w:rsidRPr="00F2772C">
        <w:rPr>
          <w:lang w:val="en-US"/>
        </w:rPr>
        <w:t>Ingenieur</w:t>
      </w:r>
      <w:r w:rsidRPr="00F2772C">
        <w:t xml:space="preserve"> (</w:t>
      </w:r>
      <w:r w:rsidRPr="00F2772C">
        <w:rPr>
          <w:lang w:val="en-US"/>
        </w:rPr>
        <w:t>die</w:t>
      </w:r>
      <w:r w:rsidRPr="00F2772C">
        <w:t xml:space="preserve"> </w:t>
      </w:r>
      <w:r w:rsidRPr="00F2772C">
        <w:rPr>
          <w:lang w:val="en-US"/>
        </w:rPr>
        <w:t>Ingenieure</w:t>
      </w:r>
      <w:r w:rsidRPr="00F2772C">
        <w:t xml:space="preserve">), </w:t>
      </w:r>
      <w:r w:rsidRPr="00F2772C">
        <w:rPr>
          <w:lang w:val="en-US"/>
        </w:rPr>
        <w:t>der</w:t>
      </w:r>
      <w:r w:rsidRPr="00F2772C">
        <w:t xml:space="preserve"> </w:t>
      </w:r>
      <w:r w:rsidRPr="00F2772C">
        <w:rPr>
          <w:lang w:val="en-US"/>
        </w:rPr>
        <w:t>Rentner</w:t>
      </w:r>
      <w:r w:rsidRPr="00F2772C">
        <w:t xml:space="preserve"> (</w:t>
      </w:r>
      <w:r w:rsidRPr="00F2772C">
        <w:rPr>
          <w:lang w:val="en-US"/>
        </w:rPr>
        <w:t>die</w:t>
      </w:r>
      <w:r w:rsidRPr="00F2772C">
        <w:t xml:space="preserve"> </w:t>
      </w:r>
      <w:r w:rsidRPr="00F2772C">
        <w:rPr>
          <w:lang w:val="en-US"/>
        </w:rPr>
        <w:t>Rentner</w:t>
      </w:r>
      <w:r w:rsidRPr="00F2772C">
        <w:t xml:space="preserve">), </w:t>
      </w:r>
      <w:r w:rsidRPr="00F2772C">
        <w:rPr>
          <w:lang w:val="en-US"/>
        </w:rPr>
        <w:t>das</w:t>
      </w:r>
      <w:r w:rsidRPr="00F2772C">
        <w:t xml:space="preserve"> </w:t>
      </w:r>
      <w:r w:rsidRPr="00F2772C">
        <w:rPr>
          <w:lang w:val="en-US"/>
        </w:rPr>
        <w:t>Gespenst</w:t>
      </w:r>
      <w:r w:rsidRPr="00F2772C">
        <w:t xml:space="preserve"> (</w:t>
      </w:r>
      <w:r w:rsidRPr="00F2772C">
        <w:rPr>
          <w:lang w:val="en-US"/>
        </w:rPr>
        <w:t>die</w:t>
      </w:r>
      <w:r w:rsidRPr="00F2772C">
        <w:t xml:space="preserve"> </w:t>
      </w:r>
      <w:r w:rsidRPr="00F2772C">
        <w:rPr>
          <w:lang w:val="en-US"/>
        </w:rPr>
        <w:t>Gespenster</w:t>
      </w:r>
      <w:r w:rsidRPr="00F2772C">
        <w:t xml:space="preserve">), </w:t>
      </w:r>
      <w:r w:rsidRPr="00F2772C">
        <w:rPr>
          <w:lang w:val="en-US"/>
        </w:rPr>
        <w:t>verschieden</w:t>
      </w:r>
      <w:r w:rsidRPr="00F2772C">
        <w:t xml:space="preserve">, </w:t>
      </w:r>
      <w:r w:rsidRPr="00F2772C">
        <w:rPr>
          <w:lang w:val="en-US"/>
        </w:rPr>
        <w:t>das</w:t>
      </w:r>
      <w:r w:rsidRPr="00F2772C">
        <w:t xml:space="preserve"> </w:t>
      </w:r>
      <w:r w:rsidRPr="00F2772C">
        <w:rPr>
          <w:lang w:val="en-US"/>
        </w:rPr>
        <w:t>Schaufenster</w:t>
      </w:r>
      <w:r w:rsidRPr="00F2772C">
        <w:t xml:space="preserve"> (</w:t>
      </w:r>
      <w:r w:rsidRPr="00F2772C">
        <w:rPr>
          <w:lang w:val="en-US"/>
        </w:rPr>
        <w:t>die</w:t>
      </w:r>
      <w:r w:rsidRPr="00F2772C">
        <w:t xml:space="preserve"> </w:t>
      </w:r>
      <w:r w:rsidRPr="00F2772C">
        <w:rPr>
          <w:lang w:val="en-US"/>
        </w:rPr>
        <w:t>Schaufenster</w:t>
      </w:r>
      <w:r w:rsidRPr="00F2772C">
        <w:t xml:space="preserve">), </w:t>
      </w:r>
      <w:r w:rsidRPr="00F2772C">
        <w:rPr>
          <w:lang w:val="en-US"/>
        </w:rPr>
        <w:t>das</w:t>
      </w:r>
      <w:r w:rsidRPr="00F2772C">
        <w:t xml:space="preserve"> </w:t>
      </w:r>
      <w:r w:rsidRPr="00F2772C">
        <w:rPr>
          <w:lang w:val="en-US"/>
        </w:rPr>
        <w:t>Schild</w:t>
      </w:r>
      <w:r w:rsidRPr="00F2772C">
        <w:t xml:space="preserve"> (</w:t>
      </w:r>
      <w:r w:rsidRPr="00F2772C">
        <w:rPr>
          <w:lang w:val="en-US"/>
        </w:rPr>
        <w:t>die</w:t>
      </w:r>
      <w:r w:rsidRPr="00F2772C">
        <w:t xml:space="preserve"> </w:t>
      </w:r>
      <w:r w:rsidRPr="00F2772C">
        <w:rPr>
          <w:lang w:val="en-US"/>
        </w:rPr>
        <w:t>Schilder</w:t>
      </w:r>
      <w:r w:rsidRPr="00F2772C">
        <w:t xml:space="preserve">), </w:t>
      </w:r>
      <w:r w:rsidRPr="00F2772C">
        <w:rPr>
          <w:lang w:val="en-US"/>
        </w:rPr>
        <w:t>das</w:t>
      </w:r>
      <w:r w:rsidRPr="00F2772C">
        <w:t xml:space="preserve"> </w:t>
      </w:r>
      <w:r w:rsidRPr="00F2772C">
        <w:rPr>
          <w:lang w:val="en-US"/>
        </w:rPr>
        <w:t>Symbol</w:t>
      </w:r>
      <w:r w:rsidRPr="00F2772C">
        <w:t xml:space="preserve"> (</w:t>
      </w:r>
      <w:r w:rsidRPr="00F2772C">
        <w:rPr>
          <w:lang w:val="en-US"/>
        </w:rPr>
        <w:t>die</w:t>
      </w:r>
      <w:r w:rsidRPr="00F2772C">
        <w:t xml:space="preserve"> </w:t>
      </w:r>
      <w:r w:rsidRPr="00F2772C">
        <w:rPr>
          <w:lang w:val="en-US"/>
        </w:rPr>
        <w:t>Symbole</w:t>
      </w:r>
      <w:r w:rsidRPr="00F2772C">
        <w:t xml:space="preserve">), </w:t>
      </w:r>
      <w:r w:rsidRPr="00F2772C">
        <w:rPr>
          <w:lang w:val="en-US"/>
        </w:rPr>
        <w:t>Seid</w:t>
      </w:r>
      <w:r w:rsidRPr="00F2772C">
        <w:t xml:space="preserve"> </w:t>
      </w:r>
      <w:r w:rsidRPr="00F2772C">
        <w:rPr>
          <w:lang w:val="en-US"/>
        </w:rPr>
        <w:t>ihr</w:t>
      </w:r>
      <w:r w:rsidRPr="00F2772C">
        <w:t>/</w:t>
      </w:r>
      <w:r w:rsidRPr="00F2772C">
        <w:rPr>
          <w:lang w:val="en-US"/>
        </w:rPr>
        <w:t>bist</w:t>
      </w:r>
      <w:r w:rsidRPr="00F2772C">
        <w:t xml:space="preserve"> </w:t>
      </w:r>
      <w:r w:rsidRPr="00F2772C">
        <w:rPr>
          <w:lang w:val="en-US"/>
        </w:rPr>
        <w:t>du</w:t>
      </w:r>
      <w:r w:rsidRPr="00F2772C">
        <w:t xml:space="preserve"> </w:t>
      </w:r>
      <w:r w:rsidRPr="00F2772C">
        <w:rPr>
          <w:lang w:val="en-US"/>
        </w:rPr>
        <w:t>einverstanden</w:t>
      </w:r>
      <w:r w:rsidRPr="00F2772C">
        <w:t>?</w:t>
      </w:r>
      <w:r w:rsidRPr="00F2772C">
        <w:br/>
        <w:t>Грамматический</w:t>
      </w:r>
      <w:r w:rsidRPr="00F2772C">
        <w:rPr>
          <w:lang w:val="en-US"/>
        </w:rPr>
        <w:t> </w:t>
      </w:r>
      <w:r w:rsidRPr="00F2772C">
        <w:t>материал:</w:t>
      </w:r>
      <w:r w:rsidRPr="00F2772C">
        <w:br/>
        <w:t>1.</w:t>
      </w:r>
      <w:r w:rsidRPr="00F2772C">
        <w:rPr>
          <w:lang w:val="en-US"/>
        </w:rPr>
        <w:t> </w:t>
      </w:r>
      <w:r w:rsidRPr="00F2772C">
        <w:t>Указательные</w:t>
      </w:r>
      <w:r w:rsidRPr="00F2772C">
        <w:rPr>
          <w:lang w:val="en-US"/>
        </w:rPr>
        <w:t> </w:t>
      </w:r>
      <w:r w:rsidRPr="00F2772C">
        <w:t>местоимения</w:t>
      </w:r>
      <w:r w:rsidRPr="00F2772C">
        <w:rPr>
          <w:lang w:val="en-US"/>
        </w:rPr>
        <w:t> </w:t>
      </w:r>
      <w:r w:rsidRPr="00F2772C">
        <w:t>„</w:t>
      </w:r>
      <w:r w:rsidRPr="00F2772C">
        <w:rPr>
          <w:lang w:val="en-US"/>
        </w:rPr>
        <w:t>dieser</w:t>
      </w:r>
      <w:r w:rsidRPr="00F2772C">
        <w:t xml:space="preserve">, </w:t>
      </w:r>
      <w:r w:rsidRPr="00F2772C">
        <w:rPr>
          <w:lang w:val="en-US"/>
        </w:rPr>
        <w:t>diese</w:t>
      </w:r>
      <w:r w:rsidRPr="00F2772C">
        <w:t xml:space="preserve">, </w:t>
      </w:r>
      <w:r w:rsidRPr="00F2772C">
        <w:rPr>
          <w:lang w:val="en-US"/>
        </w:rPr>
        <w:t>dieses</w:t>
      </w:r>
      <w:r w:rsidRPr="00F2772C">
        <w:t xml:space="preserve">, </w:t>
      </w:r>
      <w:r w:rsidRPr="00F2772C">
        <w:rPr>
          <w:lang w:val="en-US"/>
        </w:rPr>
        <w:t>diese</w:t>
      </w:r>
      <w:r w:rsidRPr="00F2772C">
        <w:t xml:space="preserve">, </w:t>
      </w:r>
      <w:r w:rsidRPr="00F2772C">
        <w:rPr>
          <w:lang w:val="en-US"/>
        </w:rPr>
        <w:t>jener</w:t>
      </w:r>
      <w:r w:rsidRPr="00F2772C">
        <w:t xml:space="preserve">, </w:t>
      </w:r>
      <w:r w:rsidRPr="00F2772C">
        <w:rPr>
          <w:lang w:val="en-US"/>
        </w:rPr>
        <w:t>jene</w:t>
      </w:r>
      <w:r w:rsidRPr="00F2772C">
        <w:t xml:space="preserve">, </w:t>
      </w:r>
      <w:r w:rsidRPr="00F2772C">
        <w:rPr>
          <w:lang w:val="en-US"/>
        </w:rPr>
        <w:t>jenes</w:t>
      </w:r>
      <w:r w:rsidRPr="00F2772C">
        <w:t xml:space="preserve">, </w:t>
      </w:r>
      <w:r w:rsidRPr="00F2772C">
        <w:rPr>
          <w:lang w:val="en-US"/>
        </w:rPr>
        <w:t>jene</w:t>
      </w:r>
      <w:r w:rsidRPr="00F2772C">
        <w:t>“.</w:t>
      </w:r>
      <w:r w:rsidRPr="00F2772C">
        <w:br/>
        <w:t>2. Словосложение как один из распространенных в немецком языке способов словообразования.</w:t>
      </w:r>
      <w:r w:rsidRPr="00F2772C">
        <w:br/>
        <w:t>У каждого жителя – своя точка зрения (мини-дебаты) – внеурочное занятие</w:t>
      </w:r>
      <w:r w:rsidRPr="00F2772C">
        <w:br/>
        <w:t>(умение вести в парах диалог-расспрос, отстаивать свою точку зрения).</w:t>
      </w:r>
      <w:r w:rsidRPr="00F2772C">
        <w:br/>
        <w:t>Контроль усвоения лексического, грамматического материала по теме главы.</w:t>
      </w:r>
    </w:p>
    <w:p w:rsidR="00F2772C" w:rsidRPr="00F2772C" w:rsidRDefault="00F2772C" w:rsidP="00645F51">
      <w:pPr>
        <w:jc w:val="left"/>
      </w:pPr>
      <w:r w:rsidRPr="00F2772C">
        <w:br/>
      </w:r>
      <w:r w:rsidRPr="00F2772C">
        <w:rPr>
          <w:b/>
        </w:rPr>
        <w:t xml:space="preserve">Улицы города. Какие они? </w:t>
      </w:r>
      <w:r w:rsidRPr="00F2772C">
        <w:br/>
        <w:t>Основное содержание темы</w:t>
      </w:r>
      <w:r w:rsidRPr="00F2772C">
        <w:br/>
        <w:t>1. Как выглядят улицы немецких городов. Что и кого можно здесь увидеть?</w:t>
      </w:r>
      <w:r w:rsidRPr="00F2772C">
        <w:br/>
        <w:t>2. Маркус и Габи видят, как приземляется летающая тарелка. Кто же прилетел из космоса? Это Косми и Роби. Пришельцы из космоса знакомятся с Маркусом, Габи, Дитером и Ильзой.</w:t>
      </w:r>
      <w:r w:rsidRPr="00F2772C">
        <w:br/>
        <w:t>3. Немецкие дети показывают Косми и Роби свой город.</w:t>
      </w:r>
      <w:r w:rsidRPr="00F2772C">
        <w:br/>
        <w:t>4. Роби задает вопросы о видах транспорта, которые он видит на улицах города.</w:t>
      </w:r>
      <w:r w:rsidRPr="00F2772C">
        <w:br/>
        <w:t>Языковой и речевой материал, подлежащий усвоению для использования в устной речи</w:t>
      </w:r>
      <w:r w:rsidRPr="00F2772C">
        <w:br/>
        <w:t>Лексический материал:</w:t>
      </w:r>
      <w:r w:rsidRPr="00F2772C">
        <w:br/>
        <w:t>die Gasse (die Gassen), zu Fuß gehen, der Fußgänger (die Fußgänger), die Fußgängerzone (die Fußgängerzonen), einkaufen (gehen), die Telefonzelle (die Telefonzellen), die Litfaßsäule (die Litfaßsäulen),</w:t>
      </w:r>
      <w:r w:rsidRPr="00F2772C">
        <w:rPr>
          <w:lang w:val="en-US"/>
        </w:rPr>
        <w:t>still</w:t>
      </w:r>
      <w:r w:rsidRPr="00F2772C">
        <w:t xml:space="preserve">, </w:t>
      </w:r>
      <w:r w:rsidRPr="00F2772C">
        <w:rPr>
          <w:lang w:val="en-US"/>
        </w:rPr>
        <w:t>laut</w:t>
      </w:r>
      <w:r w:rsidRPr="00F2772C">
        <w:t xml:space="preserve">, </w:t>
      </w:r>
      <w:r w:rsidRPr="00F2772C">
        <w:rPr>
          <w:lang w:val="en-US"/>
        </w:rPr>
        <w:t>lang</w:t>
      </w:r>
      <w:r w:rsidRPr="00F2772C">
        <w:t xml:space="preserve">, </w:t>
      </w:r>
      <w:r w:rsidRPr="00F2772C">
        <w:rPr>
          <w:lang w:val="en-US"/>
        </w:rPr>
        <w:t>kurz</w:t>
      </w:r>
      <w:r w:rsidRPr="00F2772C">
        <w:t xml:space="preserve">, </w:t>
      </w:r>
      <w:r w:rsidRPr="00F2772C">
        <w:rPr>
          <w:lang w:val="en-US"/>
        </w:rPr>
        <w:t>breit</w:t>
      </w:r>
      <w:r w:rsidRPr="00F2772C">
        <w:t xml:space="preserve">, </w:t>
      </w:r>
      <w:r w:rsidRPr="00F2772C">
        <w:rPr>
          <w:lang w:val="en-US"/>
        </w:rPr>
        <w:t>schmal</w:t>
      </w:r>
      <w:r w:rsidRPr="00F2772C">
        <w:t xml:space="preserve">, </w:t>
      </w:r>
      <w:r w:rsidRPr="00F2772C">
        <w:rPr>
          <w:lang w:val="en-US"/>
        </w:rPr>
        <w:t>der</w:t>
      </w:r>
      <w:r w:rsidRPr="00F2772C">
        <w:t xml:space="preserve"> </w:t>
      </w:r>
      <w:r w:rsidRPr="00F2772C">
        <w:rPr>
          <w:lang w:val="en-US"/>
        </w:rPr>
        <w:t>Verkehr</w:t>
      </w:r>
      <w:r w:rsidRPr="00F2772C">
        <w:t xml:space="preserve">, </w:t>
      </w:r>
      <w:r w:rsidRPr="00F2772C">
        <w:rPr>
          <w:lang w:val="en-US"/>
        </w:rPr>
        <w:t>das</w:t>
      </w:r>
      <w:r w:rsidRPr="00F2772C">
        <w:t xml:space="preserve"> </w:t>
      </w:r>
      <w:r w:rsidRPr="00F2772C">
        <w:rPr>
          <w:lang w:val="en-US"/>
        </w:rPr>
        <w:t>Verkehrsmittel</w:t>
      </w:r>
      <w:r w:rsidRPr="00F2772C">
        <w:t xml:space="preserve"> (</w:t>
      </w:r>
      <w:r w:rsidRPr="00F2772C">
        <w:rPr>
          <w:lang w:val="en-US"/>
        </w:rPr>
        <w:t>die</w:t>
      </w:r>
      <w:r w:rsidRPr="00F2772C">
        <w:t xml:space="preserve"> </w:t>
      </w:r>
      <w:r w:rsidRPr="00F2772C">
        <w:rPr>
          <w:lang w:val="en-US"/>
        </w:rPr>
        <w:t>Verkehrsmittel</w:t>
      </w:r>
      <w:r w:rsidRPr="00F2772C">
        <w:t xml:space="preserve">), </w:t>
      </w:r>
      <w:r w:rsidRPr="00F2772C">
        <w:rPr>
          <w:lang w:val="en-US"/>
        </w:rPr>
        <w:t>die</w:t>
      </w:r>
      <w:r w:rsidRPr="00F2772C">
        <w:t xml:space="preserve"> </w:t>
      </w:r>
      <w:r w:rsidRPr="00F2772C">
        <w:rPr>
          <w:lang w:val="en-US"/>
        </w:rPr>
        <w:t>Stra</w:t>
      </w:r>
      <w:r w:rsidRPr="00F2772C">
        <w:t>ß</w:t>
      </w:r>
      <w:r w:rsidRPr="00F2772C">
        <w:rPr>
          <w:lang w:val="en-US"/>
        </w:rPr>
        <w:t>enbahn</w:t>
      </w:r>
      <w:r w:rsidRPr="00F2772C">
        <w:t xml:space="preserve"> (</w:t>
      </w:r>
      <w:r w:rsidRPr="00F2772C">
        <w:rPr>
          <w:lang w:val="en-US"/>
        </w:rPr>
        <w:t>die</w:t>
      </w:r>
      <w:r w:rsidRPr="00F2772C">
        <w:t xml:space="preserve"> </w:t>
      </w:r>
      <w:r w:rsidRPr="00F2772C">
        <w:rPr>
          <w:lang w:val="en-US"/>
        </w:rPr>
        <w:t>Stra</w:t>
      </w:r>
      <w:r w:rsidRPr="00F2772C">
        <w:t>ß</w:t>
      </w:r>
      <w:r w:rsidRPr="00F2772C">
        <w:rPr>
          <w:lang w:val="en-US"/>
        </w:rPr>
        <w:t>enbahnen</w:t>
      </w:r>
      <w:r w:rsidRPr="00F2772C">
        <w:t xml:space="preserve">), </w:t>
      </w:r>
      <w:r w:rsidRPr="00F2772C">
        <w:rPr>
          <w:lang w:val="en-US"/>
        </w:rPr>
        <w:t>das</w:t>
      </w:r>
      <w:r w:rsidRPr="00F2772C">
        <w:t xml:space="preserve"> </w:t>
      </w:r>
      <w:r w:rsidRPr="00F2772C">
        <w:rPr>
          <w:lang w:val="en-US"/>
        </w:rPr>
        <w:t>Lebewesen</w:t>
      </w:r>
      <w:r w:rsidRPr="00F2772C">
        <w:t xml:space="preserve"> (</w:t>
      </w:r>
      <w:r w:rsidRPr="00F2772C">
        <w:rPr>
          <w:lang w:val="en-US"/>
        </w:rPr>
        <w:t>die</w:t>
      </w:r>
      <w:r w:rsidRPr="00F2772C">
        <w:t xml:space="preserve"> </w:t>
      </w:r>
      <w:r w:rsidRPr="00F2772C">
        <w:rPr>
          <w:lang w:val="en-US"/>
        </w:rPr>
        <w:t>Lebewesen</w:t>
      </w:r>
      <w:r w:rsidRPr="00F2772C">
        <w:t xml:space="preserve">), </w:t>
      </w:r>
      <w:r w:rsidRPr="00F2772C">
        <w:rPr>
          <w:lang w:val="en-US"/>
        </w:rPr>
        <w:t>ein</w:t>
      </w:r>
      <w:r w:rsidRPr="00F2772C">
        <w:t xml:space="preserve"> </w:t>
      </w:r>
      <w:r w:rsidRPr="00F2772C">
        <w:rPr>
          <w:lang w:val="en-US"/>
        </w:rPr>
        <w:t>unbekanntes</w:t>
      </w:r>
      <w:r w:rsidRPr="00F2772C">
        <w:t xml:space="preserve"> </w:t>
      </w:r>
      <w:r w:rsidRPr="00F2772C">
        <w:rPr>
          <w:lang w:val="en-US"/>
        </w:rPr>
        <w:t>Lebewesen</w:t>
      </w:r>
      <w:r w:rsidRPr="00F2772C">
        <w:t xml:space="preserve">, </w:t>
      </w:r>
      <w:r w:rsidRPr="00F2772C">
        <w:rPr>
          <w:lang w:val="en-US"/>
        </w:rPr>
        <w:t>nennen</w:t>
      </w:r>
      <w:r w:rsidRPr="00F2772C">
        <w:t xml:space="preserve">, </w:t>
      </w:r>
      <w:r w:rsidRPr="00F2772C">
        <w:rPr>
          <w:lang w:val="en-US"/>
        </w:rPr>
        <w:t>warten</w:t>
      </w:r>
      <w:r w:rsidRPr="00F2772C">
        <w:t xml:space="preserve"> </w:t>
      </w:r>
      <w:r w:rsidRPr="00F2772C">
        <w:rPr>
          <w:lang w:val="en-US"/>
        </w:rPr>
        <w:t>auf</w:t>
      </w:r>
      <w:r w:rsidRPr="00F2772C">
        <w:t xml:space="preserve">, </w:t>
      </w:r>
      <w:r w:rsidRPr="00F2772C">
        <w:rPr>
          <w:lang w:val="en-US"/>
        </w:rPr>
        <w:t>passieren</w:t>
      </w:r>
      <w:r w:rsidRPr="00F2772C">
        <w:t xml:space="preserve">, </w:t>
      </w:r>
      <w:r w:rsidRPr="00F2772C">
        <w:rPr>
          <w:lang w:val="en-US"/>
        </w:rPr>
        <w:t>nah</w:t>
      </w:r>
      <w:r w:rsidRPr="00F2772C">
        <w:t xml:space="preserve">, </w:t>
      </w:r>
      <w:r w:rsidRPr="00F2772C">
        <w:rPr>
          <w:lang w:val="en-US"/>
        </w:rPr>
        <w:t>die</w:t>
      </w:r>
      <w:r w:rsidRPr="00F2772C">
        <w:t xml:space="preserve"> </w:t>
      </w:r>
      <w:r w:rsidRPr="00F2772C">
        <w:rPr>
          <w:lang w:val="en-US"/>
        </w:rPr>
        <w:t>Verkehrsampel</w:t>
      </w:r>
      <w:r w:rsidRPr="00F2772C">
        <w:t xml:space="preserve"> (</w:t>
      </w:r>
      <w:r w:rsidRPr="00F2772C">
        <w:rPr>
          <w:lang w:val="en-US"/>
        </w:rPr>
        <w:t>die</w:t>
      </w:r>
      <w:r w:rsidRPr="00F2772C">
        <w:t xml:space="preserve"> </w:t>
      </w:r>
      <w:r w:rsidRPr="00F2772C">
        <w:rPr>
          <w:lang w:val="en-US"/>
        </w:rPr>
        <w:t>Verkehrsampeln</w:t>
      </w:r>
      <w:r w:rsidRPr="00F2772C">
        <w:t xml:space="preserve">), </w:t>
      </w:r>
      <w:r w:rsidRPr="00F2772C">
        <w:rPr>
          <w:lang w:val="en-US"/>
        </w:rPr>
        <w:t>die</w:t>
      </w:r>
      <w:r w:rsidRPr="00F2772C">
        <w:t xml:space="preserve"> </w:t>
      </w:r>
      <w:r w:rsidRPr="00F2772C">
        <w:rPr>
          <w:lang w:val="en-US"/>
        </w:rPr>
        <w:t>Verkehrsregel</w:t>
      </w:r>
      <w:r w:rsidRPr="00F2772C">
        <w:t xml:space="preserve"> (</w:t>
      </w:r>
      <w:r w:rsidRPr="00F2772C">
        <w:rPr>
          <w:lang w:val="en-US"/>
        </w:rPr>
        <w:t>die</w:t>
      </w:r>
      <w:r w:rsidRPr="00F2772C">
        <w:t xml:space="preserve"> </w:t>
      </w:r>
      <w:r w:rsidRPr="00F2772C">
        <w:rPr>
          <w:lang w:val="en-US"/>
        </w:rPr>
        <w:t>Verkehrsregeln</w:t>
      </w:r>
      <w:r w:rsidRPr="00F2772C">
        <w:t xml:space="preserve">), </w:t>
      </w:r>
      <w:r w:rsidRPr="00F2772C">
        <w:rPr>
          <w:lang w:val="en-US"/>
        </w:rPr>
        <w:t>das</w:t>
      </w:r>
      <w:r w:rsidRPr="00F2772C">
        <w:t xml:space="preserve"> </w:t>
      </w:r>
      <w:r w:rsidRPr="00F2772C">
        <w:rPr>
          <w:lang w:val="en-US"/>
        </w:rPr>
        <w:t>Licht</w:t>
      </w:r>
      <w:r w:rsidRPr="00F2772C">
        <w:t xml:space="preserve">, </w:t>
      </w:r>
      <w:r w:rsidRPr="00F2772C">
        <w:rPr>
          <w:lang w:val="en-US"/>
        </w:rPr>
        <w:t>halten</w:t>
      </w:r>
      <w:r w:rsidRPr="00F2772C">
        <w:t xml:space="preserve">, </w:t>
      </w:r>
      <w:r w:rsidRPr="00F2772C">
        <w:rPr>
          <w:lang w:val="en-US"/>
        </w:rPr>
        <w:t>d</w:t>
      </w:r>
      <w:r w:rsidRPr="00F2772C">
        <w:t>ü</w:t>
      </w:r>
      <w:r w:rsidRPr="00F2772C">
        <w:rPr>
          <w:lang w:val="en-US"/>
        </w:rPr>
        <w:t>rfen</w:t>
      </w:r>
      <w:r w:rsidRPr="00F2772C">
        <w:t xml:space="preserve">, </w:t>
      </w:r>
      <w:r w:rsidRPr="00F2772C">
        <w:rPr>
          <w:lang w:val="en-US"/>
        </w:rPr>
        <w:t>bedeuten</w:t>
      </w:r>
      <w:r w:rsidRPr="00F2772C">
        <w:t xml:space="preserve">, </w:t>
      </w:r>
      <w:r w:rsidRPr="00F2772C">
        <w:rPr>
          <w:lang w:val="en-US"/>
        </w:rPr>
        <w:t>stehen</w:t>
      </w:r>
      <w:r w:rsidRPr="00F2772C">
        <w:t xml:space="preserve"> </w:t>
      </w:r>
      <w:r w:rsidRPr="00F2772C">
        <w:rPr>
          <w:lang w:val="en-US"/>
        </w:rPr>
        <w:t>bleiben</w:t>
      </w:r>
      <w:r w:rsidRPr="00F2772C">
        <w:t xml:space="preserve">, </w:t>
      </w:r>
      <w:r w:rsidRPr="00F2772C">
        <w:rPr>
          <w:lang w:val="en-US"/>
        </w:rPr>
        <w:t>bei</w:t>
      </w:r>
      <w:r w:rsidRPr="00F2772C">
        <w:t xml:space="preserve"> </w:t>
      </w:r>
      <w:r w:rsidRPr="00F2772C">
        <w:rPr>
          <w:lang w:val="en-US"/>
        </w:rPr>
        <w:t>Rot</w:t>
      </w:r>
      <w:r w:rsidRPr="00F2772C">
        <w:t xml:space="preserve"> / </w:t>
      </w:r>
      <w:r w:rsidRPr="00F2772C">
        <w:rPr>
          <w:lang w:val="en-US"/>
        </w:rPr>
        <w:t>bei</w:t>
      </w:r>
      <w:r w:rsidRPr="00F2772C">
        <w:t xml:space="preserve"> </w:t>
      </w:r>
      <w:r w:rsidRPr="00F2772C">
        <w:rPr>
          <w:lang w:val="en-US"/>
        </w:rPr>
        <w:t>Gelb</w:t>
      </w:r>
      <w:r w:rsidRPr="00F2772C">
        <w:t xml:space="preserve"> / </w:t>
      </w:r>
      <w:r w:rsidRPr="00F2772C">
        <w:rPr>
          <w:lang w:val="en-US"/>
        </w:rPr>
        <w:t>bei</w:t>
      </w:r>
      <w:r w:rsidRPr="00F2772C">
        <w:t xml:space="preserve"> </w:t>
      </w:r>
      <w:r w:rsidRPr="00F2772C">
        <w:rPr>
          <w:lang w:val="en-US"/>
        </w:rPr>
        <w:t>Gr</w:t>
      </w:r>
      <w:r w:rsidRPr="00F2772C">
        <w:t>ü</w:t>
      </w:r>
      <w:r w:rsidRPr="00F2772C">
        <w:rPr>
          <w:lang w:val="en-US"/>
        </w:rPr>
        <w:t>n</w:t>
      </w:r>
      <w:r w:rsidRPr="00F2772C">
        <w:t>.</w:t>
      </w:r>
      <w:r w:rsidRPr="00F2772C">
        <w:br/>
        <w:t>Грамматический материал:</w:t>
      </w:r>
      <w:r w:rsidRPr="00F2772C">
        <w:br/>
        <w:t>Повторение:</w:t>
      </w:r>
      <w:r w:rsidRPr="00F2772C">
        <w:br/>
      </w:r>
      <w:r w:rsidRPr="00F2772C">
        <w:lastRenderedPageBreak/>
        <w:t>1. Спряжение сильных глаголов в Präsens.</w:t>
      </w:r>
      <w:r w:rsidRPr="00F2772C">
        <w:br/>
        <w:t>2. Выражение принадлежности с помощью притяжательных местоимений.</w:t>
      </w:r>
      <w:r w:rsidRPr="00F2772C">
        <w:br/>
        <w:t>3. Модальные глаголы „wollen, können, mögen, müssen, sollen, dürfen“.</w:t>
      </w:r>
      <w:r w:rsidRPr="00F2772C">
        <w:br/>
        <w:t>Текст для аудирования „Robi interessiert sich für die Verkehrsregeln“</w:t>
      </w:r>
      <w:r w:rsidRPr="00F2772C">
        <w:br/>
        <w:t>Что можешь ты рассказать о своей улице?</w:t>
      </w:r>
      <w:r w:rsidRPr="00F2772C">
        <w:br/>
        <w:t>(защита мини-проекта «Улица, на которой живу я»).</w:t>
      </w:r>
      <w:r w:rsidRPr="00F2772C">
        <w:br/>
        <w:t>Контроль лексико-грамматических УН. (тест) по теме главы.</w:t>
      </w:r>
    </w:p>
    <w:p w:rsidR="00F2772C" w:rsidRPr="00F2772C" w:rsidRDefault="00F2772C" w:rsidP="00645F51">
      <w:pPr>
        <w:ind w:firstLine="0"/>
        <w:jc w:val="left"/>
      </w:pPr>
      <w:r w:rsidRPr="00F2772C">
        <w:rPr>
          <w:b/>
        </w:rPr>
        <w:t xml:space="preserve">Где и как здесь живут люди? </w:t>
      </w:r>
      <w:r w:rsidRPr="00F2772C">
        <w:br/>
        <w:t>Основное содержание темы</w:t>
      </w:r>
      <w:r w:rsidRPr="00F2772C">
        <w:br/>
        <w:t>1. У Габи в городе можно увидеть разные типы домов: высокие и низкие, старые и новые, многоэтажные и маленькие (коттеджи).</w:t>
      </w:r>
      <w:r w:rsidRPr="00F2772C">
        <w:br/>
        <w:t>2. А где расположены многие городские объекты? Это можно узнать, воспользовавшись планом города.</w:t>
      </w:r>
      <w:r w:rsidRPr="00F2772C">
        <w:br/>
        <w:t>3. Но жителей города, так же как Габи и Косми, волнуют экологические проблемы. Что нужно делать, чтобы город всегда оставался чистым?</w:t>
      </w:r>
      <w:r w:rsidRPr="00F2772C">
        <w:br/>
        <w:t>Языковой и речевой материал, подлежащий усвоению для использования в устной речи</w:t>
      </w:r>
      <w:r w:rsidRPr="00F2772C">
        <w:br/>
        <w:t>Лексический материал:</w:t>
      </w:r>
      <w:r w:rsidRPr="00F2772C">
        <w:br/>
        <w:t>das Hochhaus (die Hochhäuser), das Einfamilienhaus, das Mehrfamilienhaus, der Wohnblock (die Wohnblocks), hoch, niedrig, bequem, der Platz (die Plätze), der Markt (die Märkte), die Vorstadt (die Vorstädte), der Stadtteil (die Stadtteile), genug, das Sprichwort (die Sprichwörter), der Stadtrand, die Erde, die Natur, die Luft, das Gras.</w:t>
      </w:r>
      <w:r w:rsidRPr="00F2772C">
        <w:br/>
        <w:t>Грамматический материал:</w:t>
      </w:r>
      <w:r w:rsidRPr="00F2772C">
        <w:br/>
        <w:t>Употребление существительных в Dativ после предлогов „in, an, auf, hinter, neben, vor, zwischen“ при ответе на вопрос „Wo?“.</w:t>
      </w:r>
      <w:r w:rsidRPr="00F2772C">
        <w:br/>
        <w:t>Что можешь ты рассказать о своей улице?</w:t>
      </w:r>
      <w:r w:rsidRPr="00F2772C">
        <w:br/>
        <w:t>(защита мини-проекта «Улица, на которой живу я»)</w:t>
      </w:r>
      <w:r w:rsidRPr="00F2772C">
        <w:br/>
        <w:t>Что рассказал бы ты о своём доме Роби?</w:t>
      </w:r>
      <w:r w:rsidRPr="00F2772C">
        <w:br/>
        <w:t>(мини-проект)</w:t>
      </w:r>
      <w:r w:rsidRPr="00F2772C">
        <w:br/>
        <w:t>Подготовка к игре «Поле чудес».</w:t>
      </w:r>
      <w:r w:rsidRPr="00F2772C">
        <w:br/>
        <w:t>«Поле чудес». Знакомы ли вам эти достопримечательности города? – внеурочные занятия</w:t>
      </w:r>
      <w:r w:rsidRPr="00F2772C">
        <w:br/>
        <w:t>Контроль лексико-грамматических у.н. по теме</w:t>
      </w:r>
      <w:r w:rsidRPr="00F2772C">
        <w:br/>
        <w:t>«Где и как живут люди?» тест</w:t>
      </w:r>
    </w:p>
    <w:p w:rsidR="00F2772C" w:rsidRPr="00F2772C" w:rsidRDefault="00F2772C" w:rsidP="00645F51">
      <w:pPr>
        <w:jc w:val="left"/>
      </w:pPr>
      <w:r w:rsidRPr="00F2772C">
        <w:rPr>
          <w:b/>
        </w:rPr>
        <w:t>У Габи дома</w:t>
      </w:r>
      <w:r>
        <w:rPr>
          <w:b/>
        </w:rPr>
        <w:t>. Что мы здесь видим?</w:t>
      </w:r>
      <w:r w:rsidRPr="00F2772C">
        <w:rPr>
          <w:b/>
        </w:rPr>
        <w:br/>
      </w:r>
      <w:r w:rsidRPr="00F2772C">
        <w:t>Основное содержание темы</w:t>
      </w:r>
      <w:r w:rsidRPr="00F2772C">
        <w:br/>
        <w:t>1. Габи. Что нам уже известно о ней? Она — кузина Сабины и живет в маленьком немецком городке в Тюрингии.</w:t>
      </w:r>
      <w:r w:rsidRPr="00F2772C">
        <w:br/>
        <w:t>2. Семья Габи. Какая она? Где работают ее родители? Есть ли у нее братья и сестры?</w:t>
      </w:r>
      <w:r w:rsidRPr="00F2772C">
        <w:br/>
        <w:t>3. А вот и ее дом. Это коттедж, где есть все необходимое для жизни. Габи охотно показывает гостям, как оборудован ее дом. Косми и Роби делятся впечатлениями об увиденном.</w:t>
      </w:r>
      <w:r w:rsidRPr="00F2772C">
        <w:br/>
        <w:t>Языковой и речевой материал, подлежащий усвоению для использования в устной речи</w:t>
      </w:r>
      <w:r w:rsidRPr="00F2772C">
        <w:br/>
        <w:t>Лексический</w:t>
      </w:r>
      <w:r w:rsidRPr="00F2772C">
        <w:rPr>
          <w:lang w:val="en-US"/>
        </w:rPr>
        <w:t> </w:t>
      </w:r>
      <w:r w:rsidRPr="00F2772C">
        <w:t>материал:</w:t>
      </w:r>
      <w:r w:rsidRPr="00F2772C">
        <w:br/>
      </w:r>
      <w:r w:rsidRPr="00F2772C">
        <w:rPr>
          <w:lang w:val="en-US"/>
        </w:rPr>
        <w:t>der</w:t>
      </w:r>
      <w:r w:rsidRPr="00F2772C">
        <w:t xml:space="preserve"> </w:t>
      </w:r>
      <w:r w:rsidRPr="00F2772C">
        <w:rPr>
          <w:lang w:val="en-US"/>
        </w:rPr>
        <w:t>Berg</w:t>
      </w:r>
      <w:r w:rsidRPr="00F2772C">
        <w:t xml:space="preserve"> (</w:t>
      </w:r>
      <w:r w:rsidRPr="00F2772C">
        <w:rPr>
          <w:lang w:val="en-US"/>
        </w:rPr>
        <w:t>die</w:t>
      </w:r>
      <w:r w:rsidRPr="00F2772C">
        <w:t xml:space="preserve"> </w:t>
      </w:r>
      <w:r w:rsidRPr="00F2772C">
        <w:rPr>
          <w:lang w:val="en-US"/>
        </w:rPr>
        <w:t>Berge</w:t>
      </w:r>
      <w:r w:rsidRPr="00F2772C">
        <w:t xml:space="preserve">), </w:t>
      </w:r>
      <w:r w:rsidRPr="00F2772C">
        <w:rPr>
          <w:lang w:val="en-US"/>
        </w:rPr>
        <w:t>das</w:t>
      </w:r>
      <w:r w:rsidRPr="00F2772C">
        <w:t xml:space="preserve"> </w:t>
      </w:r>
      <w:r w:rsidRPr="00F2772C">
        <w:rPr>
          <w:lang w:val="en-US"/>
        </w:rPr>
        <w:t>Herz</w:t>
      </w:r>
      <w:r w:rsidRPr="00F2772C">
        <w:t xml:space="preserve"> (</w:t>
      </w:r>
      <w:r w:rsidRPr="00F2772C">
        <w:rPr>
          <w:lang w:val="en-US"/>
        </w:rPr>
        <w:t>die</w:t>
      </w:r>
      <w:r w:rsidRPr="00F2772C">
        <w:t xml:space="preserve"> </w:t>
      </w:r>
      <w:r w:rsidRPr="00F2772C">
        <w:rPr>
          <w:lang w:val="en-US"/>
        </w:rPr>
        <w:t>Herzen</w:t>
      </w:r>
      <w:r w:rsidRPr="00F2772C">
        <w:t xml:space="preserve">), </w:t>
      </w:r>
      <w:r w:rsidRPr="00F2772C">
        <w:rPr>
          <w:lang w:val="en-US"/>
        </w:rPr>
        <w:t>der</w:t>
      </w:r>
      <w:r w:rsidRPr="00F2772C">
        <w:t xml:space="preserve"> </w:t>
      </w:r>
      <w:r w:rsidRPr="00F2772C">
        <w:rPr>
          <w:lang w:val="en-US"/>
        </w:rPr>
        <w:t>Liebling</w:t>
      </w:r>
      <w:r w:rsidRPr="00F2772C">
        <w:t xml:space="preserve"> (</w:t>
      </w:r>
      <w:r w:rsidRPr="00F2772C">
        <w:rPr>
          <w:lang w:val="en-US"/>
        </w:rPr>
        <w:t>die</w:t>
      </w:r>
      <w:r w:rsidRPr="00F2772C">
        <w:t xml:space="preserve"> </w:t>
      </w:r>
      <w:r w:rsidRPr="00F2772C">
        <w:rPr>
          <w:lang w:val="en-US"/>
        </w:rPr>
        <w:t>Lieblinge</w:t>
      </w:r>
      <w:r w:rsidRPr="00F2772C">
        <w:t xml:space="preserve">), </w:t>
      </w:r>
      <w:r w:rsidRPr="00F2772C">
        <w:rPr>
          <w:lang w:val="en-US"/>
        </w:rPr>
        <w:t>das</w:t>
      </w:r>
      <w:r w:rsidRPr="00F2772C">
        <w:t xml:space="preserve"> </w:t>
      </w:r>
      <w:r w:rsidRPr="00F2772C">
        <w:rPr>
          <w:lang w:val="en-US"/>
        </w:rPr>
        <w:t>Erdgeschoss</w:t>
      </w:r>
      <w:r w:rsidRPr="00F2772C">
        <w:t xml:space="preserve">, </w:t>
      </w:r>
      <w:r w:rsidRPr="00F2772C">
        <w:rPr>
          <w:lang w:val="en-US"/>
        </w:rPr>
        <w:t>die</w:t>
      </w:r>
      <w:r w:rsidRPr="00F2772C">
        <w:t xml:space="preserve"> </w:t>
      </w:r>
      <w:r w:rsidRPr="00F2772C">
        <w:rPr>
          <w:lang w:val="en-US"/>
        </w:rPr>
        <w:t>Treppe</w:t>
      </w:r>
      <w:r w:rsidRPr="00F2772C">
        <w:t xml:space="preserve"> (</w:t>
      </w:r>
      <w:r w:rsidRPr="00F2772C">
        <w:rPr>
          <w:lang w:val="en-US"/>
        </w:rPr>
        <w:t>die</w:t>
      </w:r>
      <w:r w:rsidRPr="00F2772C">
        <w:t xml:space="preserve"> </w:t>
      </w:r>
      <w:r w:rsidRPr="00F2772C">
        <w:rPr>
          <w:lang w:val="en-US"/>
        </w:rPr>
        <w:t>Treppen</w:t>
      </w:r>
      <w:r w:rsidRPr="00F2772C">
        <w:t xml:space="preserve">), </w:t>
      </w:r>
      <w:r w:rsidRPr="00F2772C">
        <w:rPr>
          <w:lang w:val="en-US"/>
        </w:rPr>
        <w:t>f</w:t>
      </w:r>
      <w:r w:rsidRPr="00F2772C">
        <w:t>ü</w:t>
      </w:r>
      <w:r w:rsidRPr="00F2772C">
        <w:rPr>
          <w:lang w:val="en-US"/>
        </w:rPr>
        <w:t>hren</w:t>
      </w:r>
      <w:r w:rsidRPr="00F2772C">
        <w:t xml:space="preserve">, </w:t>
      </w:r>
      <w:r w:rsidRPr="00F2772C">
        <w:rPr>
          <w:lang w:val="en-US"/>
        </w:rPr>
        <w:t>der</w:t>
      </w:r>
      <w:r w:rsidRPr="00F2772C">
        <w:t xml:space="preserve"> </w:t>
      </w:r>
      <w:r w:rsidRPr="00F2772C">
        <w:rPr>
          <w:lang w:val="en-US"/>
        </w:rPr>
        <w:t>Stock</w:t>
      </w:r>
      <w:r w:rsidRPr="00F2772C">
        <w:t xml:space="preserve"> (</w:t>
      </w:r>
      <w:r w:rsidRPr="00F2772C">
        <w:rPr>
          <w:lang w:val="en-US"/>
        </w:rPr>
        <w:t>die</w:t>
      </w:r>
      <w:r w:rsidRPr="00F2772C">
        <w:t xml:space="preserve"> </w:t>
      </w:r>
      <w:r w:rsidRPr="00F2772C">
        <w:rPr>
          <w:lang w:val="en-US"/>
        </w:rPr>
        <w:t>Stockwerke</w:t>
      </w:r>
      <w:r w:rsidRPr="00F2772C">
        <w:t xml:space="preserve">) / </w:t>
      </w:r>
      <w:r w:rsidRPr="00F2772C">
        <w:rPr>
          <w:lang w:val="en-US"/>
        </w:rPr>
        <w:t>die</w:t>
      </w:r>
      <w:r w:rsidRPr="00F2772C">
        <w:t xml:space="preserve"> </w:t>
      </w:r>
      <w:r w:rsidRPr="00F2772C">
        <w:rPr>
          <w:lang w:val="en-US"/>
        </w:rPr>
        <w:t>Etage</w:t>
      </w:r>
      <w:r w:rsidRPr="00F2772C">
        <w:t xml:space="preserve"> (</w:t>
      </w:r>
      <w:r w:rsidRPr="00F2772C">
        <w:rPr>
          <w:lang w:val="en-US"/>
        </w:rPr>
        <w:t>die</w:t>
      </w:r>
      <w:r w:rsidRPr="00F2772C">
        <w:t xml:space="preserve"> </w:t>
      </w:r>
      <w:r w:rsidRPr="00F2772C">
        <w:rPr>
          <w:lang w:val="en-US"/>
        </w:rPr>
        <w:t>Etagen</w:t>
      </w:r>
      <w:r w:rsidRPr="00F2772C">
        <w:t xml:space="preserve">), </w:t>
      </w:r>
      <w:r w:rsidRPr="00F2772C">
        <w:rPr>
          <w:lang w:val="en-US"/>
        </w:rPr>
        <w:t>der</w:t>
      </w:r>
      <w:r w:rsidRPr="00F2772C">
        <w:t xml:space="preserve"> </w:t>
      </w:r>
      <w:r w:rsidRPr="00F2772C">
        <w:rPr>
          <w:lang w:val="en-US"/>
        </w:rPr>
        <w:t>Vorgarten</w:t>
      </w:r>
      <w:r w:rsidRPr="00F2772C">
        <w:t xml:space="preserve"> (</w:t>
      </w:r>
      <w:r w:rsidRPr="00F2772C">
        <w:rPr>
          <w:lang w:val="en-US"/>
        </w:rPr>
        <w:t>die</w:t>
      </w:r>
      <w:r w:rsidRPr="00F2772C">
        <w:t xml:space="preserve"> </w:t>
      </w:r>
      <w:r w:rsidRPr="00F2772C">
        <w:rPr>
          <w:lang w:val="en-US"/>
        </w:rPr>
        <w:t>Vorg</w:t>
      </w:r>
      <w:r w:rsidRPr="00F2772C">
        <w:t>ä</w:t>
      </w:r>
      <w:r w:rsidRPr="00F2772C">
        <w:rPr>
          <w:lang w:val="en-US"/>
        </w:rPr>
        <w:t>rten</w:t>
      </w:r>
      <w:r w:rsidRPr="00F2772C">
        <w:t xml:space="preserve">), </w:t>
      </w:r>
      <w:r w:rsidRPr="00F2772C">
        <w:rPr>
          <w:lang w:val="en-US"/>
        </w:rPr>
        <w:t>die</w:t>
      </w:r>
      <w:r w:rsidRPr="00F2772C">
        <w:t xml:space="preserve"> </w:t>
      </w:r>
      <w:r w:rsidRPr="00F2772C">
        <w:rPr>
          <w:lang w:val="en-US"/>
        </w:rPr>
        <w:t>Hundeh</w:t>
      </w:r>
      <w:r w:rsidRPr="00F2772C">
        <w:t>ü</w:t>
      </w:r>
      <w:r w:rsidRPr="00F2772C">
        <w:rPr>
          <w:lang w:val="en-US"/>
        </w:rPr>
        <w:t>tte</w:t>
      </w:r>
      <w:r w:rsidRPr="00F2772C">
        <w:t xml:space="preserve"> (</w:t>
      </w:r>
      <w:r w:rsidRPr="00F2772C">
        <w:rPr>
          <w:lang w:val="en-US"/>
        </w:rPr>
        <w:t>die</w:t>
      </w:r>
      <w:r w:rsidRPr="00F2772C">
        <w:t xml:space="preserve"> </w:t>
      </w:r>
      <w:r w:rsidRPr="00F2772C">
        <w:rPr>
          <w:lang w:val="en-US"/>
        </w:rPr>
        <w:t>Hundeh</w:t>
      </w:r>
      <w:r w:rsidRPr="00F2772C">
        <w:t>ü</w:t>
      </w:r>
      <w:r w:rsidRPr="00F2772C">
        <w:rPr>
          <w:lang w:val="en-US"/>
        </w:rPr>
        <w:t>tten</w:t>
      </w:r>
      <w:r w:rsidRPr="00F2772C">
        <w:t xml:space="preserve">), </w:t>
      </w:r>
      <w:r w:rsidRPr="00F2772C">
        <w:rPr>
          <w:lang w:val="en-US"/>
        </w:rPr>
        <w:t>das</w:t>
      </w:r>
      <w:r w:rsidRPr="00F2772C">
        <w:t>/</w:t>
      </w:r>
      <w:r w:rsidRPr="00F2772C">
        <w:rPr>
          <w:lang w:val="en-US"/>
        </w:rPr>
        <w:t>der</w:t>
      </w:r>
      <w:r w:rsidRPr="00F2772C">
        <w:t xml:space="preserve"> </w:t>
      </w:r>
      <w:r w:rsidRPr="00F2772C">
        <w:rPr>
          <w:lang w:val="en-US"/>
        </w:rPr>
        <w:t>Vogelbauer</w:t>
      </w:r>
      <w:r w:rsidRPr="00F2772C">
        <w:t xml:space="preserve"> (</w:t>
      </w:r>
      <w:r w:rsidRPr="00F2772C">
        <w:rPr>
          <w:lang w:val="en-US"/>
        </w:rPr>
        <w:t>die</w:t>
      </w:r>
      <w:r w:rsidRPr="00F2772C">
        <w:t xml:space="preserve"> </w:t>
      </w:r>
      <w:r w:rsidRPr="00F2772C">
        <w:rPr>
          <w:lang w:val="en-US"/>
        </w:rPr>
        <w:t>Vogelbauer</w:t>
      </w:r>
      <w:r w:rsidRPr="00F2772C">
        <w:t xml:space="preserve">), </w:t>
      </w:r>
      <w:r w:rsidRPr="00F2772C">
        <w:rPr>
          <w:lang w:val="en-US"/>
        </w:rPr>
        <w:t>die</w:t>
      </w:r>
      <w:r w:rsidRPr="00F2772C">
        <w:t xml:space="preserve"> </w:t>
      </w:r>
      <w:r w:rsidRPr="00F2772C">
        <w:rPr>
          <w:lang w:val="en-US"/>
        </w:rPr>
        <w:t>Leuchte</w:t>
      </w:r>
      <w:r w:rsidRPr="00F2772C">
        <w:t xml:space="preserve"> (</w:t>
      </w:r>
      <w:r w:rsidRPr="00F2772C">
        <w:rPr>
          <w:lang w:val="en-US"/>
        </w:rPr>
        <w:t>die</w:t>
      </w:r>
      <w:r w:rsidRPr="00F2772C">
        <w:t xml:space="preserve"> </w:t>
      </w:r>
      <w:r w:rsidRPr="00F2772C">
        <w:rPr>
          <w:lang w:val="en-US"/>
        </w:rPr>
        <w:t>Leuchten</w:t>
      </w:r>
      <w:r w:rsidRPr="00F2772C">
        <w:t xml:space="preserve">), </w:t>
      </w:r>
      <w:r w:rsidRPr="00F2772C">
        <w:rPr>
          <w:lang w:val="en-US"/>
        </w:rPr>
        <w:t>die</w:t>
      </w:r>
      <w:r w:rsidRPr="00F2772C">
        <w:t xml:space="preserve"> </w:t>
      </w:r>
      <w:r w:rsidRPr="00F2772C">
        <w:rPr>
          <w:lang w:val="en-US"/>
        </w:rPr>
        <w:t>Gardine</w:t>
      </w:r>
      <w:r w:rsidRPr="00F2772C">
        <w:t xml:space="preserve"> (</w:t>
      </w:r>
      <w:r w:rsidRPr="00F2772C">
        <w:rPr>
          <w:lang w:val="en-US"/>
        </w:rPr>
        <w:t>die</w:t>
      </w:r>
      <w:r w:rsidRPr="00F2772C">
        <w:t xml:space="preserve"> </w:t>
      </w:r>
      <w:r w:rsidRPr="00F2772C">
        <w:rPr>
          <w:lang w:val="en-US"/>
        </w:rPr>
        <w:t>Gardinen</w:t>
      </w:r>
      <w:r w:rsidRPr="00F2772C">
        <w:t xml:space="preserve">), </w:t>
      </w:r>
      <w:r w:rsidRPr="00F2772C">
        <w:rPr>
          <w:lang w:val="en-US"/>
        </w:rPr>
        <w:t>gem</w:t>
      </w:r>
      <w:r w:rsidRPr="00F2772C">
        <w:t>ü</w:t>
      </w:r>
      <w:r w:rsidRPr="00F2772C">
        <w:rPr>
          <w:lang w:val="en-US"/>
        </w:rPr>
        <w:t>tlich</w:t>
      </w:r>
      <w:r w:rsidRPr="00F2772C">
        <w:t xml:space="preserve">, </w:t>
      </w:r>
      <w:r w:rsidRPr="00F2772C">
        <w:rPr>
          <w:lang w:val="en-US"/>
        </w:rPr>
        <w:t>h</w:t>
      </w:r>
      <w:r w:rsidRPr="00F2772C">
        <w:t>ä</w:t>
      </w:r>
      <w:r w:rsidRPr="00F2772C">
        <w:rPr>
          <w:lang w:val="en-US"/>
        </w:rPr>
        <w:t>ngen</w:t>
      </w:r>
      <w:r w:rsidRPr="00F2772C">
        <w:t>, ü</w:t>
      </w:r>
      <w:r w:rsidRPr="00F2772C">
        <w:rPr>
          <w:lang w:val="en-US"/>
        </w:rPr>
        <w:t>ber</w:t>
      </w:r>
      <w:r w:rsidRPr="00F2772C">
        <w:t xml:space="preserve">, </w:t>
      </w:r>
      <w:r w:rsidRPr="00F2772C">
        <w:rPr>
          <w:lang w:val="en-US"/>
        </w:rPr>
        <w:t>unter</w:t>
      </w:r>
      <w:r w:rsidRPr="00F2772C">
        <w:t xml:space="preserve">, </w:t>
      </w:r>
      <w:r w:rsidRPr="00F2772C">
        <w:rPr>
          <w:lang w:val="en-US"/>
        </w:rPr>
        <w:t>das</w:t>
      </w:r>
      <w:r w:rsidRPr="00F2772C">
        <w:t xml:space="preserve"> </w:t>
      </w:r>
      <w:r w:rsidRPr="00F2772C">
        <w:rPr>
          <w:lang w:val="en-US"/>
        </w:rPr>
        <w:t>Essen</w:t>
      </w:r>
      <w:r w:rsidRPr="00F2772C">
        <w:t xml:space="preserve"> </w:t>
      </w:r>
      <w:r w:rsidRPr="00F2772C">
        <w:rPr>
          <w:lang w:val="en-US"/>
        </w:rPr>
        <w:t>zubereiten</w:t>
      </w:r>
      <w:r w:rsidRPr="00F2772C">
        <w:t xml:space="preserve">, </w:t>
      </w:r>
      <w:r w:rsidRPr="00F2772C">
        <w:rPr>
          <w:lang w:val="en-US"/>
        </w:rPr>
        <w:t>beim</w:t>
      </w:r>
      <w:r w:rsidRPr="00F2772C">
        <w:t xml:space="preserve"> </w:t>
      </w:r>
      <w:r w:rsidRPr="00F2772C">
        <w:rPr>
          <w:lang w:val="en-US"/>
        </w:rPr>
        <w:t>Zubereiten</w:t>
      </w:r>
      <w:r w:rsidRPr="00F2772C">
        <w:t xml:space="preserve"> </w:t>
      </w:r>
      <w:r w:rsidRPr="00F2772C">
        <w:rPr>
          <w:lang w:val="en-US"/>
        </w:rPr>
        <w:t>des</w:t>
      </w:r>
      <w:r w:rsidRPr="00F2772C">
        <w:t xml:space="preserve"> </w:t>
      </w:r>
      <w:r w:rsidRPr="00F2772C">
        <w:rPr>
          <w:lang w:val="en-US"/>
        </w:rPr>
        <w:t>Essens</w:t>
      </w:r>
      <w:r w:rsidRPr="00F2772C">
        <w:t xml:space="preserve">, </w:t>
      </w:r>
      <w:r w:rsidRPr="00F2772C">
        <w:rPr>
          <w:lang w:val="en-US"/>
        </w:rPr>
        <w:t>das</w:t>
      </w:r>
      <w:r w:rsidRPr="00F2772C">
        <w:t xml:space="preserve"> </w:t>
      </w:r>
      <w:r w:rsidRPr="00F2772C">
        <w:rPr>
          <w:lang w:val="en-US"/>
        </w:rPr>
        <w:t>Geschirr</w:t>
      </w:r>
      <w:r w:rsidRPr="00F2772C">
        <w:t xml:space="preserve"> </w:t>
      </w:r>
      <w:r w:rsidRPr="00F2772C">
        <w:rPr>
          <w:lang w:val="en-US"/>
        </w:rPr>
        <w:t>abwaschen</w:t>
      </w:r>
      <w:r w:rsidRPr="00F2772C">
        <w:t xml:space="preserve">, </w:t>
      </w:r>
      <w:r w:rsidRPr="00F2772C">
        <w:rPr>
          <w:lang w:val="en-US"/>
        </w:rPr>
        <w:t>den</w:t>
      </w:r>
      <w:r w:rsidRPr="00F2772C">
        <w:t xml:space="preserve"> </w:t>
      </w:r>
      <w:r w:rsidRPr="00F2772C">
        <w:rPr>
          <w:lang w:val="en-US"/>
        </w:rPr>
        <w:t>M</w:t>
      </w:r>
      <w:r w:rsidRPr="00F2772C">
        <w:t>ü</w:t>
      </w:r>
      <w:r w:rsidRPr="00F2772C">
        <w:rPr>
          <w:lang w:val="en-US"/>
        </w:rPr>
        <w:t>ll</w:t>
      </w:r>
      <w:r w:rsidRPr="00F2772C">
        <w:t xml:space="preserve"> </w:t>
      </w:r>
      <w:r w:rsidRPr="00F2772C">
        <w:rPr>
          <w:lang w:val="en-US"/>
        </w:rPr>
        <w:t>hinaustragen</w:t>
      </w:r>
      <w:r w:rsidRPr="00F2772C">
        <w:t xml:space="preserve">, </w:t>
      </w:r>
      <w:r w:rsidRPr="00F2772C">
        <w:rPr>
          <w:lang w:val="en-US"/>
        </w:rPr>
        <w:t>die</w:t>
      </w:r>
      <w:r w:rsidRPr="00F2772C">
        <w:t xml:space="preserve"> </w:t>
      </w:r>
      <w:r w:rsidRPr="00F2772C">
        <w:rPr>
          <w:lang w:val="en-US"/>
        </w:rPr>
        <w:t>Fenster</w:t>
      </w:r>
      <w:r w:rsidRPr="00F2772C">
        <w:t xml:space="preserve"> </w:t>
      </w:r>
      <w:r w:rsidRPr="00F2772C">
        <w:rPr>
          <w:lang w:val="en-US"/>
        </w:rPr>
        <w:t>putzen</w:t>
      </w:r>
      <w:r w:rsidRPr="00F2772C">
        <w:t xml:space="preserve">, </w:t>
      </w:r>
      <w:r w:rsidRPr="00F2772C">
        <w:rPr>
          <w:lang w:val="en-US"/>
        </w:rPr>
        <w:t>teilen</w:t>
      </w:r>
      <w:r w:rsidRPr="00F2772C">
        <w:t xml:space="preserve">, </w:t>
      </w:r>
      <w:r w:rsidRPr="00F2772C">
        <w:rPr>
          <w:lang w:val="en-US"/>
        </w:rPr>
        <w:t>pflanzen</w:t>
      </w:r>
      <w:r w:rsidRPr="00F2772C">
        <w:t xml:space="preserve">, </w:t>
      </w:r>
      <w:r w:rsidRPr="00F2772C">
        <w:rPr>
          <w:lang w:val="en-US"/>
        </w:rPr>
        <w:t>manchmal</w:t>
      </w:r>
      <w:r w:rsidRPr="00F2772C">
        <w:t xml:space="preserve">, </w:t>
      </w:r>
      <w:r w:rsidRPr="00F2772C">
        <w:rPr>
          <w:lang w:val="en-US"/>
        </w:rPr>
        <w:t>das</w:t>
      </w:r>
      <w:r w:rsidRPr="00F2772C">
        <w:t xml:space="preserve"> </w:t>
      </w:r>
      <w:r w:rsidRPr="00F2772C">
        <w:rPr>
          <w:lang w:val="en-US"/>
        </w:rPr>
        <w:t>Reinemachen</w:t>
      </w:r>
      <w:r w:rsidRPr="00F2772C">
        <w:t xml:space="preserve">, </w:t>
      </w:r>
      <w:r w:rsidRPr="00F2772C">
        <w:rPr>
          <w:lang w:val="en-US"/>
        </w:rPr>
        <w:t>beim</w:t>
      </w:r>
      <w:r w:rsidRPr="00F2772C">
        <w:t xml:space="preserve"> </w:t>
      </w:r>
      <w:r w:rsidRPr="00F2772C">
        <w:rPr>
          <w:lang w:val="en-US"/>
        </w:rPr>
        <w:t>Reinemachen</w:t>
      </w:r>
      <w:r w:rsidRPr="00F2772C">
        <w:t>.</w:t>
      </w:r>
      <w:r w:rsidRPr="00F2772C">
        <w:br/>
        <w:t>Грамматический материал:</w:t>
      </w:r>
      <w:r w:rsidRPr="00F2772C">
        <w:br/>
        <w:t>Повторение:</w:t>
      </w:r>
      <w:r w:rsidRPr="00F2772C">
        <w:br/>
        <w:t>1. Спряжение глагола „helfen“ в Präsens.</w:t>
      </w:r>
      <w:r w:rsidRPr="00F2772C">
        <w:br/>
        <w:t>2. Употребление существительных после глагола „helfen“ в Dativ.</w:t>
      </w:r>
      <w:r w:rsidRPr="00F2772C">
        <w:br/>
      </w:r>
      <w:r w:rsidRPr="00F2772C">
        <w:lastRenderedPageBreak/>
        <w:t>3. Личные местоимения в Dativ.</w:t>
      </w:r>
      <w:r w:rsidRPr="00F2772C">
        <w:br/>
        <w:t>Помогаешь ли ты по дому?</w:t>
      </w:r>
      <w:r w:rsidRPr="00F2772C">
        <w:br/>
        <w:t>Контроль лексико-грамматических УН. По теме «Дома у Габи» (тест)</w:t>
      </w:r>
    </w:p>
    <w:p w:rsidR="00F2772C" w:rsidRPr="00F2772C" w:rsidRDefault="00F2772C" w:rsidP="00645F51">
      <w:pPr>
        <w:jc w:val="left"/>
        <w:rPr>
          <w:b/>
        </w:rPr>
      </w:pPr>
      <w:r w:rsidRPr="00F2772C">
        <w:br/>
      </w:r>
      <w:r w:rsidRPr="00F2772C">
        <w:rPr>
          <w:b/>
        </w:rPr>
        <w:t xml:space="preserve">Как выглядит Габин город в разные времена года? </w:t>
      </w:r>
      <w:r w:rsidRPr="00F2772C">
        <w:br/>
        <w:t>Основное содержание темы</w:t>
      </w:r>
      <w:r w:rsidRPr="00F2772C">
        <w:br/>
        <w:t>1. Как выглядит город в разное время года? Как меняется погода в зависимости от времени года?</w:t>
      </w:r>
      <w:r w:rsidRPr="00F2772C">
        <w:br/>
        <w:t>2. О чем нам рассказывает календарь?</w:t>
      </w:r>
      <w:r w:rsidRPr="00F2772C">
        <w:br/>
        <w:t>3. Каждое время года имеет свои праздники. Какие праздники широко известны в Германии? А в России?</w:t>
      </w:r>
      <w:r w:rsidRPr="00F2772C">
        <w:br/>
        <w:t>4. Все мальчики и девочки в Германии ждут с нетерпением Пасху, а вместе с ней и пасхального зайца. Но вот где он живет?</w:t>
      </w:r>
      <w:r w:rsidRPr="00F2772C">
        <w:br/>
        <w:t>Наша подготовка к празднику.</w:t>
      </w:r>
      <w:r w:rsidRPr="00F2772C">
        <w:rPr>
          <w:b/>
        </w:rPr>
        <w:br/>
      </w:r>
      <w:r w:rsidRPr="00F2772C">
        <w:t>«Кулинарный поединок» - внеурочное занятие.</w:t>
      </w:r>
      <w:r w:rsidRPr="00F2772C">
        <w:rPr>
          <w:b/>
        </w:rPr>
        <w:br/>
      </w:r>
      <w:r w:rsidRPr="00F2772C">
        <w:t>Контроль умений и навыков чтения с основным пониманием содержания прочитанного (тест).</w:t>
      </w:r>
      <w:r w:rsidRPr="00F2772C">
        <w:rPr>
          <w:b/>
        </w:rPr>
        <w:br/>
      </w:r>
      <w:r w:rsidRPr="00F2772C">
        <w:t>Контроль навыков и умения аудирования.</w:t>
      </w:r>
    </w:p>
    <w:p w:rsidR="00F2772C" w:rsidRPr="00F2772C" w:rsidRDefault="00F2772C" w:rsidP="00645F51">
      <w:pPr>
        <w:jc w:val="left"/>
      </w:pPr>
      <w:r w:rsidRPr="00F2772C">
        <w:rPr>
          <w:b/>
        </w:rPr>
        <w:t xml:space="preserve">Большая уборка в городе. Прекрасная идея! Но… </w:t>
      </w:r>
      <w:r w:rsidRPr="00F2772C">
        <w:br/>
        <w:t>Основное содержание темы</w:t>
      </w:r>
      <w:r w:rsidRPr="00F2772C">
        <w:br/>
        <w:t>1. Планета Земля в опасности. Окружающая среда загрязнена. Мы должны охранять мир вокруг нас. Охрана окружающей среды — международная проблема.</w:t>
      </w:r>
      <w:r w:rsidRPr="00F2772C">
        <w:br/>
        <w:t>2. Косми предлагает организовать большую уборку города: очистить город от мусора, высадить деревья и заложить новые парки.</w:t>
      </w:r>
      <w:r w:rsidRPr="00F2772C">
        <w:br/>
        <w:t>3. Но чтобы заложить новый парк и сделать город экологически чистым, нужно многому научиться. Поэтому уже в школе школьники хотят посещать кружки юных натуралистов, юных строителей и архитекторов.</w:t>
      </w:r>
      <w:r w:rsidRPr="00F2772C">
        <w:br/>
        <w:t>4. Чем заняты ученики в кружках? Они рисуют, клеят, строят макет города.</w:t>
      </w:r>
      <w:r w:rsidRPr="00F2772C">
        <w:br/>
        <w:t>Языковой и речевой материал, подлежащий усвоению для использования в устной речи</w:t>
      </w:r>
      <w:r w:rsidRPr="00F2772C">
        <w:br/>
        <w:t>Лексический материал:</w:t>
      </w:r>
      <w:r w:rsidRPr="00F2772C">
        <w:br/>
        <w:t>erfahren, in Gefahr sein, schmutzig, verschmutzen, die Welt, die Umwelt, der Boden, schützen, der Umweltschutz, die Arbeitsgemeinschaft (die Arbeitsgemeinschaften), der Bauarbeiter (die Bauarbeiter), der Bürgermeister, Weg!, die Pflanze (die Pflanzen), das Lineal (die Lineale), die Schere (die Scheren), der Radiergummi (die Radiergummis), das Streichholz (die Streichhölzer), die Schachtel (die Schachteln), der Zirkel (die Zirkel), alles Nötige, die Sache (die Sachen), die Überschrift (die Überschriften), ohne.</w:t>
      </w:r>
      <w:r w:rsidRPr="00F2772C">
        <w:br/>
        <w:t>Грамматический материал:</w:t>
      </w:r>
      <w:r w:rsidRPr="00F2772C">
        <w:br/>
        <w:t>1. Повторение существительных в Akkusativ после глаголов „nehmen“, „sehen“, „brauchen“.</w:t>
      </w:r>
      <w:r w:rsidRPr="00F2772C">
        <w:br/>
        <w:t>2. Повторение степеней сравнения прилагательных.</w:t>
      </w:r>
      <w:r w:rsidRPr="00F2772C">
        <w:br/>
        <w:t>3. Модальные глаголы „müssen“ и „sollen“.</w:t>
      </w:r>
      <w:r w:rsidRPr="00F2772C">
        <w:br/>
        <w:t>4. Ознакомление с употреблением предлогов „mit, nach, aus, zu, von, bei“ + Dativ</w:t>
      </w:r>
    </w:p>
    <w:p w:rsidR="00F2772C" w:rsidRPr="00F2772C" w:rsidRDefault="00F2772C" w:rsidP="00645F51">
      <w:pPr>
        <w:jc w:val="left"/>
      </w:pPr>
      <w:r w:rsidRPr="00F2772C">
        <w:rPr>
          <w:b/>
        </w:rPr>
        <w:t xml:space="preserve">Снова прибыли гости в город. Как вы думаете какие? </w:t>
      </w:r>
      <w:r w:rsidRPr="00F2772C">
        <w:br/>
        <w:t>Основное содержание темы</w:t>
      </w:r>
      <w:r w:rsidRPr="00F2772C">
        <w:br/>
        <w:t>1. Габи, Дитер, Ильза и другие ребята работают над проектом «Мы строим свой город». Что это за город? Каким они хотят его видеть? Что в нем будет?</w:t>
      </w:r>
      <w:r w:rsidRPr="00F2772C">
        <w:br/>
        <w:t>2. Роби очень печален. Почему? Он не может заниматься спортом, ездить на велосипеде. У него нет карманных денег. Маркус хочет ему помочь и приглашает в магазин канцтоваров. Но Роби отказывается.</w:t>
      </w:r>
      <w:r w:rsidRPr="00F2772C">
        <w:br/>
        <w:t>3. Космические друзья Роби узнают, что он печален, и прилетают к нему.</w:t>
      </w:r>
      <w:r w:rsidRPr="00F2772C">
        <w:br/>
        <w:t>4. Друзья играют важную роль в нашей жизни. Не так ли?</w:t>
      </w:r>
      <w:r w:rsidRPr="00F2772C">
        <w:br/>
        <w:t>Языковой и речевой материал, подлежащий усвоению для использования в устной речи</w:t>
      </w:r>
      <w:r w:rsidRPr="00F2772C">
        <w:br/>
        <w:t>Лексический</w:t>
      </w:r>
      <w:r w:rsidRPr="00F2772C">
        <w:rPr>
          <w:lang w:val="en-US"/>
        </w:rPr>
        <w:t> </w:t>
      </w:r>
      <w:r w:rsidRPr="00F2772C">
        <w:t>материал:</w:t>
      </w:r>
      <w:r w:rsidRPr="00F2772C">
        <w:br/>
      </w:r>
      <w:r w:rsidRPr="00F2772C">
        <w:rPr>
          <w:lang w:val="en-US"/>
        </w:rPr>
        <w:lastRenderedPageBreak/>
        <w:t>das</w:t>
      </w:r>
      <w:r w:rsidRPr="00F2772C">
        <w:t xml:space="preserve"> </w:t>
      </w:r>
      <w:r w:rsidRPr="00F2772C">
        <w:rPr>
          <w:lang w:val="en-US"/>
        </w:rPr>
        <w:t>Feld</w:t>
      </w:r>
      <w:r w:rsidRPr="00F2772C">
        <w:t xml:space="preserve"> (</w:t>
      </w:r>
      <w:r w:rsidRPr="00F2772C">
        <w:rPr>
          <w:lang w:val="en-US"/>
        </w:rPr>
        <w:t>die</w:t>
      </w:r>
      <w:r w:rsidRPr="00F2772C">
        <w:t xml:space="preserve"> </w:t>
      </w:r>
      <w:r w:rsidRPr="00F2772C">
        <w:rPr>
          <w:lang w:val="en-US"/>
        </w:rPr>
        <w:t>Felder</w:t>
      </w:r>
      <w:r w:rsidRPr="00F2772C">
        <w:t xml:space="preserve">), </w:t>
      </w:r>
      <w:r w:rsidRPr="00F2772C">
        <w:rPr>
          <w:lang w:val="en-US"/>
        </w:rPr>
        <w:t>das</w:t>
      </w:r>
      <w:r w:rsidRPr="00F2772C">
        <w:t xml:space="preserve"> </w:t>
      </w:r>
      <w:r w:rsidRPr="00F2772C">
        <w:rPr>
          <w:lang w:val="en-US"/>
        </w:rPr>
        <w:t>Geld</w:t>
      </w:r>
      <w:r w:rsidRPr="00F2772C">
        <w:t xml:space="preserve">, </w:t>
      </w:r>
      <w:r w:rsidRPr="00F2772C">
        <w:rPr>
          <w:lang w:val="en-US"/>
        </w:rPr>
        <w:t>das</w:t>
      </w:r>
      <w:r w:rsidRPr="00F2772C">
        <w:t xml:space="preserve"> </w:t>
      </w:r>
      <w:r w:rsidRPr="00F2772C">
        <w:rPr>
          <w:lang w:val="en-US"/>
        </w:rPr>
        <w:t>Taschengeld</w:t>
      </w:r>
      <w:r w:rsidRPr="00F2772C">
        <w:t xml:space="preserve">, </w:t>
      </w:r>
      <w:r w:rsidRPr="00F2772C">
        <w:rPr>
          <w:lang w:val="en-US"/>
        </w:rPr>
        <w:t>der</w:t>
      </w:r>
      <w:r w:rsidRPr="00F2772C">
        <w:t xml:space="preserve"> </w:t>
      </w:r>
      <w:r w:rsidRPr="00F2772C">
        <w:rPr>
          <w:lang w:val="en-US"/>
        </w:rPr>
        <w:t>Euro</w:t>
      </w:r>
      <w:r w:rsidRPr="00F2772C">
        <w:t xml:space="preserve">, </w:t>
      </w:r>
      <w:r w:rsidRPr="00F2772C">
        <w:rPr>
          <w:lang w:val="en-US"/>
        </w:rPr>
        <w:t>kosten</w:t>
      </w:r>
      <w:r w:rsidRPr="00F2772C">
        <w:t xml:space="preserve">, </w:t>
      </w:r>
      <w:r w:rsidRPr="00F2772C">
        <w:rPr>
          <w:lang w:val="en-US"/>
        </w:rPr>
        <w:t>teuer</w:t>
      </w:r>
      <w:r w:rsidRPr="00F2772C">
        <w:t xml:space="preserve">, </w:t>
      </w:r>
      <w:r w:rsidRPr="00F2772C">
        <w:rPr>
          <w:lang w:val="en-US"/>
        </w:rPr>
        <w:t>billig</w:t>
      </w:r>
      <w:r w:rsidRPr="00F2772C">
        <w:t xml:space="preserve">, </w:t>
      </w:r>
      <w:r w:rsidRPr="00F2772C">
        <w:rPr>
          <w:lang w:val="en-US"/>
        </w:rPr>
        <w:t>sparen</w:t>
      </w:r>
      <w:r w:rsidRPr="00F2772C">
        <w:t xml:space="preserve">, </w:t>
      </w:r>
      <w:r w:rsidRPr="00F2772C">
        <w:rPr>
          <w:lang w:val="en-US"/>
        </w:rPr>
        <w:t>Wozu</w:t>
      </w:r>
      <w:r w:rsidRPr="00F2772C">
        <w:t xml:space="preserve">?, </w:t>
      </w:r>
      <w:r w:rsidRPr="00F2772C">
        <w:rPr>
          <w:lang w:val="en-US"/>
        </w:rPr>
        <w:t>Sehr</w:t>
      </w:r>
      <w:r w:rsidRPr="00F2772C">
        <w:t xml:space="preserve"> </w:t>
      </w:r>
      <w:r w:rsidRPr="00F2772C">
        <w:rPr>
          <w:lang w:val="en-US"/>
        </w:rPr>
        <w:t>nett</w:t>
      </w:r>
      <w:r w:rsidRPr="00F2772C">
        <w:t xml:space="preserve"> </w:t>
      </w:r>
      <w:r w:rsidRPr="00F2772C">
        <w:rPr>
          <w:lang w:val="en-US"/>
        </w:rPr>
        <w:t>von</w:t>
      </w:r>
      <w:r w:rsidRPr="00F2772C">
        <w:t xml:space="preserve"> </w:t>
      </w:r>
      <w:r w:rsidRPr="00F2772C">
        <w:rPr>
          <w:lang w:val="en-US"/>
        </w:rPr>
        <w:t>dir</w:t>
      </w:r>
      <w:r w:rsidRPr="00F2772C">
        <w:t>/</w:t>
      </w:r>
      <w:r w:rsidRPr="00F2772C">
        <w:rPr>
          <w:lang w:val="en-US"/>
        </w:rPr>
        <w:t>Ihnen</w:t>
      </w:r>
      <w:r w:rsidRPr="00F2772C">
        <w:t xml:space="preserve">!, </w:t>
      </w:r>
      <w:r w:rsidRPr="00F2772C">
        <w:rPr>
          <w:lang w:val="en-US"/>
        </w:rPr>
        <w:t>die</w:t>
      </w:r>
      <w:r w:rsidRPr="00F2772C">
        <w:t xml:space="preserve"> </w:t>
      </w:r>
      <w:r w:rsidRPr="00F2772C">
        <w:rPr>
          <w:lang w:val="en-US"/>
        </w:rPr>
        <w:t>Bank</w:t>
      </w:r>
      <w:r w:rsidRPr="00F2772C">
        <w:t xml:space="preserve"> (</w:t>
      </w:r>
      <w:r w:rsidRPr="00F2772C">
        <w:rPr>
          <w:lang w:val="en-US"/>
        </w:rPr>
        <w:t>die</w:t>
      </w:r>
      <w:r w:rsidRPr="00F2772C">
        <w:t xml:space="preserve"> </w:t>
      </w:r>
      <w:r w:rsidRPr="00F2772C">
        <w:rPr>
          <w:lang w:val="en-US"/>
        </w:rPr>
        <w:t>B</w:t>
      </w:r>
      <w:r w:rsidRPr="00F2772C">
        <w:t>ä</w:t>
      </w:r>
      <w:r w:rsidRPr="00F2772C">
        <w:rPr>
          <w:lang w:val="en-US"/>
        </w:rPr>
        <w:t>nke</w:t>
      </w:r>
      <w:r w:rsidRPr="00F2772C">
        <w:t xml:space="preserve">), </w:t>
      </w:r>
      <w:r w:rsidRPr="00F2772C">
        <w:rPr>
          <w:lang w:val="en-US"/>
        </w:rPr>
        <w:t>enden</w:t>
      </w:r>
      <w:r w:rsidRPr="00F2772C">
        <w:t xml:space="preserve"> (</w:t>
      </w:r>
      <w:r w:rsidRPr="00F2772C">
        <w:rPr>
          <w:lang w:val="en-US"/>
        </w:rPr>
        <w:t>Wie</w:t>
      </w:r>
      <w:r w:rsidRPr="00F2772C">
        <w:t xml:space="preserve"> </w:t>
      </w:r>
      <w:r w:rsidRPr="00F2772C">
        <w:rPr>
          <w:lang w:val="en-US"/>
        </w:rPr>
        <w:t>endet</w:t>
      </w:r>
      <w:r w:rsidRPr="00F2772C">
        <w:t xml:space="preserve"> </w:t>
      </w:r>
      <w:r w:rsidRPr="00F2772C">
        <w:rPr>
          <w:lang w:val="en-US"/>
        </w:rPr>
        <w:t>die</w:t>
      </w:r>
      <w:r w:rsidRPr="00F2772C">
        <w:t xml:space="preserve"> </w:t>
      </w:r>
      <w:r w:rsidRPr="00F2772C">
        <w:rPr>
          <w:lang w:val="en-US"/>
        </w:rPr>
        <w:t>Geschichte</w:t>
      </w:r>
      <w:r w:rsidRPr="00F2772C">
        <w:t xml:space="preserve">?), </w:t>
      </w:r>
      <w:r w:rsidRPr="00F2772C">
        <w:rPr>
          <w:lang w:val="en-US"/>
        </w:rPr>
        <w:t>die</w:t>
      </w:r>
      <w:r w:rsidRPr="00F2772C">
        <w:t xml:space="preserve"> </w:t>
      </w:r>
      <w:r w:rsidRPr="00F2772C">
        <w:rPr>
          <w:lang w:val="en-US"/>
        </w:rPr>
        <w:t>Schnecke</w:t>
      </w:r>
      <w:r w:rsidRPr="00F2772C">
        <w:t xml:space="preserve"> (</w:t>
      </w:r>
      <w:r w:rsidRPr="00F2772C">
        <w:rPr>
          <w:lang w:val="en-US"/>
        </w:rPr>
        <w:t>die</w:t>
      </w:r>
      <w:r w:rsidRPr="00F2772C">
        <w:t xml:space="preserve"> </w:t>
      </w:r>
      <w:r w:rsidRPr="00F2772C">
        <w:rPr>
          <w:lang w:val="en-US"/>
        </w:rPr>
        <w:t>Schnecken</w:t>
      </w:r>
      <w:r w:rsidRPr="00F2772C">
        <w:t xml:space="preserve">), </w:t>
      </w:r>
      <w:r w:rsidRPr="00F2772C">
        <w:rPr>
          <w:lang w:val="en-US"/>
        </w:rPr>
        <w:t>der</w:t>
      </w:r>
      <w:r w:rsidRPr="00F2772C">
        <w:t xml:space="preserve"> </w:t>
      </w:r>
      <w:r w:rsidRPr="00F2772C">
        <w:rPr>
          <w:lang w:val="en-US"/>
        </w:rPr>
        <w:t>Sand</w:t>
      </w:r>
      <w:r w:rsidRPr="00F2772C">
        <w:t xml:space="preserve">, </w:t>
      </w:r>
      <w:r w:rsidRPr="00F2772C">
        <w:rPr>
          <w:lang w:val="en-US"/>
        </w:rPr>
        <w:t>bewundern</w:t>
      </w:r>
      <w:r w:rsidRPr="00F2772C">
        <w:t xml:space="preserve">, </w:t>
      </w:r>
      <w:r w:rsidRPr="00F2772C">
        <w:rPr>
          <w:lang w:val="en-US"/>
        </w:rPr>
        <w:t>sich</w:t>
      </w:r>
      <w:r w:rsidRPr="00F2772C">
        <w:t xml:space="preserve"> </w:t>
      </w:r>
      <w:r w:rsidRPr="00F2772C">
        <w:rPr>
          <w:lang w:val="en-US"/>
        </w:rPr>
        <w:t>interessieren</w:t>
      </w:r>
      <w:r w:rsidRPr="00F2772C">
        <w:t xml:space="preserve"> </w:t>
      </w:r>
      <w:r w:rsidRPr="00F2772C">
        <w:rPr>
          <w:lang w:val="en-US"/>
        </w:rPr>
        <w:t>f</w:t>
      </w:r>
      <w:r w:rsidRPr="00F2772C">
        <w:t>ü</w:t>
      </w:r>
      <w:r w:rsidRPr="00F2772C">
        <w:rPr>
          <w:lang w:val="en-US"/>
        </w:rPr>
        <w:t>r</w:t>
      </w:r>
      <w:r w:rsidRPr="00F2772C">
        <w:t xml:space="preserve"> (</w:t>
      </w:r>
      <w:r w:rsidRPr="00F2772C">
        <w:rPr>
          <w:lang w:val="en-US"/>
        </w:rPr>
        <w:t>Akk</w:t>
      </w:r>
      <w:r w:rsidRPr="00F2772C">
        <w:t xml:space="preserve">.), </w:t>
      </w:r>
      <w:r w:rsidRPr="00F2772C">
        <w:rPr>
          <w:lang w:val="en-US"/>
        </w:rPr>
        <w:t>Wof</w:t>
      </w:r>
      <w:r w:rsidRPr="00F2772C">
        <w:t>ü</w:t>
      </w:r>
      <w:r w:rsidRPr="00F2772C">
        <w:rPr>
          <w:lang w:val="en-US"/>
        </w:rPr>
        <w:t>r</w:t>
      </w:r>
      <w:r w:rsidRPr="00F2772C">
        <w:t xml:space="preserve"> </w:t>
      </w:r>
      <w:r w:rsidRPr="00F2772C">
        <w:rPr>
          <w:lang w:val="en-US"/>
        </w:rPr>
        <w:t>interessierst</w:t>
      </w:r>
      <w:r w:rsidRPr="00F2772C">
        <w:t xml:space="preserve"> </w:t>
      </w:r>
      <w:r w:rsidRPr="00F2772C">
        <w:rPr>
          <w:lang w:val="en-US"/>
        </w:rPr>
        <w:t>du</w:t>
      </w:r>
      <w:r w:rsidRPr="00F2772C">
        <w:t xml:space="preserve"> </w:t>
      </w:r>
      <w:r w:rsidRPr="00F2772C">
        <w:rPr>
          <w:lang w:val="en-US"/>
        </w:rPr>
        <w:t>dich</w:t>
      </w:r>
      <w:r w:rsidRPr="00F2772C">
        <w:t xml:space="preserve">?, </w:t>
      </w:r>
      <w:r w:rsidRPr="00F2772C">
        <w:rPr>
          <w:lang w:val="en-US"/>
        </w:rPr>
        <w:t>die</w:t>
      </w:r>
      <w:r w:rsidRPr="00F2772C">
        <w:t xml:space="preserve"> </w:t>
      </w:r>
      <w:r w:rsidRPr="00F2772C">
        <w:rPr>
          <w:lang w:val="en-US"/>
        </w:rPr>
        <w:t>Sehensw</w:t>
      </w:r>
      <w:r w:rsidRPr="00F2772C">
        <w:t>ü</w:t>
      </w:r>
      <w:r w:rsidRPr="00F2772C">
        <w:rPr>
          <w:lang w:val="en-US"/>
        </w:rPr>
        <w:t>rdigkeit</w:t>
      </w:r>
      <w:r w:rsidRPr="00F2772C">
        <w:t xml:space="preserve"> (</w:t>
      </w:r>
      <w:r w:rsidRPr="00F2772C">
        <w:rPr>
          <w:lang w:val="en-US"/>
        </w:rPr>
        <w:t>die</w:t>
      </w:r>
      <w:r w:rsidRPr="00F2772C">
        <w:t xml:space="preserve"> </w:t>
      </w:r>
      <w:r w:rsidRPr="00F2772C">
        <w:rPr>
          <w:lang w:val="en-US"/>
        </w:rPr>
        <w:t>Sehensw</w:t>
      </w:r>
      <w:r w:rsidRPr="00F2772C">
        <w:t>ü</w:t>
      </w:r>
      <w:r w:rsidRPr="00F2772C">
        <w:rPr>
          <w:lang w:val="en-US"/>
        </w:rPr>
        <w:t>rdigkeiten</w:t>
      </w:r>
      <w:r w:rsidRPr="00F2772C">
        <w:t xml:space="preserve">), </w:t>
      </w:r>
      <w:r w:rsidRPr="00F2772C">
        <w:rPr>
          <w:lang w:val="en-US"/>
        </w:rPr>
        <w:t>Wohin</w:t>
      </w:r>
      <w:r w:rsidRPr="00F2772C">
        <w:t xml:space="preserve">? — </w:t>
      </w:r>
      <w:r w:rsidRPr="00F2772C">
        <w:rPr>
          <w:lang w:val="en-US"/>
        </w:rPr>
        <w:t>Dorthin</w:t>
      </w:r>
      <w:r w:rsidRPr="00F2772C">
        <w:t>.</w:t>
      </w:r>
      <w:r w:rsidRPr="00F2772C">
        <w:br/>
        <w:t>Грамматический материал:</w:t>
      </w:r>
      <w:r w:rsidRPr="00F2772C">
        <w:br/>
        <w:t>1. Повторение глагола „haben“ в самостоятельном значении.</w:t>
      </w:r>
      <w:r w:rsidRPr="00F2772C">
        <w:br/>
        <w:t>2. Инфинитивный оборот „um ... zu + Inf.“.</w:t>
      </w:r>
      <w:r w:rsidRPr="00F2772C">
        <w:br/>
        <w:t>3. Предлоги с Akkusativ и Dativ.</w:t>
      </w:r>
      <w:r w:rsidRPr="00F2772C">
        <w:br/>
        <w:t>Контроль лексико-грамматических УН. (тест)</w:t>
      </w:r>
    </w:p>
    <w:p w:rsidR="00F2772C" w:rsidRPr="00F2772C" w:rsidRDefault="00F2772C" w:rsidP="00645F51">
      <w:pPr>
        <w:jc w:val="left"/>
      </w:pPr>
      <w:r w:rsidRPr="00F2772C">
        <w:br/>
      </w:r>
      <w:r w:rsidRPr="00F2772C">
        <w:rPr>
          <w:b/>
        </w:rPr>
        <w:t>Наши немецкие подруги и друзья готовят проща</w:t>
      </w:r>
      <w:r>
        <w:rPr>
          <w:b/>
        </w:rPr>
        <w:t xml:space="preserve">льный праздник. А мы? </w:t>
      </w:r>
      <w:r w:rsidRPr="00F2772C">
        <w:rPr>
          <w:b/>
        </w:rPr>
        <w:br/>
      </w:r>
      <w:r w:rsidRPr="00F2772C">
        <w:t>Основное содержание темы</w:t>
      </w:r>
      <w:r w:rsidRPr="00F2772C">
        <w:br/>
        <w:t>1. Друзья Роби, прилетевшие из космоса, улетели. Только Косми еще здесь. Он много работает в кружках. Часто он берет с собой Роби.</w:t>
      </w:r>
      <w:r w:rsidRPr="00F2772C">
        <w:br/>
        <w:t>2. Школьники рассказывают о построенных ими городах. Косми строил их вместе с ними. Он рассказывает о нарисованном им городе. А вот у Роби есть много вопросов к нему.</w:t>
      </w:r>
      <w:r w:rsidRPr="00F2772C">
        <w:br/>
        <w:t>3. Роби и Косми совершают прощальную прогулку по городу.</w:t>
      </w:r>
      <w:r w:rsidRPr="00F2772C">
        <w:br/>
        <w:t>4. А школьники готовятся к заключительному празднику — празднику прощания со своими друзьями из космоса.</w:t>
      </w:r>
      <w:r w:rsidRPr="00F2772C">
        <w:br/>
        <w:t>Языковой и речевой материал, подлежащий усвоению для использования в устной речи</w:t>
      </w:r>
      <w:r w:rsidRPr="00F2772C">
        <w:br/>
        <w:t>Лексический</w:t>
      </w:r>
      <w:r w:rsidRPr="00F2772C">
        <w:rPr>
          <w:lang w:val="en-US"/>
        </w:rPr>
        <w:t> </w:t>
      </w:r>
      <w:r w:rsidRPr="00F2772C">
        <w:t>материал:</w:t>
      </w:r>
      <w:r w:rsidRPr="00F2772C">
        <w:br/>
      </w:r>
      <w:r w:rsidRPr="00F2772C">
        <w:rPr>
          <w:lang w:val="en-US"/>
        </w:rPr>
        <w:t>der</w:t>
      </w:r>
      <w:r w:rsidRPr="00F2772C">
        <w:t xml:space="preserve"> </w:t>
      </w:r>
      <w:r w:rsidRPr="00F2772C">
        <w:rPr>
          <w:lang w:val="en-US"/>
        </w:rPr>
        <w:t>Abschied</w:t>
      </w:r>
      <w:r w:rsidRPr="00F2772C">
        <w:t xml:space="preserve">, </w:t>
      </w:r>
      <w:r w:rsidRPr="00F2772C">
        <w:rPr>
          <w:lang w:val="en-US"/>
        </w:rPr>
        <w:t>Abschied</w:t>
      </w:r>
      <w:r w:rsidRPr="00F2772C">
        <w:t xml:space="preserve"> </w:t>
      </w:r>
      <w:r w:rsidRPr="00F2772C">
        <w:rPr>
          <w:lang w:val="en-US"/>
        </w:rPr>
        <w:t>nehmen</w:t>
      </w:r>
      <w:r w:rsidRPr="00F2772C">
        <w:t xml:space="preserve"> </w:t>
      </w:r>
      <w:r w:rsidRPr="00F2772C">
        <w:rPr>
          <w:lang w:val="en-US"/>
        </w:rPr>
        <w:t>von</w:t>
      </w:r>
      <w:r w:rsidRPr="00F2772C">
        <w:t xml:space="preserve">, </w:t>
      </w:r>
      <w:r w:rsidRPr="00F2772C">
        <w:rPr>
          <w:lang w:val="en-US"/>
        </w:rPr>
        <w:t>vorbereiten</w:t>
      </w:r>
      <w:r w:rsidRPr="00F2772C">
        <w:t xml:space="preserve">, </w:t>
      </w:r>
      <w:r w:rsidRPr="00F2772C">
        <w:rPr>
          <w:lang w:val="en-US"/>
        </w:rPr>
        <w:t>morgens</w:t>
      </w:r>
      <w:r w:rsidRPr="00F2772C">
        <w:t xml:space="preserve">, </w:t>
      </w:r>
      <w:r w:rsidRPr="00F2772C">
        <w:rPr>
          <w:lang w:val="en-US"/>
        </w:rPr>
        <w:t>vormittags</w:t>
      </w:r>
      <w:r w:rsidRPr="00F2772C">
        <w:t xml:space="preserve">, </w:t>
      </w:r>
      <w:r w:rsidRPr="00F2772C">
        <w:rPr>
          <w:lang w:val="en-US"/>
        </w:rPr>
        <w:t>nachmittags</w:t>
      </w:r>
      <w:r w:rsidRPr="00F2772C">
        <w:t xml:space="preserve">, </w:t>
      </w:r>
      <w:r w:rsidRPr="00F2772C">
        <w:rPr>
          <w:lang w:val="en-US"/>
        </w:rPr>
        <w:t>abends</w:t>
      </w:r>
      <w:r w:rsidRPr="00F2772C">
        <w:t xml:space="preserve">, </w:t>
      </w:r>
      <w:r w:rsidRPr="00F2772C">
        <w:rPr>
          <w:lang w:val="en-US"/>
        </w:rPr>
        <w:t>schm</w:t>
      </w:r>
      <w:r w:rsidRPr="00F2772C">
        <w:t>ü</w:t>
      </w:r>
      <w:r w:rsidRPr="00F2772C">
        <w:rPr>
          <w:lang w:val="en-US"/>
        </w:rPr>
        <w:t>cken</w:t>
      </w:r>
      <w:r w:rsidRPr="00F2772C">
        <w:t xml:space="preserve">, </w:t>
      </w:r>
      <w:r w:rsidRPr="00F2772C">
        <w:rPr>
          <w:lang w:val="en-US"/>
        </w:rPr>
        <w:t>das</w:t>
      </w:r>
      <w:r w:rsidRPr="00F2772C">
        <w:t xml:space="preserve"> </w:t>
      </w:r>
      <w:r w:rsidRPr="00F2772C">
        <w:rPr>
          <w:lang w:val="en-US"/>
        </w:rPr>
        <w:t>Notizbuch</w:t>
      </w:r>
      <w:r w:rsidRPr="00F2772C">
        <w:t xml:space="preserve">, </w:t>
      </w:r>
      <w:r w:rsidRPr="00F2772C">
        <w:rPr>
          <w:lang w:val="en-US"/>
        </w:rPr>
        <w:t>backen</w:t>
      </w:r>
      <w:r w:rsidRPr="00F2772C">
        <w:t xml:space="preserve">, </w:t>
      </w:r>
      <w:r w:rsidRPr="00F2772C">
        <w:rPr>
          <w:lang w:val="en-US"/>
        </w:rPr>
        <w:t>das</w:t>
      </w:r>
      <w:r w:rsidRPr="00F2772C">
        <w:t xml:space="preserve"> </w:t>
      </w:r>
      <w:r w:rsidRPr="00F2772C">
        <w:rPr>
          <w:lang w:val="en-US"/>
        </w:rPr>
        <w:t>Brot</w:t>
      </w:r>
      <w:r w:rsidRPr="00F2772C">
        <w:t xml:space="preserve">, </w:t>
      </w:r>
      <w:r w:rsidRPr="00F2772C">
        <w:rPr>
          <w:lang w:val="en-US"/>
        </w:rPr>
        <w:t>die</w:t>
      </w:r>
      <w:r w:rsidRPr="00F2772C">
        <w:t xml:space="preserve"> </w:t>
      </w:r>
      <w:r w:rsidRPr="00F2772C">
        <w:rPr>
          <w:lang w:val="en-US"/>
        </w:rPr>
        <w:t>Butter</w:t>
      </w:r>
      <w:r w:rsidRPr="00F2772C">
        <w:t xml:space="preserve">, </w:t>
      </w:r>
      <w:r w:rsidRPr="00F2772C">
        <w:rPr>
          <w:lang w:val="en-US"/>
        </w:rPr>
        <w:t>der</w:t>
      </w:r>
      <w:r w:rsidRPr="00F2772C">
        <w:t xml:space="preserve"> </w:t>
      </w:r>
      <w:r w:rsidRPr="00F2772C">
        <w:rPr>
          <w:lang w:val="en-US"/>
        </w:rPr>
        <w:t>K</w:t>
      </w:r>
      <w:r w:rsidRPr="00F2772C">
        <w:t>ä</w:t>
      </w:r>
      <w:r w:rsidRPr="00F2772C">
        <w:rPr>
          <w:lang w:val="en-US"/>
        </w:rPr>
        <w:t>se</w:t>
      </w:r>
      <w:r w:rsidRPr="00F2772C">
        <w:t xml:space="preserve">, </w:t>
      </w:r>
      <w:r w:rsidRPr="00F2772C">
        <w:rPr>
          <w:lang w:val="en-US"/>
        </w:rPr>
        <w:t>die</w:t>
      </w:r>
      <w:r w:rsidRPr="00F2772C">
        <w:t xml:space="preserve"> </w:t>
      </w:r>
      <w:r w:rsidRPr="00F2772C">
        <w:rPr>
          <w:lang w:val="en-US"/>
        </w:rPr>
        <w:t>Wurst</w:t>
      </w:r>
      <w:r w:rsidRPr="00F2772C">
        <w:t xml:space="preserve">, </w:t>
      </w:r>
      <w:r w:rsidRPr="00F2772C">
        <w:rPr>
          <w:lang w:val="en-US"/>
        </w:rPr>
        <w:t>den</w:t>
      </w:r>
      <w:r w:rsidRPr="00F2772C">
        <w:t xml:space="preserve"> </w:t>
      </w:r>
      <w:r w:rsidRPr="00F2772C">
        <w:rPr>
          <w:lang w:val="en-US"/>
        </w:rPr>
        <w:t>Tisch</w:t>
      </w:r>
      <w:r w:rsidRPr="00F2772C">
        <w:t xml:space="preserve"> </w:t>
      </w:r>
      <w:r w:rsidRPr="00F2772C">
        <w:rPr>
          <w:lang w:val="en-US"/>
        </w:rPr>
        <w:t>decken</w:t>
      </w:r>
      <w:r w:rsidRPr="00F2772C">
        <w:t xml:space="preserve">, </w:t>
      </w:r>
      <w:r w:rsidRPr="00F2772C">
        <w:rPr>
          <w:lang w:val="en-US"/>
        </w:rPr>
        <w:t>die</w:t>
      </w:r>
      <w:r w:rsidRPr="00F2772C">
        <w:t xml:space="preserve"> </w:t>
      </w:r>
      <w:r w:rsidRPr="00F2772C">
        <w:rPr>
          <w:lang w:val="en-US"/>
        </w:rPr>
        <w:t>Tasse</w:t>
      </w:r>
      <w:r w:rsidRPr="00F2772C">
        <w:t xml:space="preserve"> (</w:t>
      </w:r>
      <w:r w:rsidRPr="00F2772C">
        <w:rPr>
          <w:lang w:val="en-US"/>
        </w:rPr>
        <w:t>die</w:t>
      </w:r>
      <w:r w:rsidRPr="00F2772C">
        <w:t xml:space="preserve"> </w:t>
      </w:r>
      <w:r w:rsidRPr="00F2772C">
        <w:rPr>
          <w:lang w:val="en-US"/>
        </w:rPr>
        <w:t>Tassen</w:t>
      </w:r>
      <w:r w:rsidRPr="00F2772C">
        <w:t xml:space="preserve">), </w:t>
      </w:r>
      <w:r w:rsidRPr="00F2772C">
        <w:rPr>
          <w:lang w:val="en-US"/>
        </w:rPr>
        <w:t>die</w:t>
      </w:r>
      <w:r w:rsidRPr="00F2772C">
        <w:t xml:space="preserve"> </w:t>
      </w:r>
      <w:r w:rsidRPr="00F2772C">
        <w:rPr>
          <w:lang w:val="en-US"/>
        </w:rPr>
        <w:t>Untertasse</w:t>
      </w:r>
      <w:r w:rsidRPr="00F2772C">
        <w:t xml:space="preserve"> (</w:t>
      </w:r>
      <w:r w:rsidRPr="00F2772C">
        <w:rPr>
          <w:lang w:val="en-US"/>
        </w:rPr>
        <w:t>die</w:t>
      </w:r>
      <w:r w:rsidRPr="00F2772C">
        <w:t xml:space="preserve"> </w:t>
      </w:r>
      <w:r w:rsidRPr="00F2772C">
        <w:rPr>
          <w:lang w:val="en-US"/>
        </w:rPr>
        <w:t>Untertassen</w:t>
      </w:r>
      <w:r w:rsidRPr="00F2772C">
        <w:t xml:space="preserve">), </w:t>
      </w:r>
      <w:r w:rsidRPr="00F2772C">
        <w:rPr>
          <w:lang w:val="en-US"/>
        </w:rPr>
        <w:t>der</w:t>
      </w:r>
      <w:r w:rsidRPr="00F2772C">
        <w:t xml:space="preserve"> </w:t>
      </w:r>
      <w:r w:rsidRPr="00F2772C">
        <w:rPr>
          <w:lang w:val="en-US"/>
        </w:rPr>
        <w:t>Teller</w:t>
      </w:r>
      <w:r w:rsidRPr="00F2772C">
        <w:t xml:space="preserve"> (</w:t>
      </w:r>
      <w:r w:rsidRPr="00F2772C">
        <w:rPr>
          <w:lang w:val="en-US"/>
        </w:rPr>
        <w:t>die</w:t>
      </w:r>
      <w:r w:rsidRPr="00F2772C">
        <w:t xml:space="preserve"> </w:t>
      </w:r>
      <w:r w:rsidRPr="00F2772C">
        <w:rPr>
          <w:lang w:val="en-US"/>
        </w:rPr>
        <w:t>Teller</w:t>
      </w:r>
      <w:r w:rsidRPr="00F2772C">
        <w:t xml:space="preserve">), </w:t>
      </w:r>
      <w:r w:rsidRPr="00F2772C">
        <w:rPr>
          <w:lang w:val="en-US"/>
        </w:rPr>
        <w:t>der</w:t>
      </w:r>
      <w:r w:rsidRPr="00F2772C">
        <w:t xml:space="preserve"> </w:t>
      </w:r>
      <w:r w:rsidRPr="00F2772C">
        <w:rPr>
          <w:lang w:val="en-US"/>
        </w:rPr>
        <w:t>Teel</w:t>
      </w:r>
      <w:r w:rsidRPr="00F2772C">
        <w:t>ö</w:t>
      </w:r>
      <w:r w:rsidRPr="00F2772C">
        <w:rPr>
          <w:lang w:val="en-US"/>
        </w:rPr>
        <w:t>ffel</w:t>
      </w:r>
      <w:r w:rsidRPr="00F2772C">
        <w:t xml:space="preserve"> (</w:t>
      </w:r>
      <w:r w:rsidRPr="00F2772C">
        <w:rPr>
          <w:lang w:val="en-US"/>
        </w:rPr>
        <w:t>die</w:t>
      </w:r>
      <w:r w:rsidRPr="00F2772C">
        <w:t xml:space="preserve"> </w:t>
      </w:r>
      <w:r w:rsidRPr="00F2772C">
        <w:rPr>
          <w:lang w:val="en-US"/>
        </w:rPr>
        <w:t>Teel</w:t>
      </w:r>
      <w:r w:rsidRPr="00F2772C">
        <w:t>ö</w:t>
      </w:r>
      <w:r w:rsidRPr="00F2772C">
        <w:rPr>
          <w:lang w:val="en-US"/>
        </w:rPr>
        <w:t>ffel</w:t>
      </w:r>
      <w:r w:rsidRPr="00F2772C">
        <w:t xml:space="preserve">), </w:t>
      </w:r>
      <w:r w:rsidRPr="00F2772C">
        <w:rPr>
          <w:lang w:val="en-US"/>
        </w:rPr>
        <w:t>die</w:t>
      </w:r>
      <w:r w:rsidRPr="00F2772C">
        <w:t xml:space="preserve"> </w:t>
      </w:r>
      <w:r w:rsidRPr="00F2772C">
        <w:rPr>
          <w:lang w:val="en-US"/>
        </w:rPr>
        <w:t>Gabel</w:t>
      </w:r>
      <w:r w:rsidRPr="00F2772C">
        <w:t xml:space="preserve"> (</w:t>
      </w:r>
      <w:r w:rsidRPr="00F2772C">
        <w:rPr>
          <w:lang w:val="en-US"/>
        </w:rPr>
        <w:t>die</w:t>
      </w:r>
      <w:r w:rsidRPr="00F2772C">
        <w:t xml:space="preserve"> </w:t>
      </w:r>
      <w:r w:rsidRPr="00F2772C">
        <w:rPr>
          <w:lang w:val="en-US"/>
        </w:rPr>
        <w:t>Gabeln</w:t>
      </w:r>
      <w:r w:rsidRPr="00F2772C">
        <w:t xml:space="preserve">), </w:t>
      </w:r>
      <w:r w:rsidRPr="00F2772C">
        <w:rPr>
          <w:lang w:val="en-US"/>
        </w:rPr>
        <w:t>das</w:t>
      </w:r>
      <w:r w:rsidRPr="00F2772C">
        <w:t xml:space="preserve"> </w:t>
      </w:r>
      <w:r w:rsidRPr="00F2772C">
        <w:rPr>
          <w:lang w:val="en-US"/>
        </w:rPr>
        <w:t>Messer</w:t>
      </w:r>
      <w:r w:rsidRPr="00F2772C">
        <w:t xml:space="preserve"> (</w:t>
      </w:r>
      <w:r w:rsidRPr="00F2772C">
        <w:rPr>
          <w:lang w:val="en-US"/>
        </w:rPr>
        <w:t>die</w:t>
      </w:r>
      <w:r w:rsidRPr="00F2772C">
        <w:t xml:space="preserve"> </w:t>
      </w:r>
      <w:r w:rsidRPr="00F2772C">
        <w:rPr>
          <w:lang w:val="en-US"/>
        </w:rPr>
        <w:t>Messer</w:t>
      </w:r>
      <w:r w:rsidRPr="00F2772C">
        <w:t>).</w:t>
      </w:r>
      <w:r w:rsidRPr="00F2772C">
        <w:br/>
        <w:t>Грамматический материал:</w:t>
      </w:r>
      <w:r w:rsidRPr="00F2772C">
        <w:br/>
        <w:t>Предлоги с Akkusativ „durch, für, ohne, um“.</w:t>
      </w:r>
      <w:r w:rsidRPr="00F2772C">
        <w:br/>
        <w:t>Как готовятся к прощальному празднику наши друзья?</w:t>
      </w:r>
      <w:r w:rsidRPr="00F2772C">
        <w:br/>
        <w:t>Репетиция – внеурочное занятие.</w:t>
      </w:r>
      <w:r w:rsidRPr="00F2772C">
        <w:br/>
        <w:t>Косми и Роби спешат к нам.</w:t>
      </w:r>
      <w:r w:rsidRPr="00F2772C">
        <w:br/>
        <w:t>Контроль з.у.н. поискового чтения (тест).</w:t>
      </w:r>
      <w:r w:rsidRPr="00F2772C">
        <w:br/>
        <w:t>Итоговый тест за курс 5 класса.</w:t>
      </w:r>
    </w:p>
    <w:p w:rsidR="00F2772C" w:rsidRPr="00F2772C" w:rsidRDefault="00F2772C" w:rsidP="0036103A">
      <w:pPr>
        <w:ind w:firstLine="0"/>
      </w:pPr>
      <w:r>
        <w:t xml:space="preserve"> </w:t>
      </w:r>
      <w:r>
        <w:tab/>
      </w:r>
      <w:r>
        <w:tab/>
      </w:r>
      <w:r w:rsidRPr="00F2772C">
        <w:t>7 класс</w:t>
      </w:r>
    </w:p>
    <w:p w:rsidR="00F2772C" w:rsidRPr="00F2772C" w:rsidRDefault="00F2772C" w:rsidP="0036103A">
      <w:r w:rsidRPr="00F2772C">
        <w:rPr>
          <w:b/>
        </w:rPr>
        <w:t>После летних каникул</w:t>
      </w:r>
      <w:r>
        <w:rPr>
          <w:b/>
        </w:rPr>
        <w:t xml:space="preserve">. </w:t>
      </w:r>
      <w:r w:rsidRPr="00F2772C">
        <w:t>Встреча в школе после летних каникул. Где отды</w:t>
      </w:r>
      <w:r w:rsidRPr="00F2772C">
        <w:softHyphen/>
        <w:t>хают немец</w:t>
      </w:r>
      <w:r w:rsidRPr="00F2772C">
        <w:softHyphen/>
        <w:t>кие школь</w:t>
      </w:r>
      <w:r w:rsidRPr="00F2772C">
        <w:softHyphen/>
        <w:t>ники в Герма</w:t>
      </w:r>
      <w:r w:rsidRPr="00F2772C">
        <w:softHyphen/>
        <w:t>нии? Где говорят по-немец</w:t>
      </w:r>
      <w:r w:rsidRPr="00F2772C">
        <w:softHyphen/>
        <w:t>ки?</w:t>
      </w:r>
    </w:p>
    <w:p w:rsidR="00F2772C" w:rsidRPr="00F2772C" w:rsidRDefault="00F2772C" w:rsidP="0036103A">
      <w:pPr>
        <w:spacing w:after="160"/>
        <w:ind w:left="720" w:firstLine="0"/>
      </w:pPr>
      <w:r w:rsidRPr="00F2772C">
        <w:rPr>
          <w:b/>
        </w:rPr>
        <w:t xml:space="preserve">Что мы называем нашей Родиной? </w:t>
      </w:r>
      <w:r w:rsidRPr="00F2772C">
        <w:t>Что такое Родина для каждого из нас? Первое знаком</w:t>
      </w:r>
      <w:r w:rsidRPr="00F2772C">
        <w:softHyphen/>
        <w:t>ство с Австри</w:t>
      </w:r>
      <w:r w:rsidRPr="00F2772C">
        <w:softHyphen/>
        <w:t>ей и Швей</w:t>
      </w:r>
      <w:r w:rsidRPr="00F2772C">
        <w:softHyphen/>
        <w:t>царией.  Европа как об</w:t>
      </w:r>
      <w:r w:rsidRPr="00F2772C">
        <w:softHyphen/>
        <w:t>щий дом для людей.  Общая Европа - что это? Где мы чувст</w:t>
      </w:r>
      <w:r w:rsidRPr="00F2772C">
        <w:softHyphen/>
        <w:t>вуем себя как дома? Учимся давать советы. Что думают о людях разных стран?  Мы слу</w:t>
      </w:r>
      <w:r w:rsidRPr="00F2772C">
        <w:softHyphen/>
        <w:t>шаем. Мы ра</w:t>
      </w:r>
      <w:r w:rsidRPr="00F2772C">
        <w:softHyphen/>
        <w:t>ботаем над грамма</w:t>
      </w:r>
      <w:r w:rsidRPr="00F2772C">
        <w:softHyphen/>
        <w:t>тикой. Учить немец</w:t>
      </w:r>
      <w:r w:rsidRPr="00F2772C">
        <w:softHyphen/>
        <w:t>кий язык - знакомиться со страной и людьми</w:t>
      </w:r>
    </w:p>
    <w:p w:rsidR="00F2772C" w:rsidRPr="00F2772C" w:rsidRDefault="00F2772C" w:rsidP="0036103A">
      <w:pPr>
        <w:spacing w:after="160"/>
        <w:ind w:left="720" w:firstLine="0"/>
        <w:rPr>
          <w:b/>
        </w:rPr>
      </w:pPr>
      <w:r w:rsidRPr="00F2772C">
        <w:rPr>
          <w:b/>
        </w:rPr>
        <w:t xml:space="preserve">Лицо города - визитная карта страны. </w:t>
      </w:r>
    </w:p>
    <w:p w:rsidR="00F2772C" w:rsidRPr="00F2772C" w:rsidRDefault="00F2772C" w:rsidP="0036103A">
      <w:r w:rsidRPr="00F2772C">
        <w:t>Город, каким он мо</w:t>
      </w:r>
      <w:r w:rsidRPr="00F2772C">
        <w:softHyphen/>
        <w:t>жет быть. Знаком</w:t>
      </w:r>
      <w:r w:rsidRPr="00F2772C">
        <w:softHyphen/>
        <w:t>ство с некото</w:t>
      </w:r>
      <w:r w:rsidRPr="00F2772C">
        <w:softHyphen/>
        <w:t>рыми немец</w:t>
      </w:r>
      <w:r w:rsidRPr="00F2772C">
        <w:softHyphen/>
        <w:t>кими, авст</w:t>
      </w:r>
      <w:r w:rsidRPr="00F2772C">
        <w:softHyphen/>
        <w:t>рийски</w:t>
      </w:r>
      <w:r w:rsidRPr="00F2772C">
        <w:softHyphen/>
        <w:t>ми, швей</w:t>
      </w:r>
      <w:r w:rsidRPr="00F2772C">
        <w:softHyphen/>
        <w:t>царски</w:t>
      </w:r>
      <w:r w:rsidRPr="00F2772C">
        <w:softHyphen/>
        <w:t>ми горо</w:t>
      </w:r>
      <w:r w:rsidRPr="00F2772C">
        <w:softHyphen/>
        <w:t>дами. Что мы знаем и можем расска</w:t>
      </w:r>
      <w:r w:rsidRPr="00F2772C">
        <w:softHyphen/>
        <w:t>зать о Моск</w:t>
      </w:r>
      <w:r w:rsidRPr="00F2772C">
        <w:softHyphen/>
        <w:t>ве? Города Золотого кольца. Берлин – город мира</w:t>
      </w:r>
    </w:p>
    <w:p w:rsidR="00F2772C" w:rsidRPr="00F2772C" w:rsidRDefault="00F2772C" w:rsidP="0036103A">
      <w:pPr>
        <w:spacing w:after="160"/>
        <w:ind w:left="720" w:firstLine="0"/>
        <w:rPr>
          <w:b/>
        </w:rPr>
      </w:pPr>
      <w:r w:rsidRPr="00F2772C">
        <w:rPr>
          <w:b/>
        </w:rPr>
        <w:t xml:space="preserve">Жизнь в современном большом городе. Какие проблемы есть здесь? </w:t>
      </w:r>
    </w:p>
    <w:p w:rsidR="00F2772C" w:rsidRPr="00F2772C" w:rsidRDefault="00F2772C" w:rsidP="0036103A">
      <w:r w:rsidRPr="00F2772C">
        <w:t>Основ</w:t>
      </w:r>
      <w:r w:rsidRPr="00F2772C">
        <w:softHyphen/>
        <w:t>ные средст</w:t>
      </w:r>
      <w:r w:rsidRPr="00F2772C">
        <w:softHyphen/>
        <w:t>ва пе</w:t>
      </w:r>
      <w:r w:rsidRPr="00F2772C">
        <w:softHyphen/>
        <w:t>редви</w:t>
      </w:r>
      <w:r w:rsidRPr="00F2772C">
        <w:softHyphen/>
        <w:t>жения. Как ориен</w:t>
      </w:r>
      <w:r w:rsidRPr="00F2772C">
        <w:softHyphen/>
        <w:t>тиро</w:t>
      </w:r>
      <w:r w:rsidRPr="00F2772C">
        <w:softHyphen/>
        <w:t>ваться в незна</w:t>
      </w:r>
      <w:r w:rsidRPr="00F2772C">
        <w:softHyphen/>
        <w:t>комом городе? Из ис</w:t>
      </w:r>
      <w:r w:rsidRPr="00F2772C">
        <w:softHyphen/>
        <w:t>тории созда</w:t>
      </w:r>
      <w:r w:rsidRPr="00F2772C">
        <w:softHyphen/>
        <w:t>ния автомо</w:t>
      </w:r>
      <w:r w:rsidRPr="00F2772C">
        <w:softHyphen/>
        <w:t>биля. Поря</w:t>
      </w:r>
      <w:r w:rsidRPr="00F2772C">
        <w:softHyphen/>
        <w:t>док по</w:t>
      </w:r>
      <w:r w:rsidRPr="00F2772C">
        <w:softHyphen/>
        <w:t>лучения води</w:t>
      </w:r>
      <w:r w:rsidRPr="00F2772C">
        <w:softHyphen/>
        <w:t>тель</w:t>
      </w:r>
      <w:r w:rsidRPr="00F2772C">
        <w:softHyphen/>
        <w:t>ских прав в Герма</w:t>
      </w:r>
      <w:r w:rsidRPr="00F2772C">
        <w:softHyphen/>
        <w:t>нии. Как спро</w:t>
      </w:r>
      <w:r w:rsidRPr="00F2772C">
        <w:softHyphen/>
        <w:t>сить о дороге в незна</w:t>
      </w:r>
      <w:r w:rsidRPr="00F2772C">
        <w:softHyphen/>
        <w:t>комом городе?</w:t>
      </w:r>
    </w:p>
    <w:p w:rsidR="00F2772C" w:rsidRPr="00F2772C" w:rsidRDefault="00F2772C" w:rsidP="0036103A">
      <w:pPr>
        <w:spacing w:after="160"/>
        <w:ind w:left="720" w:firstLine="0"/>
        <w:rPr>
          <w:b/>
        </w:rPr>
      </w:pPr>
      <w:r w:rsidRPr="00F2772C">
        <w:rPr>
          <w:b/>
        </w:rPr>
        <w:t xml:space="preserve">В деревне есть много интересного. </w:t>
      </w:r>
    </w:p>
    <w:p w:rsidR="00F2772C" w:rsidRPr="00F2772C" w:rsidRDefault="00F2772C" w:rsidP="0036103A">
      <w:r w:rsidRPr="00F2772C">
        <w:lastRenderedPageBreak/>
        <w:t>Жизнь в городе и в де</w:t>
      </w:r>
      <w:r w:rsidRPr="00F2772C">
        <w:softHyphen/>
        <w:t>ревне: где лучше? Домаш</w:t>
      </w:r>
      <w:r w:rsidRPr="00F2772C">
        <w:softHyphen/>
        <w:t>ние живот</w:t>
      </w:r>
      <w:r w:rsidRPr="00F2772C">
        <w:softHyphen/>
        <w:t>ные и птицы. Сельскохозяйственные машины. Немец</w:t>
      </w:r>
      <w:r w:rsidRPr="00F2772C">
        <w:softHyphen/>
        <w:t>кая де</w:t>
      </w:r>
      <w:r w:rsidRPr="00F2772C">
        <w:softHyphen/>
        <w:t>ревня вчера и сегодня. Работа подро</w:t>
      </w:r>
      <w:r w:rsidRPr="00F2772C">
        <w:softHyphen/>
        <w:t>стков на ферме в Гер</w:t>
      </w:r>
      <w:r w:rsidRPr="00F2772C">
        <w:softHyphen/>
        <w:t>мании. Русские народ</w:t>
      </w:r>
      <w:r w:rsidRPr="00F2772C">
        <w:softHyphen/>
        <w:t>ные про</w:t>
      </w:r>
      <w:r w:rsidRPr="00F2772C">
        <w:softHyphen/>
        <w:t>мыслы. Каким будет село в буду</w:t>
      </w:r>
      <w:r w:rsidRPr="00F2772C">
        <w:softHyphen/>
        <w:t>щем?</w:t>
      </w:r>
    </w:p>
    <w:p w:rsidR="00F2772C" w:rsidRPr="00F2772C" w:rsidRDefault="00F2772C" w:rsidP="0036103A">
      <w:pPr>
        <w:spacing w:after="160"/>
        <w:ind w:left="720" w:firstLine="0"/>
        <w:rPr>
          <w:b/>
        </w:rPr>
      </w:pPr>
      <w:r w:rsidRPr="00F2772C">
        <w:rPr>
          <w:b/>
        </w:rPr>
        <w:t xml:space="preserve">Защита окружающей среды - актуальная проблема сегодняшнего дня. </w:t>
      </w:r>
    </w:p>
    <w:p w:rsidR="00F2772C" w:rsidRPr="00F2772C" w:rsidRDefault="00F2772C" w:rsidP="0036103A">
      <w:r w:rsidRPr="00F2772C">
        <w:t>Наша планета в опас</w:t>
      </w:r>
      <w:r w:rsidRPr="00F2772C">
        <w:softHyphen/>
        <w:t>ности. Что может привес</w:t>
      </w:r>
      <w:r w:rsidRPr="00F2772C">
        <w:softHyphen/>
        <w:t>ти пла</w:t>
      </w:r>
      <w:r w:rsidRPr="00F2772C">
        <w:softHyphen/>
        <w:t>нету к катаст</w:t>
      </w:r>
      <w:r w:rsidRPr="00F2772C">
        <w:softHyphen/>
        <w:t>рофе? Что мы должны сде</w:t>
      </w:r>
      <w:r w:rsidRPr="00F2772C">
        <w:softHyphen/>
        <w:t>лать, чтобы защи</w:t>
      </w:r>
      <w:r w:rsidRPr="00F2772C">
        <w:softHyphen/>
        <w:t>тить приро</w:t>
      </w:r>
      <w:r w:rsidRPr="00F2772C">
        <w:softHyphen/>
        <w:t>ду? Участие детей в защите окру</w:t>
      </w:r>
      <w:r w:rsidRPr="00F2772C">
        <w:softHyphen/>
        <w:t>жающей среды.  Они могут забо</w:t>
      </w:r>
      <w:r w:rsidRPr="00F2772C">
        <w:softHyphen/>
        <w:t>титься о лесе и живот</w:t>
      </w:r>
      <w:r w:rsidRPr="00F2772C">
        <w:softHyphen/>
        <w:t>ных в нем.</w:t>
      </w:r>
    </w:p>
    <w:p w:rsidR="00F2772C" w:rsidRPr="00F2772C" w:rsidRDefault="00F2772C" w:rsidP="0036103A">
      <w:pPr>
        <w:spacing w:after="160"/>
        <w:ind w:left="720" w:firstLine="0"/>
        <w:rPr>
          <w:b/>
        </w:rPr>
      </w:pPr>
      <w:r w:rsidRPr="00F2772C">
        <w:rPr>
          <w:b/>
        </w:rPr>
        <w:t xml:space="preserve">В здоровом теле - здоровый дух! </w:t>
      </w:r>
    </w:p>
    <w:p w:rsidR="00F2772C" w:rsidRPr="00F2772C" w:rsidRDefault="00F2772C" w:rsidP="0036103A">
      <w:r w:rsidRPr="00F2772C">
        <w:t>Виды спорта. Значе</w:t>
      </w:r>
      <w:r w:rsidRPr="00F2772C">
        <w:softHyphen/>
        <w:t>ние спорта в жизни челове</w:t>
      </w:r>
      <w:r w:rsidRPr="00F2772C">
        <w:softHyphen/>
        <w:t>ка. Из ис</w:t>
      </w:r>
      <w:r w:rsidRPr="00F2772C">
        <w:softHyphen/>
        <w:t>тории спорта.  Роль спорта в фор</w:t>
      </w:r>
      <w:r w:rsidRPr="00F2772C">
        <w:softHyphen/>
        <w:t>ми</w:t>
      </w:r>
      <w:r w:rsidRPr="00F2772C">
        <w:softHyphen/>
        <w:t>ровании харак</w:t>
      </w:r>
      <w:r w:rsidRPr="00F2772C">
        <w:softHyphen/>
        <w:t>тера челове</w:t>
      </w:r>
      <w:r w:rsidRPr="00F2772C">
        <w:softHyphen/>
        <w:t>ка. Разное отно</w:t>
      </w:r>
      <w:r w:rsidRPr="00F2772C">
        <w:softHyphen/>
        <w:t>шение к спорту.</w:t>
      </w:r>
    </w:p>
    <w:p w:rsidR="00F2772C" w:rsidRPr="00F2772C" w:rsidRDefault="00F2772C" w:rsidP="0036103A">
      <w:pPr>
        <w:ind w:firstLine="0"/>
        <w:rPr>
          <w:b/>
        </w:rPr>
      </w:pPr>
      <w:r>
        <w:t xml:space="preserve"> </w:t>
      </w:r>
      <w:r>
        <w:tab/>
      </w:r>
      <w:r>
        <w:tab/>
      </w:r>
      <w:r w:rsidRPr="00F2772C">
        <w:rPr>
          <w:b/>
        </w:rPr>
        <w:t>8 класс</w:t>
      </w:r>
    </w:p>
    <w:p w:rsidR="00F2772C" w:rsidRPr="00F2772C" w:rsidRDefault="00F2772C" w:rsidP="0036103A">
      <w:pPr>
        <w:rPr>
          <w:bCs/>
        </w:rPr>
      </w:pPr>
      <w:r w:rsidRPr="00F2772C">
        <w:rPr>
          <w:b/>
        </w:rPr>
        <w:t xml:space="preserve">Прекрасно было летом! </w:t>
      </w:r>
      <w:r w:rsidRPr="00F2772C">
        <w:rPr>
          <w:bCs/>
        </w:rPr>
        <w:t>Развитие лексических и грамматических навыков и умений. Хобби. Мои летние каникулы. Молодежные турбазы. Площадки для кемпинга. Письма из лета. Остров из сыра. Капитан Кюммелькорн и тигриная охота. Развитие навыков и умений аудирования. Развитие грамматических навыков и умений. Встреча после каникул. Любимые места отдыха.  Письмо Андреа. Немецкая литература. Систематизация и повторение языкового и речевого материала.</w:t>
      </w:r>
    </w:p>
    <w:p w:rsidR="00F2772C" w:rsidRPr="00F2772C" w:rsidRDefault="00F2772C" w:rsidP="0036103A">
      <w:pPr>
        <w:rPr>
          <w:bCs/>
        </w:rPr>
      </w:pPr>
      <w:r w:rsidRPr="00F2772C">
        <w:rPr>
          <w:b/>
        </w:rPr>
        <w:t xml:space="preserve">Сейчас уже школа! </w:t>
      </w:r>
      <w:r w:rsidRPr="00F2772C">
        <w:rPr>
          <w:bCs/>
        </w:rPr>
        <w:t>Развитие лексических навыков и умений. Школьный табель. Система образования в ФРГ. Школа в Германии. Эммануэль и школа. Тези и англичанка. Вальдорфская школа. Школьный обмен. Развитие навыков и умений аудирования. «Летающая классная комната» Г. Фаллады. Развитие грамматических навыков и умений. Что нового в школе? Изучение иностранных языков. Расписание уроков. Учись учиться. Систематизация и повторение языкового и речевого материала. Проверочная работа по языковому и речевому материалу. Анализ проверочных работ, работа над ошибками.</w:t>
      </w:r>
    </w:p>
    <w:p w:rsidR="00F2772C" w:rsidRPr="00F2772C" w:rsidRDefault="00F2772C" w:rsidP="0036103A">
      <w:r w:rsidRPr="00F2772C">
        <w:rPr>
          <w:b/>
        </w:rPr>
        <w:t xml:space="preserve">Мы готовимся к поездке по Германии. </w:t>
      </w:r>
    </w:p>
    <w:p w:rsidR="00F2772C" w:rsidRPr="00F2772C" w:rsidRDefault="00F2772C" w:rsidP="0036103A">
      <w:pPr>
        <w:rPr>
          <w:bCs/>
        </w:rPr>
      </w:pPr>
      <w:r w:rsidRPr="00F2772C">
        <w:rPr>
          <w:bCs/>
        </w:rPr>
        <w:t>Развитие лексических навыков и умений. Продукты питания. В магазине. Продукты питания. Подготовка к путешествию. «В те далекие детские годы» Г. Фаллады. Искусство путешествовать. Анекдоты о путешествиях и путешественниках. Развитие грамматических навыков и умений Гости могут приезжать. Мы убираем квартиру. Программа пребывания немецких гостей в России. В продуктовом магазине. Как правильно заполнять формуляр для выезда за границу. Систематизация и повторение языкового и речевого материала. Проверочная работа по языковому и речевому материалу. Анализ проверочных работ, работа над ошибками.</w:t>
      </w:r>
    </w:p>
    <w:p w:rsidR="00F2772C" w:rsidRPr="00F2772C" w:rsidRDefault="00F2772C" w:rsidP="0036103A">
      <w:pPr>
        <w:rPr>
          <w:bCs/>
        </w:rPr>
      </w:pPr>
      <w:r w:rsidRPr="00F2772C">
        <w:rPr>
          <w:b/>
        </w:rPr>
        <w:t xml:space="preserve">Путешествие по Германии. </w:t>
      </w:r>
      <w:r w:rsidRPr="00F2772C">
        <w:rPr>
          <w:bCs/>
        </w:rPr>
        <w:t>У карты Германии. Берлин. Берлин. Рождественская история. Мюнхен. Вдоль Рейна. На вокзале. На вокзале. Мы путешествуем. Развитие навыков и умений аудирования. Развитие грамматических навыков и умений. Систематизация и повторение языкового и речевого материала. Проверочная работа по языковому и речевому материалу. Анализ проверочных работ, работа над ошибками.</w:t>
      </w:r>
    </w:p>
    <w:p w:rsidR="00F2772C" w:rsidRPr="00F2772C" w:rsidRDefault="00F2772C" w:rsidP="0036103A">
      <w:pPr>
        <w:ind w:firstLine="0"/>
        <w:rPr>
          <w:b/>
        </w:rPr>
      </w:pPr>
      <w:r>
        <w:t xml:space="preserve"> </w:t>
      </w:r>
      <w:r>
        <w:tab/>
      </w:r>
      <w:r>
        <w:tab/>
      </w:r>
      <w:r w:rsidRPr="00F2772C">
        <w:rPr>
          <w:b/>
        </w:rPr>
        <w:t>9 класс</w:t>
      </w:r>
    </w:p>
    <w:p w:rsidR="00F2772C" w:rsidRPr="00F2772C" w:rsidRDefault="00F2772C" w:rsidP="0036103A">
      <w:r w:rsidRPr="00F2772C">
        <w:rPr>
          <w:b/>
        </w:rPr>
        <w:t xml:space="preserve">Каникулы, пока! </w:t>
      </w:r>
      <w:r w:rsidRPr="00F2772C">
        <w:t>Где и как ты провел летние каникулы? Каникулы в Австрии. Места отдыха в Германии. Что ты делал этим летом? Школа в Германии. Международная школа. Немецкоговорящие страны.</w:t>
      </w:r>
    </w:p>
    <w:p w:rsidR="00F2772C" w:rsidRPr="00F2772C" w:rsidRDefault="00F2772C" w:rsidP="0036103A">
      <w:r w:rsidRPr="00F2772C">
        <w:rPr>
          <w:b/>
        </w:rPr>
        <w:t xml:space="preserve">Каникулы и книги. Они связаны друг с другом? </w:t>
      </w:r>
      <w:r w:rsidRPr="00F2772C">
        <w:t>Что читает немецкая молодежь? Стихотворение Г. Гессе «Книги». Отрывок из романа Г. Фаллады «В те далекие детские годы». Стихотворения Гете, Шиллера, Гейне. Отрывок из романа М. Пресслер «Горький шоколад». Комиксы. В книжной лавке. Книголюбы. Книжные каталоги. Литературные жанры. Серии картинок Г. Бидструпа. Книги, которые я охотно читаю. Последняя книга. Украденные часы. Книги по экономике.</w:t>
      </w:r>
    </w:p>
    <w:p w:rsidR="00F2772C" w:rsidRPr="00F2772C" w:rsidRDefault="00F2772C" w:rsidP="0036103A">
      <w:pPr>
        <w:rPr>
          <w:b/>
          <w:bCs/>
        </w:rPr>
      </w:pPr>
      <w:r w:rsidRPr="00F2772C">
        <w:rPr>
          <w:b/>
        </w:rPr>
        <w:t xml:space="preserve">Сегодняшняя молодежь. Какие проблемы она имеет? </w:t>
      </w:r>
    </w:p>
    <w:p w:rsidR="00F2772C" w:rsidRPr="00F2772C" w:rsidRDefault="00F2772C" w:rsidP="0036103A">
      <w:r w:rsidRPr="00F2772C">
        <w:t xml:space="preserve">Расслоение молодежи на подкультуры. Что сегодня важно для молодежи? Проблемы молодежи. Молодежь и общество. Стремление к индивидуальности. Современная </w:t>
      </w:r>
      <w:r w:rsidRPr="00F2772C">
        <w:lastRenderedPageBreak/>
        <w:t>молодежь. Конфликты с родителями. Чего боится современная молодежь? Отношения с родителями. Проблемы насилия. Телефон доверия. Взрослые о молодежи. Советы психолога. Отрывок из романа М. Пресслер «Горький шоколад».</w:t>
      </w:r>
    </w:p>
    <w:p w:rsidR="00F2772C" w:rsidRPr="00F2772C" w:rsidRDefault="00F2772C" w:rsidP="0036103A">
      <w:pPr>
        <w:rPr>
          <w:b/>
          <w:bCs/>
        </w:rPr>
      </w:pPr>
      <w:r w:rsidRPr="00F2772C">
        <w:rPr>
          <w:b/>
        </w:rPr>
        <w:t xml:space="preserve">Будущее начинается сегодня. Как обстоят дела с выбором профессии? </w:t>
      </w:r>
    </w:p>
    <w:p w:rsidR="00F2772C" w:rsidRPr="00F2772C" w:rsidRDefault="00F2772C" w:rsidP="0036103A">
      <w:r w:rsidRPr="00F2772C">
        <w:t>Система образования в Германии. Профессиональная подготовка в школах Германии. Двойственная система профессиональной подготовки в Германии. Требования к профессиональной подготовке. Перспективные профессии. Журналы «Juma», «Tip» о выборе профессии. 100 крупнейших предприятий Германии. Сельскохозяйственные профессии. Поворот в судьбе благодаря другу. Что важно при выборе профессии? Твои планы на будущее. Профессии немцев. Революция в повседневной жизни. О профессии стюардессы мечтают многие. Ничто не дается даром. Г. Шлиманн и его мечта о Трое.</w:t>
      </w:r>
    </w:p>
    <w:p w:rsidR="00202CF0" w:rsidRDefault="00F2772C" w:rsidP="00202CF0">
      <w:r w:rsidRPr="00F2772C">
        <w:rPr>
          <w:b/>
        </w:rPr>
        <w:t xml:space="preserve">Средства массовой информации. Действительно ли это четвертая власть? </w:t>
      </w:r>
      <w:r w:rsidRPr="00F2772C">
        <w:t>Задачи средств массовой информации. Немецкие газеты и журналы. Немецкие газеты “</w:t>
      </w:r>
      <w:r w:rsidRPr="00F2772C">
        <w:rPr>
          <w:lang w:val="en-US"/>
        </w:rPr>
        <w:t>Die</w:t>
      </w:r>
      <w:r w:rsidRPr="00F2772C">
        <w:t xml:space="preserve"> </w:t>
      </w:r>
      <w:r w:rsidRPr="00F2772C">
        <w:rPr>
          <w:lang w:val="en-US"/>
        </w:rPr>
        <w:t>Zeit</w:t>
      </w:r>
      <w:r w:rsidRPr="00F2772C">
        <w:t>”, “</w:t>
      </w:r>
      <w:r w:rsidRPr="00F2772C">
        <w:rPr>
          <w:lang w:val="en-US"/>
        </w:rPr>
        <w:t>Rheinischer</w:t>
      </w:r>
      <w:r w:rsidRPr="00F2772C">
        <w:t xml:space="preserve"> </w:t>
      </w:r>
      <w:r w:rsidRPr="00F2772C">
        <w:rPr>
          <w:lang w:val="en-US"/>
        </w:rPr>
        <w:t>Merkur</w:t>
      </w:r>
      <w:r w:rsidRPr="00F2772C">
        <w:t>”. Программа телепередач. О вредных пристрастиях. Как Денис проводит свое свободное время? Школа и интернет. Радио «Немецкая волна». Проект «Газета в школе». Что думают члены одной семьи о СМИ? Телевидение: за и против. Компьютер. Письмо психологу.</w:t>
      </w:r>
    </w:p>
    <w:p w:rsidR="00202CF0" w:rsidRPr="00E265BE" w:rsidRDefault="00645F51" w:rsidP="00202CF0">
      <w:r>
        <w:rPr>
          <w:rFonts w:eastAsia="@Arial Unicode MS"/>
          <w:b/>
          <w:bCs/>
        </w:rPr>
        <w:t xml:space="preserve">                        </w:t>
      </w:r>
      <w:r w:rsidR="00BD59CF">
        <w:rPr>
          <w:rFonts w:eastAsia="@Arial Unicode MS"/>
          <w:b/>
          <w:bCs/>
        </w:rPr>
        <w:t>2.2.2.6</w:t>
      </w:r>
      <w:r w:rsidR="00202CF0" w:rsidRPr="00FF4BB1">
        <w:rPr>
          <w:rFonts w:eastAsia="@Arial Unicode MS"/>
          <w:b/>
          <w:bCs/>
        </w:rPr>
        <w:t xml:space="preserve"> Иностранный язык (английский язык)</w:t>
      </w:r>
    </w:p>
    <w:p w:rsidR="00202CF0" w:rsidRPr="00FF4BB1" w:rsidRDefault="00202CF0" w:rsidP="00202CF0">
      <w:pPr>
        <w:ind w:firstLine="454"/>
        <w:rPr>
          <w:rFonts w:eastAsia="@Arial Unicode MS"/>
          <w:b/>
          <w:bCs/>
        </w:rPr>
      </w:pPr>
      <w:r w:rsidRPr="00FF4BB1">
        <w:rPr>
          <w:rFonts w:eastAsia="@Arial Unicode MS"/>
          <w:b/>
          <w:bCs/>
        </w:rPr>
        <w:t>5 класс</w:t>
      </w:r>
    </w:p>
    <w:p w:rsidR="00202CF0" w:rsidRPr="00FF4BB1" w:rsidRDefault="00202CF0" w:rsidP="00202CF0">
      <w:pPr>
        <w:autoSpaceDE w:val="0"/>
        <w:autoSpaceDN w:val="0"/>
        <w:adjustRightInd w:val="0"/>
        <w:ind w:firstLine="680"/>
        <w:rPr>
          <w:rFonts w:eastAsia="Calibri"/>
          <w:bCs/>
          <w:u w:val="single"/>
        </w:rPr>
      </w:pPr>
      <w:r w:rsidRPr="00FF4BB1">
        <w:rPr>
          <w:rFonts w:eastAsia="Calibri"/>
          <w:bCs/>
          <w:u w:val="single"/>
        </w:rPr>
        <w:t>Основные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В курсе английского языка как второго иностранного можно выделить следующие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 коммуникативные умения в основных видах речевой деятельности: аудировании, говорении, чтении и письме;</w:t>
      </w:r>
    </w:p>
    <w:p w:rsidR="00202CF0" w:rsidRPr="00FF4BB1" w:rsidRDefault="00202CF0" w:rsidP="00202CF0">
      <w:pPr>
        <w:autoSpaceDE w:val="0"/>
        <w:autoSpaceDN w:val="0"/>
        <w:adjustRightInd w:val="0"/>
        <w:ind w:firstLine="680"/>
        <w:rPr>
          <w:rFonts w:eastAsia="Calibri"/>
        </w:rPr>
      </w:pPr>
      <w:r w:rsidRPr="00FF4BB1">
        <w:rPr>
          <w:rFonts w:eastAsia="Calibri"/>
        </w:rPr>
        <w:t>• языковые навыки пользования лексическими, грамматическими, фонетическими и орфографическими средствами языка;</w:t>
      </w:r>
    </w:p>
    <w:p w:rsidR="00202CF0" w:rsidRPr="00FF4BB1" w:rsidRDefault="00202CF0" w:rsidP="00202CF0">
      <w:pPr>
        <w:autoSpaceDE w:val="0"/>
        <w:autoSpaceDN w:val="0"/>
        <w:adjustRightInd w:val="0"/>
        <w:ind w:firstLine="680"/>
        <w:rPr>
          <w:rFonts w:eastAsia="Calibri"/>
        </w:rPr>
      </w:pPr>
      <w:r w:rsidRPr="00FF4BB1">
        <w:rPr>
          <w:rFonts w:eastAsia="Calibri"/>
        </w:rPr>
        <w:t>• социокультурная осведомлённость и умения межкультурного общения;</w:t>
      </w:r>
    </w:p>
    <w:p w:rsidR="00202CF0" w:rsidRPr="00FF4BB1" w:rsidRDefault="00202CF0" w:rsidP="00202CF0">
      <w:pPr>
        <w:autoSpaceDE w:val="0"/>
        <w:autoSpaceDN w:val="0"/>
        <w:adjustRightInd w:val="0"/>
        <w:ind w:firstLine="680"/>
        <w:rPr>
          <w:rFonts w:eastAsia="Calibri"/>
        </w:rPr>
      </w:pPr>
      <w:r w:rsidRPr="00FF4BB1">
        <w:rPr>
          <w:rFonts w:eastAsia="Calibri"/>
        </w:rPr>
        <w:t>• общеучебные и специальные учебные умения, универсальные учебные действия.</w:t>
      </w:r>
    </w:p>
    <w:p w:rsidR="00202CF0" w:rsidRPr="00FF4BB1" w:rsidRDefault="00202CF0" w:rsidP="00202CF0">
      <w:pPr>
        <w:autoSpaceDE w:val="0"/>
        <w:autoSpaceDN w:val="0"/>
        <w:adjustRightInd w:val="0"/>
        <w:ind w:firstLine="680"/>
        <w:rPr>
          <w:rFonts w:eastAsia="Calibri"/>
        </w:rPr>
      </w:pPr>
      <w:r w:rsidRPr="00FF4BB1">
        <w:rPr>
          <w:rFonts w:eastAsia="Calibri"/>
        </w:rPr>
        <w:t>Главной содержательной линией является формирование и развитие коммуникативной компетенции.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с учебным предметом «Иностранный язык». Изучение предмета «Второй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02CF0" w:rsidRPr="00FF4BB1" w:rsidRDefault="00202CF0" w:rsidP="00202CF0">
      <w:pPr>
        <w:autoSpaceDE w:val="0"/>
        <w:autoSpaceDN w:val="0"/>
        <w:adjustRightInd w:val="0"/>
        <w:ind w:firstLine="680"/>
        <w:rPr>
          <w:rFonts w:eastAsia="Calibri"/>
          <w:bCs/>
          <w:u w:val="single"/>
        </w:rPr>
      </w:pPr>
      <w:r w:rsidRPr="00FF4BB1">
        <w:rPr>
          <w:rFonts w:eastAsia="Calibri"/>
          <w:bCs/>
          <w:u w:val="single"/>
        </w:rPr>
        <w:t>Предметное содержание речи</w:t>
      </w:r>
    </w:p>
    <w:p w:rsidR="00202CF0" w:rsidRPr="00FF4BB1" w:rsidRDefault="00202CF0" w:rsidP="00202CF0">
      <w:pPr>
        <w:ind w:firstLine="680"/>
        <w:rPr>
          <w:rFonts w:eastAsia="Calibri"/>
        </w:rPr>
      </w:pPr>
      <w:r w:rsidRPr="00FF4BB1">
        <w:rPr>
          <w:rFonts w:eastAsia="Calibri"/>
          <w:b/>
        </w:rPr>
        <w:t xml:space="preserve">Моя семья. </w:t>
      </w:r>
      <w:r w:rsidRPr="00FF4BB1">
        <w:rPr>
          <w:rFonts w:eastAsia="Calibri"/>
        </w:rPr>
        <w:t xml:space="preserve">Взаимоотношения в семье. Конфликтные ситуации и способы их решения. </w:t>
      </w:r>
    </w:p>
    <w:p w:rsidR="00202CF0" w:rsidRPr="00FF4BB1" w:rsidRDefault="00202CF0" w:rsidP="00202CF0">
      <w:pPr>
        <w:ind w:firstLine="680"/>
        <w:rPr>
          <w:rFonts w:eastAsia="Calibri"/>
        </w:rPr>
      </w:pPr>
      <w:r w:rsidRPr="00FF4BB1">
        <w:rPr>
          <w:rFonts w:eastAsia="Calibri"/>
          <w:b/>
        </w:rPr>
        <w:t xml:space="preserve">Мои друзья. </w:t>
      </w:r>
      <w:r w:rsidRPr="00FF4BB1">
        <w:rPr>
          <w:rFonts w:eastAsia="Calibri"/>
        </w:rPr>
        <w:t xml:space="preserve">Лучший друг/подруга. Внешность и черты характера. Межличностные взаимоотношения с друзьями и в школе. </w:t>
      </w:r>
    </w:p>
    <w:p w:rsidR="00202CF0" w:rsidRPr="00FF4BB1" w:rsidRDefault="00202CF0" w:rsidP="00202CF0">
      <w:pPr>
        <w:ind w:firstLine="680"/>
        <w:rPr>
          <w:rFonts w:eastAsia="Calibri"/>
        </w:rPr>
      </w:pPr>
      <w:r w:rsidRPr="00FF4BB1">
        <w:rPr>
          <w:rFonts w:eastAsia="Calibri"/>
          <w:b/>
        </w:rPr>
        <w:t>Свободное время.</w:t>
      </w:r>
      <w:r w:rsidRPr="00FF4BB1">
        <w:rPr>
          <w:rFonts w:eastAsia="Calibri"/>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02CF0" w:rsidRPr="00FF4BB1" w:rsidRDefault="00202CF0" w:rsidP="00202CF0">
      <w:pPr>
        <w:ind w:firstLine="680"/>
        <w:rPr>
          <w:rFonts w:eastAsia="Calibri"/>
        </w:rPr>
      </w:pPr>
      <w:r w:rsidRPr="00FF4BB1">
        <w:rPr>
          <w:rFonts w:eastAsia="Calibri"/>
          <w:b/>
        </w:rPr>
        <w:t>Здоровый образ жизни.</w:t>
      </w:r>
      <w:r w:rsidRPr="00FF4BB1">
        <w:rPr>
          <w:rFonts w:eastAsia="Calibri"/>
        </w:rPr>
        <w:t xml:space="preserve"> Режим труда и отдыха, занятия спортом, здоровое питание, отказ от вредных привычек.</w:t>
      </w:r>
    </w:p>
    <w:p w:rsidR="00202CF0" w:rsidRPr="00FF4BB1" w:rsidRDefault="00202CF0" w:rsidP="00202CF0">
      <w:pPr>
        <w:ind w:firstLine="680"/>
        <w:rPr>
          <w:rFonts w:eastAsia="Calibri"/>
          <w:b/>
          <w:i/>
          <w:strike/>
        </w:rPr>
      </w:pPr>
      <w:r w:rsidRPr="00FF4BB1">
        <w:rPr>
          <w:rFonts w:eastAsia="Calibri"/>
          <w:b/>
        </w:rPr>
        <w:t xml:space="preserve">Спорт. </w:t>
      </w:r>
      <w:r w:rsidRPr="00FF4BB1">
        <w:rPr>
          <w:rFonts w:eastAsia="Calibri"/>
        </w:rPr>
        <w:t>Виды спорта. Спортивные игры. Спортивные соревнования.</w:t>
      </w:r>
    </w:p>
    <w:p w:rsidR="00202CF0" w:rsidRPr="00FF4BB1" w:rsidRDefault="00202CF0" w:rsidP="00202CF0">
      <w:pPr>
        <w:ind w:firstLine="680"/>
        <w:rPr>
          <w:rFonts w:eastAsia="Calibri"/>
        </w:rPr>
      </w:pPr>
      <w:r w:rsidRPr="00FF4BB1">
        <w:rPr>
          <w:rFonts w:eastAsia="Calibri"/>
          <w:b/>
        </w:rPr>
        <w:lastRenderedPageBreak/>
        <w:t>Школа.</w:t>
      </w:r>
      <w:r w:rsidRPr="00FF4BB1">
        <w:rPr>
          <w:rFonts w:eastAsia="Calibri"/>
        </w:rPr>
        <w:t xml:space="preserve"> Школьная жизнь. Правила поведения в школе. Изучаемые предметы и отношения к ним. Внеклассные мероприятия. Кружки. Школьная форма</w:t>
      </w:r>
      <w:r w:rsidRPr="00FF4BB1">
        <w:rPr>
          <w:rFonts w:eastAsia="Calibri"/>
          <w:i/>
        </w:rPr>
        <w:t xml:space="preserve">. </w:t>
      </w:r>
      <w:r w:rsidRPr="00FF4BB1">
        <w:rPr>
          <w:rFonts w:eastAsia="Calibri"/>
        </w:rPr>
        <w:t>Каникулы. Переписка с зарубежными сверстниками.</w:t>
      </w:r>
    </w:p>
    <w:p w:rsidR="00202CF0" w:rsidRPr="00FF4BB1" w:rsidRDefault="00202CF0" w:rsidP="00202CF0">
      <w:pPr>
        <w:autoSpaceDE w:val="0"/>
        <w:autoSpaceDN w:val="0"/>
        <w:adjustRightInd w:val="0"/>
        <w:ind w:firstLine="680"/>
        <w:rPr>
          <w:rFonts w:eastAsia="Calibri"/>
        </w:rPr>
      </w:pPr>
      <w:r w:rsidRPr="00FF4BB1">
        <w:rPr>
          <w:rFonts w:eastAsia="Calibri"/>
        </w:rPr>
        <w:t>Виды речевой деятельности/ Коммуникативные умения</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Говорение</w:t>
      </w:r>
    </w:p>
    <w:p w:rsidR="00202CF0" w:rsidRPr="00FF4BB1" w:rsidRDefault="00202CF0" w:rsidP="00202CF0">
      <w:pPr>
        <w:autoSpaceDE w:val="0"/>
        <w:autoSpaceDN w:val="0"/>
        <w:adjustRightInd w:val="0"/>
        <w:ind w:firstLine="680"/>
        <w:rPr>
          <w:rFonts w:eastAsia="Calibri"/>
          <w:i/>
          <w:iCs/>
        </w:rPr>
      </w:pPr>
      <w:r w:rsidRPr="00FF4BB1">
        <w:rPr>
          <w:rFonts w:eastAsia="Calibri"/>
          <w:i/>
          <w:iCs/>
        </w:rPr>
        <w:t>Диалогическая речь</w:t>
      </w:r>
    </w:p>
    <w:p w:rsidR="00202CF0" w:rsidRPr="00FF4BB1" w:rsidRDefault="00202CF0" w:rsidP="00202CF0">
      <w:pPr>
        <w:autoSpaceDE w:val="0"/>
        <w:autoSpaceDN w:val="0"/>
        <w:adjustRightInd w:val="0"/>
        <w:ind w:firstLine="680"/>
        <w:rPr>
          <w:rFonts w:eastAsia="Calibri"/>
        </w:rPr>
      </w:pPr>
      <w:r w:rsidRPr="00FF4BB1">
        <w:rPr>
          <w:rFonts w:eastAsia="Calibri"/>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Объём диалога от 3 реплик (5-7 класс).</w:t>
      </w:r>
    </w:p>
    <w:p w:rsidR="00202CF0" w:rsidRPr="00FF4BB1" w:rsidRDefault="00202CF0" w:rsidP="00202CF0">
      <w:pPr>
        <w:autoSpaceDE w:val="0"/>
        <w:autoSpaceDN w:val="0"/>
        <w:adjustRightInd w:val="0"/>
        <w:ind w:firstLine="680"/>
        <w:rPr>
          <w:rFonts w:eastAsia="Calibri"/>
          <w:i/>
          <w:iCs/>
        </w:rPr>
      </w:pPr>
      <w:r w:rsidRPr="00FF4BB1">
        <w:rPr>
          <w:rFonts w:eastAsia="Calibri"/>
          <w:i/>
          <w:iCs/>
        </w:rPr>
        <w:t>Монологическая речь</w:t>
      </w:r>
    </w:p>
    <w:p w:rsidR="00202CF0" w:rsidRPr="00FF4BB1" w:rsidRDefault="00202CF0" w:rsidP="00202CF0">
      <w:pPr>
        <w:autoSpaceDE w:val="0"/>
        <w:autoSpaceDN w:val="0"/>
        <w:adjustRightInd w:val="0"/>
        <w:ind w:firstLine="680"/>
        <w:rPr>
          <w:rFonts w:eastAsia="Calibri"/>
        </w:rPr>
      </w:pPr>
      <w:r w:rsidRPr="00FF4BB1">
        <w:rPr>
          <w:rFonts w:eastAsia="Calibri"/>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02CF0" w:rsidRPr="00FF4BB1" w:rsidRDefault="00202CF0" w:rsidP="00202CF0">
      <w:pPr>
        <w:autoSpaceDE w:val="0"/>
        <w:autoSpaceDN w:val="0"/>
        <w:adjustRightInd w:val="0"/>
        <w:ind w:firstLine="680"/>
        <w:rPr>
          <w:rFonts w:eastAsia="Calibri"/>
        </w:rPr>
      </w:pPr>
      <w:r w:rsidRPr="00FF4BB1">
        <w:rPr>
          <w:rFonts w:eastAsia="Calibri"/>
        </w:rPr>
        <w:t>Объём монологического высказывания от 7—10 фраз (5-7 класс).</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Аудирование</w:t>
      </w:r>
    </w:p>
    <w:p w:rsidR="00202CF0" w:rsidRPr="00FF4BB1" w:rsidRDefault="00202CF0" w:rsidP="00202CF0">
      <w:pPr>
        <w:autoSpaceDE w:val="0"/>
        <w:autoSpaceDN w:val="0"/>
        <w:adjustRightInd w:val="0"/>
        <w:ind w:firstLine="680"/>
        <w:rPr>
          <w:rFonts w:eastAsia="Calibri"/>
        </w:rPr>
      </w:pPr>
      <w:r w:rsidRPr="00FF4BB1">
        <w:rPr>
          <w:rFonts w:eastAsia="Calibri"/>
        </w:rPr>
        <w:t>Умение воспринимать и понимать на слух аутентичные аудио- и видеотексты с разной глубиной и точностью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202CF0" w:rsidRPr="00FF4BB1" w:rsidRDefault="00202CF0" w:rsidP="00202CF0">
      <w:pPr>
        <w:autoSpaceDE w:val="0"/>
        <w:autoSpaceDN w:val="0"/>
        <w:adjustRightInd w:val="0"/>
        <w:ind w:firstLine="680"/>
        <w:rPr>
          <w:rFonts w:eastAsia="Calibri"/>
        </w:rPr>
      </w:pPr>
      <w:r w:rsidRPr="00FF4BB1">
        <w:rPr>
          <w:rFonts w:eastAsia="Calibri"/>
        </w:rPr>
        <w:t>Жанры текстов: прагматические, информационные, научно-популярные.</w:t>
      </w:r>
    </w:p>
    <w:p w:rsidR="00202CF0" w:rsidRPr="00FF4BB1" w:rsidRDefault="00202CF0" w:rsidP="00202CF0">
      <w:pPr>
        <w:autoSpaceDE w:val="0"/>
        <w:autoSpaceDN w:val="0"/>
        <w:adjustRightInd w:val="0"/>
        <w:ind w:firstLine="680"/>
        <w:rPr>
          <w:rFonts w:eastAsia="Calibri"/>
        </w:rPr>
      </w:pPr>
      <w:r w:rsidRPr="00FF4BB1">
        <w:rPr>
          <w:rFonts w:eastAsia="Calibri"/>
        </w:rPr>
        <w:t>Типы текстов: высказывания собеседников в ситуациях повседневного общения, сообщение, беседа, интервью, объявление, реклама и др.</w:t>
      </w:r>
    </w:p>
    <w:p w:rsidR="00202CF0" w:rsidRPr="00FF4BB1" w:rsidRDefault="00202CF0" w:rsidP="00202CF0">
      <w:pPr>
        <w:autoSpaceDE w:val="0"/>
        <w:autoSpaceDN w:val="0"/>
        <w:adjustRightInd w:val="0"/>
        <w:ind w:firstLine="680"/>
        <w:rPr>
          <w:rFonts w:eastAsia="Calibri"/>
        </w:rPr>
      </w:pPr>
      <w:r w:rsidRPr="00FF4BB1">
        <w:rPr>
          <w:rFonts w:eastAsia="Calibri"/>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02CF0" w:rsidRPr="00FF4BB1" w:rsidRDefault="00202CF0" w:rsidP="00202CF0">
      <w:pPr>
        <w:ind w:firstLine="680"/>
      </w:pPr>
      <w:r w:rsidRPr="00FF4BB1">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202CF0" w:rsidRPr="00FF4BB1" w:rsidRDefault="00202CF0" w:rsidP="00202CF0">
      <w:pPr>
        <w:autoSpaceDE w:val="0"/>
        <w:autoSpaceDN w:val="0"/>
        <w:adjustRightInd w:val="0"/>
        <w:ind w:firstLine="680"/>
        <w:rPr>
          <w:rFonts w:eastAsia="Calibri"/>
        </w:rPr>
      </w:pPr>
      <w:r w:rsidRPr="00FF4BB1">
        <w:rPr>
          <w:rFonts w:eastAsia="Calibri"/>
        </w:rPr>
        <w:t>Аудирование с пониманием основного содержания предполагает умение определять основную тему и главные факты/события в воспринимаемом на слух несложном тексте, содержащем наряду с изученными и некоторое количество незнакомых языковых явлений. Время звучания текстов — до 2 минут.</w:t>
      </w:r>
    </w:p>
    <w:p w:rsidR="00202CF0" w:rsidRPr="00FF4BB1" w:rsidRDefault="00202CF0" w:rsidP="00202CF0">
      <w:pPr>
        <w:autoSpaceDE w:val="0"/>
        <w:autoSpaceDN w:val="0"/>
        <w:adjustRightInd w:val="0"/>
        <w:ind w:firstLine="680"/>
        <w:rPr>
          <w:rFonts w:eastAsia="Calibri"/>
        </w:rPr>
      </w:pPr>
      <w:r w:rsidRPr="00FF4BB1">
        <w:rPr>
          <w:rFonts w:eastAsia="Calibri"/>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Чтение</w:t>
      </w:r>
    </w:p>
    <w:p w:rsidR="00202CF0" w:rsidRPr="00FF4BB1" w:rsidRDefault="00202CF0" w:rsidP="00202CF0">
      <w:pPr>
        <w:autoSpaceDE w:val="0"/>
        <w:autoSpaceDN w:val="0"/>
        <w:adjustRightInd w:val="0"/>
        <w:ind w:firstLine="680"/>
        <w:rPr>
          <w:rFonts w:eastAsia="Calibri"/>
        </w:rPr>
      </w:pPr>
      <w:r w:rsidRPr="00FF4BB1">
        <w:rPr>
          <w:rFonts w:eastAsia="Calibri"/>
        </w:rPr>
        <w:t>Умение читать и понимать аутентичные тексты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нужной/ интересующей/ запрашиваемой информации (просмотровое/поисковое чтение).</w:t>
      </w:r>
    </w:p>
    <w:p w:rsidR="00202CF0" w:rsidRPr="00FF4BB1" w:rsidRDefault="00202CF0" w:rsidP="00202CF0">
      <w:pPr>
        <w:autoSpaceDE w:val="0"/>
        <w:autoSpaceDN w:val="0"/>
        <w:adjustRightInd w:val="0"/>
        <w:ind w:firstLine="680"/>
        <w:rPr>
          <w:rFonts w:eastAsia="Calibri"/>
        </w:rPr>
      </w:pPr>
      <w:r w:rsidRPr="00FF4BB1">
        <w:rPr>
          <w:rFonts w:eastAsia="Calibri"/>
        </w:rPr>
        <w:t>Жанры текстов: научно-популярные, публицистические, художественные, прагматические.</w:t>
      </w:r>
    </w:p>
    <w:p w:rsidR="00202CF0" w:rsidRPr="00FF4BB1" w:rsidRDefault="00202CF0" w:rsidP="00202CF0">
      <w:pPr>
        <w:autoSpaceDE w:val="0"/>
        <w:autoSpaceDN w:val="0"/>
        <w:adjustRightInd w:val="0"/>
        <w:ind w:firstLine="680"/>
        <w:rPr>
          <w:rFonts w:eastAsia="Calibri"/>
        </w:rPr>
      </w:pPr>
      <w:r w:rsidRPr="00FF4BB1">
        <w:rPr>
          <w:rFonts w:eastAsia="Calibri"/>
        </w:rPr>
        <w:t>Типы текстов: статья, интервью, рассказ, отрывок из художественного произведения, объявление, рецепт, рекламный проспект, стихотворение и др.</w:t>
      </w:r>
    </w:p>
    <w:p w:rsidR="00202CF0" w:rsidRPr="00FF4BB1" w:rsidRDefault="00202CF0" w:rsidP="00202CF0">
      <w:pPr>
        <w:autoSpaceDE w:val="0"/>
        <w:autoSpaceDN w:val="0"/>
        <w:adjustRightInd w:val="0"/>
        <w:ind w:firstLine="680"/>
        <w:rPr>
          <w:rFonts w:eastAsia="Calibri"/>
        </w:rPr>
      </w:pPr>
      <w:r w:rsidRPr="00FF4BB1">
        <w:rPr>
          <w:rFonts w:eastAsia="Calibri"/>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02CF0" w:rsidRPr="00FF4BB1" w:rsidRDefault="00202CF0" w:rsidP="00202CF0">
      <w:pPr>
        <w:autoSpaceDE w:val="0"/>
        <w:autoSpaceDN w:val="0"/>
        <w:adjustRightInd w:val="0"/>
        <w:ind w:firstLine="680"/>
        <w:rPr>
          <w:rFonts w:eastAsia="Calibri"/>
        </w:rPr>
      </w:pPr>
      <w:r w:rsidRPr="00FF4BB1">
        <w:rPr>
          <w:rFonts w:eastAsia="Calibri"/>
        </w:rPr>
        <w:lastRenderedPageBreak/>
        <w:t>Независимо от вида чтения возможно использование двуязычного словаря.</w:t>
      </w:r>
    </w:p>
    <w:p w:rsidR="00202CF0" w:rsidRPr="00FF4BB1" w:rsidRDefault="00202CF0" w:rsidP="00202CF0">
      <w:pPr>
        <w:autoSpaceDE w:val="0"/>
        <w:autoSpaceDN w:val="0"/>
        <w:adjustRightInd w:val="0"/>
        <w:ind w:firstLine="680"/>
        <w:rPr>
          <w:rFonts w:eastAsia="Calibri"/>
        </w:rPr>
      </w:pPr>
      <w:r w:rsidRPr="00FF4BB1">
        <w:rPr>
          <w:rFonts w:eastAsia="Calibri"/>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400—600 слов.</w:t>
      </w:r>
    </w:p>
    <w:p w:rsidR="00202CF0" w:rsidRPr="00FF4BB1" w:rsidRDefault="00202CF0" w:rsidP="00202CF0">
      <w:pPr>
        <w:autoSpaceDE w:val="0"/>
        <w:autoSpaceDN w:val="0"/>
        <w:adjustRightInd w:val="0"/>
        <w:ind w:firstLine="680"/>
        <w:rPr>
          <w:rFonts w:eastAsia="Calibri"/>
        </w:rPr>
      </w:pPr>
      <w:r w:rsidRPr="00FF4BB1">
        <w:rPr>
          <w:rFonts w:eastAsia="Calibri"/>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202CF0" w:rsidRPr="00FF4BB1" w:rsidRDefault="00202CF0" w:rsidP="00202CF0">
      <w:pPr>
        <w:autoSpaceDE w:val="0"/>
        <w:autoSpaceDN w:val="0"/>
        <w:adjustRightInd w:val="0"/>
        <w:ind w:firstLine="680"/>
        <w:rPr>
          <w:rFonts w:eastAsia="Calibri"/>
        </w:rPr>
      </w:pPr>
      <w:r w:rsidRPr="00FF4BB1">
        <w:rPr>
          <w:rFonts w:eastAsia="Calibri"/>
        </w:rPr>
        <w:t xml:space="preserve">Чтение с выборочным пониманием нужной/ интересующей/ запрашиваемой информации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 </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Письменная речь</w:t>
      </w:r>
    </w:p>
    <w:p w:rsidR="00202CF0" w:rsidRPr="00FF4BB1" w:rsidRDefault="00202CF0" w:rsidP="00202CF0">
      <w:pPr>
        <w:autoSpaceDE w:val="0"/>
        <w:autoSpaceDN w:val="0"/>
        <w:adjustRightInd w:val="0"/>
        <w:ind w:firstLine="680"/>
        <w:rPr>
          <w:rFonts w:eastAsia="Calibri"/>
        </w:rPr>
      </w:pPr>
      <w:r w:rsidRPr="00FF4BB1">
        <w:rPr>
          <w:rFonts w:eastAsia="Calibri"/>
        </w:rPr>
        <w:t>Формирование и развитие письменной речи, а именно умений:</w:t>
      </w:r>
    </w:p>
    <w:p w:rsidR="00202CF0" w:rsidRPr="00FF4BB1" w:rsidRDefault="00202CF0" w:rsidP="00202CF0">
      <w:pPr>
        <w:numPr>
          <w:ilvl w:val="0"/>
          <w:numId w:val="93"/>
        </w:numPr>
        <w:autoSpaceDE w:val="0"/>
        <w:autoSpaceDN w:val="0"/>
        <w:adjustRightInd w:val="0"/>
        <w:ind w:firstLine="360"/>
        <w:rPr>
          <w:rFonts w:eastAsia="Calibri"/>
        </w:rPr>
      </w:pPr>
      <w:r w:rsidRPr="00FF4BB1">
        <w:rPr>
          <w:rFonts w:eastAsia="Calibri"/>
        </w:rPr>
        <w:t>заполнение анкет и формуляров (указывать имя, фамилию, пол, гражданство, национальность, адрес);</w:t>
      </w:r>
    </w:p>
    <w:p w:rsidR="00202CF0" w:rsidRPr="00FF4BB1" w:rsidRDefault="00202CF0" w:rsidP="00202CF0">
      <w:pPr>
        <w:numPr>
          <w:ilvl w:val="0"/>
          <w:numId w:val="93"/>
        </w:numPr>
        <w:autoSpaceDE w:val="0"/>
        <w:autoSpaceDN w:val="0"/>
        <w:adjustRightInd w:val="0"/>
        <w:ind w:firstLine="360"/>
        <w:rPr>
          <w:rFonts w:eastAsia="Calibri"/>
        </w:rPr>
      </w:pPr>
      <w:r w:rsidRPr="00FF4BB1">
        <w:rPr>
          <w:rFonts w:eastAsia="Calibri"/>
        </w:rPr>
        <w:t xml:space="preserve">написание коротких поздравлений с днем рождения и другими праздниками, выражение пожеланий (объемом 30–40 слов, включая адрес); </w:t>
      </w:r>
    </w:p>
    <w:p w:rsidR="00202CF0" w:rsidRPr="00FF4BB1" w:rsidRDefault="00202CF0" w:rsidP="00202CF0">
      <w:pPr>
        <w:numPr>
          <w:ilvl w:val="0"/>
          <w:numId w:val="93"/>
        </w:numPr>
        <w:autoSpaceDE w:val="0"/>
        <w:autoSpaceDN w:val="0"/>
        <w:adjustRightInd w:val="0"/>
        <w:ind w:firstLine="360"/>
        <w:rPr>
          <w:rFonts w:eastAsia="Calibri"/>
        </w:rPr>
      </w:pPr>
      <w:r w:rsidRPr="00FF4BB1">
        <w:rPr>
          <w:rFonts w:eastAsia="Calibri"/>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02CF0" w:rsidRPr="00FF4BB1" w:rsidRDefault="00202CF0" w:rsidP="00202CF0">
      <w:pPr>
        <w:numPr>
          <w:ilvl w:val="0"/>
          <w:numId w:val="93"/>
        </w:numPr>
        <w:autoSpaceDE w:val="0"/>
        <w:autoSpaceDN w:val="0"/>
        <w:adjustRightInd w:val="0"/>
        <w:ind w:firstLine="360"/>
        <w:rPr>
          <w:rFonts w:eastAsia="Calibri"/>
        </w:rPr>
      </w:pPr>
      <w:r w:rsidRPr="00FF4BB1">
        <w:rPr>
          <w:rFonts w:eastAsia="Calibri"/>
        </w:rPr>
        <w:t>составление плана, тезисов устного/письменного сообщения; краткое изложение результатов проектной деятельности;</w:t>
      </w:r>
    </w:p>
    <w:p w:rsidR="00202CF0" w:rsidRPr="00FF4BB1" w:rsidRDefault="00202CF0" w:rsidP="00202CF0">
      <w:pPr>
        <w:numPr>
          <w:ilvl w:val="0"/>
          <w:numId w:val="93"/>
        </w:numPr>
        <w:autoSpaceDE w:val="0"/>
        <w:autoSpaceDN w:val="0"/>
        <w:adjustRightInd w:val="0"/>
        <w:ind w:firstLine="360"/>
        <w:rPr>
          <w:rFonts w:eastAsia="Calibri"/>
        </w:rPr>
      </w:pPr>
      <w:r w:rsidRPr="00FF4BB1">
        <w:rPr>
          <w:rFonts w:eastAsia="Calibri"/>
        </w:rPr>
        <w:t>делать выписки из текстов; составлять небольшие письменные высказывания в соответствии с коммуникативной задачей.</w:t>
      </w:r>
    </w:p>
    <w:p w:rsidR="00202CF0" w:rsidRPr="00FF4BB1" w:rsidRDefault="00202CF0" w:rsidP="00202CF0">
      <w:pPr>
        <w:autoSpaceDE w:val="0"/>
        <w:autoSpaceDN w:val="0"/>
        <w:adjustRightInd w:val="0"/>
        <w:ind w:firstLine="680"/>
        <w:rPr>
          <w:rFonts w:eastAsia="Calibri"/>
          <w:u w:val="single"/>
        </w:rPr>
      </w:pPr>
      <w:r w:rsidRPr="00FF4BB1">
        <w:rPr>
          <w:rFonts w:eastAsia="Calibri"/>
          <w:u w:val="single"/>
        </w:rPr>
        <w:t>Языковые знания и навыки</w:t>
      </w:r>
    </w:p>
    <w:p w:rsidR="00202CF0" w:rsidRPr="00FF4BB1" w:rsidRDefault="00202CF0" w:rsidP="00202CF0">
      <w:pPr>
        <w:autoSpaceDE w:val="0"/>
        <w:autoSpaceDN w:val="0"/>
        <w:adjustRightInd w:val="0"/>
        <w:ind w:firstLine="680"/>
        <w:rPr>
          <w:rFonts w:eastAsia="Calibri"/>
          <w:i/>
          <w:iCs/>
        </w:rPr>
      </w:pPr>
      <w:r w:rsidRPr="00FF4BB1">
        <w:rPr>
          <w:rFonts w:eastAsia="Calibri"/>
          <w:i/>
          <w:iCs/>
        </w:rPr>
        <w:t>Орфография</w:t>
      </w:r>
    </w:p>
    <w:p w:rsidR="00202CF0" w:rsidRPr="00FF4BB1" w:rsidRDefault="00202CF0" w:rsidP="00202CF0">
      <w:pPr>
        <w:autoSpaceDE w:val="0"/>
        <w:autoSpaceDN w:val="0"/>
        <w:adjustRightInd w:val="0"/>
        <w:ind w:firstLine="680"/>
        <w:rPr>
          <w:rFonts w:eastAsia="Calibri"/>
        </w:rPr>
      </w:pPr>
      <w:r w:rsidRPr="00FF4BB1">
        <w:rPr>
          <w:rFonts w:eastAsia="Calibri"/>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202CF0" w:rsidRPr="00FF4BB1" w:rsidRDefault="00202CF0" w:rsidP="00202CF0">
      <w:pPr>
        <w:autoSpaceDE w:val="0"/>
        <w:autoSpaceDN w:val="0"/>
        <w:adjustRightInd w:val="0"/>
        <w:ind w:firstLine="680"/>
        <w:rPr>
          <w:rFonts w:eastAsia="Calibri"/>
          <w:i/>
          <w:iCs/>
        </w:rPr>
      </w:pPr>
      <w:r w:rsidRPr="00FF4BB1">
        <w:rPr>
          <w:rFonts w:eastAsia="Calibri"/>
          <w:i/>
          <w:iCs/>
        </w:rPr>
        <w:t>Фонетическая сторона речи</w:t>
      </w:r>
    </w:p>
    <w:p w:rsidR="00202CF0" w:rsidRPr="00FF4BB1" w:rsidRDefault="00202CF0" w:rsidP="00202CF0">
      <w:pPr>
        <w:autoSpaceDE w:val="0"/>
        <w:autoSpaceDN w:val="0"/>
        <w:adjustRightInd w:val="0"/>
        <w:ind w:firstLine="680"/>
        <w:rPr>
          <w:rFonts w:eastAsia="Calibri"/>
        </w:rPr>
      </w:pPr>
      <w:r w:rsidRPr="00FF4BB1">
        <w:rPr>
          <w:rFonts w:eastAsia="Calibri"/>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предложений.Соблюдение правила отсутствия фразового ударения на служебных словах.</w:t>
      </w:r>
    </w:p>
    <w:p w:rsidR="00202CF0" w:rsidRPr="00FF4BB1" w:rsidRDefault="00202CF0" w:rsidP="00202CF0">
      <w:pPr>
        <w:autoSpaceDE w:val="0"/>
        <w:autoSpaceDN w:val="0"/>
        <w:adjustRightInd w:val="0"/>
        <w:ind w:firstLine="680"/>
        <w:rPr>
          <w:rFonts w:eastAsia="Calibri"/>
          <w:i/>
        </w:rPr>
      </w:pPr>
      <w:r w:rsidRPr="00FF4BB1">
        <w:rPr>
          <w:rFonts w:eastAsia="Calibri"/>
          <w:i/>
        </w:rPr>
        <w:t>Лексическая сторона речи</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02CF0" w:rsidRPr="00FF4BB1" w:rsidRDefault="00202CF0" w:rsidP="00202CF0">
      <w:pPr>
        <w:autoSpaceDE w:val="0"/>
        <w:autoSpaceDN w:val="0"/>
        <w:adjustRightInd w:val="0"/>
        <w:ind w:firstLine="680"/>
        <w:rPr>
          <w:rFonts w:eastAsia="Calibri"/>
        </w:rPr>
      </w:pPr>
      <w:r w:rsidRPr="00FF4BB1">
        <w:rPr>
          <w:rFonts w:eastAsia="Calibri"/>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202CF0" w:rsidRPr="00FF4BB1" w:rsidRDefault="00202CF0" w:rsidP="00202CF0">
      <w:pPr>
        <w:autoSpaceDE w:val="0"/>
        <w:autoSpaceDN w:val="0"/>
        <w:adjustRightInd w:val="0"/>
        <w:ind w:firstLine="680"/>
        <w:rPr>
          <w:rFonts w:eastAsia="Calibri"/>
        </w:rPr>
      </w:pPr>
      <w:r w:rsidRPr="00FF4BB1">
        <w:rPr>
          <w:rFonts w:eastAsia="Calibri"/>
        </w:rPr>
        <w:t>Основные способы словообразования:</w:t>
      </w:r>
    </w:p>
    <w:p w:rsidR="00202CF0" w:rsidRPr="00FF4BB1" w:rsidRDefault="00202CF0" w:rsidP="00202CF0">
      <w:pPr>
        <w:autoSpaceDE w:val="0"/>
        <w:autoSpaceDN w:val="0"/>
        <w:adjustRightInd w:val="0"/>
        <w:ind w:firstLine="680"/>
        <w:rPr>
          <w:rFonts w:eastAsia="Calibri"/>
          <w:lang w:val="de-DE"/>
        </w:rPr>
      </w:pPr>
      <w:r w:rsidRPr="00FF4BB1">
        <w:rPr>
          <w:rFonts w:eastAsia="Calibri"/>
          <w:lang w:val="de-DE"/>
        </w:rPr>
        <w:t xml:space="preserve">1) </w:t>
      </w:r>
      <w:r w:rsidRPr="00FF4BB1">
        <w:rPr>
          <w:rFonts w:eastAsia="Calibri"/>
        </w:rPr>
        <w:t>аффиксация</w:t>
      </w:r>
      <w:r w:rsidRPr="00FF4BB1">
        <w:rPr>
          <w:rFonts w:eastAsia="Calibri"/>
          <w:lang w:val="de-DE"/>
        </w:rPr>
        <w:t>:</w:t>
      </w:r>
    </w:p>
    <w:p w:rsidR="00202CF0" w:rsidRPr="00FF4BB1" w:rsidRDefault="00202CF0" w:rsidP="00202CF0">
      <w:pPr>
        <w:numPr>
          <w:ilvl w:val="0"/>
          <w:numId w:val="115"/>
        </w:numPr>
        <w:autoSpaceDE w:val="0"/>
        <w:autoSpaceDN w:val="0"/>
        <w:adjustRightInd w:val="0"/>
        <w:ind w:firstLine="360"/>
        <w:contextualSpacing/>
        <w:rPr>
          <w:rFonts w:eastAsia="Calibri"/>
          <w:i/>
          <w:iCs/>
          <w:lang w:val="en-US"/>
        </w:rPr>
      </w:pPr>
      <w:r w:rsidRPr="00FF4BB1">
        <w:rPr>
          <w:rFonts w:eastAsia="Calibri"/>
        </w:rPr>
        <w:t>существительныхссуффиксами</w:t>
      </w:r>
      <w:r w:rsidRPr="00FF4BB1">
        <w:rPr>
          <w:rFonts w:eastAsia="Calibri"/>
          <w:lang w:val="en-US"/>
        </w:rPr>
        <w:t>-</w:t>
      </w:r>
      <w:r w:rsidRPr="00FF4BB1">
        <w:rPr>
          <w:rFonts w:eastAsia="Calibri"/>
          <w:i/>
          <w:lang w:val="en-US"/>
        </w:rPr>
        <w:t>or</w:t>
      </w:r>
      <w:r w:rsidRPr="00FF4BB1">
        <w:rPr>
          <w:rFonts w:eastAsia="Calibri"/>
          <w:lang w:val="en-US"/>
        </w:rPr>
        <w:t>/-</w:t>
      </w:r>
      <w:r w:rsidRPr="00FF4BB1">
        <w:rPr>
          <w:rFonts w:eastAsia="Calibri"/>
          <w:i/>
          <w:lang w:val="en-US"/>
        </w:rPr>
        <w:t>er</w:t>
      </w:r>
      <w:r w:rsidRPr="00FF4BB1">
        <w:rPr>
          <w:rFonts w:eastAsia="Calibri"/>
          <w:lang w:val="en-US"/>
        </w:rPr>
        <w:t>, -</w:t>
      </w:r>
      <w:r w:rsidRPr="00FF4BB1">
        <w:rPr>
          <w:rFonts w:eastAsia="Calibri"/>
          <w:i/>
          <w:lang w:val="en-US"/>
        </w:rPr>
        <w:t>ist</w:t>
      </w:r>
      <w:r w:rsidRPr="00FF4BB1">
        <w:rPr>
          <w:rFonts w:eastAsia="Calibri"/>
          <w:lang w:val="en-US"/>
        </w:rPr>
        <w:t xml:space="preserve"> , -</w:t>
      </w:r>
      <w:r w:rsidRPr="00FF4BB1">
        <w:rPr>
          <w:rFonts w:eastAsia="Calibri"/>
          <w:i/>
          <w:lang w:val="en-US"/>
        </w:rPr>
        <w:t>sion</w:t>
      </w:r>
      <w:r w:rsidRPr="00FF4BB1">
        <w:rPr>
          <w:rFonts w:eastAsia="Calibri"/>
          <w:lang w:val="en-US"/>
        </w:rPr>
        <w:t>/-</w:t>
      </w:r>
      <w:r w:rsidRPr="00FF4BB1">
        <w:rPr>
          <w:rFonts w:eastAsia="Calibri"/>
          <w:i/>
          <w:lang w:val="en-US"/>
        </w:rPr>
        <w:t>tion</w:t>
      </w:r>
      <w:r w:rsidRPr="00FF4BB1">
        <w:rPr>
          <w:rFonts w:eastAsia="Calibri"/>
          <w:lang w:val="en-US"/>
        </w:rPr>
        <w:t>, -</w:t>
      </w:r>
      <w:r w:rsidRPr="00FF4BB1">
        <w:rPr>
          <w:rFonts w:eastAsia="Calibri"/>
          <w:i/>
          <w:lang w:val="en-US"/>
        </w:rPr>
        <w:t>nce</w:t>
      </w:r>
      <w:r w:rsidRPr="00FF4BB1">
        <w:rPr>
          <w:rFonts w:eastAsia="Calibri"/>
          <w:lang w:val="en-US"/>
        </w:rPr>
        <w:t>/-</w:t>
      </w:r>
      <w:r w:rsidRPr="00FF4BB1">
        <w:rPr>
          <w:rFonts w:eastAsia="Calibri"/>
          <w:i/>
          <w:lang w:val="en-US"/>
        </w:rPr>
        <w:t>ence</w:t>
      </w:r>
      <w:r w:rsidRPr="00FF4BB1">
        <w:rPr>
          <w:rFonts w:eastAsia="Calibri"/>
          <w:lang w:val="en-US"/>
        </w:rPr>
        <w:t>, -</w:t>
      </w:r>
      <w:r w:rsidRPr="00FF4BB1">
        <w:rPr>
          <w:rFonts w:eastAsia="Calibri"/>
          <w:i/>
          <w:lang w:val="en-US"/>
        </w:rPr>
        <w:t>ment</w:t>
      </w:r>
      <w:r w:rsidRPr="00FF4BB1">
        <w:rPr>
          <w:rFonts w:eastAsia="Calibri"/>
          <w:lang w:val="en-US"/>
        </w:rPr>
        <w:t>, -</w:t>
      </w:r>
      <w:r w:rsidRPr="00FF4BB1">
        <w:rPr>
          <w:rFonts w:eastAsia="Calibri"/>
          <w:i/>
          <w:lang w:val="en-US"/>
        </w:rPr>
        <w:t>ity</w:t>
      </w:r>
      <w:r w:rsidRPr="00FF4BB1">
        <w:rPr>
          <w:rFonts w:eastAsia="Calibri"/>
          <w:lang w:val="en-US"/>
        </w:rPr>
        <w:t xml:space="preserve"> , -</w:t>
      </w:r>
      <w:r w:rsidRPr="00FF4BB1">
        <w:rPr>
          <w:rFonts w:eastAsia="Calibri"/>
          <w:i/>
          <w:lang w:val="en-US"/>
        </w:rPr>
        <w:t>ness</w:t>
      </w:r>
      <w:r w:rsidRPr="00FF4BB1">
        <w:rPr>
          <w:rFonts w:eastAsia="Calibri"/>
          <w:lang w:val="en-US"/>
        </w:rPr>
        <w:t>, -</w:t>
      </w:r>
      <w:r w:rsidRPr="00FF4BB1">
        <w:rPr>
          <w:rFonts w:eastAsia="Calibri"/>
          <w:i/>
          <w:lang w:val="en-US"/>
        </w:rPr>
        <w:t>ship</w:t>
      </w:r>
      <w:r w:rsidRPr="00FF4BB1">
        <w:rPr>
          <w:rFonts w:eastAsia="Calibri"/>
          <w:lang w:val="en-US"/>
        </w:rPr>
        <w:t>, -</w:t>
      </w:r>
      <w:r w:rsidRPr="00FF4BB1">
        <w:rPr>
          <w:rFonts w:eastAsia="Calibri"/>
          <w:i/>
          <w:lang w:val="en-US"/>
        </w:rPr>
        <w:t>ing</w:t>
      </w:r>
      <w:r w:rsidRPr="00FF4BB1">
        <w:rPr>
          <w:rFonts w:eastAsia="Calibri"/>
          <w:lang w:val="en-US"/>
        </w:rPr>
        <w:t>;</w:t>
      </w:r>
      <w:r w:rsidRPr="00FF4BB1">
        <w:rPr>
          <w:rFonts w:eastAsia="Calibri"/>
          <w:i/>
          <w:iCs/>
          <w:lang w:val="en-US"/>
        </w:rPr>
        <w:t>;</w:t>
      </w:r>
    </w:p>
    <w:p w:rsidR="00202CF0" w:rsidRPr="00FF4BB1" w:rsidRDefault="00202CF0" w:rsidP="00202CF0">
      <w:pPr>
        <w:autoSpaceDE w:val="0"/>
        <w:autoSpaceDN w:val="0"/>
        <w:adjustRightInd w:val="0"/>
        <w:ind w:firstLine="680"/>
        <w:rPr>
          <w:rFonts w:eastAsia="Calibri"/>
        </w:rPr>
      </w:pPr>
      <w:r w:rsidRPr="00FF4BB1">
        <w:rPr>
          <w:rFonts w:eastAsia="Calibri"/>
        </w:rPr>
        <w:t xml:space="preserve">Соблюдение политкорректности при использовании дериватов и сложных слов </w:t>
      </w:r>
      <w:r w:rsidRPr="00FF4BB1">
        <w:rPr>
          <w:rFonts w:eastAsia="Calibri"/>
          <w:i/>
        </w:rPr>
        <w:t>(actress — actor; businesswoman — businessperson)</w:t>
      </w:r>
      <w:r w:rsidRPr="00FF4BB1">
        <w:rPr>
          <w:rFonts w:eastAsia="Calibri"/>
        </w:rPr>
        <w:t>.</w:t>
      </w:r>
    </w:p>
    <w:p w:rsidR="00202CF0" w:rsidRPr="00FF4BB1" w:rsidRDefault="00202CF0" w:rsidP="00202CF0">
      <w:pPr>
        <w:autoSpaceDE w:val="0"/>
        <w:autoSpaceDN w:val="0"/>
        <w:adjustRightInd w:val="0"/>
        <w:ind w:firstLine="680"/>
        <w:rPr>
          <w:rFonts w:eastAsia="Calibri"/>
        </w:rPr>
      </w:pPr>
      <w:r w:rsidRPr="00FF4BB1">
        <w:rPr>
          <w:rFonts w:eastAsia="Calibri"/>
        </w:rPr>
        <w:lastRenderedPageBreak/>
        <w:t xml:space="preserve">Представления о синонимии, антонимии, лексической сочетаемости, многозначности. Лексическая сторона американского варианта английского языка в сопоставлении с британскими аналогами </w:t>
      </w:r>
      <w:r w:rsidRPr="00FF4BB1">
        <w:rPr>
          <w:rFonts w:eastAsia="Calibri"/>
          <w:i/>
        </w:rPr>
        <w:t>(appartment — flat; fall — autumn)</w:t>
      </w:r>
      <w:r w:rsidRPr="00FF4BB1">
        <w:rPr>
          <w:rFonts w:eastAsia="Calibri"/>
        </w:rPr>
        <w:t xml:space="preserve">. Лексемы: </w:t>
      </w:r>
      <w:r w:rsidRPr="00FF4BB1">
        <w:rPr>
          <w:rFonts w:eastAsia="Calibri"/>
          <w:i/>
          <w:lang w:val="en-US"/>
        </w:rPr>
        <w:t>so</w:t>
      </w:r>
      <w:r w:rsidRPr="00FF4BB1">
        <w:rPr>
          <w:rFonts w:eastAsia="Calibri"/>
          <w:i/>
        </w:rPr>
        <w:t xml:space="preserve">, </w:t>
      </w:r>
      <w:r w:rsidRPr="00FF4BB1">
        <w:rPr>
          <w:rFonts w:eastAsia="Calibri"/>
          <w:i/>
          <w:lang w:val="en-US"/>
        </w:rPr>
        <w:t>such</w:t>
      </w:r>
      <w:r w:rsidRPr="00FF4BB1">
        <w:rPr>
          <w:rFonts w:eastAsia="Calibri"/>
        </w:rPr>
        <w:t>вкачествеинтенсификаторов</w:t>
      </w:r>
      <w:r w:rsidRPr="00FF4BB1">
        <w:rPr>
          <w:rFonts w:eastAsia="Calibri"/>
          <w:i/>
        </w:rPr>
        <w:t>(</w:t>
      </w:r>
      <w:r w:rsidRPr="00FF4BB1">
        <w:rPr>
          <w:rFonts w:eastAsia="Calibri"/>
          <w:i/>
          <w:lang w:val="en-US"/>
        </w:rPr>
        <w:t>so</w:t>
      </w:r>
      <w:r w:rsidRPr="00FF4BB1">
        <w:rPr>
          <w:rFonts w:eastAsia="Calibri"/>
          <w:i/>
        </w:rPr>
        <w:t xml:space="preserve"> </w:t>
      </w:r>
      <w:r w:rsidRPr="00FF4BB1">
        <w:rPr>
          <w:rFonts w:eastAsia="Calibri"/>
          <w:i/>
          <w:lang w:val="en-US"/>
        </w:rPr>
        <w:t>beautiful</w:t>
      </w:r>
      <w:r w:rsidRPr="00FF4BB1">
        <w:rPr>
          <w:rFonts w:eastAsia="Calibri"/>
          <w:i/>
        </w:rPr>
        <w:t xml:space="preserve">, </w:t>
      </w:r>
      <w:r w:rsidRPr="00FF4BB1">
        <w:rPr>
          <w:rFonts w:eastAsia="Calibri"/>
          <w:i/>
          <w:lang w:val="en-US"/>
        </w:rPr>
        <w:t>such</w:t>
      </w:r>
      <w:r w:rsidRPr="00FF4BB1">
        <w:rPr>
          <w:rFonts w:eastAsia="Calibri"/>
          <w:i/>
        </w:rPr>
        <w:t xml:space="preserve"> </w:t>
      </w:r>
      <w:r w:rsidRPr="00FF4BB1">
        <w:rPr>
          <w:rFonts w:eastAsia="Calibri"/>
          <w:i/>
          <w:lang w:val="en-US"/>
        </w:rPr>
        <w:t>a</w:t>
      </w:r>
      <w:r w:rsidRPr="00FF4BB1">
        <w:rPr>
          <w:rFonts w:eastAsia="Calibri"/>
          <w:i/>
        </w:rPr>
        <w:t xml:space="preserve"> </w:t>
      </w:r>
      <w:r w:rsidRPr="00FF4BB1">
        <w:rPr>
          <w:rFonts w:eastAsia="Calibri"/>
          <w:i/>
          <w:lang w:val="en-US"/>
        </w:rPr>
        <w:t>nice</w:t>
      </w:r>
      <w:r w:rsidRPr="00FF4BB1">
        <w:rPr>
          <w:rFonts w:eastAsia="Calibri"/>
          <w:i/>
        </w:rPr>
        <w:t xml:space="preserve"> </w:t>
      </w:r>
      <w:r w:rsidRPr="00FF4BB1">
        <w:rPr>
          <w:rFonts w:eastAsia="Calibri"/>
          <w:i/>
          <w:lang w:val="en-US"/>
        </w:rPr>
        <w:t>song</w:t>
      </w:r>
      <w:r w:rsidRPr="00FF4BB1">
        <w:rPr>
          <w:rFonts w:eastAsia="Calibri"/>
          <w:i/>
        </w:rPr>
        <w:t>)</w:t>
      </w:r>
      <w:r w:rsidRPr="00FF4BB1">
        <w:rPr>
          <w:rFonts w:eastAsia="Calibri"/>
        </w:rPr>
        <w:t xml:space="preserve">. Различия в семантике и употреблении единиц: </w:t>
      </w:r>
      <w:r w:rsidRPr="00FF4BB1">
        <w:rPr>
          <w:rFonts w:eastAsia="Calibri"/>
          <w:i/>
        </w:rPr>
        <w:t xml:space="preserve">another, </w:t>
      </w:r>
      <w:r w:rsidRPr="00FF4BB1">
        <w:rPr>
          <w:rFonts w:eastAsia="Calibri"/>
          <w:i/>
          <w:lang w:val="en-US"/>
        </w:rPr>
        <w:t>other</w:t>
      </w:r>
      <w:r w:rsidRPr="00FF4BB1">
        <w:rPr>
          <w:rFonts w:eastAsia="Calibri"/>
          <w:i/>
        </w:rPr>
        <w:t>(</w:t>
      </w:r>
      <w:r w:rsidRPr="00FF4BB1">
        <w:rPr>
          <w:rFonts w:eastAsia="Calibri"/>
          <w:i/>
          <w:lang w:val="en-US"/>
        </w:rPr>
        <w:t>s</w:t>
      </w:r>
      <w:r w:rsidRPr="00FF4BB1">
        <w:rPr>
          <w:rFonts w:eastAsia="Calibri"/>
          <w:i/>
        </w:rPr>
        <w:t xml:space="preserve">), </w:t>
      </w:r>
      <w:r w:rsidRPr="00FF4BB1">
        <w:rPr>
          <w:rFonts w:eastAsia="Calibri"/>
          <w:i/>
          <w:lang w:val="en-US"/>
        </w:rPr>
        <w:t>theother</w:t>
      </w:r>
      <w:r w:rsidRPr="00FF4BB1">
        <w:rPr>
          <w:rFonts w:eastAsia="Calibri"/>
          <w:i/>
        </w:rPr>
        <w:t>(</w:t>
      </w:r>
      <w:r w:rsidRPr="00FF4BB1">
        <w:rPr>
          <w:rFonts w:eastAsia="Calibri"/>
          <w:i/>
          <w:lang w:val="en-US"/>
        </w:rPr>
        <w:t>s</w:t>
      </w:r>
      <w:r w:rsidRPr="00FF4BB1">
        <w:rPr>
          <w:rFonts w:eastAsia="Calibri"/>
          <w:i/>
        </w:rPr>
        <w:t>)</w:t>
      </w:r>
      <w:r w:rsidRPr="00FF4BB1">
        <w:rPr>
          <w:rFonts w:eastAsia="Calibri"/>
        </w:rPr>
        <w:t>.Использование фразовых глаголов, фразеологизмов; омонимов; национально-маркированной лексики: реалий, фоновой и коннотативной лексики.</w:t>
      </w:r>
    </w:p>
    <w:p w:rsidR="00202CF0" w:rsidRPr="00FF4BB1" w:rsidRDefault="00202CF0" w:rsidP="00202CF0">
      <w:pPr>
        <w:autoSpaceDE w:val="0"/>
        <w:autoSpaceDN w:val="0"/>
        <w:adjustRightInd w:val="0"/>
        <w:ind w:firstLine="680"/>
        <w:rPr>
          <w:rFonts w:eastAsia="Calibri"/>
          <w:i/>
          <w:iCs/>
        </w:rPr>
      </w:pPr>
      <w:r w:rsidRPr="00FF4BB1">
        <w:rPr>
          <w:rFonts w:eastAsia="Calibri"/>
          <w:i/>
          <w:iCs/>
        </w:rPr>
        <w:t>Грамматическая сторона речи</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нераспространенных и распространенных простых предложений:</w:t>
      </w:r>
    </w:p>
    <w:p w:rsidR="00202CF0" w:rsidRPr="00FF4BB1" w:rsidRDefault="00202CF0" w:rsidP="00202CF0">
      <w:pPr>
        <w:autoSpaceDE w:val="0"/>
        <w:autoSpaceDN w:val="0"/>
        <w:adjustRightInd w:val="0"/>
        <w:ind w:firstLine="680"/>
        <w:rPr>
          <w:rFonts w:eastAsia="Calibri"/>
          <w:i/>
          <w:iCs/>
        </w:rPr>
      </w:pPr>
      <w:r w:rsidRPr="00FF4BB1">
        <w:rPr>
          <w:rFonts w:eastAsia="Calibri"/>
        </w:rPr>
        <w:t xml:space="preserve">• простые предложения с обстоятельствами, следующими в определенном порядке </w:t>
      </w:r>
      <w:r w:rsidRPr="00FF4BB1">
        <w:rPr>
          <w:rFonts w:eastAsia="Calibri"/>
          <w:i/>
          <w:iCs/>
        </w:rPr>
        <w:t>(Wemovedto a newhouselastyear.);</w:t>
      </w:r>
    </w:p>
    <w:p w:rsidR="00202CF0" w:rsidRPr="00FF4BB1" w:rsidRDefault="00202CF0" w:rsidP="00202CF0">
      <w:pPr>
        <w:autoSpaceDE w:val="0"/>
        <w:autoSpaceDN w:val="0"/>
        <w:adjustRightInd w:val="0"/>
        <w:ind w:firstLine="680"/>
        <w:rPr>
          <w:rFonts w:eastAsia="Calibri"/>
          <w:lang w:val="en-US"/>
        </w:rPr>
      </w:pPr>
      <w:r w:rsidRPr="00FF4BB1">
        <w:rPr>
          <w:rFonts w:eastAsia="Calibri"/>
        </w:rPr>
        <w:t xml:space="preserve">• предложения с начальным </w:t>
      </w:r>
      <w:r w:rsidRPr="00FF4BB1">
        <w:rPr>
          <w:rFonts w:eastAsia="Calibri"/>
          <w:i/>
        </w:rPr>
        <w:t>It (It’scold.</w:t>
      </w:r>
      <w:r w:rsidRPr="00FF4BB1">
        <w:rPr>
          <w:rFonts w:eastAsia="Calibri"/>
          <w:i/>
          <w:lang w:val="en-US"/>
        </w:rPr>
        <w:t>It</w:t>
      </w:r>
      <w:r w:rsidRPr="00FF4BB1">
        <w:rPr>
          <w:rFonts w:eastAsia="Calibri"/>
          <w:i/>
        </w:rPr>
        <w:t>’</w:t>
      </w:r>
      <w:r w:rsidRPr="00FF4BB1">
        <w:rPr>
          <w:rFonts w:eastAsia="Calibri"/>
          <w:i/>
          <w:lang w:val="en-US"/>
        </w:rPr>
        <w:t>s</w:t>
      </w:r>
      <w:r w:rsidRPr="00FF4BB1">
        <w:rPr>
          <w:rFonts w:eastAsia="Calibri"/>
          <w:i/>
        </w:rPr>
        <w:t xml:space="preserve"> </w:t>
      </w:r>
      <w:r w:rsidRPr="00FF4BB1">
        <w:rPr>
          <w:rFonts w:eastAsia="Calibri"/>
          <w:i/>
          <w:lang w:val="en-US"/>
        </w:rPr>
        <w:t>five</w:t>
      </w:r>
      <w:r w:rsidRPr="00FF4BB1">
        <w:rPr>
          <w:rFonts w:eastAsia="Calibri"/>
          <w:i/>
        </w:rPr>
        <w:t xml:space="preserve"> </w:t>
      </w:r>
      <w:r w:rsidRPr="00FF4BB1">
        <w:rPr>
          <w:rFonts w:eastAsia="Calibri"/>
          <w:i/>
          <w:lang w:val="en-US"/>
        </w:rPr>
        <w:t>o</w:t>
      </w:r>
      <w:r w:rsidRPr="00FF4BB1">
        <w:rPr>
          <w:rFonts w:eastAsia="Calibri"/>
          <w:i/>
        </w:rPr>
        <w:t>’</w:t>
      </w:r>
      <w:r w:rsidRPr="00FF4BB1">
        <w:rPr>
          <w:rFonts w:eastAsia="Calibri"/>
          <w:i/>
          <w:lang w:val="en-US"/>
        </w:rPr>
        <w:t>clock</w:t>
      </w:r>
      <w:r w:rsidRPr="00FF4BB1">
        <w:rPr>
          <w:rFonts w:eastAsia="Calibri"/>
          <w:i/>
        </w:rPr>
        <w:t xml:space="preserve">. </w:t>
      </w:r>
      <w:r w:rsidRPr="00FF4BB1">
        <w:rPr>
          <w:rFonts w:eastAsia="Calibri"/>
          <w:i/>
          <w:lang w:val="en-US"/>
        </w:rPr>
        <w:t>It’s interesting. It’s winter.</w:t>
      </w:r>
      <w:r w:rsidRPr="00FF4BB1">
        <w:rPr>
          <w:rFonts w:eastAsia="Calibri"/>
          <w:i/>
          <w:iCs/>
          <w:lang w:val="en-US"/>
        </w:rPr>
        <w:t>);</w:t>
      </w:r>
    </w:p>
    <w:p w:rsidR="00202CF0" w:rsidRPr="00FF4BB1" w:rsidRDefault="00202CF0" w:rsidP="00202CF0">
      <w:pPr>
        <w:autoSpaceDE w:val="0"/>
        <w:autoSpaceDN w:val="0"/>
        <w:adjustRightInd w:val="0"/>
        <w:ind w:firstLine="680"/>
        <w:rPr>
          <w:rFonts w:eastAsia="Calibri"/>
          <w:lang w:val="en-US"/>
        </w:rPr>
      </w:pPr>
      <w:r w:rsidRPr="00FF4BB1">
        <w:rPr>
          <w:rFonts w:eastAsia="Calibri"/>
          <w:lang w:val="en-US"/>
        </w:rPr>
        <w:t xml:space="preserve">• </w:t>
      </w:r>
      <w:r w:rsidRPr="00FF4BB1">
        <w:rPr>
          <w:rFonts w:eastAsia="Calibri"/>
        </w:rPr>
        <w:t>предложенияс</w:t>
      </w:r>
      <w:r w:rsidRPr="00FF4BB1">
        <w:rPr>
          <w:rFonts w:eastAsia="Calibri"/>
          <w:i/>
          <w:lang w:val="en-US"/>
        </w:rPr>
        <w:t>there + to be (There are a lot of trees in the park.)</w:t>
      </w:r>
      <w:r w:rsidRPr="00FF4BB1">
        <w:rPr>
          <w:rFonts w:eastAsia="Calibri"/>
          <w:i/>
          <w:iCs/>
          <w:lang w:val="en-US"/>
        </w:rPr>
        <w:t>;</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коммуникативных типов предложения:</w:t>
      </w:r>
    </w:p>
    <w:p w:rsidR="00202CF0" w:rsidRPr="00FF4BB1" w:rsidRDefault="00202CF0" w:rsidP="00645F51">
      <w:pPr>
        <w:numPr>
          <w:ilvl w:val="0"/>
          <w:numId w:val="116"/>
        </w:numPr>
        <w:autoSpaceDE w:val="0"/>
        <w:autoSpaceDN w:val="0"/>
        <w:adjustRightInd w:val="0"/>
        <w:ind w:left="426" w:firstLine="0"/>
        <w:contextualSpacing/>
        <w:rPr>
          <w:rFonts w:eastAsia="Calibri"/>
        </w:rPr>
      </w:pPr>
      <w:r w:rsidRPr="00FF4BB1">
        <w:rPr>
          <w:rFonts w:eastAsia="Calibri"/>
        </w:rPr>
        <w:t>повествовательные (в утвердительной и отрицательной форме);</w:t>
      </w:r>
    </w:p>
    <w:p w:rsidR="00202CF0" w:rsidRPr="00FF4BB1" w:rsidRDefault="00202CF0" w:rsidP="00645F51">
      <w:pPr>
        <w:numPr>
          <w:ilvl w:val="0"/>
          <w:numId w:val="116"/>
        </w:numPr>
        <w:autoSpaceDE w:val="0"/>
        <w:autoSpaceDN w:val="0"/>
        <w:adjustRightInd w:val="0"/>
        <w:ind w:left="426" w:firstLine="0"/>
        <w:contextualSpacing/>
        <w:rPr>
          <w:rFonts w:eastAsia="Calibri"/>
        </w:rPr>
      </w:pPr>
      <w:r w:rsidRPr="00FF4BB1">
        <w:rPr>
          <w:rFonts w:eastAsia="Calibri"/>
        </w:rPr>
        <w:t xml:space="preserve">вопросительные (общий, специальный, альтернативный и разделительный вопросы); </w:t>
      </w:r>
    </w:p>
    <w:p w:rsidR="00202CF0" w:rsidRPr="00FF4BB1" w:rsidRDefault="00202CF0" w:rsidP="00645F51">
      <w:pPr>
        <w:numPr>
          <w:ilvl w:val="0"/>
          <w:numId w:val="116"/>
        </w:numPr>
        <w:spacing w:after="200"/>
        <w:ind w:left="426" w:firstLine="0"/>
        <w:contextualSpacing/>
        <w:rPr>
          <w:rFonts w:eastAsia="Calibri"/>
          <w:lang w:val="en-US"/>
        </w:rPr>
      </w:pPr>
      <w:r w:rsidRPr="00FF4BB1">
        <w:rPr>
          <w:rFonts w:eastAsia="Calibri"/>
        </w:rPr>
        <w:t>восклицательные</w:t>
      </w:r>
      <w:r w:rsidRPr="00FF4BB1">
        <w:rPr>
          <w:rFonts w:eastAsia="Calibri"/>
          <w:i/>
          <w:lang w:val="en-US"/>
        </w:rPr>
        <w:t>(What wonderful weather we are having today! How wonderful the weather is!)</w:t>
      </w:r>
      <w:r w:rsidRPr="00FF4BB1">
        <w:rPr>
          <w:rFonts w:eastAsia="Calibri"/>
          <w:lang w:val="en-US"/>
        </w:rPr>
        <w:t>;</w:t>
      </w:r>
    </w:p>
    <w:p w:rsidR="00202CF0" w:rsidRPr="00FF4BB1" w:rsidRDefault="00202CF0" w:rsidP="00202CF0">
      <w:pPr>
        <w:autoSpaceDE w:val="0"/>
        <w:autoSpaceDN w:val="0"/>
        <w:adjustRightInd w:val="0"/>
        <w:ind w:firstLine="680"/>
        <w:rPr>
          <w:rFonts w:eastAsia="Calibri"/>
        </w:rPr>
      </w:pPr>
      <w:r w:rsidRPr="00FF4BB1">
        <w:rPr>
          <w:rFonts w:eastAsia="Calibri"/>
        </w:rPr>
        <w:t>Использование прямого и обратного порядка слов, косвенной речи в утвердительных и вопросительных предложениях в настоящем и прошедшем времени.</w:t>
      </w:r>
    </w:p>
    <w:p w:rsidR="00202CF0" w:rsidRPr="00FF4BB1" w:rsidRDefault="00202CF0" w:rsidP="00202CF0">
      <w:pPr>
        <w:autoSpaceDE w:val="0"/>
        <w:autoSpaceDN w:val="0"/>
        <w:adjustRightInd w:val="0"/>
        <w:ind w:firstLine="680"/>
        <w:rPr>
          <w:rFonts w:eastAsia="Calibri"/>
          <w:iCs/>
        </w:rPr>
      </w:pPr>
      <w:r w:rsidRPr="00FF4BB1">
        <w:rPr>
          <w:rFonts w:eastAsia="Calibri"/>
          <w:iCs/>
        </w:rPr>
        <w:t>Навыки распознавания и употребления в речи:</w:t>
      </w:r>
    </w:p>
    <w:p w:rsidR="00202CF0" w:rsidRPr="00FF4BB1" w:rsidRDefault="00202CF0" w:rsidP="00202CF0">
      <w:pPr>
        <w:numPr>
          <w:ilvl w:val="0"/>
          <w:numId w:val="117"/>
        </w:numPr>
        <w:autoSpaceDE w:val="0"/>
        <w:autoSpaceDN w:val="0"/>
        <w:adjustRightInd w:val="0"/>
        <w:ind w:left="567" w:hanging="123"/>
        <w:contextualSpacing/>
        <w:rPr>
          <w:rFonts w:eastAsia="Calibri"/>
        </w:rPr>
      </w:pPr>
      <w:r w:rsidRPr="00FF4BB1">
        <w:rPr>
          <w:rFonts w:eastAsia="Calibri"/>
        </w:rPr>
        <w:t>местоимений: личных (в именительном и объектном падежах, в абсолютной форме), притяжательных, возвратных, указательных, неопределенных и их производных, относительных, вопросительных;</w:t>
      </w:r>
    </w:p>
    <w:p w:rsidR="00202CF0" w:rsidRPr="00FF4BB1" w:rsidRDefault="00202CF0" w:rsidP="00202CF0">
      <w:pPr>
        <w:numPr>
          <w:ilvl w:val="0"/>
          <w:numId w:val="117"/>
        </w:numPr>
        <w:autoSpaceDE w:val="0"/>
        <w:autoSpaceDN w:val="0"/>
        <w:adjustRightInd w:val="0"/>
        <w:ind w:left="567" w:hanging="123"/>
        <w:contextualSpacing/>
        <w:rPr>
          <w:rFonts w:eastAsia="Calibri"/>
        </w:rPr>
      </w:pPr>
      <w:r w:rsidRPr="00FF4BB1">
        <w:rPr>
          <w:rFonts w:eastAsia="Calibri"/>
        </w:rPr>
        <w:t>имен прилагательных в положительной, сравнительной и превосходной степенях, образованные по правилу, и исключения;</w:t>
      </w:r>
    </w:p>
    <w:p w:rsidR="00202CF0" w:rsidRPr="00FF4BB1" w:rsidRDefault="00202CF0" w:rsidP="00202CF0">
      <w:pPr>
        <w:numPr>
          <w:ilvl w:val="0"/>
          <w:numId w:val="117"/>
        </w:numPr>
        <w:autoSpaceDE w:val="0"/>
        <w:autoSpaceDN w:val="0"/>
        <w:adjustRightInd w:val="0"/>
        <w:ind w:left="567" w:hanging="123"/>
        <w:contextualSpacing/>
        <w:rPr>
          <w:rFonts w:eastAsia="Calibri"/>
        </w:rPr>
      </w:pPr>
      <w:r w:rsidRPr="00FF4BB1">
        <w:rPr>
          <w:rFonts w:eastAsia="Calibri"/>
        </w:rPr>
        <w:t>количественных и порядковых числительных;</w:t>
      </w:r>
    </w:p>
    <w:p w:rsidR="00202CF0" w:rsidRPr="00FF4BB1" w:rsidRDefault="00202CF0" w:rsidP="00202CF0">
      <w:pPr>
        <w:numPr>
          <w:ilvl w:val="0"/>
          <w:numId w:val="117"/>
        </w:numPr>
        <w:autoSpaceDE w:val="0"/>
        <w:autoSpaceDN w:val="0"/>
        <w:adjustRightInd w:val="0"/>
        <w:ind w:left="567" w:hanging="123"/>
        <w:contextualSpacing/>
        <w:rPr>
          <w:rFonts w:eastAsia="Calibri"/>
        </w:rPr>
      </w:pPr>
      <w:r w:rsidRPr="00FF4BB1">
        <w:rPr>
          <w:rFonts w:eastAsia="Calibri"/>
        </w:rPr>
        <w:t>наречий в разных степенях сравнения, образованных по правилу и исключений;</w:t>
      </w:r>
    </w:p>
    <w:p w:rsidR="00202CF0" w:rsidRPr="00FF4BB1" w:rsidRDefault="00202CF0" w:rsidP="00202CF0">
      <w:pPr>
        <w:numPr>
          <w:ilvl w:val="0"/>
          <w:numId w:val="117"/>
        </w:numPr>
        <w:autoSpaceDE w:val="0"/>
        <w:autoSpaceDN w:val="0"/>
        <w:adjustRightInd w:val="0"/>
        <w:ind w:left="567" w:hanging="123"/>
        <w:contextualSpacing/>
        <w:rPr>
          <w:rFonts w:eastAsia="Calibri"/>
        </w:rPr>
      </w:pPr>
      <w:r w:rsidRPr="00FF4BB1">
        <w:rPr>
          <w:rFonts w:eastAsia="Calibri"/>
        </w:rPr>
        <w:t>наречий времени и образа действия;</w:t>
      </w:r>
    </w:p>
    <w:p w:rsidR="00202CF0" w:rsidRPr="00FF4BB1" w:rsidRDefault="00202CF0" w:rsidP="00202CF0">
      <w:pPr>
        <w:numPr>
          <w:ilvl w:val="0"/>
          <w:numId w:val="117"/>
        </w:numPr>
        <w:autoSpaceDE w:val="0"/>
        <w:autoSpaceDN w:val="0"/>
        <w:adjustRightInd w:val="0"/>
        <w:ind w:left="567" w:hanging="123"/>
        <w:contextualSpacing/>
        <w:rPr>
          <w:rFonts w:eastAsia="Calibri"/>
          <w:lang w:val="en-US"/>
        </w:rPr>
      </w:pPr>
      <w:r w:rsidRPr="00FF4BB1">
        <w:rPr>
          <w:rFonts w:eastAsia="Calibri"/>
        </w:rPr>
        <w:t>слов</w:t>
      </w:r>
      <w:r w:rsidRPr="00FF4BB1">
        <w:rPr>
          <w:rFonts w:eastAsia="Calibri"/>
          <w:lang w:val="en-US"/>
        </w:rPr>
        <w:t xml:space="preserve">, </w:t>
      </w:r>
      <w:r w:rsidRPr="00FF4BB1">
        <w:rPr>
          <w:rFonts w:eastAsia="Calibri"/>
        </w:rPr>
        <w:t>выражающихколичество</w:t>
      </w:r>
      <w:r w:rsidRPr="00FF4BB1">
        <w:rPr>
          <w:rFonts w:eastAsia="Calibri"/>
          <w:i/>
          <w:lang w:val="en-US"/>
        </w:rPr>
        <w:t>(many/much, few/a few, little/a little)</w:t>
      </w:r>
      <w:r w:rsidRPr="00FF4BB1">
        <w:rPr>
          <w:rFonts w:eastAsia="Calibri"/>
          <w:lang w:val="en-US"/>
        </w:rPr>
        <w:t>;</w:t>
      </w:r>
    </w:p>
    <w:p w:rsidR="00202CF0" w:rsidRPr="00FF4BB1" w:rsidRDefault="00202CF0" w:rsidP="00202CF0">
      <w:pPr>
        <w:numPr>
          <w:ilvl w:val="0"/>
          <w:numId w:val="117"/>
        </w:numPr>
        <w:autoSpaceDE w:val="0"/>
        <w:autoSpaceDN w:val="0"/>
        <w:adjustRightInd w:val="0"/>
        <w:ind w:left="567" w:hanging="123"/>
        <w:contextualSpacing/>
        <w:rPr>
          <w:rFonts w:eastAsia="Calibri"/>
        </w:rPr>
      </w:pPr>
      <w:r w:rsidRPr="00FF4BB1">
        <w:rPr>
          <w:rFonts w:eastAsia="Calibri"/>
        </w:rPr>
        <w:t xml:space="preserve">глаголов в наиболее употребительных временных формах действительного залога: </w:t>
      </w:r>
      <w:r w:rsidRPr="00FF4BB1">
        <w:rPr>
          <w:rFonts w:eastAsia="Calibri"/>
          <w:i/>
          <w:lang w:val="en-US"/>
        </w:rPr>
        <w:t>PresentSimple</w:t>
      </w:r>
      <w:r w:rsidRPr="00FF4BB1">
        <w:rPr>
          <w:rFonts w:eastAsia="Calibri"/>
          <w:i/>
        </w:rPr>
        <w:t xml:space="preserve">, </w:t>
      </w:r>
      <w:r w:rsidRPr="00FF4BB1">
        <w:rPr>
          <w:rFonts w:eastAsia="Calibri"/>
          <w:i/>
          <w:lang w:val="en-US"/>
        </w:rPr>
        <w:t>FutureSimple</w:t>
      </w:r>
      <w:r w:rsidRPr="00FF4BB1">
        <w:rPr>
          <w:rFonts w:eastAsia="Calibri"/>
          <w:i/>
        </w:rPr>
        <w:t xml:space="preserve"> и </w:t>
      </w:r>
      <w:r w:rsidRPr="00FF4BB1">
        <w:rPr>
          <w:rFonts w:eastAsia="Calibri"/>
          <w:i/>
          <w:lang w:val="en-US"/>
        </w:rPr>
        <w:t>PastSimple</w:t>
      </w:r>
      <w:r w:rsidRPr="00FF4BB1">
        <w:rPr>
          <w:rFonts w:eastAsia="Calibri"/>
          <w:i/>
        </w:rPr>
        <w:t>.</w:t>
      </w:r>
    </w:p>
    <w:p w:rsidR="00202CF0" w:rsidRPr="00FF4BB1" w:rsidRDefault="00202CF0" w:rsidP="00202CF0">
      <w:pPr>
        <w:numPr>
          <w:ilvl w:val="0"/>
          <w:numId w:val="117"/>
        </w:numPr>
        <w:autoSpaceDE w:val="0"/>
        <w:autoSpaceDN w:val="0"/>
        <w:adjustRightInd w:val="0"/>
        <w:ind w:left="567" w:hanging="266"/>
        <w:contextualSpacing/>
        <w:rPr>
          <w:rFonts w:eastAsia="Calibri"/>
        </w:rPr>
      </w:pPr>
      <w:r w:rsidRPr="00FF4BB1">
        <w:rPr>
          <w:rFonts w:eastAsia="Calibri"/>
        </w:rPr>
        <w:t xml:space="preserve">глаголов в следующих формах страдательного залога: </w:t>
      </w:r>
      <w:r w:rsidRPr="00FF4BB1">
        <w:rPr>
          <w:rFonts w:eastAsia="Calibri"/>
          <w:i/>
          <w:lang w:val="en-US"/>
        </w:rPr>
        <w:t>PresentSimplePassive</w:t>
      </w:r>
      <w:r w:rsidRPr="00FF4BB1">
        <w:rPr>
          <w:rFonts w:eastAsia="Calibri"/>
          <w:i/>
        </w:rPr>
        <w:t xml:space="preserve">, </w:t>
      </w:r>
      <w:r w:rsidRPr="00FF4BB1">
        <w:rPr>
          <w:rFonts w:eastAsia="Calibri"/>
        </w:rPr>
        <w:t>предлогов места, времени, направления; предлогов, употребляемых при глаголах в страдательном залоге;</w:t>
      </w:r>
    </w:p>
    <w:p w:rsidR="00202CF0" w:rsidRPr="00FF4BB1" w:rsidRDefault="00202CF0" w:rsidP="00202CF0">
      <w:pPr>
        <w:numPr>
          <w:ilvl w:val="0"/>
          <w:numId w:val="117"/>
        </w:numPr>
        <w:autoSpaceDE w:val="0"/>
        <w:autoSpaceDN w:val="0"/>
        <w:adjustRightInd w:val="0"/>
        <w:ind w:left="567" w:hanging="266"/>
        <w:contextualSpacing/>
        <w:rPr>
          <w:rFonts w:eastAsia="Calibri"/>
          <w:i/>
        </w:rPr>
      </w:pPr>
      <w:r w:rsidRPr="00FF4BB1">
        <w:rPr>
          <w:rFonts w:eastAsia="Calibri"/>
        </w:rPr>
        <w:t>распознавания по формальным признакам и понимания значения неличных форм глагола (инфинитива, герундия, причастия I и II, отглагольного существительного) без различения их функций, употребление их в речи;</w:t>
      </w:r>
    </w:p>
    <w:p w:rsidR="00202CF0" w:rsidRPr="00FF4BB1" w:rsidRDefault="00202CF0" w:rsidP="00202CF0">
      <w:pPr>
        <w:autoSpaceDE w:val="0"/>
        <w:autoSpaceDN w:val="0"/>
        <w:adjustRightInd w:val="0"/>
        <w:ind w:left="567" w:hanging="266"/>
        <w:rPr>
          <w:rFonts w:eastAsia="Calibri"/>
          <w:u w:val="single"/>
        </w:rPr>
      </w:pPr>
      <w:r w:rsidRPr="00FF4BB1">
        <w:rPr>
          <w:rFonts w:eastAsia="Calibri"/>
          <w:u w:val="single"/>
        </w:rPr>
        <w:t>Социокультурные знания и умения</w:t>
      </w:r>
    </w:p>
    <w:p w:rsidR="00202CF0" w:rsidRPr="00FF4BB1" w:rsidRDefault="00202CF0" w:rsidP="00202CF0">
      <w:pPr>
        <w:autoSpaceDE w:val="0"/>
        <w:autoSpaceDN w:val="0"/>
        <w:adjustRightInd w:val="0"/>
        <w:ind w:left="567" w:hanging="266"/>
        <w:rPr>
          <w:rFonts w:eastAsia="Calibri"/>
        </w:rPr>
      </w:pPr>
      <w:r w:rsidRPr="00FF4BB1">
        <w:rPr>
          <w:rFonts w:eastAsia="Calibri"/>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202CF0" w:rsidRPr="00FF4BB1" w:rsidRDefault="00202CF0" w:rsidP="00202CF0">
      <w:pPr>
        <w:autoSpaceDE w:val="0"/>
        <w:autoSpaceDN w:val="0"/>
        <w:adjustRightInd w:val="0"/>
        <w:ind w:left="567" w:hanging="266"/>
        <w:rPr>
          <w:rFonts w:eastAsia="Calibri"/>
        </w:rPr>
      </w:pPr>
      <w:r w:rsidRPr="00FF4BB1">
        <w:rPr>
          <w:rFonts w:eastAsia="Calibri"/>
        </w:rPr>
        <w:lastRenderedPageBreak/>
        <w:t>• знаниями о значении родного и иностранных языков в современном мире;</w:t>
      </w:r>
    </w:p>
    <w:p w:rsidR="00202CF0" w:rsidRPr="00FF4BB1" w:rsidRDefault="00202CF0" w:rsidP="00202CF0">
      <w:pPr>
        <w:autoSpaceDE w:val="0"/>
        <w:autoSpaceDN w:val="0"/>
        <w:adjustRightInd w:val="0"/>
        <w:ind w:left="567" w:hanging="266"/>
        <w:rPr>
          <w:rFonts w:eastAsia="Calibri"/>
        </w:rPr>
      </w:pPr>
      <w:r w:rsidRPr="00FF4BB1">
        <w:rPr>
          <w:rFonts w:eastAsia="Calibri"/>
        </w:rPr>
        <w:t>• сведениями о социокультурном портрете стран, говорящих на изучаемом иностранном языке, их символике и культурном наследии;</w:t>
      </w:r>
    </w:p>
    <w:p w:rsidR="00202CF0" w:rsidRPr="00FF4BB1" w:rsidRDefault="00202CF0" w:rsidP="00202CF0">
      <w:pPr>
        <w:autoSpaceDE w:val="0"/>
        <w:autoSpaceDN w:val="0"/>
        <w:adjustRightInd w:val="0"/>
        <w:ind w:left="567" w:hanging="266"/>
        <w:rPr>
          <w:rFonts w:eastAsia="Calibri"/>
        </w:rPr>
      </w:pPr>
      <w:r w:rsidRPr="00FF4BB1">
        <w:rPr>
          <w:rFonts w:eastAsia="Calibri"/>
        </w:rPr>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202CF0" w:rsidRPr="00FF4BB1" w:rsidRDefault="00202CF0" w:rsidP="00202CF0">
      <w:pPr>
        <w:autoSpaceDE w:val="0"/>
        <w:autoSpaceDN w:val="0"/>
        <w:adjustRightInd w:val="0"/>
        <w:ind w:left="567" w:hanging="266"/>
        <w:rPr>
          <w:rFonts w:eastAsia="Calibri"/>
        </w:rPr>
      </w:pPr>
      <w:r w:rsidRPr="00FF4BB1">
        <w:rPr>
          <w:rFonts w:eastAsia="Calibri"/>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02CF0" w:rsidRPr="00FF4BB1" w:rsidRDefault="00202CF0" w:rsidP="00202CF0">
      <w:pPr>
        <w:autoSpaceDE w:val="0"/>
        <w:autoSpaceDN w:val="0"/>
        <w:adjustRightInd w:val="0"/>
        <w:ind w:firstLine="680"/>
        <w:rPr>
          <w:rFonts w:eastAsia="Calibri"/>
        </w:rPr>
      </w:pPr>
      <w:r w:rsidRPr="00FF4BB1">
        <w:rPr>
          <w:rFonts w:eastAsia="Calibri"/>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02CF0" w:rsidRPr="00FF4BB1" w:rsidRDefault="00202CF0" w:rsidP="00202CF0">
      <w:pPr>
        <w:autoSpaceDE w:val="0"/>
        <w:autoSpaceDN w:val="0"/>
        <w:adjustRightInd w:val="0"/>
        <w:ind w:firstLine="680"/>
        <w:rPr>
          <w:rFonts w:eastAsia="Calibri"/>
        </w:rPr>
      </w:pPr>
      <w:r w:rsidRPr="00FF4BB1">
        <w:rPr>
          <w:rFonts w:eastAsia="Calibri"/>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02CF0" w:rsidRPr="00FF4BB1" w:rsidRDefault="00202CF0" w:rsidP="00202CF0">
      <w:pPr>
        <w:autoSpaceDE w:val="0"/>
        <w:autoSpaceDN w:val="0"/>
        <w:adjustRightInd w:val="0"/>
        <w:ind w:firstLine="680"/>
        <w:rPr>
          <w:rFonts w:eastAsia="Calibri"/>
          <w:u w:val="single"/>
        </w:rPr>
      </w:pPr>
      <w:r w:rsidRPr="00FF4BB1">
        <w:rPr>
          <w:rFonts w:eastAsia="Calibri"/>
          <w:u w:val="single"/>
        </w:rPr>
        <w:t>Компенсаторные умения</w:t>
      </w:r>
    </w:p>
    <w:p w:rsidR="00202CF0" w:rsidRPr="00FF4BB1" w:rsidRDefault="00202CF0" w:rsidP="00202CF0">
      <w:pPr>
        <w:autoSpaceDE w:val="0"/>
        <w:autoSpaceDN w:val="0"/>
        <w:adjustRightInd w:val="0"/>
        <w:ind w:firstLine="680"/>
        <w:rPr>
          <w:rFonts w:eastAsia="Calibri"/>
        </w:rPr>
      </w:pPr>
      <w:r w:rsidRPr="00FF4BB1">
        <w:rPr>
          <w:rFonts w:eastAsia="Calibri"/>
        </w:rPr>
        <w:t>Совершенствование умений:</w:t>
      </w:r>
    </w:p>
    <w:p w:rsidR="00202CF0" w:rsidRPr="00FF4BB1" w:rsidRDefault="00202CF0" w:rsidP="00202CF0">
      <w:pPr>
        <w:autoSpaceDE w:val="0"/>
        <w:autoSpaceDN w:val="0"/>
        <w:adjustRightInd w:val="0"/>
        <w:ind w:firstLine="680"/>
        <w:rPr>
          <w:rFonts w:eastAsia="Calibri"/>
        </w:rPr>
      </w:pPr>
      <w:r w:rsidRPr="00FF4BB1">
        <w:rPr>
          <w:rFonts w:eastAsia="Calibri"/>
        </w:rPr>
        <w:t>• переспрашивать, просить повторить, уточняя значение незнакомых слов;</w:t>
      </w:r>
    </w:p>
    <w:p w:rsidR="00202CF0" w:rsidRPr="00FF4BB1" w:rsidRDefault="00202CF0" w:rsidP="00202CF0">
      <w:pPr>
        <w:autoSpaceDE w:val="0"/>
        <w:autoSpaceDN w:val="0"/>
        <w:adjustRightInd w:val="0"/>
        <w:ind w:firstLine="680"/>
        <w:rPr>
          <w:rFonts w:eastAsia="Calibri"/>
        </w:rPr>
      </w:pPr>
      <w:r w:rsidRPr="00FF4BB1">
        <w:rPr>
          <w:rFonts w:eastAsia="Calibri"/>
        </w:rPr>
        <w:t>• использовать в качестве опоры при порождении собственных высказываний ключевые слова, план к тексту, тематический словарь ит. д.;</w:t>
      </w:r>
    </w:p>
    <w:p w:rsidR="00202CF0" w:rsidRPr="00FF4BB1" w:rsidRDefault="00202CF0" w:rsidP="00202CF0">
      <w:pPr>
        <w:autoSpaceDE w:val="0"/>
        <w:autoSpaceDN w:val="0"/>
        <w:adjustRightInd w:val="0"/>
        <w:ind w:firstLine="680"/>
        <w:rPr>
          <w:rFonts w:eastAsia="Calibri"/>
        </w:rPr>
      </w:pPr>
      <w:r w:rsidRPr="00FF4BB1">
        <w:rPr>
          <w:rFonts w:eastAsia="Calibri"/>
        </w:rPr>
        <w:t>• прогнозировать содержание текста на основе заголовка, предварительно поставленных вопросов;</w:t>
      </w:r>
    </w:p>
    <w:p w:rsidR="00202CF0" w:rsidRPr="00FF4BB1" w:rsidRDefault="00202CF0" w:rsidP="00202CF0">
      <w:pPr>
        <w:autoSpaceDE w:val="0"/>
        <w:autoSpaceDN w:val="0"/>
        <w:adjustRightInd w:val="0"/>
        <w:ind w:firstLine="680"/>
        <w:rPr>
          <w:rFonts w:eastAsia="Calibri"/>
        </w:rPr>
      </w:pPr>
      <w:r w:rsidRPr="00FF4BB1">
        <w:rPr>
          <w:rFonts w:eastAsia="Calibri"/>
        </w:rPr>
        <w:t>• догадываться о значении незнакомых слов по контексту, по используемым собеседником жестам и мимике;</w:t>
      </w:r>
    </w:p>
    <w:p w:rsidR="00202CF0" w:rsidRPr="00FF4BB1" w:rsidRDefault="00202CF0" w:rsidP="00202CF0">
      <w:pPr>
        <w:ind w:firstLine="680"/>
        <w:rPr>
          <w:rFonts w:eastAsia="Calibri"/>
          <w:i/>
          <w:iCs/>
        </w:rPr>
      </w:pPr>
      <w:r w:rsidRPr="00FF4BB1">
        <w:rPr>
          <w:rFonts w:eastAsia="Calibri"/>
        </w:rPr>
        <w:t>• использовать синонимы, антонимы, описания понятия при дефиците языковых средств.</w:t>
      </w:r>
    </w:p>
    <w:p w:rsidR="00202CF0" w:rsidRPr="00FF4BB1" w:rsidRDefault="00202CF0" w:rsidP="00202CF0">
      <w:pPr>
        <w:autoSpaceDE w:val="0"/>
        <w:autoSpaceDN w:val="0"/>
        <w:adjustRightInd w:val="0"/>
        <w:ind w:firstLine="680"/>
        <w:rPr>
          <w:rFonts w:eastAsia="Calibri"/>
          <w:u w:val="single"/>
        </w:rPr>
      </w:pPr>
      <w:r w:rsidRPr="00FF4BB1">
        <w:rPr>
          <w:rFonts w:eastAsia="Calibri"/>
          <w:u w:val="single"/>
        </w:rPr>
        <w:t>Общеучебные умения и универсальные способы деятельности</w:t>
      </w:r>
    </w:p>
    <w:p w:rsidR="00202CF0" w:rsidRPr="00FF4BB1" w:rsidRDefault="00202CF0" w:rsidP="00202CF0">
      <w:pPr>
        <w:autoSpaceDE w:val="0"/>
        <w:autoSpaceDN w:val="0"/>
        <w:adjustRightInd w:val="0"/>
        <w:ind w:firstLine="680"/>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3"/>
        </w:numPr>
        <w:autoSpaceDE w:val="0"/>
        <w:autoSpaceDN w:val="0"/>
        <w:adjustRightInd w:val="0"/>
        <w:ind w:firstLine="426"/>
        <w:contextualSpacing/>
        <w:rPr>
          <w:rFonts w:eastAsia="Calibri"/>
        </w:rPr>
      </w:pPr>
      <w:r w:rsidRPr="00FF4BB1">
        <w:rPr>
          <w:rFonts w:eastAsia="Calibri"/>
        </w:rPr>
        <w:t>работать с информацией: сокращение, расширение устной и письменной информации, создание второго текста по аналогии, заполнение таблиц;</w:t>
      </w:r>
    </w:p>
    <w:p w:rsidR="00202CF0" w:rsidRPr="00FF4BB1" w:rsidRDefault="00202CF0" w:rsidP="00202CF0">
      <w:pPr>
        <w:numPr>
          <w:ilvl w:val="0"/>
          <w:numId w:val="113"/>
        </w:numPr>
        <w:autoSpaceDE w:val="0"/>
        <w:autoSpaceDN w:val="0"/>
        <w:adjustRightInd w:val="0"/>
        <w:ind w:firstLine="426"/>
        <w:contextualSpacing/>
        <w:rPr>
          <w:rFonts w:eastAsia="Calibri"/>
        </w:rPr>
      </w:pPr>
      <w:r w:rsidRPr="00FF4BB1">
        <w:rPr>
          <w:rFonts w:eastAsia="Calibri"/>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202CF0" w:rsidRPr="00FF4BB1" w:rsidRDefault="00202CF0" w:rsidP="00202CF0">
      <w:pPr>
        <w:numPr>
          <w:ilvl w:val="0"/>
          <w:numId w:val="113"/>
        </w:numPr>
        <w:autoSpaceDE w:val="0"/>
        <w:autoSpaceDN w:val="0"/>
        <w:adjustRightInd w:val="0"/>
        <w:ind w:firstLine="426"/>
        <w:contextualSpacing/>
        <w:rPr>
          <w:rFonts w:eastAsia="Calibri"/>
        </w:rPr>
      </w:pPr>
      <w:r w:rsidRPr="00FF4BB1">
        <w:rPr>
          <w:rFonts w:eastAsia="Calibri"/>
        </w:rPr>
        <w:t>работать с разными источниками на иностранном языке: справочными материалами, словарями, интернет-ресурсами, литературой;</w:t>
      </w:r>
    </w:p>
    <w:p w:rsidR="00202CF0" w:rsidRPr="00FF4BB1" w:rsidRDefault="00202CF0" w:rsidP="00202CF0">
      <w:pPr>
        <w:numPr>
          <w:ilvl w:val="0"/>
          <w:numId w:val="113"/>
        </w:numPr>
        <w:autoSpaceDE w:val="0"/>
        <w:autoSpaceDN w:val="0"/>
        <w:adjustRightInd w:val="0"/>
        <w:ind w:firstLine="426"/>
        <w:contextualSpacing/>
        <w:rPr>
          <w:rFonts w:eastAsia="Calibri"/>
        </w:rPr>
      </w:pPr>
      <w:r w:rsidRPr="00FF4BB1">
        <w:rPr>
          <w:rFonts w:eastAsia="Calibri"/>
        </w:rPr>
        <w:t>самостоятельно работать, рационально организовывая свой труд в классе и дома;</w:t>
      </w:r>
    </w:p>
    <w:p w:rsidR="00202CF0" w:rsidRPr="00FF4BB1" w:rsidRDefault="00202CF0" w:rsidP="00202CF0">
      <w:pPr>
        <w:numPr>
          <w:ilvl w:val="0"/>
          <w:numId w:val="113"/>
        </w:numPr>
        <w:autoSpaceDE w:val="0"/>
        <w:autoSpaceDN w:val="0"/>
        <w:adjustRightInd w:val="0"/>
        <w:ind w:firstLine="426"/>
        <w:contextualSpacing/>
        <w:rPr>
          <w:rFonts w:eastAsia="Calibri"/>
        </w:rPr>
      </w:pPr>
      <w:r w:rsidRPr="00FF4BB1">
        <w:rPr>
          <w:rFonts w:eastAsia="Calibri"/>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02CF0" w:rsidRPr="00FF4BB1" w:rsidRDefault="00202CF0" w:rsidP="00202CF0">
      <w:pPr>
        <w:autoSpaceDE w:val="0"/>
        <w:autoSpaceDN w:val="0"/>
        <w:adjustRightInd w:val="0"/>
        <w:ind w:firstLine="680"/>
        <w:rPr>
          <w:rFonts w:eastAsia="Calibri"/>
          <w:u w:val="single"/>
        </w:rPr>
      </w:pPr>
      <w:r w:rsidRPr="00FF4BB1">
        <w:rPr>
          <w:rFonts w:eastAsia="Calibri"/>
          <w:u w:val="single"/>
        </w:rPr>
        <w:t>Специальные учебные умения</w:t>
      </w:r>
    </w:p>
    <w:p w:rsidR="00202CF0" w:rsidRPr="00FF4BB1" w:rsidRDefault="00202CF0" w:rsidP="00202CF0">
      <w:pPr>
        <w:numPr>
          <w:ilvl w:val="0"/>
          <w:numId w:val="114"/>
        </w:numPr>
        <w:autoSpaceDE w:val="0"/>
        <w:autoSpaceDN w:val="0"/>
        <w:adjustRightInd w:val="0"/>
        <w:ind w:left="709" w:firstLine="0"/>
        <w:contextualSpacing/>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4"/>
        </w:numPr>
        <w:autoSpaceDE w:val="0"/>
        <w:autoSpaceDN w:val="0"/>
        <w:adjustRightInd w:val="0"/>
        <w:ind w:left="709" w:firstLine="0"/>
        <w:contextualSpacing/>
        <w:rPr>
          <w:rFonts w:eastAsia="Calibri"/>
        </w:rPr>
      </w:pPr>
      <w:r w:rsidRPr="00FF4BB1">
        <w:rPr>
          <w:rFonts w:eastAsia="Calibri"/>
        </w:rPr>
        <w:t>находить ключевые слова и социокультурные реалии при работе с текстом;</w:t>
      </w:r>
    </w:p>
    <w:p w:rsidR="00202CF0" w:rsidRPr="00FF4BB1" w:rsidRDefault="00202CF0" w:rsidP="00202CF0">
      <w:pPr>
        <w:numPr>
          <w:ilvl w:val="0"/>
          <w:numId w:val="114"/>
        </w:numPr>
        <w:autoSpaceDE w:val="0"/>
        <w:autoSpaceDN w:val="0"/>
        <w:adjustRightInd w:val="0"/>
        <w:ind w:left="709" w:firstLine="0"/>
        <w:contextualSpacing/>
        <w:rPr>
          <w:rFonts w:eastAsia="Calibri"/>
        </w:rPr>
      </w:pPr>
      <w:r w:rsidRPr="00FF4BB1">
        <w:rPr>
          <w:rFonts w:eastAsia="Calibri"/>
        </w:rPr>
        <w:t>семантизировать слова на основе языковой догадки;</w:t>
      </w:r>
    </w:p>
    <w:p w:rsidR="00202CF0" w:rsidRPr="00FF4BB1" w:rsidRDefault="00202CF0" w:rsidP="00202CF0">
      <w:pPr>
        <w:numPr>
          <w:ilvl w:val="0"/>
          <w:numId w:val="114"/>
        </w:numPr>
        <w:autoSpaceDE w:val="0"/>
        <w:autoSpaceDN w:val="0"/>
        <w:adjustRightInd w:val="0"/>
        <w:ind w:left="709" w:firstLine="0"/>
        <w:contextualSpacing/>
        <w:rPr>
          <w:rFonts w:eastAsia="Calibri"/>
        </w:rPr>
      </w:pPr>
      <w:r w:rsidRPr="00FF4BB1">
        <w:rPr>
          <w:rFonts w:eastAsia="Calibri"/>
        </w:rPr>
        <w:t>осуществлять словообразовательный анализ слов;</w:t>
      </w:r>
    </w:p>
    <w:p w:rsidR="00202CF0" w:rsidRPr="00FF4BB1" w:rsidRDefault="00202CF0" w:rsidP="00202CF0">
      <w:pPr>
        <w:numPr>
          <w:ilvl w:val="0"/>
          <w:numId w:val="114"/>
        </w:numPr>
        <w:autoSpaceDE w:val="0"/>
        <w:autoSpaceDN w:val="0"/>
        <w:adjustRightInd w:val="0"/>
        <w:ind w:left="709" w:firstLine="0"/>
        <w:contextualSpacing/>
        <w:rPr>
          <w:rFonts w:eastAsia="Calibri"/>
        </w:rPr>
      </w:pPr>
      <w:r w:rsidRPr="00FF4BB1">
        <w:rPr>
          <w:rFonts w:eastAsia="Calibri"/>
        </w:rPr>
        <w:lastRenderedPageBreak/>
        <w:t>выборочно использовать перевод;</w:t>
      </w:r>
    </w:p>
    <w:p w:rsidR="00202CF0" w:rsidRPr="00FF4BB1" w:rsidRDefault="00202CF0" w:rsidP="00202CF0">
      <w:pPr>
        <w:numPr>
          <w:ilvl w:val="0"/>
          <w:numId w:val="114"/>
        </w:numPr>
        <w:autoSpaceDE w:val="0"/>
        <w:autoSpaceDN w:val="0"/>
        <w:adjustRightInd w:val="0"/>
        <w:ind w:left="709" w:firstLine="0"/>
        <w:contextualSpacing/>
        <w:rPr>
          <w:rFonts w:eastAsia="Calibri"/>
        </w:rPr>
      </w:pPr>
      <w:r w:rsidRPr="00FF4BB1">
        <w:rPr>
          <w:rFonts w:eastAsia="Calibri"/>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02CF0" w:rsidRPr="00FF4BB1" w:rsidRDefault="00202CF0" w:rsidP="00202CF0">
      <w:pPr>
        <w:ind w:firstLine="680"/>
        <w:rPr>
          <w:rFonts w:eastAsia="Calibri"/>
        </w:rPr>
      </w:pPr>
      <w:r w:rsidRPr="00FF4BB1">
        <w:rPr>
          <w:rFonts w:eastAsia="Calibri"/>
        </w:rPr>
        <w:t>участвовать в проектной деятельности меж- и метапредметного характера.</w:t>
      </w:r>
    </w:p>
    <w:p w:rsidR="00202CF0" w:rsidRPr="00FF4BB1" w:rsidRDefault="00202CF0" w:rsidP="00202CF0">
      <w:pPr>
        <w:ind w:firstLine="680"/>
        <w:jc w:val="left"/>
        <w:rPr>
          <w:rFonts w:eastAsia="Calibri"/>
        </w:rPr>
      </w:pPr>
      <w:r w:rsidRPr="00FF4BB1">
        <w:rPr>
          <w:rFonts w:eastAsia="Calibri"/>
        </w:rPr>
        <w:t>6 класс</w:t>
      </w:r>
    </w:p>
    <w:p w:rsidR="00202CF0" w:rsidRPr="00FF4BB1" w:rsidRDefault="00202CF0" w:rsidP="00202CF0">
      <w:pPr>
        <w:autoSpaceDE w:val="0"/>
        <w:autoSpaceDN w:val="0"/>
        <w:adjustRightInd w:val="0"/>
        <w:ind w:firstLine="680"/>
        <w:rPr>
          <w:rFonts w:eastAsia="Calibri"/>
          <w:bCs/>
          <w:u w:val="single"/>
        </w:rPr>
      </w:pPr>
      <w:r w:rsidRPr="00FF4BB1">
        <w:rPr>
          <w:rFonts w:eastAsia="Calibri"/>
          <w:bCs/>
          <w:u w:val="single"/>
        </w:rPr>
        <w:t>Основные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В курсе английского языка как второго иностранного можно выделить следующие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 коммуникативные умения в основных видах речевой деятельности: аудировании, говорении, чтении и письме;</w:t>
      </w:r>
    </w:p>
    <w:p w:rsidR="00202CF0" w:rsidRPr="00FF4BB1" w:rsidRDefault="00202CF0" w:rsidP="00202CF0">
      <w:pPr>
        <w:autoSpaceDE w:val="0"/>
        <w:autoSpaceDN w:val="0"/>
        <w:adjustRightInd w:val="0"/>
        <w:ind w:firstLine="680"/>
        <w:rPr>
          <w:rFonts w:eastAsia="Calibri"/>
        </w:rPr>
      </w:pPr>
      <w:r w:rsidRPr="00FF4BB1">
        <w:rPr>
          <w:rFonts w:eastAsia="Calibri"/>
        </w:rPr>
        <w:t>• языковые навыки пользования лексическими, грамматическими, фонетическими и орфографическими средствами языка;</w:t>
      </w:r>
    </w:p>
    <w:p w:rsidR="00202CF0" w:rsidRPr="00FF4BB1" w:rsidRDefault="00202CF0" w:rsidP="00202CF0">
      <w:pPr>
        <w:autoSpaceDE w:val="0"/>
        <w:autoSpaceDN w:val="0"/>
        <w:adjustRightInd w:val="0"/>
        <w:ind w:firstLine="680"/>
        <w:rPr>
          <w:rFonts w:eastAsia="Calibri"/>
        </w:rPr>
      </w:pPr>
      <w:r w:rsidRPr="00FF4BB1">
        <w:rPr>
          <w:rFonts w:eastAsia="Calibri"/>
        </w:rPr>
        <w:t>• социокультурная осведомлённость и умения межкультурного общения;</w:t>
      </w:r>
    </w:p>
    <w:p w:rsidR="00202CF0" w:rsidRPr="00FF4BB1" w:rsidRDefault="00202CF0" w:rsidP="00202CF0">
      <w:pPr>
        <w:autoSpaceDE w:val="0"/>
        <w:autoSpaceDN w:val="0"/>
        <w:adjustRightInd w:val="0"/>
        <w:ind w:firstLine="680"/>
        <w:rPr>
          <w:rFonts w:eastAsia="Calibri"/>
        </w:rPr>
      </w:pPr>
      <w:r w:rsidRPr="00FF4BB1">
        <w:rPr>
          <w:rFonts w:eastAsia="Calibri"/>
        </w:rPr>
        <w:t>• общеучебные и специальные учебные умения, универсальные учебные действия.</w:t>
      </w:r>
    </w:p>
    <w:p w:rsidR="00202CF0" w:rsidRPr="00FF4BB1" w:rsidRDefault="00202CF0" w:rsidP="00202CF0">
      <w:pPr>
        <w:autoSpaceDE w:val="0"/>
        <w:autoSpaceDN w:val="0"/>
        <w:adjustRightInd w:val="0"/>
        <w:ind w:firstLine="680"/>
        <w:rPr>
          <w:rFonts w:eastAsia="Calibri"/>
        </w:rPr>
      </w:pPr>
      <w:r w:rsidRPr="00FF4BB1">
        <w:rPr>
          <w:rFonts w:eastAsia="Calibri"/>
        </w:rPr>
        <w:t>Главной содержательной линией является формирование и развитие коммуникативной компетенции.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с учебным предметом «Иностранный язык». Изучение предмета «Второй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02CF0" w:rsidRPr="00FF4BB1" w:rsidRDefault="00202CF0" w:rsidP="00202CF0">
      <w:pPr>
        <w:autoSpaceDE w:val="0"/>
        <w:autoSpaceDN w:val="0"/>
        <w:adjustRightInd w:val="0"/>
        <w:ind w:firstLine="680"/>
        <w:rPr>
          <w:rFonts w:eastAsia="Calibri"/>
          <w:bCs/>
          <w:u w:val="single"/>
        </w:rPr>
      </w:pPr>
      <w:r w:rsidRPr="00FF4BB1">
        <w:rPr>
          <w:rFonts w:eastAsia="Calibri"/>
          <w:bCs/>
          <w:u w:val="single"/>
        </w:rPr>
        <w:t>Предметное содержание речи</w:t>
      </w:r>
    </w:p>
    <w:p w:rsidR="00202CF0" w:rsidRPr="00FF4BB1" w:rsidRDefault="00202CF0" w:rsidP="00202CF0">
      <w:pPr>
        <w:ind w:firstLine="680"/>
        <w:rPr>
          <w:rFonts w:eastAsia="Calibri"/>
        </w:rPr>
      </w:pPr>
      <w:r w:rsidRPr="00FF4BB1">
        <w:rPr>
          <w:rFonts w:eastAsia="Calibri"/>
          <w:b/>
        </w:rPr>
        <w:t xml:space="preserve">Моя семья. </w:t>
      </w:r>
      <w:r w:rsidRPr="00FF4BB1">
        <w:rPr>
          <w:rFonts w:eastAsia="Calibri"/>
        </w:rPr>
        <w:t xml:space="preserve">Взаимоотношения в семье. Конфликтные ситуации и способы их решения. </w:t>
      </w:r>
    </w:p>
    <w:p w:rsidR="00202CF0" w:rsidRPr="00FF4BB1" w:rsidRDefault="00202CF0" w:rsidP="00202CF0">
      <w:pPr>
        <w:ind w:firstLine="680"/>
        <w:rPr>
          <w:rFonts w:eastAsia="Calibri"/>
        </w:rPr>
      </w:pPr>
      <w:r w:rsidRPr="00FF4BB1">
        <w:rPr>
          <w:rFonts w:eastAsia="Calibri"/>
          <w:b/>
        </w:rPr>
        <w:t xml:space="preserve">Мои друзья. </w:t>
      </w:r>
      <w:r w:rsidRPr="00FF4BB1">
        <w:rPr>
          <w:rFonts w:eastAsia="Calibri"/>
        </w:rPr>
        <w:t xml:space="preserve">Лучший друг/подруга. Внешность и черты характера. Межличностные взаимоотношения с друзьями и в школе. </w:t>
      </w:r>
    </w:p>
    <w:p w:rsidR="00202CF0" w:rsidRPr="00FF4BB1" w:rsidRDefault="00202CF0" w:rsidP="00202CF0">
      <w:pPr>
        <w:ind w:firstLine="680"/>
        <w:rPr>
          <w:rFonts w:eastAsia="Calibri"/>
        </w:rPr>
      </w:pPr>
      <w:r w:rsidRPr="00FF4BB1">
        <w:rPr>
          <w:rFonts w:eastAsia="Calibri"/>
          <w:b/>
        </w:rPr>
        <w:t>Свободное время.</w:t>
      </w:r>
      <w:r w:rsidRPr="00FF4BB1">
        <w:rPr>
          <w:rFonts w:eastAsia="Calibri"/>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02CF0" w:rsidRPr="00FF4BB1" w:rsidRDefault="00202CF0" w:rsidP="00202CF0">
      <w:pPr>
        <w:ind w:firstLine="680"/>
        <w:rPr>
          <w:rFonts w:eastAsia="Calibri"/>
        </w:rPr>
      </w:pPr>
      <w:r w:rsidRPr="00FF4BB1">
        <w:rPr>
          <w:rFonts w:eastAsia="Calibri"/>
          <w:b/>
        </w:rPr>
        <w:t>Здоровый образ жизни.</w:t>
      </w:r>
      <w:r w:rsidRPr="00FF4BB1">
        <w:rPr>
          <w:rFonts w:eastAsia="Calibri"/>
        </w:rPr>
        <w:t xml:space="preserve"> Режим труда и отдыха, занятия спортом, здоровое питание, отказ от вредных привычек.</w:t>
      </w:r>
    </w:p>
    <w:p w:rsidR="00202CF0" w:rsidRPr="00FF4BB1" w:rsidRDefault="00202CF0" w:rsidP="00202CF0">
      <w:pPr>
        <w:ind w:firstLine="680"/>
        <w:rPr>
          <w:rFonts w:eastAsia="Calibri"/>
          <w:b/>
          <w:i/>
          <w:strike/>
        </w:rPr>
      </w:pPr>
      <w:r w:rsidRPr="00FF4BB1">
        <w:rPr>
          <w:rFonts w:eastAsia="Calibri"/>
          <w:b/>
        </w:rPr>
        <w:t xml:space="preserve">Спорт. </w:t>
      </w:r>
      <w:r w:rsidRPr="00FF4BB1">
        <w:rPr>
          <w:rFonts w:eastAsia="Calibri"/>
        </w:rPr>
        <w:t>Виды спорта. Спортивные игры. Спортивные соревнования.</w:t>
      </w:r>
    </w:p>
    <w:p w:rsidR="00202CF0" w:rsidRPr="00FF4BB1" w:rsidRDefault="00202CF0" w:rsidP="00202CF0">
      <w:pPr>
        <w:ind w:firstLine="680"/>
        <w:rPr>
          <w:rFonts w:eastAsia="Calibri"/>
        </w:rPr>
      </w:pPr>
      <w:r w:rsidRPr="00FF4BB1">
        <w:rPr>
          <w:rFonts w:eastAsia="Calibri"/>
          <w:b/>
        </w:rPr>
        <w:t>Школа.</w:t>
      </w:r>
      <w:r w:rsidRPr="00FF4BB1">
        <w:rPr>
          <w:rFonts w:eastAsia="Calibri"/>
        </w:rPr>
        <w:t xml:space="preserve"> Школьная жизнь. Правила поведения в школе. Изучаемые предметы и отношения к ним. Внеклассные мероприятия. Кружки. Школьная форма</w:t>
      </w:r>
      <w:r w:rsidRPr="00FF4BB1">
        <w:rPr>
          <w:rFonts w:eastAsia="Calibri"/>
          <w:i/>
        </w:rPr>
        <w:t xml:space="preserve">. </w:t>
      </w:r>
      <w:r w:rsidRPr="00FF4BB1">
        <w:rPr>
          <w:rFonts w:eastAsia="Calibri"/>
        </w:rPr>
        <w:t>Каникулы. Переписка с зарубежными сверстниками.</w:t>
      </w:r>
    </w:p>
    <w:p w:rsidR="00202CF0" w:rsidRPr="00FF4BB1" w:rsidRDefault="00202CF0" w:rsidP="00202CF0">
      <w:pPr>
        <w:ind w:firstLine="680"/>
        <w:rPr>
          <w:rFonts w:eastAsia="Calibri"/>
          <w:b/>
        </w:rPr>
      </w:pPr>
      <w:r w:rsidRPr="00FF4BB1">
        <w:rPr>
          <w:rFonts w:eastAsia="Calibri"/>
          <w:b/>
        </w:rPr>
        <w:t>Выбор профессии.</w:t>
      </w:r>
      <w:r w:rsidRPr="00FF4BB1">
        <w:rPr>
          <w:rFonts w:eastAsia="Calibri"/>
        </w:rPr>
        <w:t xml:space="preserve"> Мир профессий. Проблема выбора профессии. Роль иностранного языка в планах на будущее.</w:t>
      </w:r>
    </w:p>
    <w:p w:rsidR="00202CF0" w:rsidRPr="00FF4BB1" w:rsidRDefault="00202CF0" w:rsidP="00202CF0">
      <w:pPr>
        <w:ind w:firstLine="680"/>
        <w:rPr>
          <w:rFonts w:eastAsia="Calibri"/>
        </w:rPr>
      </w:pPr>
      <w:r w:rsidRPr="00FF4BB1">
        <w:rPr>
          <w:rFonts w:eastAsia="Calibri"/>
          <w:b/>
        </w:rPr>
        <w:t xml:space="preserve">Путешествия. </w:t>
      </w:r>
      <w:r w:rsidRPr="00FF4BB1">
        <w:rPr>
          <w:rFonts w:eastAsia="Calibri"/>
        </w:rPr>
        <w:t>Путешествия по России и странам изучаемого языка. Транспорт.</w:t>
      </w:r>
    </w:p>
    <w:p w:rsidR="00202CF0" w:rsidRPr="00FF4BB1" w:rsidRDefault="00202CF0" w:rsidP="00202CF0">
      <w:pPr>
        <w:ind w:firstLine="680"/>
        <w:rPr>
          <w:rFonts w:eastAsia="Calibri"/>
          <w:b/>
        </w:rPr>
      </w:pPr>
      <w:r w:rsidRPr="00FF4BB1">
        <w:rPr>
          <w:rFonts w:eastAsia="Calibri"/>
          <w:b/>
        </w:rPr>
        <w:t xml:space="preserve">Окружающий мир. </w:t>
      </w:r>
      <w:r w:rsidRPr="00FF4BB1">
        <w:rPr>
          <w:rFonts w:eastAsia="Calibri"/>
        </w:rPr>
        <w:t xml:space="preserve">Природа: растения и животные. Погода. Проблемы экологии. Защита окружающей среды. Жизнь в городе/ в сельской местности. </w:t>
      </w:r>
    </w:p>
    <w:p w:rsidR="00202CF0" w:rsidRPr="00FF4BB1" w:rsidRDefault="00202CF0" w:rsidP="00202CF0">
      <w:pPr>
        <w:ind w:firstLine="680"/>
        <w:rPr>
          <w:rFonts w:eastAsia="Calibri"/>
          <w:b/>
        </w:rPr>
      </w:pPr>
      <w:r w:rsidRPr="00FF4BB1">
        <w:rPr>
          <w:rFonts w:eastAsia="Calibri"/>
          <w:b/>
        </w:rPr>
        <w:t xml:space="preserve">Страны изучаемого языка и родная страна. </w:t>
      </w:r>
      <w:r w:rsidRPr="00FF4BB1">
        <w:rPr>
          <w:rFonts w:eastAsia="Calibri"/>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02CF0" w:rsidRPr="00FF4BB1" w:rsidRDefault="00202CF0" w:rsidP="00202CF0">
      <w:pPr>
        <w:autoSpaceDE w:val="0"/>
        <w:autoSpaceDN w:val="0"/>
        <w:adjustRightInd w:val="0"/>
        <w:ind w:firstLine="680"/>
        <w:rPr>
          <w:rFonts w:eastAsia="Calibri"/>
        </w:rPr>
      </w:pPr>
      <w:r w:rsidRPr="00FF4BB1">
        <w:rPr>
          <w:rFonts w:eastAsia="Calibri"/>
        </w:rPr>
        <w:t>Виды речевой деятельности/ Коммуникативные умения</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lastRenderedPageBreak/>
        <w:t>Говорение</w:t>
      </w:r>
    </w:p>
    <w:p w:rsidR="00202CF0" w:rsidRPr="00FF4BB1" w:rsidRDefault="00202CF0" w:rsidP="00202CF0">
      <w:pPr>
        <w:autoSpaceDE w:val="0"/>
        <w:autoSpaceDN w:val="0"/>
        <w:adjustRightInd w:val="0"/>
        <w:ind w:firstLine="680"/>
        <w:rPr>
          <w:rFonts w:eastAsia="Calibri"/>
          <w:i/>
          <w:iCs/>
        </w:rPr>
      </w:pPr>
      <w:r w:rsidRPr="00FF4BB1">
        <w:rPr>
          <w:rFonts w:eastAsia="Calibri"/>
          <w:i/>
          <w:iCs/>
        </w:rPr>
        <w:t>Диалогическая речь</w:t>
      </w:r>
    </w:p>
    <w:p w:rsidR="00202CF0" w:rsidRPr="00FF4BB1" w:rsidRDefault="00202CF0" w:rsidP="00202CF0">
      <w:pPr>
        <w:autoSpaceDE w:val="0"/>
        <w:autoSpaceDN w:val="0"/>
        <w:adjustRightInd w:val="0"/>
        <w:ind w:firstLine="680"/>
        <w:rPr>
          <w:rFonts w:eastAsia="Calibri"/>
        </w:rPr>
      </w:pPr>
      <w:r w:rsidRPr="00FF4BB1">
        <w:rPr>
          <w:rFonts w:eastAsia="Calibri"/>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Объём диалога от 3 реплик (5-7 класс).</w:t>
      </w:r>
    </w:p>
    <w:p w:rsidR="00202CF0" w:rsidRPr="00FF4BB1" w:rsidRDefault="00202CF0" w:rsidP="00202CF0">
      <w:pPr>
        <w:autoSpaceDE w:val="0"/>
        <w:autoSpaceDN w:val="0"/>
        <w:adjustRightInd w:val="0"/>
        <w:ind w:firstLine="680"/>
        <w:rPr>
          <w:rFonts w:eastAsia="Calibri"/>
          <w:i/>
          <w:iCs/>
        </w:rPr>
      </w:pPr>
      <w:r w:rsidRPr="00FF4BB1">
        <w:rPr>
          <w:rFonts w:eastAsia="Calibri"/>
          <w:i/>
          <w:iCs/>
        </w:rPr>
        <w:t>Монологическая речь</w:t>
      </w:r>
    </w:p>
    <w:p w:rsidR="00202CF0" w:rsidRPr="00FF4BB1" w:rsidRDefault="00202CF0" w:rsidP="00202CF0">
      <w:pPr>
        <w:autoSpaceDE w:val="0"/>
        <w:autoSpaceDN w:val="0"/>
        <w:adjustRightInd w:val="0"/>
        <w:ind w:firstLine="680"/>
        <w:rPr>
          <w:rFonts w:eastAsia="Calibri"/>
        </w:rPr>
      </w:pPr>
      <w:r w:rsidRPr="00FF4BB1">
        <w:rPr>
          <w:rFonts w:eastAsia="Calibri"/>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02CF0" w:rsidRPr="00FF4BB1" w:rsidRDefault="00202CF0" w:rsidP="00202CF0">
      <w:pPr>
        <w:autoSpaceDE w:val="0"/>
        <w:autoSpaceDN w:val="0"/>
        <w:adjustRightInd w:val="0"/>
        <w:ind w:firstLine="680"/>
        <w:rPr>
          <w:rFonts w:eastAsia="Calibri"/>
        </w:rPr>
      </w:pPr>
      <w:r w:rsidRPr="00FF4BB1">
        <w:rPr>
          <w:rFonts w:eastAsia="Calibri"/>
        </w:rPr>
        <w:t>Объём монологического высказывания от 7—10 фраз (5-7 класс) .</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Аудирование</w:t>
      </w:r>
    </w:p>
    <w:p w:rsidR="00202CF0" w:rsidRPr="00FF4BB1" w:rsidRDefault="00202CF0" w:rsidP="00202CF0">
      <w:pPr>
        <w:autoSpaceDE w:val="0"/>
        <w:autoSpaceDN w:val="0"/>
        <w:adjustRightInd w:val="0"/>
        <w:ind w:firstLine="680"/>
        <w:rPr>
          <w:rFonts w:eastAsia="Calibri"/>
        </w:rPr>
      </w:pPr>
      <w:r w:rsidRPr="00FF4BB1">
        <w:rPr>
          <w:rFonts w:eastAsia="Calibri"/>
        </w:rPr>
        <w:t>Умение воспринимать и понимать на слух аутентичные аудио- и видеотексты с разной глубиной и точностью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202CF0" w:rsidRPr="00FF4BB1" w:rsidRDefault="00202CF0" w:rsidP="00202CF0">
      <w:pPr>
        <w:autoSpaceDE w:val="0"/>
        <w:autoSpaceDN w:val="0"/>
        <w:adjustRightInd w:val="0"/>
        <w:ind w:firstLine="680"/>
        <w:rPr>
          <w:rFonts w:eastAsia="Calibri"/>
        </w:rPr>
      </w:pPr>
      <w:r w:rsidRPr="00FF4BB1">
        <w:rPr>
          <w:rFonts w:eastAsia="Calibri"/>
        </w:rPr>
        <w:t>Жанры текстов: прагматические, информационные, научно-популярные.</w:t>
      </w:r>
    </w:p>
    <w:p w:rsidR="00202CF0" w:rsidRPr="00FF4BB1" w:rsidRDefault="00202CF0" w:rsidP="00202CF0">
      <w:pPr>
        <w:autoSpaceDE w:val="0"/>
        <w:autoSpaceDN w:val="0"/>
        <w:adjustRightInd w:val="0"/>
        <w:ind w:firstLine="680"/>
        <w:rPr>
          <w:rFonts w:eastAsia="Calibri"/>
        </w:rPr>
      </w:pPr>
      <w:r w:rsidRPr="00FF4BB1">
        <w:rPr>
          <w:rFonts w:eastAsia="Calibri"/>
        </w:rPr>
        <w:t>Типы текстов: высказывания собеседников в ситуациях повседневного общения, сообщение, беседа, интервью, объявление, реклама и др.</w:t>
      </w:r>
    </w:p>
    <w:p w:rsidR="00202CF0" w:rsidRPr="00FF4BB1" w:rsidRDefault="00202CF0" w:rsidP="00202CF0">
      <w:pPr>
        <w:autoSpaceDE w:val="0"/>
        <w:autoSpaceDN w:val="0"/>
        <w:adjustRightInd w:val="0"/>
        <w:ind w:firstLine="680"/>
        <w:rPr>
          <w:rFonts w:eastAsia="Calibri"/>
        </w:rPr>
      </w:pPr>
      <w:r w:rsidRPr="00FF4BB1">
        <w:rPr>
          <w:rFonts w:eastAsia="Calibri"/>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02CF0" w:rsidRPr="00FF4BB1" w:rsidRDefault="00202CF0" w:rsidP="00202CF0">
      <w:pPr>
        <w:ind w:firstLine="680"/>
      </w:pPr>
      <w:r w:rsidRPr="00FF4BB1">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202CF0" w:rsidRPr="00FF4BB1" w:rsidRDefault="00202CF0" w:rsidP="00202CF0">
      <w:pPr>
        <w:autoSpaceDE w:val="0"/>
        <w:autoSpaceDN w:val="0"/>
        <w:adjustRightInd w:val="0"/>
        <w:ind w:firstLine="680"/>
        <w:rPr>
          <w:rFonts w:eastAsia="Calibri"/>
        </w:rPr>
      </w:pPr>
      <w:r w:rsidRPr="00FF4BB1">
        <w:rPr>
          <w:rFonts w:eastAsia="Calibri"/>
        </w:rPr>
        <w:t>Аудирование с пониманием основного содержания предполагает умение определять основную тему и главные факты/события в воспринимаемом на слух несложном тексте, содержащем наряду с изученными и некоторое количество незнакомых языковых явлений. Время звучания текстов — до 2 минут.</w:t>
      </w:r>
    </w:p>
    <w:p w:rsidR="00202CF0" w:rsidRPr="00FF4BB1" w:rsidRDefault="00202CF0" w:rsidP="00202CF0">
      <w:pPr>
        <w:autoSpaceDE w:val="0"/>
        <w:autoSpaceDN w:val="0"/>
        <w:adjustRightInd w:val="0"/>
        <w:ind w:firstLine="680"/>
        <w:rPr>
          <w:rFonts w:eastAsia="Calibri"/>
        </w:rPr>
      </w:pPr>
      <w:r w:rsidRPr="00FF4BB1">
        <w:rPr>
          <w:rFonts w:eastAsia="Calibri"/>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Чтение</w:t>
      </w:r>
    </w:p>
    <w:p w:rsidR="00202CF0" w:rsidRPr="00FF4BB1" w:rsidRDefault="00202CF0" w:rsidP="00202CF0">
      <w:pPr>
        <w:autoSpaceDE w:val="0"/>
        <w:autoSpaceDN w:val="0"/>
        <w:adjustRightInd w:val="0"/>
        <w:ind w:firstLine="680"/>
        <w:rPr>
          <w:rFonts w:eastAsia="Calibri"/>
        </w:rPr>
      </w:pPr>
      <w:r w:rsidRPr="00FF4BB1">
        <w:rPr>
          <w:rFonts w:eastAsia="Calibri"/>
        </w:rPr>
        <w:t>Умение читать и понимать аутентичные тексты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нужной/ интересующей/ запрашиваемой информации (просмотровое/поисковое чтение).</w:t>
      </w:r>
    </w:p>
    <w:p w:rsidR="00202CF0" w:rsidRPr="00FF4BB1" w:rsidRDefault="00202CF0" w:rsidP="00202CF0">
      <w:pPr>
        <w:autoSpaceDE w:val="0"/>
        <w:autoSpaceDN w:val="0"/>
        <w:adjustRightInd w:val="0"/>
        <w:ind w:firstLine="680"/>
        <w:rPr>
          <w:rFonts w:eastAsia="Calibri"/>
        </w:rPr>
      </w:pPr>
      <w:r w:rsidRPr="00FF4BB1">
        <w:rPr>
          <w:rFonts w:eastAsia="Calibri"/>
        </w:rPr>
        <w:t>Жанры текстов: научно-популярные, публицистические, художественные, прагматические.</w:t>
      </w:r>
    </w:p>
    <w:p w:rsidR="00202CF0" w:rsidRPr="00FF4BB1" w:rsidRDefault="00202CF0" w:rsidP="00202CF0">
      <w:pPr>
        <w:autoSpaceDE w:val="0"/>
        <w:autoSpaceDN w:val="0"/>
        <w:adjustRightInd w:val="0"/>
        <w:ind w:firstLine="680"/>
        <w:rPr>
          <w:rFonts w:eastAsia="Calibri"/>
        </w:rPr>
      </w:pPr>
      <w:r w:rsidRPr="00FF4BB1">
        <w:rPr>
          <w:rFonts w:eastAsia="Calibri"/>
        </w:rPr>
        <w:t>Типы текстов: статья, интервью, рассказ, отрывок из художественного произведения, объявление, рецепт, рекламный проспект, стихотворение и др.</w:t>
      </w:r>
    </w:p>
    <w:p w:rsidR="00202CF0" w:rsidRPr="00FF4BB1" w:rsidRDefault="00202CF0" w:rsidP="00202CF0">
      <w:pPr>
        <w:autoSpaceDE w:val="0"/>
        <w:autoSpaceDN w:val="0"/>
        <w:adjustRightInd w:val="0"/>
        <w:ind w:firstLine="680"/>
        <w:rPr>
          <w:rFonts w:eastAsia="Calibri"/>
        </w:rPr>
      </w:pPr>
      <w:r w:rsidRPr="00FF4BB1">
        <w:rPr>
          <w:rFonts w:eastAsia="Calibri"/>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02CF0" w:rsidRPr="00FF4BB1" w:rsidRDefault="00202CF0" w:rsidP="00202CF0">
      <w:pPr>
        <w:autoSpaceDE w:val="0"/>
        <w:autoSpaceDN w:val="0"/>
        <w:adjustRightInd w:val="0"/>
        <w:ind w:firstLine="680"/>
        <w:rPr>
          <w:rFonts w:eastAsia="Calibri"/>
        </w:rPr>
      </w:pPr>
      <w:r w:rsidRPr="00FF4BB1">
        <w:rPr>
          <w:rFonts w:eastAsia="Calibri"/>
        </w:rPr>
        <w:t>Независимо от вида чтения возможно использование двуязычного словаря.</w:t>
      </w:r>
    </w:p>
    <w:p w:rsidR="00202CF0" w:rsidRPr="00FF4BB1" w:rsidRDefault="00202CF0" w:rsidP="00202CF0">
      <w:pPr>
        <w:autoSpaceDE w:val="0"/>
        <w:autoSpaceDN w:val="0"/>
        <w:adjustRightInd w:val="0"/>
        <w:ind w:firstLine="680"/>
        <w:rPr>
          <w:rFonts w:eastAsia="Calibri"/>
        </w:rPr>
      </w:pPr>
      <w:r w:rsidRPr="00FF4BB1">
        <w:rPr>
          <w:rFonts w:eastAsia="Calibri"/>
        </w:rPr>
        <w:t xml:space="preserve">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w:t>
      </w:r>
      <w:r w:rsidRPr="00FF4BB1">
        <w:rPr>
          <w:rFonts w:eastAsia="Calibri"/>
        </w:rPr>
        <w:lastRenderedPageBreak/>
        <w:t>содержание, включающих некоторое количество незнакомых слов. Объём текстов для чтения — 400—600 слов.</w:t>
      </w:r>
    </w:p>
    <w:p w:rsidR="00202CF0" w:rsidRPr="00FF4BB1" w:rsidRDefault="00202CF0" w:rsidP="00202CF0">
      <w:pPr>
        <w:autoSpaceDE w:val="0"/>
        <w:autoSpaceDN w:val="0"/>
        <w:adjustRightInd w:val="0"/>
        <w:ind w:firstLine="680"/>
        <w:rPr>
          <w:rFonts w:eastAsia="Calibri"/>
        </w:rPr>
      </w:pPr>
      <w:r w:rsidRPr="00FF4BB1">
        <w:rPr>
          <w:rFonts w:eastAsia="Calibri"/>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202CF0" w:rsidRPr="00FF4BB1" w:rsidRDefault="00202CF0" w:rsidP="00202CF0">
      <w:pPr>
        <w:autoSpaceDE w:val="0"/>
        <w:autoSpaceDN w:val="0"/>
        <w:adjustRightInd w:val="0"/>
        <w:ind w:firstLine="680"/>
        <w:rPr>
          <w:rFonts w:eastAsia="Calibri"/>
        </w:rPr>
      </w:pPr>
      <w:r w:rsidRPr="00FF4BB1">
        <w:rPr>
          <w:rFonts w:eastAsia="Calibri"/>
        </w:rPr>
        <w:t xml:space="preserve">Чтение с выборочным пониманием нужной/ интересующей/ запрашиваемой информации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 </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Письменная речь</w:t>
      </w:r>
    </w:p>
    <w:p w:rsidR="00202CF0" w:rsidRPr="00FF4BB1" w:rsidRDefault="00202CF0" w:rsidP="00645F51">
      <w:pPr>
        <w:autoSpaceDE w:val="0"/>
        <w:autoSpaceDN w:val="0"/>
        <w:adjustRightInd w:val="0"/>
        <w:ind w:firstLine="0"/>
        <w:rPr>
          <w:rFonts w:eastAsia="Calibri"/>
        </w:rPr>
      </w:pPr>
      <w:r w:rsidRPr="00FF4BB1">
        <w:rPr>
          <w:rFonts w:eastAsia="Calibri"/>
        </w:rPr>
        <w:t>Формирование и развитие письменной речи, а именно умений:</w:t>
      </w:r>
    </w:p>
    <w:p w:rsidR="00202CF0" w:rsidRPr="00FF4BB1" w:rsidRDefault="00202CF0" w:rsidP="00645F51">
      <w:pPr>
        <w:numPr>
          <w:ilvl w:val="0"/>
          <w:numId w:val="93"/>
        </w:numPr>
        <w:autoSpaceDE w:val="0"/>
        <w:autoSpaceDN w:val="0"/>
        <w:adjustRightInd w:val="0"/>
        <w:ind w:left="0" w:firstLine="0"/>
        <w:rPr>
          <w:rFonts w:eastAsia="Calibri"/>
        </w:rPr>
      </w:pPr>
      <w:r w:rsidRPr="00FF4BB1">
        <w:rPr>
          <w:rFonts w:eastAsia="Calibri"/>
        </w:rPr>
        <w:t>заполнение анкет и формуляров (указывать имя, фамилию, пол, гражданство, национальность, адрес);</w:t>
      </w:r>
    </w:p>
    <w:p w:rsidR="00202CF0" w:rsidRPr="00FF4BB1" w:rsidRDefault="00202CF0" w:rsidP="00645F51">
      <w:pPr>
        <w:numPr>
          <w:ilvl w:val="0"/>
          <w:numId w:val="93"/>
        </w:numPr>
        <w:autoSpaceDE w:val="0"/>
        <w:autoSpaceDN w:val="0"/>
        <w:adjustRightInd w:val="0"/>
        <w:ind w:left="0" w:firstLine="0"/>
        <w:rPr>
          <w:rFonts w:eastAsia="Calibri"/>
        </w:rPr>
      </w:pPr>
      <w:r w:rsidRPr="00FF4BB1">
        <w:rPr>
          <w:rFonts w:eastAsia="Calibri"/>
        </w:rPr>
        <w:t xml:space="preserve">написание коротких поздравлений с днем рождения и другими праздниками, выражение пожеланий (объемом 30–40 слов, включая адрес); </w:t>
      </w:r>
    </w:p>
    <w:p w:rsidR="00202CF0" w:rsidRPr="00FF4BB1" w:rsidRDefault="00202CF0" w:rsidP="00645F51">
      <w:pPr>
        <w:numPr>
          <w:ilvl w:val="0"/>
          <w:numId w:val="93"/>
        </w:numPr>
        <w:autoSpaceDE w:val="0"/>
        <w:autoSpaceDN w:val="0"/>
        <w:adjustRightInd w:val="0"/>
        <w:ind w:left="0" w:firstLine="0"/>
        <w:rPr>
          <w:rFonts w:eastAsia="Calibri"/>
        </w:rPr>
      </w:pPr>
      <w:r w:rsidRPr="00FF4BB1">
        <w:rPr>
          <w:rFonts w:eastAsia="Calibri"/>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02CF0" w:rsidRPr="00FF4BB1" w:rsidRDefault="00202CF0" w:rsidP="00645F51">
      <w:pPr>
        <w:numPr>
          <w:ilvl w:val="0"/>
          <w:numId w:val="93"/>
        </w:numPr>
        <w:autoSpaceDE w:val="0"/>
        <w:autoSpaceDN w:val="0"/>
        <w:adjustRightInd w:val="0"/>
        <w:ind w:left="0" w:firstLine="0"/>
        <w:rPr>
          <w:rFonts w:eastAsia="Calibri"/>
        </w:rPr>
      </w:pPr>
      <w:r w:rsidRPr="00FF4BB1">
        <w:rPr>
          <w:rFonts w:eastAsia="Calibri"/>
        </w:rPr>
        <w:t>составление плана, тезисов устного/письменного сообщения; краткое изложение результатов проектной деятельности;</w:t>
      </w:r>
    </w:p>
    <w:p w:rsidR="00202CF0" w:rsidRPr="00FF4BB1" w:rsidRDefault="00202CF0" w:rsidP="00645F51">
      <w:pPr>
        <w:numPr>
          <w:ilvl w:val="0"/>
          <w:numId w:val="93"/>
        </w:numPr>
        <w:autoSpaceDE w:val="0"/>
        <w:autoSpaceDN w:val="0"/>
        <w:adjustRightInd w:val="0"/>
        <w:ind w:left="0" w:firstLine="0"/>
        <w:rPr>
          <w:rFonts w:eastAsia="Calibri"/>
        </w:rPr>
      </w:pPr>
      <w:r w:rsidRPr="00FF4BB1">
        <w:rPr>
          <w:rFonts w:eastAsia="Calibri"/>
        </w:rPr>
        <w:t>делать выписки из текстов; составлять небольшие письменные высказывания в соответствии с коммуникативной задачей.</w:t>
      </w:r>
    </w:p>
    <w:p w:rsidR="00202CF0" w:rsidRPr="00FF4BB1" w:rsidRDefault="00202CF0" w:rsidP="00645F51">
      <w:pPr>
        <w:autoSpaceDE w:val="0"/>
        <w:autoSpaceDN w:val="0"/>
        <w:adjustRightInd w:val="0"/>
        <w:ind w:firstLine="0"/>
        <w:rPr>
          <w:rFonts w:eastAsia="Calibri"/>
          <w:u w:val="single"/>
        </w:rPr>
      </w:pPr>
      <w:r w:rsidRPr="00FF4BB1">
        <w:rPr>
          <w:rFonts w:eastAsia="Calibri"/>
          <w:u w:val="single"/>
        </w:rPr>
        <w:t>Языковые знания и навыки</w:t>
      </w:r>
    </w:p>
    <w:p w:rsidR="00202CF0" w:rsidRPr="00FF4BB1" w:rsidRDefault="00202CF0" w:rsidP="00202CF0">
      <w:pPr>
        <w:autoSpaceDE w:val="0"/>
        <w:autoSpaceDN w:val="0"/>
        <w:adjustRightInd w:val="0"/>
        <w:ind w:firstLine="680"/>
        <w:rPr>
          <w:rFonts w:eastAsia="Calibri"/>
          <w:i/>
          <w:iCs/>
        </w:rPr>
      </w:pPr>
      <w:r w:rsidRPr="00FF4BB1">
        <w:rPr>
          <w:rFonts w:eastAsia="Calibri"/>
          <w:i/>
          <w:iCs/>
        </w:rPr>
        <w:t>Орфография</w:t>
      </w:r>
    </w:p>
    <w:p w:rsidR="00202CF0" w:rsidRPr="00FF4BB1" w:rsidRDefault="00202CF0" w:rsidP="00202CF0">
      <w:pPr>
        <w:autoSpaceDE w:val="0"/>
        <w:autoSpaceDN w:val="0"/>
        <w:adjustRightInd w:val="0"/>
        <w:ind w:firstLine="680"/>
        <w:rPr>
          <w:rFonts w:eastAsia="Calibri"/>
        </w:rPr>
      </w:pPr>
      <w:r w:rsidRPr="00FF4BB1">
        <w:rPr>
          <w:rFonts w:eastAsia="Calibri"/>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202CF0" w:rsidRPr="00FF4BB1" w:rsidRDefault="00202CF0" w:rsidP="00202CF0">
      <w:pPr>
        <w:autoSpaceDE w:val="0"/>
        <w:autoSpaceDN w:val="0"/>
        <w:adjustRightInd w:val="0"/>
        <w:ind w:firstLine="680"/>
        <w:rPr>
          <w:rFonts w:eastAsia="Calibri"/>
          <w:i/>
          <w:iCs/>
        </w:rPr>
      </w:pPr>
      <w:r w:rsidRPr="00FF4BB1">
        <w:rPr>
          <w:rFonts w:eastAsia="Calibri"/>
          <w:i/>
          <w:iCs/>
        </w:rPr>
        <w:t>Фонетическая сторона речи</w:t>
      </w:r>
    </w:p>
    <w:p w:rsidR="00202CF0" w:rsidRPr="00FF4BB1" w:rsidRDefault="00202CF0" w:rsidP="00202CF0">
      <w:pPr>
        <w:autoSpaceDE w:val="0"/>
        <w:autoSpaceDN w:val="0"/>
        <w:adjustRightInd w:val="0"/>
        <w:ind w:firstLine="680"/>
        <w:rPr>
          <w:rFonts w:eastAsia="Calibri"/>
        </w:rPr>
      </w:pPr>
      <w:r w:rsidRPr="00FF4BB1">
        <w:rPr>
          <w:rFonts w:eastAsia="Calibri"/>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w:t>
      </w:r>
      <w:r w:rsidRPr="00FF4BB1">
        <w:rPr>
          <w:rFonts w:ascii="Calibri" w:eastAsia="Calibri" w:hAnsi="Calibri"/>
        </w:rPr>
        <w:t xml:space="preserve"> </w:t>
      </w:r>
      <w:r w:rsidRPr="00FF4BB1">
        <w:rPr>
          <w:rFonts w:eastAsia="Calibri"/>
        </w:rPr>
        <w:t>Соблюдение правила отсутствия фразового ударения на служебных словах.</w:t>
      </w:r>
    </w:p>
    <w:p w:rsidR="00202CF0" w:rsidRPr="00FF4BB1" w:rsidRDefault="00202CF0" w:rsidP="00202CF0">
      <w:pPr>
        <w:autoSpaceDE w:val="0"/>
        <w:autoSpaceDN w:val="0"/>
        <w:adjustRightInd w:val="0"/>
        <w:ind w:firstLine="680"/>
        <w:rPr>
          <w:rFonts w:eastAsia="Calibri"/>
          <w:i/>
        </w:rPr>
      </w:pPr>
      <w:r w:rsidRPr="00FF4BB1">
        <w:rPr>
          <w:rFonts w:eastAsia="Calibri"/>
          <w:i/>
        </w:rPr>
        <w:t>Лексическая сторона речи</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02CF0" w:rsidRPr="00FF4BB1" w:rsidRDefault="00202CF0" w:rsidP="00202CF0">
      <w:pPr>
        <w:autoSpaceDE w:val="0"/>
        <w:autoSpaceDN w:val="0"/>
        <w:adjustRightInd w:val="0"/>
        <w:ind w:firstLine="680"/>
        <w:rPr>
          <w:rFonts w:eastAsia="Calibri"/>
        </w:rPr>
      </w:pPr>
      <w:r w:rsidRPr="00FF4BB1">
        <w:rPr>
          <w:rFonts w:eastAsia="Calibri"/>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202CF0" w:rsidRPr="00FF4BB1" w:rsidRDefault="00202CF0" w:rsidP="00202CF0">
      <w:pPr>
        <w:autoSpaceDE w:val="0"/>
        <w:autoSpaceDN w:val="0"/>
        <w:adjustRightInd w:val="0"/>
        <w:ind w:firstLine="680"/>
        <w:rPr>
          <w:rFonts w:eastAsia="Calibri"/>
        </w:rPr>
      </w:pPr>
      <w:r w:rsidRPr="00FF4BB1">
        <w:rPr>
          <w:rFonts w:eastAsia="Calibri"/>
        </w:rPr>
        <w:t>Основные способы словообразования:</w:t>
      </w:r>
    </w:p>
    <w:p w:rsidR="00202CF0" w:rsidRPr="00FF4BB1" w:rsidRDefault="00202CF0" w:rsidP="00202CF0">
      <w:pPr>
        <w:autoSpaceDE w:val="0"/>
        <w:autoSpaceDN w:val="0"/>
        <w:adjustRightInd w:val="0"/>
        <w:ind w:firstLine="680"/>
        <w:rPr>
          <w:rFonts w:eastAsia="Calibri"/>
          <w:lang w:val="de-DE"/>
        </w:rPr>
      </w:pPr>
      <w:r w:rsidRPr="00FF4BB1">
        <w:rPr>
          <w:rFonts w:eastAsia="Calibri"/>
          <w:lang w:val="de-DE"/>
        </w:rPr>
        <w:t xml:space="preserve">1) </w:t>
      </w:r>
      <w:r w:rsidRPr="00FF4BB1">
        <w:rPr>
          <w:rFonts w:eastAsia="Calibri"/>
        </w:rPr>
        <w:t>аффиксация</w:t>
      </w:r>
      <w:r w:rsidRPr="00FF4BB1">
        <w:rPr>
          <w:rFonts w:eastAsia="Calibri"/>
          <w:lang w:val="de-DE"/>
        </w:rPr>
        <w:t>:</w:t>
      </w:r>
    </w:p>
    <w:p w:rsidR="00202CF0" w:rsidRPr="00FF4BB1" w:rsidRDefault="00202CF0" w:rsidP="00202CF0">
      <w:pPr>
        <w:numPr>
          <w:ilvl w:val="0"/>
          <w:numId w:val="115"/>
        </w:numPr>
        <w:autoSpaceDE w:val="0"/>
        <w:autoSpaceDN w:val="0"/>
        <w:adjustRightInd w:val="0"/>
        <w:ind w:firstLine="360"/>
        <w:contextualSpacing/>
        <w:rPr>
          <w:rFonts w:eastAsia="Calibri"/>
          <w:i/>
          <w:iCs/>
          <w:lang w:val="en-US"/>
        </w:rPr>
      </w:pPr>
      <w:r w:rsidRPr="00FF4BB1">
        <w:rPr>
          <w:rFonts w:eastAsia="Calibri"/>
        </w:rPr>
        <w:t>существительных</w:t>
      </w:r>
      <w:r w:rsidRPr="00FF4BB1">
        <w:rPr>
          <w:rFonts w:eastAsia="Calibri"/>
          <w:lang w:val="en-US"/>
        </w:rPr>
        <w:t xml:space="preserve"> </w:t>
      </w:r>
      <w:r w:rsidRPr="00FF4BB1">
        <w:rPr>
          <w:rFonts w:eastAsia="Calibri"/>
        </w:rPr>
        <w:t>с</w:t>
      </w:r>
      <w:r w:rsidRPr="00FF4BB1">
        <w:rPr>
          <w:rFonts w:eastAsia="Calibri"/>
          <w:lang w:val="en-US"/>
        </w:rPr>
        <w:t xml:space="preserve"> </w:t>
      </w:r>
      <w:r w:rsidRPr="00FF4BB1">
        <w:rPr>
          <w:rFonts w:eastAsia="Calibri"/>
        </w:rPr>
        <w:t>суффиксами</w:t>
      </w:r>
      <w:r w:rsidRPr="00FF4BB1">
        <w:rPr>
          <w:rFonts w:eastAsia="Calibri"/>
          <w:lang w:val="en-US"/>
        </w:rPr>
        <w:t xml:space="preserve"> -</w:t>
      </w:r>
      <w:r w:rsidRPr="00FF4BB1">
        <w:rPr>
          <w:rFonts w:eastAsia="Calibri"/>
          <w:i/>
          <w:lang w:val="en-US"/>
        </w:rPr>
        <w:t>or</w:t>
      </w:r>
      <w:r w:rsidRPr="00FF4BB1">
        <w:rPr>
          <w:rFonts w:eastAsia="Calibri"/>
          <w:lang w:val="en-US"/>
        </w:rPr>
        <w:t>/-</w:t>
      </w:r>
      <w:r w:rsidRPr="00FF4BB1">
        <w:rPr>
          <w:rFonts w:eastAsia="Calibri"/>
          <w:i/>
          <w:lang w:val="en-US"/>
        </w:rPr>
        <w:t>er</w:t>
      </w:r>
      <w:r w:rsidRPr="00FF4BB1">
        <w:rPr>
          <w:rFonts w:eastAsia="Calibri"/>
          <w:lang w:val="en-US"/>
        </w:rPr>
        <w:t>, -</w:t>
      </w:r>
      <w:r w:rsidRPr="00FF4BB1">
        <w:rPr>
          <w:rFonts w:eastAsia="Calibri"/>
          <w:i/>
          <w:lang w:val="en-US"/>
        </w:rPr>
        <w:t>ist</w:t>
      </w:r>
      <w:r w:rsidRPr="00FF4BB1">
        <w:rPr>
          <w:rFonts w:eastAsia="Calibri"/>
          <w:lang w:val="en-US"/>
        </w:rPr>
        <w:t xml:space="preserve"> , -</w:t>
      </w:r>
      <w:r w:rsidRPr="00FF4BB1">
        <w:rPr>
          <w:rFonts w:eastAsia="Calibri"/>
          <w:i/>
          <w:lang w:val="en-US"/>
        </w:rPr>
        <w:t>sion</w:t>
      </w:r>
      <w:r w:rsidRPr="00FF4BB1">
        <w:rPr>
          <w:rFonts w:eastAsia="Calibri"/>
          <w:lang w:val="en-US"/>
        </w:rPr>
        <w:t>/-</w:t>
      </w:r>
      <w:r w:rsidRPr="00FF4BB1">
        <w:rPr>
          <w:rFonts w:eastAsia="Calibri"/>
          <w:i/>
          <w:lang w:val="en-US"/>
        </w:rPr>
        <w:t>tion</w:t>
      </w:r>
      <w:r w:rsidRPr="00FF4BB1">
        <w:rPr>
          <w:rFonts w:eastAsia="Calibri"/>
          <w:lang w:val="en-US"/>
        </w:rPr>
        <w:t>, -</w:t>
      </w:r>
      <w:r w:rsidRPr="00FF4BB1">
        <w:rPr>
          <w:rFonts w:eastAsia="Calibri"/>
          <w:i/>
          <w:lang w:val="en-US"/>
        </w:rPr>
        <w:t>nce</w:t>
      </w:r>
      <w:r w:rsidRPr="00FF4BB1">
        <w:rPr>
          <w:rFonts w:eastAsia="Calibri"/>
          <w:lang w:val="en-US"/>
        </w:rPr>
        <w:t>/-</w:t>
      </w:r>
      <w:r w:rsidRPr="00FF4BB1">
        <w:rPr>
          <w:rFonts w:eastAsia="Calibri"/>
          <w:i/>
          <w:lang w:val="en-US"/>
        </w:rPr>
        <w:t>ence</w:t>
      </w:r>
      <w:r w:rsidRPr="00FF4BB1">
        <w:rPr>
          <w:rFonts w:eastAsia="Calibri"/>
          <w:lang w:val="en-US"/>
        </w:rPr>
        <w:t>, -</w:t>
      </w:r>
      <w:r w:rsidRPr="00FF4BB1">
        <w:rPr>
          <w:rFonts w:eastAsia="Calibri"/>
          <w:i/>
          <w:lang w:val="en-US"/>
        </w:rPr>
        <w:t>ment</w:t>
      </w:r>
      <w:r w:rsidRPr="00FF4BB1">
        <w:rPr>
          <w:rFonts w:eastAsia="Calibri"/>
          <w:lang w:val="en-US"/>
        </w:rPr>
        <w:t>, -</w:t>
      </w:r>
      <w:r w:rsidRPr="00FF4BB1">
        <w:rPr>
          <w:rFonts w:eastAsia="Calibri"/>
          <w:i/>
          <w:lang w:val="en-US"/>
        </w:rPr>
        <w:t>ity</w:t>
      </w:r>
      <w:r w:rsidRPr="00FF4BB1">
        <w:rPr>
          <w:rFonts w:eastAsia="Calibri"/>
          <w:lang w:val="en-US"/>
        </w:rPr>
        <w:t xml:space="preserve"> , -</w:t>
      </w:r>
      <w:r w:rsidRPr="00FF4BB1">
        <w:rPr>
          <w:rFonts w:eastAsia="Calibri"/>
          <w:i/>
          <w:lang w:val="en-US"/>
        </w:rPr>
        <w:t>ness</w:t>
      </w:r>
      <w:r w:rsidRPr="00FF4BB1">
        <w:rPr>
          <w:rFonts w:eastAsia="Calibri"/>
          <w:lang w:val="en-US"/>
        </w:rPr>
        <w:t>, -</w:t>
      </w:r>
      <w:r w:rsidRPr="00FF4BB1">
        <w:rPr>
          <w:rFonts w:eastAsia="Calibri"/>
          <w:i/>
          <w:lang w:val="en-US"/>
        </w:rPr>
        <w:t>ship</w:t>
      </w:r>
      <w:r w:rsidRPr="00FF4BB1">
        <w:rPr>
          <w:rFonts w:eastAsia="Calibri"/>
          <w:lang w:val="en-US"/>
        </w:rPr>
        <w:t>, -</w:t>
      </w:r>
      <w:r w:rsidRPr="00FF4BB1">
        <w:rPr>
          <w:rFonts w:eastAsia="Calibri"/>
          <w:i/>
          <w:lang w:val="en-US"/>
        </w:rPr>
        <w:t>ing</w:t>
      </w:r>
      <w:r w:rsidRPr="00FF4BB1">
        <w:rPr>
          <w:rFonts w:eastAsia="Calibri"/>
          <w:lang w:val="en-US"/>
        </w:rPr>
        <w:t>;</w:t>
      </w:r>
      <w:r w:rsidRPr="00FF4BB1">
        <w:rPr>
          <w:rFonts w:eastAsia="Calibri"/>
          <w:i/>
          <w:iCs/>
          <w:lang w:val="en-US"/>
        </w:rPr>
        <w:t>;</w:t>
      </w:r>
    </w:p>
    <w:p w:rsidR="00202CF0" w:rsidRPr="00FF4BB1" w:rsidRDefault="00202CF0" w:rsidP="00202CF0">
      <w:pPr>
        <w:numPr>
          <w:ilvl w:val="0"/>
          <w:numId w:val="115"/>
        </w:numPr>
        <w:tabs>
          <w:tab w:val="left" w:pos="993"/>
        </w:tabs>
        <w:ind w:left="142" w:firstLine="0"/>
        <w:contextualSpacing/>
        <w:rPr>
          <w:rFonts w:eastAsia="Calibri"/>
          <w:lang w:val="en-US" w:bidi="en-US"/>
        </w:rPr>
      </w:pPr>
      <w:r w:rsidRPr="00FF4BB1">
        <w:rPr>
          <w:rFonts w:eastAsia="Calibri"/>
        </w:rPr>
        <w:t>прилагательных</w:t>
      </w:r>
      <w:r w:rsidRPr="00FF4BB1">
        <w:rPr>
          <w:rFonts w:eastAsia="Calibri"/>
          <w:lang w:val="en-US"/>
        </w:rPr>
        <w:t xml:space="preserve"> </w:t>
      </w:r>
      <w:r w:rsidRPr="00FF4BB1">
        <w:rPr>
          <w:rFonts w:eastAsia="Calibri"/>
        </w:rPr>
        <w:t>с</w:t>
      </w:r>
      <w:r w:rsidRPr="00FF4BB1">
        <w:rPr>
          <w:rFonts w:eastAsia="Calibri"/>
          <w:lang w:val="en-US"/>
        </w:rPr>
        <w:t xml:space="preserve"> </w:t>
      </w:r>
      <w:r w:rsidRPr="00FF4BB1">
        <w:rPr>
          <w:rFonts w:eastAsia="Calibri"/>
        </w:rPr>
        <w:t>суффиксами</w:t>
      </w:r>
      <w:r w:rsidRPr="00FF4BB1">
        <w:rPr>
          <w:rFonts w:eastAsia="Calibri"/>
          <w:lang w:val="en-US"/>
        </w:rPr>
        <w:t xml:space="preserve"> </w:t>
      </w:r>
      <w:r w:rsidRPr="00FF4BB1">
        <w:rPr>
          <w:rFonts w:eastAsia="Calibri"/>
          <w:i/>
          <w:lang w:val="en-US" w:bidi="en-US"/>
        </w:rPr>
        <w:t>inter</w:t>
      </w:r>
      <w:r w:rsidRPr="00FF4BB1">
        <w:rPr>
          <w:rFonts w:eastAsia="Calibri"/>
          <w:lang w:val="en-US" w:bidi="en-US"/>
        </w:rPr>
        <w:t>-; -</w:t>
      </w:r>
      <w:r w:rsidRPr="00FF4BB1">
        <w:rPr>
          <w:rFonts w:eastAsia="Calibri"/>
          <w:i/>
          <w:lang w:val="en-US" w:bidi="en-US"/>
        </w:rPr>
        <w:t>y</w:t>
      </w:r>
      <w:r w:rsidRPr="00FF4BB1">
        <w:rPr>
          <w:rFonts w:eastAsia="Calibri"/>
          <w:lang w:val="en-US" w:bidi="en-US"/>
        </w:rPr>
        <w:t>, -</w:t>
      </w:r>
      <w:r w:rsidRPr="00FF4BB1">
        <w:rPr>
          <w:rFonts w:eastAsia="Calibri"/>
          <w:i/>
          <w:lang w:val="en-US" w:bidi="en-US"/>
        </w:rPr>
        <w:t>ly</w:t>
      </w:r>
      <w:r w:rsidRPr="00FF4BB1">
        <w:rPr>
          <w:rFonts w:eastAsia="Calibri"/>
          <w:lang w:val="en-US" w:bidi="en-US"/>
        </w:rPr>
        <w:t>, -</w:t>
      </w:r>
      <w:r w:rsidRPr="00FF4BB1">
        <w:rPr>
          <w:rFonts w:eastAsia="Calibri"/>
          <w:i/>
          <w:lang w:val="en-US" w:bidi="en-US"/>
        </w:rPr>
        <w:t>ful</w:t>
      </w:r>
      <w:r w:rsidRPr="00FF4BB1">
        <w:rPr>
          <w:rFonts w:eastAsia="Calibri"/>
          <w:lang w:val="en-US" w:bidi="en-US"/>
        </w:rPr>
        <w:t xml:space="preserve"> , -</w:t>
      </w:r>
      <w:r w:rsidRPr="00FF4BB1">
        <w:rPr>
          <w:rFonts w:eastAsia="Calibri"/>
          <w:i/>
          <w:lang w:val="en-US" w:bidi="en-US"/>
        </w:rPr>
        <w:t>al</w:t>
      </w:r>
      <w:r w:rsidRPr="00FF4BB1">
        <w:rPr>
          <w:rFonts w:eastAsia="Calibri"/>
          <w:lang w:val="en-US" w:bidi="en-US"/>
        </w:rPr>
        <w:t xml:space="preserve"> , -</w:t>
      </w:r>
      <w:r w:rsidRPr="00FF4BB1">
        <w:rPr>
          <w:rFonts w:eastAsia="Calibri"/>
          <w:i/>
          <w:lang w:val="en-US" w:bidi="en-US"/>
        </w:rPr>
        <w:t>ic</w:t>
      </w:r>
      <w:r w:rsidRPr="00FF4BB1">
        <w:rPr>
          <w:rFonts w:eastAsia="Calibri"/>
          <w:lang w:val="en-US" w:bidi="en-US"/>
        </w:rPr>
        <w:t>, -</w:t>
      </w:r>
      <w:r w:rsidRPr="00FF4BB1">
        <w:rPr>
          <w:rFonts w:eastAsia="Calibri"/>
          <w:i/>
          <w:lang w:val="en-US" w:bidi="en-US"/>
        </w:rPr>
        <w:t>ian</w:t>
      </w:r>
      <w:r w:rsidRPr="00FF4BB1">
        <w:rPr>
          <w:rFonts w:eastAsia="Calibri"/>
          <w:lang w:val="en-US" w:bidi="en-US"/>
        </w:rPr>
        <w:t>/</w:t>
      </w:r>
      <w:r w:rsidRPr="00FF4BB1">
        <w:rPr>
          <w:rFonts w:eastAsia="Calibri"/>
          <w:i/>
          <w:lang w:val="en-US" w:bidi="en-US"/>
        </w:rPr>
        <w:t>an</w:t>
      </w:r>
      <w:r w:rsidRPr="00FF4BB1">
        <w:rPr>
          <w:rFonts w:eastAsia="Calibri"/>
          <w:lang w:val="en-US" w:bidi="en-US"/>
        </w:rPr>
        <w:t>, -</w:t>
      </w:r>
      <w:r w:rsidRPr="00FF4BB1">
        <w:rPr>
          <w:rFonts w:eastAsia="Calibri"/>
          <w:i/>
          <w:lang w:val="en-US" w:bidi="en-US"/>
        </w:rPr>
        <w:t>ing</w:t>
      </w:r>
      <w:r w:rsidRPr="00FF4BB1">
        <w:rPr>
          <w:rFonts w:eastAsia="Calibri"/>
          <w:lang w:val="en-US" w:bidi="en-US"/>
        </w:rPr>
        <w:t>; -</w:t>
      </w:r>
      <w:r w:rsidRPr="00FF4BB1">
        <w:rPr>
          <w:rFonts w:eastAsia="Calibri"/>
          <w:i/>
          <w:lang w:val="en-US" w:bidi="en-US"/>
        </w:rPr>
        <w:t>ous</w:t>
      </w:r>
      <w:r w:rsidRPr="00FF4BB1">
        <w:rPr>
          <w:rFonts w:eastAsia="Calibri"/>
          <w:lang w:val="en-US" w:bidi="en-US"/>
        </w:rPr>
        <w:t>, -</w:t>
      </w:r>
      <w:r w:rsidRPr="00FF4BB1">
        <w:rPr>
          <w:rFonts w:eastAsia="Calibri"/>
          <w:i/>
          <w:lang w:val="en-US" w:bidi="en-US"/>
        </w:rPr>
        <w:t>able</w:t>
      </w:r>
      <w:r w:rsidRPr="00FF4BB1">
        <w:rPr>
          <w:rFonts w:eastAsia="Calibri"/>
          <w:lang w:val="en-US" w:bidi="en-US"/>
        </w:rPr>
        <w:t>/</w:t>
      </w:r>
      <w:r w:rsidRPr="00FF4BB1">
        <w:rPr>
          <w:rFonts w:eastAsia="Calibri"/>
          <w:i/>
          <w:lang w:val="en-US" w:bidi="en-US"/>
        </w:rPr>
        <w:t>ible</w:t>
      </w:r>
      <w:r w:rsidRPr="00FF4BB1">
        <w:rPr>
          <w:rFonts w:eastAsia="Calibri"/>
          <w:lang w:val="en-US" w:bidi="en-US"/>
        </w:rPr>
        <w:t>, -</w:t>
      </w:r>
      <w:r w:rsidRPr="00FF4BB1">
        <w:rPr>
          <w:rFonts w:eastAsia="Calibri"/>
          <w:i/>
          <w:lang w:val="en-US" w:bidi="en-US"/>
        </w:rPr>
        <w:t>less</w:t>
      </w:r>
      <w:r w:rsidRPr="00FF4BB1">
        <w:rPr>
          <w:rFonts w:eastAsia="Calibri"/>
          <w:lang w:val="en-US" w:bidi="en-US"/>
        </w:rPr>
        <w:t>, -</w:t>
      </w:r>
      <w:r w:rsidRPr="00FF4BB1">
        <w:rPr>
          <w:rFonts w:eastAsia="Calibri"/>
          <w:i/>
          <w:lang w:val="en-US" w:bidi="en-US"/>
        </w:rPr>
        <w:t>ive</w:t>
      </w:r>
      <w:r w:rsidRPr="00FF4BB1">
        <w:rPr>
          <w:rFonts w:eastAsia="Calibri"/>
          <w:i/>
          <w:iCs/>
          <w:lang w:val="en-US"/>
        </w:rPr>
        <w:t>;</w:t>
      </w:r>
    </w:p>
    <w:p w:rsidR="00202CF0" w:rsidRPr="00FF4BB1" w:rsidRDefault="00202CF0" w:rsidP="00202CF0">
      <w:pPr>
        <w:numPr>
          <w:ilvl w:val="0"/>
          <w:numId w:val="115"/>
        </w:numPr>
        <w:tabs>
          <w:tab w:val="left" w:pos="993"/>
        </w:tabs>
        <w:ind w:left="142" w:firstLine="0"/>
        <w:contextualSpacing/>
        <w:rPr>
          <w:rFonts w:eastAsia="Calibri"/>
          <w:lang w:bidi="en-US"/>
        </w:rPr>
      </w:pPr>
      <w:r w:rsidRPr="00FF4BB1">
        <w:rPr>
          <w:rFonts w:eastAsia="Calibri"/>
        </w:rPr>
        <w:t xml:space="preserve">имен существительных, имен прилагательных, наречий при помощи отрицательных префиксов </w:t>
      </w:r>
      <w:r w:rsidRPr="00FF4BB1">
        <w:rPr>
          <w:rFonts w:eastAsia="Calibri"/>
          <w:i/>
          <w:lang w:val="en-US" w:bidi="en-US"/>
        </w:rPr>
        <w:t>un</w:t>
      </w:r>
      <w:r w:rsidRPr="00FF4BB1">
        <w:rPr>
          <w:rFonts w:eastAsia="Calibri"/>
          <w:lang w:bidi="en-US"/>
        </w:rPr>
        <w:t xml:space="preserve">-, </w:t>
      </w:r>
      <w:r w:rsidRPr="00FF4BB1">
        <w:rPr>
          <w:rFonts w:eastAsia="Calibri"/>
          <w:i/>
          <w:lang w:val="en-US" w:bidi="en-US"/>
        </w:rPr>
        <w:t>im</w:t>
      </w:r>
      <w:r w:rsidRPr="00FF4BB1">
        <w:rPr>
          <w:rFonts w:eastAsia="Calibri"/>
          <w:lang w:bidi="en-US"/>
        </w:rPr>
        <w:t>-/</w:t>
      </w:r>
      <w:r w:rsidRPr="00FF4BB1">
        <w:rPr>
          <w:rFonts w:eastAsia="Calibri"/>
          <w:i/>
          <w:lang w:val="en-US" w:bidi="en-US"/>
        </w:rPr>
        <w:t>in</w:t>
      </w:r>
      <w:r w:rsidRPr="00FF4BB1">
        <w:rPr>
          <w:rFonts w:eastAsia="Calibri"/>
          <w:lang w:bidi="en-US"/>
        </w:rPr>
        <w:t>-;</w:t>
      </w:r>
    </w:p>
    <w:p w:rsidR="00202CF0" w:rsidRPr="00FF4BB1" w:rsidRDefault="00202CF0" w:rsidP="00202CF0">
      <w:pPr>
        <w:numPr>
          <w:ilvl w:val="0"/>
          <w:numId w:val="115"/>
        </w:numPr>
        <w:tabs>
          <w:tab w:val="left" w:pos="993"/>
        </w:tabs>
        <w:ind w:left="142" w:firstLine="0"/>
        <w:contextualSpacing/>
        <w:rPr>
          <w:rFonts w:eastAsia="Calibri"/>
          <w:lang w:bidi="en-US"/>
        </w:rPr>
      </w:pPr>
      <w:r w:rsidRPr="00FF4BB1">
        <w:rPr>
          <w:rFonts w:eastAsia="Calibri"/>
        </w:rPr>
        <w:t>числительных при помощи суффиксов -</w:t>
      </w:r>
      <w:r w:rsidRPr="00FF4BB1">
        <w:rPr>
          <w:rFonts w:eastAsia="Calibri"/>
          <w:i/>
          <w:lang w:val="en-US"/>
        </w:rPr>
        <w:t>teen</w:t>
      </w:r>
      <w:r w:rsidRPr="00FF4BB1">
        <w:rPr>
          <w:rFonts w:eastAsia="Calibri"/>
        </w:rPr>
        <w:t>, -</w:t>
      </w:r>
      <w:r w:rsidRPr="00FF4BB1">
        <w:rPr>
          <w:rFonts w:eastAsia="Calibri"/>
          <w:i/>
          <w:lang w:val="en-US"/>
        </w:rPr>
        <w:t>ty</w:t>
      </w:r>
      <w:r w:rsidRPr="00FF4BB1">
        <w:rPr>
          <w:rFonts w:eastAsia="Calibri"/>
        </w:rPr>
        <w:t>; -</w:t>
      </w:r>
      <w:r w:rsidRPr="00FF4BB1">
        <w:rPr>
          <w:rFonts w:eastAsia="Calibri"/>
          <w:i/>
          <w:lang w:val="en-US"/>
        </w:rPr>
        <w:t>th</w:t>
      </w:r>
      <w:r w:rsidRPr="00FF4BB1">
        <w:rPr>
          <w:rFonts w:eastAsia="Calibri"/>
          <w:i/>
          <w:iCs/>
          <w:lang w:val="es-ES_tradnl"/>
        </w:rPr>
        <w:t>;</w:t>
      </w:r>
    </w:p>
    <w:p w:rsidR="00202CF0" w:rsidRPr="00FF4BB1" w:rsidRDefault="00202CF0" w:rsidP="00202CF0">
      <w:pPr>
        <w:numPr>
          <w:ilvl w:val="1"/>
          <w:numId w:val="115"/>
        </w:numPr>
        <w:autoSpaceDE w:val="0"/>
        <w:autoSpaceDN w:val="0"/>
        <w:adjustRightInd w:val="0"/>
        <w:ind w:left="142" w:firstLine="0"/>
        <w:contextualSpacing/>
        <w:rPr>
          <w:rFonts w:eastAsia="Calibri"/>
          <w:i/>
          <w:iCs/>
        </w:rPr>
      </w:pPr>
      <w:r w:rsidRPr="00FF4BB1">
        <w:rPr>
          <w:rFonts w:eastAsia="Calibri"/>
        </w:rPr>
        <w:lastRenderedPageBreak/>
        <w:t>глаголов</w:t>
      </w:r>
      <w:r w:rsidRPr="00FF4BB1">
        <w:rPr>
          <w:rFonts w:eastAsia="Calibri"/>
          <w:lang w:val="es-ES_tradnl"/>
        </w:rPr>
        <w:t xml:space="preserve"> </w:t>
      </w:r>
      <w:r w:rsidRPr="00FF4BB1">
        <w:rPr>
          <w:rFonts w:eastAsia="Calibri"/>
        </w:rPr>
        <w:t xml:space="preserve">с префиксами: </w:t>
      </w:r>
      <w:r w:rsidRPr="00FF4BB1">
        <w:rPr>
          <w:rFonts w:eastAsia="Calibri"/>
          <w:i/>
          <w:lang w:val="en-US"/>
        </w:rPr>
        <w:t>dis</w:t>
      </w:r>
      <w:r w:rsidRPr="00FF4BB1">
        <w:rPr>
          <w:rFonts w:eastAsia="Calibri"/>
        </w:rPr>
        <w:t xml:space="preserve">-, </w:t>
      </w:r>
      <w:r w:rsidRPr="00FF4BB1">
        <w:rPr>
          <w:rFonts w:eastAsia="Calibri"/>
          <w:i/>
          <w:lang w:val="en-US"/>
        </w:rPr>
        <w:t>mis</w:t>
      </w:r>
      <w:r w:rsidRPr="00FF4BB1">
        <w:rPr>
          <w:rFonts w:eastAsia="Calibri"/>
        </w:rPr>
        <w:t xml:space="preserve">-, </w:t>
      </w:r>
      <w:r w:rsidRPr="00FF4BB1">
        <w:rPr>
          <w:rFonts w:eastAsia="Calibri"/>
          <w:i/>
          <w:lang w:val="en-US"/>
        </w:rPr>
        <w:t>re</w:t>
      </w:r>
      <w:r w:rsidRPr="00FF4BB1">
        <w:rPr>
          <w:rFonts w:eastAsia="Calibri"/>
        </w:rPr>
        <w:t>-, -</w:t>
      </w:r>
      <w:r w:rsidRPr="00FF4BB1">
        <w:rPr>
          <w:rFonts w:eastAsia="Calibri"/>
          <w:i/>
          <w:lang w:val="en-US"/>
        </w:rPr>
        <w:t>i</w:t>
      </w:r>
      <w:r w:rsidRPr="00FF4BB1">
        <w:rPr>
          <w:rFonts w:eastAsia="Calibri"/>
          <w:i/>
        </w:rPr>
        <w:t>ze</w:t>
      </w:r>
      <w:r w:rsidRPr="00FF4BB1">
        <w:rPr>
          <w:rFonts w:eastAsia="Calibri"/>
        </w:rPr>
        <w:t>/-</w:t>
      </w:r>
      <w:r w:rsidRPr="00FF4BB1">
        <w:rPr>
          <w:rFonts w:eastAsia="Calibri"/>
          <w:i/>
        </w:rPr>
        <w:t>ise</w:t>
      </w:r>
      <w:r w:rsidRPr="00FF4BB1">
        <w:rPr>
          <w:rFonts w:eastAsia="Calibri"/>
        </w:rPr>
        <w:t>;</w:t>
      </w:r>
    </w:p>
    <w:p w:rsidR="00202CF0" w:rsidRPr="00FF4BB1" w:rsidRDefault="00202CF0" w:rsidP="00202CF0">
      <w:pPr>
        <w:numPr>
          <w:ilvl w:val="0"/>
          <w:numId w:val="115"/>
        </w:numPr>
        <w:autoSpaceDE w:val="0"/>
        <w:autoSpaceDN w:val="0"/>
        <w:adjustRightInd w:val="0"/>
        <w:ind w:left="142" w:firstLine="0"/>
        <w:contextualSpacing/>
        <w:rPr>
          <w:rFonts w:eastAsia="Calibri"/>
          <w:i/>
          <w:iCs/>
        </w:rPr>
      </w:pPr>
      <w:r w:rsidRPr="00FF4BB1">
        <w:rPr>
          <w:rFonts w:eastAsia="Calibri"/>
          <w:iCs/>
        </w:rPr>
        <w:t>наречий при помощи</w:t>
      </w:r>
      <w:r w:rsidRPr="00FF4BB1">
        <w:rPr>
          <w:rFonts w:eastAsia="Calibri"/>
          <w:i/>
          <w:iCs/>
        </w:rPr>
        <w:t xml:space="preserve"> </w:t>
      </w:r>
      <w:r w:rsidRPr="00FF4BB1">
        <w:rPr>
          <w:rFonts w:eastAsia="Calibri"/>
        </w:rPr>
        <w:t>суффикса -</w:t>
      </w:r>
      <w:r w:rsidRPr="00FF4BB1">
        <w:rPr>
          <w:rFonts w:eastAsia="Calibri"/>
          <w:i/>
          <w:lang w:val="en-US"/>
        </w:rPr>
        <w:t>ly</w:t>
      </w:r>
      <w:r w:rsidRPr="00FF4BB1">
        <w:rPr>
          <w:rFonts w:eastAsia="Calibri"/>
          <w:i/>
        </w:rPr>
        <w:t>;</w:t>
      </w:r>
    </w:p>
    <w:p w:rsidR="00202CF0" w:rsidRPr="00FF4BB1" w:rsidRDefault="00202CF0" w:rsidP="00202CF0">
      <w:pPr>
        <w:autoSpaceDE w:val="0"/>
        <w:autoSpaceDN w:val="0"/>
        <w:adjustRightInd w:val="0"/>
        <w:ind w:left="142" w:firstLine="0"/>
        <w:rPr>
          <w:rFonts w:eastAsia="Calibri"/>
        </w:rPr>
      </w:pPr>
      <w:r w:rsidRPr="00FF4BB1">
        <w:rPr>
          <w:rFonts w:eastAsia="Calibri"/>
        </w:rPr>
        <w:t>2) словосложение;</w:t>
      </w:r>
    </w:p>
    <w:p w:rsidR="00202CF0" w:rsidRPr="00FF4BB1" w:rsidRDefault="00202CF0" w:rsidP="00202CF0">
      <w:pPr>
        <w:autoSpaceDE w:val="0"/>
        <w:autoSpaceDN w:val="0"/>
        <w:adjustRightInd w:val="0"/>
        <w:ind w:left="142" w:firstLine="0"/>
        <w:rPr>
          <w:rFonts w:eastAsia="Calibri"/>
        </w:rPr>
      </w:pPr>
      <w:r w:rsidRPr="00FF4BB1">
        <w:rPr>
          <w:rFonts w:eastAsia="Calibri"/>
        </w:rPr>
        <w:t>3) конверсия:</w:t>
      </w:r>
    </w:p>
    <w:p w:rsidR="00202CF0" w:rsidRPr="00FF4BB1" w:rsidRDefault="00202CF0" w:rsidP="00202CF0">
      <w:pPr>
        <w:autoSpaceDE w:val="0"/>
        <w:autoSpaceDN w:val="0"/>
        <w:adjustRightInd w:val="0"/>
        <w:ind w:left="142" w:firstLine="0"/>
        <w:rPr>
          <w:rFonts w:eastAsia="Calibri"/>
        </w:rPr>
      </w:pPr>
      <w:r w:rsidRPr="00FF4BB1">
        <w:rPr>
          <w:rFonts w:eastAsia="Calibri"/>
        </w:rPr>
        <w:t xml:space="preserve">• образование прилагательных и глаголов на базе субстантивной основы: </w:t>
      </w:r>
      <w:r w:rsidRPr="00FF4BB1">
        <w:rPr>
          <w:rFonts w:eastAsia="Calibri"/>
          <w:i/>
          <w:lang w:val="en-US"/>
        </w:rPr>
        <w:t>chocolate</w:t>
      </w:r>
      <w:r w:rsidRPr="00FF4BB1">
        <w:rPr>
          <w:rFonts w:eastAsia="Calibri"/>
          <w:i/>
        </w:rPr>
        <w:t xml:space="preserve"> — </w:t>
      </w:r>
      <w:r w:rsidRPr="00FF4BB1">
        <w:rPr>
          <w:rFonts w:eastAsia="Calibri"/>
          <w:i/>
          <w:lang w:val="en-US"/>
        </w:rPr>
        <w:t>chocolate</w:t>
      </w:r>
      <w:r w:rsidRPr="00FF4BB1">
        <w:rPr>
          <w:rFonts w:eastAsia="Calibri"/>
          <w:i/>
        </w:rPr>
        <w:t xml:space="preserve"> </w:t>
      </w:r>
      <w:r w:rsidRPr="00FF4BB1">
        <w:rPr>
          <w:rFonts w:eastAsia="Calibri"/>
          <w:i/>
          <w:lang w:val="en-US"/>
        </w:rPr>
        <w:t>cake</w:t>
      </w:r>
      <w:r w:rsidRPr="00FF4BB1">
        <w:rPr>
          <w:rFonts w:eastAsia="Calibri"/>
          <w:i/>
        </w:rPr>
        <w:t xml:space="preserve">; </w:t>
      </w:r>
      <w:r w:rsidRPr="00FF4BB1">
        <w:rPr>
          <w:rFonts w:eastAsia="Calibri"/>
          <w:i/>
          <w:lang w:val="en-US"/>
        </w:rPr>
        <w:t>supper</w:t>
      </w:r>
      <w:r w:rsidRPr="00FF4BB1">
        <w:rPr>
          <w:rFonts w:eastAsia="Calibri"/>
          <w:i/>
        </w:rPr>
        <w:t xml:space="preserve"> — to supper)</w:t>
      </w:r>
      <w:r w:rsidRPr="00FF4BB1">
        <w:rPr>
          <w:rFonts w:eastAsia="Calibri"/>
          <w:i/>
          <w:iCs/>
        </w:rPr>
        <w:t>;</w:t>
      </w:r>
    </w:p>
    <w:p w:rsidR="00202CF0" w:rsidRPr="00FF4BB1" w:rsidRDefault="00202CF0" w:rsidP="00202CF0">
      <w:pPr>
        <w:autoSpaceDE w:val="0"/>
        <w:autoSpaceDN w:val="0"/>
        <w:adjustRightInd w:val="0"/>
        <w:ind w:firstLine="680"/>
        <w:rPr>
          <w:rFonts w:eastAsia="Calibri"/>
          <w:i/>
          <w:iCs/>
          <w:lang w:val="en-US"/>
        </w:rPr>
      </w:pPr>
      <w:r w:rsidRPr="00FF4BB1">
        <w:rPr>
          <w:rFonts w:eastAsia="Calibri"/>
          <w:lang w:val="en-US"/>
        </w:rPr>
        <w:t>•</w:t>
      </w:r>
      <w:r w:rsidRPr="00FF4BB1">
        <w:rPr>
          <w:rFonts w:ascii="SchoolBookSanPin" w:eastAsia="Calibri" w:hAnsi="SchoolBookSanPin" w:cs="SchoolBookSanPin"/>
          <w:lang w:val="en-US"/>
        </w:rPr>
        <w:t xml:space="preserve"> </w:t>
      </w:r>
      <w:r w:rsidRPr="00FF4BB1">
        <w:rPr>
          <w:rFonts w:eastAsia="Calibri"/>
        </w:rPr>
        <w:t>субстантивация</w:t>
      </w:r>
      <w:r w:rsidRPr="00FF4BB1">
        <w:rPr>
          <w:rFonts w:eastAsia="Calibri"/>
          <w:lang w:val="en-US"/>
        </w:rPr>
        <w:t xml:space="preserve"> </w:t>
      </w:r>
      <w:r w:rsidRPr="00FF4BB1">
        <w:rPr>
          <w:rFonts w:eastAsia="Calibri"/>
        </w:rPr>
        <w:t>прилагательных</w:t>
      </w:r>
      <w:r w:rsidRPr="00FF4BB1">
        <w:rPr>
          <w:rFonts w:eastAsia="Calibri"/>
          <w:lang w:val="en-US"/>
        </w:rPr>
        <w:t xml:space="preserve"> </w:t>
      </w:r>
      <w:r w:rsidRPr="00FF4BB1">
        <w:rPr>
          <w:rFonts w:eastAsia="Calibri"/>
          <w:i/>
          <w:lang w:val="en-US"/>
        </w:rPr>
        <w:t>(old — the old; young — the young)</w:t>
      </w:r>
      <w:r w:rsidRPr="00FF4BB1">
        <w:rPr>
          <w:rFonts w:eastAsia="Calibri"/>
          <w:i/>
          <w:iCs/>
          <w:lang w:val="en-US"/>
        </w:rPr>
        <w:t>;</w:t>
      </w:r>
    </w:p>
    <w:p w:rsidR="00202CF0" w:rsidRPr="00FF4BB1" w:rsidRDefault="00202CF0" w:rsidP="00202CF0">
      <w:pPr>
        <w:autoSpaceDE w:val="0"/>
        <w:autoSpaceDN w:val="0"/>
        <w:adjustRightInd w:val="0"/>
        <w:ind w:firstLine="680"/>
        <w:rPr>
          <w:rFonts w:eastAsia="Calibri"/>
        </w:rPr>
      </w:pPr>
      <w:r w:rsidRPr="00FF4BB1">
        <w:rPr>
          <w:rFonts w:eastAsia="Calibri"/>
        </w:rPr>
        <w:t xml:space="preserve">Соблюдение политкорректности при использовании дериватов и сложных слов </w:t>
      </w:r>
      <w:r w:rsidRPr="00FF4BB1">
        <w:rPr>
          <w:rFonts w:eastAsia="Calibri"/>
          <w:i/>
        </w:rPr>
        <w:t>(actress — actor; businesswoman — business person)</w:t>
      </w:r>
      <w:r w:rsidRPr="00FF4BB1">
        <w:rPr>
          <w:rFonts w:eastAsia="Calibri"/>
        </w:rPr>
        <w:t>.</w:t>
      </w:r>
    </w:p>
    <w:p w:rsidR="00202CF0" w:rsidRPr="00FF4BB1" w:rsidRDefault="00202CF0" w:rsidP="00202CF0">
      <w:pPr>
        <w:autoSpaceDE w:val="0"/>
        <w:autoSpaceDN w:val="0"/>
        <w:adjustRightInd w:val="0"/>
        <w:ind w:firstLine="680"/>
        <w:rPr>
          <w:rFonts w:eastAsia="Calibri"/>
        </w:rPr>
      </w:pPr>
      <w:r w:rsidRPr="00FF4BB1">
        <w:rPr>
          <w:rFonts w:eastAsia="Calibri"/>
        </w:rPr>
        <w:t xml:space="preserve">Представления о синонимии, антонимии, лексической сочетаемости, многозначности. Лексическая сторона американского варианта английского языка в сопоставлении с британскими аналогами </w:t>
      </w:r>
      <w:r w:rsidRPr="00FF4BB1">
        <w:rPr>
          <w:rFonts w:eastAsia="Calibri"/>
          <w:i/>
        </w:rPr>
        <w:t>(appartment — flat; fall — autumn)</w:t>
      </w:r>
      <w:r w:rsidRPr="00FF4BB1">
        <w:rPr>
          <w:rFonts w:eastAsia="Calibri"/>
        </w:rPr>
        <w:t>. Лексемы</w:t>
      </w:r>
      <w:r w:rsidRPr="00FF4BB1">
        <w:rPr>
          <w:rFonts w:eastAsia="Calibri"/>
          <w:lang w:val="en-US"/>
        </w:rPr>
        <w:t xml:space="preserve">: </w:t>
      </w:r>
      <w:r w:rsidRPr="00FF4BB1">
        <w:rPr>
          <w:rFonts w:eastAsia="Calibri"/>
          <w:i/>
          <w:lang w:val="en-US"/>
        </w:rPr>
        <w:t>so, such</w:t>
      </w:r>
      <w:r w:rsidRPr="00FF4BB1">
        <w:rPr>
          <w:rFonts w:eastAsia="Calibri"/>
          <w:lang w:val="en-US"/>
        </w:rPr>
        <w:t xml:space="preserve"> </w:t>
      </w:r>
      <w:r w:rsidRPr="00FF4BB1">
        <w:rPr>
          <w:rFonts w:eastAsia="Calibri"/>
        </w:rPr>
        <w:t>в</w:t>
      </w:r>
      <w:r w:rsidRPr="00FF4BB1">
        <w:rPr>
          <w:rFonts w:eastAsia="Calibri"/>
          <w:lang w:val="en-US"/>
        </w:rPr>
        <w:t xml:space="preserve"> </w:t>
      </w:r>
      <w:r w:rsidRPr="00FF4BB1">
        <w:rPr>
          <w:rFonts w:eastAsia="Calibri"/>
        </w:rPr>
        <w:t>качестве</w:t>
      </w:r>
      <w:r w:rsidRPr="00FF4BB1">
        <w:rPr>
          <w:rFonts w:eastAsia="Calibri"/>
          <w:lang w:val="en-US"/>
        </w:rPr>
        <w:t xml:space="preserve"> </w:t>
      </w:r>
      <w:r w:rsidRPr="00FF4BB1">
        <w:rPr>
          <w:rFonts w:eastAsia="Calibri"/>
        </w:rPr>
        <w:t>интенсификаторов</w:t>
      </w:r>
      <w:r w:rsidRPr="00FF4BB1">
        <w:rPr>
          <w:rFonts w:eastAsia="Calibri"/>
          <w:lang w:val="en-US"/>
        </w:rPr>
        <w:t xml:space="preserve"> </w:t>
      </w:r>
      <w:r w:rsidRPr="00FF4BB1">
        <w:rPr>
          <w:rFonts w:eastAsia="Calibri"/>
          <w:i/>
          <w:lang w:val="en-US"/>
        </w:rPr>
        <w:t>(so beautiful, such a nice song)</w:t>
      </w:r>
      <w:r w:rsidRPr="00FF4BB1">
        <w:rPr>
          <w:rFonts w:eastAsia="Calibri"/>
          <w:lang w:val="en-US"/>
        </w:rPr>
        <w:t xml:space="preserve">. </w:t>
      </w:r>
      <w:r w:rsidRPr="00FF4BB1">
        <w:rPr>
          <w:rFonts w:eastAsia="Calibri"/>
        </w:rPr>
        <w:t xml:space="preserve">Различия в семантике и употреблении единиц: </w:t>
      </w:r>
      <w:r w:rsidRPr="00FF4BB1">
        <w:rPr>
          <w:rFonts w:eastAsia="Calibri"/>
          <w:i/>
        </w:rPr>
        <w:t xml:space="preserve">another, </w:t>
      </w:r>
      <w:r w:rsidRPr="00FF4BB1">
        <w:rPr>
          <w:rFonts w:eastAsia="Calibri"/>
          <w:i/>
          <w:lang w:val="en-US"/>
        </w:rPr>
        <w:t>other</w:t>
      </w:r>
      <w:r w:rsidRPr="00FF4BB1">
        <w:rPr>
          <w:rFonts w:eastAsia="Calibri"/>
          <w:i/>
        </w:rPr>
        <w:t>(</w:t>
      </w:r>
      <w:r w:rsidRPr="00FF4BB1">
        <w:rPr>
          <w:rFonts w:eastAsia="Calibri"/>
          <w:i/>
          <w:lang w:val="en-US"/>
        </w:rPr>
        <w:t>s</w:t>
      </w:r>
      <w:r w:rsidRPr="00FF4BB1">
        <w:rPr>
          <w:rFonts w:eastAsia="Calibri"/>
          <w:i/>
        </w:rPr>
        <w:t xml:space="preserve">), </w:t>
      </w:r>
      <w:r w:rsidRPr="00FF4BB1">
        <w:rPr>
          <w:rFonts w:eastAsia="Calibri"/>
          <w:i/>
          <w:lang w:val="en-US"/>
        </w:rPr>
        <w:t>the</w:t>
      </w:r>
      <w:r w:rsidRPr="00FF4BB1">
        <w:rPr>
          <w:rFonts w:eastAsia="Calibri"/>
          <w:i/>
        </w:rPr>
        <w:t xml:space="preserve"> </w:t>
      </w:r>
      <w:r w:rsidRPr="00FF4BB1">
        <w:rPr>
          <w:rFonts w:eastAsia="Calibri"/>
          <w:i/>
          <w:lang w:val="en-US"/>
        </w:rPr>
        <w:t>other</w:t>
      </w:r>
      <w:r w:rsidRPr="00FF4BB1">
        <w:rPr>
          <w:rFonts w:eastAsia="Calibri"/>
          <w:i/>
        </w:rPr>
        <w:t>(</w:t>
      </w:r>
      <w:r w:rsidRPr="00FF4BB1">
        <w:rPr>
          <w:rFonts w:eastAsia="Calibri"/>
          <w:i/>
          <w:lang w:val="en-US"/>
        </w:rPr>
        <w:t>s</w:t>
      </w:r>
      <w:r w:rsidRPr="00FF4BB1">
        <w:rPr>
          <w:rFonts w:eastAsia="Calibri"/>
          <w:i/>
        </w:rPr>
        <w:t>)</w:t>
      </w:r>
      <w:r w:rsidRPr="00FF4BB1">
        <w:rPr>
          <w:rFonts w:eastAsia="Calibri"/>
        </w:rPr>
        <w:t>.</w:t>
      </w:r>
      <w:r w:rsidRPr="00FF4BB1">
        <w:rPr>
          <w:rFonts w:ascii="SchoolBookSanPin" w:eastAsia="Calibri" w:hAnsi="SchoolBookSanPin" w:cs="SchoolBookSanPin"/>
        </w:rPr>
        <w:t xml:space="preserve"> </w:t>
      </w:r>
      <w:r w:rsidRPr="00FF4BB1">
        <w:rPr>
          <w:rFonts w:eastAsia="Calibri"/>
        </w:rPr>
        <w:t>Использование фразовых глаголов, фразеологизмов; омонимов; национально-маркированной лексики: реалий, фоновой и коннотативной лексики.</w:t>
      </w:r>
    </w:p>
    <w:p w:rsidR="00202CF0" w:rsidRPr="00FF4BB1" w:rsidRDefault="00202CF0" w:rsidP="00202CF0">
      <w:pPr>
        <w:autoSpaceDE w:val="0"/>
        <w:autoSpaceDN w:val="0"/>
        <w:adjustRightInd w:val="0"/>
        <w:ind w:firstLine="680"/>
        <w:rPr>
          <w:rFonts w:eastAsia="Calibri"/>
          <w:i/>
          <w:iCs/>
        </w:rPr>
      </w:pPr>
      <w:r w:rsidRPr="00FF4BB1">
        <w:rPr>
          <w:rFonts w:eastAsia="Calibri"/>
          <w:i/>
          <w:iCs/>
        </w:rPr>
        <w:t>Грамматическая сторона речи</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нераспространенных и распространенных простых предложений:</w:t>
      </w:r>
    </w:p>
    <w:p w:rsidR="00202CF0" w:rsidRPr="00FF4BB1" w:rsidRDefault="00202CF0" w:rsidP="00202CF0">
      <w:pPr>
        <w:autoSpaceDE w:val="0"/>
        <w:autoSpaceDN w:val="0"/>
        <w:adjustRightInd w:val="0"/>
        <w:ind w:firstLine="680"/>
        <w:rPr>
          <w:rFonts w:eastAsia="Calibri"/>
          <w:i/>
          <w:iCs/>
        </w:rPr>
      </w:pPr>
      <w:r w:rsidRPr="00FF4BB1">
        <w:rPr>
          <w:rFonts w:eastAsia="Calibri"/>
        </w:rPr>
        <w:t xml:space="preserve">• простые предложения с обстоятельствами, следующими в определенном порядке </w:t>
      </w:r>
      <w:r w:rsidRPr="00FF4BB1">
        <w:rPr>
          <w:rFonts w:eastAsia="Calibri"/>
          <w:i/>
          <w:iCs/>
        </w:rPr>
        <w:t>(We moved to a new house last year.);</w:t>
      </w:r>
    </w:p>
    <w:p w:rsidR="00202CF0" w:rsidRPr="00FF4BB1" w:rsidRDefault="00202CF0" w:rsidP="00202CF0">
      <w:pPr>
        <w:autoSpaceDE w:val="0"/>
        <w:autoSpaceDN w:val="0"/>
        <w:adjustRightInd w:val="0"/>
        <w:ind w:firstLine="680"/>
        <w:rPr>
          <w:rFonts w:eastAsia="Calibri"/>
          <w:lang w:val="en-US"/>
        </w:rPr>
      </w:pPr>
      <w:r w:rsidRPr="00FF4BB1">
        <w:rPr>
          <w:rFonts w:eastAsia="Calibri"/>
        </w:rPr>
        <w:t xml:space="preserve">• предложения с начальным </w:t>
      </w:r>
      <w:r w:rsidRPr="00FF4BB1">
        <w:rPr>
          <w:rFonts w:eastAsia="Calibri"/>
          <w:i/>
        </w:rPr>
        <w:t xml:space="preserve">It (It’s cold. </w:t>
      </w:r>
      <w:r w:rsidRPr="00FF4BB1">
        <w:rPr>
          <w:rFonts w:eastAsia="Calibri"/>
          <w:i/>
          <w:lang w:val="en-US"/>
        </w:rPr>
        <w:t>It’s five o’clock. It’s interesting. It’s winter.</w:t>
      </w:r>
      <w:r w:rsidRPr="00FF4BB1">
        <w:rPr>
          <w:rFonts w:eastAsia="Calibri"/>
          <w:i/>
          <w:iCs/>
          <w:lang w:val="en-US"/>
        </w:rPr>
        <w:t>);</w:t>
      </w:r>
    </w:p>
    <w:p w:rsidR="00202CF0" w:rsidRPr="00FF4BB1" w:rsidRDefault="00202CF0" w:rsidP="00202CF0">
      <w:pPr>
        <w:autoSpaceDE w:val="0"/>
        <w:autoSpaceDN w:val="0"/>
        <w:adjustRightInd w:val="0"/>
        <w:ind w:firstLine="680"/>
        <w:rPr>
          <w:rFonts w:eastAsia="Calibri"/>
          <w:lang w:val="en-US"/>
        </w:rPr>
      </w:pPr>
      <w:r w:rsidRPr="00FF4BB1">
        <w:rPr>
          <w:rFonts w:eastAsia="Calibri"/>
          <w:lang w:val="en-US"/>
        </w:rPr>
        <w:t xml:space="preserve">• </w:t>
      </w:r>
      <w:r w:rsidRPr="00FF4BB1">
        <w:rPr>
          <w:rFonts w:eastAsia="Calibri"/>
        </w:rPr>
        <w:t>предложения</w:t>
      </w:r>
      <w:r w:rsidRPr="00FF4BB1">
        <w:rPr>
          <w:rFonts w:eastAsia="Calibri"/>
          <w:lang w:val="en-US"/>
        </w:rPr>
        <w:t xml:space="preserve"> </w:t>
      </w:r>
      <w:r w:rsidRPr="00FF4BB1">
        <w:rPr>
          <w:rFonts w:eastAsia="Calibri"/>
        </w:rPr>
        <w:t>с</w:t>
      </w:r>
      <w:r w:rsidRPr="00FF4BB1">
        <w:rPr>
          <w:rFonts w:eastAsia="Calibri"/>
          <w:lang w:val="en-US"/>
        </w:rPr>
        <w:t xml:space="preserve"> </w:t>
      </w:r>
      <w:r w:rsidRPr="00FF4BB1">
        <w:rPr>
          <w:rFonts w:eastAsia="Calibri"/>
          <w:i/>
          <w:lang w:val="en-US"/>
        </w:rPr>
        <w:t>there + to be (There are a lot of trees in the park.)</w:t>
      </w:r>
      <w:r w:rsidRPr="00FF4BB1">
        <w:rPr>
          <w:rFonts w:eastAsia="Calibri"/>
          <w:i/>
          <w:iCs/>
          <w:lang w:val="en-US"/>
        </w:rPr>
        <w:t>;</w:t>
      </w:r>
      <w:r w:rsidRPr="00FF4BB1">
        <w:rPr>
          <w:rFonts w:eastAsia="Calibri"/>
          <w:lang w:val="en-US"/>
        </w:rPr>
        <w:t xml:space="preserve"> </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коммуникативных типов предложения:</w:t>
      </w:r>
    </w:p>
    <w:p w:rsidR="00202CF0" w:rsidRPr="00FF4BB1" w:rsidRDefault="00202CF0" w:rsidP="00202CF0">
      <w:pPr>
        <w:numPr>
          <w:ilvl w:val="0"/>
          <w:numId w:val="116"/>
        </w:numPr>
        <w:autoSpaceDE w:val="0"/>
        <w:autoSpaceDN w:val="0"/>
        <w:adjustRightInd w:val="0"/>
        <w:ind w:left="142" w:firstLine="0"/>
        <w:contextualSpacing/>
        <w:rPr>
          <w:rFonts w:eastAsia="Calibri"/>
        </w:rPr>
      </w:pPr>
      <w:r w:rsidRPr="00FF4BB1">
        <w:rPr>
          <w:rFonts w:eastAsia="Calibri"/>
        </w:rPr>
        <w:t>повествовательные (в утвердительной и отрицательной форме);</w:t>
      </w:r>
    </w:p>
    <w:p w:rsidR="00202CF0" w:rsidRPr="00FF4BB1" w:rsidRDefault="00202CF0" w:rsidP="00202CF0">
      <w:pPr>
        <w:numPr>
          <w:ilvl w:val="0"/>
          <w:numId w:val="116"/>
        </w:numPr>
        <w:autoSpaceDE w:val="0"/>
        <w:autoSpaceDN w:val="0"/>
        <w:adjustRightInd w:val="0"/>
        <w:ind w:left="142" w:firstLine="0"/>
        <w:contextualSpacing/>
        <w:rPr>
          <w:rFonts w:eastAsia="Calibri"/>
        </w:rPr>
      </w:pPr>
      <w:r w:rsidRPr="00FF4BB1">
        <w:rPr>
          <w:rFonts w:eastAsia="Calibri"/>
        </w:rPr>
        <w:t xml:space="preserve">вопросительные (общий, специальный, альтернативный и разделительный вопросы); </w:t>
      </w:r>
    </w:p>
    <w:p w:rsidR="00202CF0" w:rsidRPr="00FF4BB1" w:rsidRDefault="00202CF0" w:rsidP="00202CF0">
      <w:pPr>
        <w:numPr>
          <w:ilvl w:val="0"/>
          <w:numId w:val="116"/>
        </w:numPr>
        <w:autoSpaceDE w:val="0"/>
        <w:autoSpaceDN w:val="0"/>
        <w:adjustRightInd w:val="0"/>
        <w:ind w:left="142" w:firstLine="0"/>
        <w:contextualSpacing/>
        <w:rPr>
          <w:rFonts w:eastAsia="Calibri"/>
        </w:rPr>
      </w:pPr>
      <w:r w:rsidRPr="00FF4BB1">
        <w:rPr>
          <w:rFonts w:eastAsia="Calibri"/>
        </w:rPr>
        <w:t xml:space="preserve">побудительные (в утвердительной и отрицательной форме), в том числе с глаголом </w:t>
      </w:r>
      <w:r w:rsidRPr="00FF4BB1">
        <w:rPr>
          <w:rFonts w:eastAsia="Calibri"/>
          <w:i/>
        </w:rPr>
        <w:t>let (Let’s do it! Don’t let’s do it!)</w:t>
      </w:r>
      <w:r w:rsidRPr="00FF4BB1">
        <w:rPr>
          <w:rFonts w:eastAsia="Calibri"/>
        </w:rPr>
        <w:t>;</w:t>
      </w:r>
    </w:p>
    <w:p w:rsidR="00202CF0" w:rsidRPr="00FF4BB1" w:rsidRDefault="00202CF0" w:rsidP="00202CF0">
      <w:pPr>
        <w:numPr>
          <w:ilvl w:val="0"/>
          <w:numId w:val="116"/>
        </w:numPr>
        <w:spacing w:after="200"/>
        <w:ind w:left="142" w:firstLine="0"/>
        <w:contextualSpacing/>
        <w:rPr>
          <w:rFonts w:eastAsia="Calibri"/>
          <w:lang w:val="en-US"/>
        </w:rPr>
      </w:pPr>
      <w:r w:rsidRPr="00FF4BB1">
        <w:rPr>
          <w:rFonts w:eastAsia="Calibri"/>
        </w:rPr>
        <w:t>восклицательные</w:t>
      </w:r>
      <w:r w:rsidRPr="00FF4BB1">
        <w:rPr>
          <w:rFonts w:eastAsia="Calibri"/>
          <w:lang w:val="en-US"/>
        </w:rPr>
        <w:t xml:space="preserve"> </w:t>
      </w:r>
      <w:r w:rsidRPr="00FF4BB1">
        <w:rPr>
          <w:rFonts w:eastAsia="Calibri"/>
          <w:i/>
          <w:lang w:val="en-US"/>
        </w:rPr>
        <w:t>(What wonderful weather we are having today! How wonderful the weather is!)</w:t>
      </w:r>
      <w:r w:rsidRPr="00FF4BB1">
        <w:rPr>
          <w:rFonts w:eastAsia="Calibri"/>
          <w:lang w:val="en-US"/>
        </w:rPr>
        <w:t>;</w:t>
      </w:r>
    </w:p>
    <w:p w:rsidR="00202CF0" w:rsidRPr="00FF4BB1" w:rsidRDefault="00202CF0" w:rsidP="00202CF0">
      <w:pPr>
        <w:numPr>
          <w:ilvl w:val="0"/>
          <w:numId w:val="116"/>
        </w:numPr>
        <w:autoSpaceDE w:val="0"/>
        <w:autoSpaceDN w:val="0"/>
        <w:adjustRightInd w:val="0"/>
        <w:ind w:left="142" w:firstLine="0"/>
        <w:contextualSpacing/>
        <w:rPr>
          <w:rFonts w:eastAsia="Calibri"/>
          <w:i/>
          <w:iCs/>
          <w:lang w:val="en-US"/>
        </w:rPr>
      </w:pPr>
      <w:r w:rsidRPr="00FF4BB1">
        <w:rPr>
          <w:rFonts w:eastAsia="Calibri"/>
          <w:iCs/>
        </w:rPr>
        <w:t>условные</w:t>
      </w:r>
      <w:r w:rsidRPr="00FF4BB1">
        <w:rPr>
          <w:rFonts w:eastAsia="Calibri"/>
          <w:iCs/>
          <w:lang w:val="en-US"/>
        </w:rPr>
        <w:t xml:space="preserve"> </w:t>
      </w:r>
      <w:r w:rsidRPr="00FF4BB1">
        <w:rPr>
          <w:rFonts w:eastAsia="Calibri"/>
          <w:iCs/>
        </w:rPr>
        <w:t>предложения</w:t>
      </w:r>
      <w:r w:rsidRPr="00FF4BB1">
        <w:rPr>
          <w:rFonts w:eastAsia="Calibri"/>
          <w:iCs/>
          <w:lang w:val="en-US"/>
        </w:rPr>
        <w:t xml:space="preserve"> </w:t>
      </w:r>
      <w:r w:rsidRPr="00FF4BB1">
        <w:rPr>
          <w:rFonts w:eastAsia="Calibri"/>
          <w:iCs/>
        </w:rPr>
        <w:t>реального</w:t>
      </w:r>
      <w:r w:rsidRPr="00FF4BB1">
        <w:rPr>
          <w:rFonts w:eastAsia="Calibri"/>
          <w:iCs/>
          <w:lang w:val="en-US"/>
        </w:rPr>
        <w:t xml:space="preserve"> </w:t>
      </w:r>
      <w:r w:rsidRPr="00FF4BB1">
        <w:rPr>
          <w:rFonts w:eastAsia="Calibri"/>
          <w:iCs/>
        </w:rPr>
        <w:t>характера</w:t>
      </w:r>
      <w:r w:rsidRPr="00FF4BB1">
        <w:rPr>
          <w:rFonts w:eastAsia="Calibri"/>
          <w:i/>
          <w:iCs/>
          <w:lang w:val="en-US"/>
        </w:rPr>
        <w:t xml:space="preserve"> (Conditional I – If I see Jim, I’ll invite him to our school party) </w:t>
      </w:r>
      <w:r w:rsidRPr="00FF4BB1">
        <w:rPr>
          <w:rFonts w:eastAsia="Calibri"/>
          <w:iCs/>
        </w:rPr>
        <w:t>и</w:t>
      </w:r>
      <w:r w:rsidRPr="00FF4BB1">
        <w:rPr>
          <w:rFonts w:eastAsia="Calibri"/>
          <w:iCs/>
          <w:lang w:val="en-US"/>
        </w:rPr>
        <w:t xml:space="preserve"> </w:t>
      </w:r>
      <w:r w:rsidRPr="00FF4BB1">
        <w:rPr>
          <w:rFonts w:eastAsia="Calibri"/>
          <w:iCs/>
        </w:rPr>
        <w:t>нереального</w:t>
      </w:r>
      <w:r w:rsidRPr="00FF4BB1">
        <w:rPr>
          <w:rFonts w:eastAsia="Calibri"/>
          <w:iCs/>
          <w:lang w:val="en-US"/>
        </w:rPr>
        <w:t xml:space="preserve"> </w:t>
      </w:r>
      <w:r w:rsidRPr="00FF4BB1">
        <w:rPr>
          <w:rFonts w:eastAsia="Calibri"/>
          <w:iCs/>
        </w:rPr>
        <w:t>характера</w:t>
      </w:r>
      <w:r w:rsidRPr="00FF4BB1">
        <w:rPr>
          <w:rFonts w:eastAsia="Calibri"/>
          <w:i/>
          <w:iCs/>
          <w:lang w:val="en-US"/>
        </w:rPr>
        <w:t xml:space="preserve"> (Conditional II – If I were you, I would start learning French);</w:t>
      </w:r>
    </w:p>
    <w:p w:rsidR="00202CF0" w:rsidRPr="00FF4BB1" w:rsidRDefault="00202CF0" w:rsidP="00202CF0">
      <w:pPr>
        <w:numPr>
          <w:ilvl w:val="0"/>
          <w:numId w:val="116"/>
        </w:numPr>
        <w:autoSpaceDE w:val="0"/>
        <w:autoSpaceDN w:val="0"/>
        <w:adjustRightInd w:val="0"/>
        <w:ind w:firstLine="284"/>
        <w:contextualSpacing/>
        <w:rPr>
          <w:rFonts w:eastAsia="Calibri"/>
          <w:i/>
          <w:iCs/>
          <w:lang w:val="en-US"/>
        </w:rPr>
      </w:pPr>
      <w:r w:rsidRPr="00FF4BB1">
        <w:rPr>
          <w:rFonts w:eastAsia="Calibri"/>
          <w:iCs/>
        </w:rPr>
        <w:t>предложения</w:t>
      </w:r>
      <w:r w:rsidRPr="00FF4BB1">
        <w:rPr>
          <w:rFonts w:eastAsia="Calibri"/>
          <w:iCs/>
          <w:lang w:val="en-US"/>
        </w:rPr>
        <w:t xml:space="preserve"> </w:t>
      </w:r>
      <w:r w:rsidRPr="00FF4BB1">
        <w:rPr>
          <w:rFonts w:eastAsia="Calibri"/>
          <w:iCs/>
        </w:rPr>
        <w:t>с</w:t>
      </w:r>
      <w:r w:rsidRPr="00FF4BB1">
        <w:rPr>
          <w:rFonts w:eastAsia="Calibri"/>
          <w:iCs/>
          <w:lang w:val="en-US"/>
        </w:rPr>
        <w:t xml:space="preserve"> </w:t>
      </w:r>
      <w:r w:rsidRPr="00FF4BB1">
        <w:rPr>
          <w:rFonts w:eastAsia="Calibri"/>
          <w:iCs/>
        </w:rPr>
        <w:t>конструкциями</w:t>
      </w:r>
      <w:r w:rsidRPr="00FF4BB1">
        <w:rPr>
          <w:rFonts w:eastAsia="Calibri"/>
          <w:i/>
          <w:iCs/>
          <w:lang w:val="en-US"/>
        </w:rPr>
        <w:t xml:space="preserve"> as … as; not so … as; either … or; neither … nor;</w:t>
      </w:r>
    </w:p>
    <w:p w:rsidR="00202CF0" w:rsidRPr="00FF4BB1" w:rsidRDefault="00202CF0" w:rsidP="00202CF0">
      <w:pPr>
        <w:numPr>
          <w:ilvl w:val="0"/>
          <w:numId w:val="116"/>
        </w:numPr>
        <w:autoSpaceDE w:val="0"/>
        <w:autoSpaceDN w:val="0"/>
        <w:adjustRightInd w:val="0"/>
        <w:ind w:left="142" w:hanging="142"/>
        <w:contextualSpacing/>
        <w:rPr>
          <w:rFonts w:eastAsia="Calibri"/>
          <w:i/>
          <w:iCs/>
          <w:lang w:val="en-US"/>
        </w:rPr>
      </w:pPr>
      <w:r w:rsidRPr="00FF4BB1">
        <w:rPr>
          <w:rFonts w:eastAsia="Calibri"/>
          <w:iCs/>
        </w:rPr>
        <w:t>конструкции</w:t>
      </w:r>
      <w:r w:rsidRPr="00FF4BB1">
        <w:rPr>
          <w:rFonts w:eastAsia="Calibri"/>
          <w:i/>
          <w:iCs/>
          <w:lang w:val="en-US"/>
        </w:rPr>
        <w:t xml:space="preserve"> It takes me …to do something; to look/feel/be happy.</w:t>
      </w:r>
    </w:p>
    <w:p w:rsidR="00202CF0" w:rsidRPr="00FF4BB1" w:rsidRDefault="00202CF0" w:rsidP="00202CF0">
      <w:pPr>
        <w:numPr>
          <w:ilvl w:val="0"/>
          <w:numId w:val="116"/>
        </w:numPr>
        <w:autoSpaceDE w:val="0"/>
        <w:autoSpaceDN w:val="0"/>
        <w:adjustRightInd w:val="0"/>
        <w:ind w:left="142" w:hanging="142"/>
        <w:contextualSpacing/>
        <w:rPr>
          <w:rFonts w:eastAsia="Calibri"/>
          <w:i/>
          <w:iCs/>
        </w:rPr>
      </w:pPr>
      <w:r w:rsidRPr="00FF4BB1">
        <w:rPr>
          <w:rFonts w:eastAsia="Calibri"/>
          <w:iCs/>
        </w:rPr>
        <w:t>предложения с конструкцией</w:t>
      </w:r>
      <w:r w:rsidRPr="00FF4BB1">
        <w:rPr>
          <w:rFonts w:eastAsia="Calibri"/>
          <w:i/>
          <w:iCs/>
        </w:rPr>
        <w:t xml:space="preserve"> </w:t>
      </w:r>
      <w:r w:rsidRPr="00FF4BB1">
        <w:rPr>
          <w:rFonts w:eastAsia="Calibri"/>
          <w:i/>
          <w:iCs/>
          <w:lang w:val="en-US"/>
        </w:rPr>
        <w:t>I</w:t>
      </w:r>
      <w:r w:rsidRPr="00FF4BB1">
        <w:rPr>
          <w:rFonts w:eastAsia="Calibri"/>
          <w:i/>
          <w:iCs/>
        </w:rPr>
        <w:t xml:space="preserve"> </w:t>
      </w:r>
      <w:r w:rsidRPr="00FF4BB1">
        <w:rPr>
          <w:rFonts w:eastAsia="Calibri"/>
          <w:i/>
          <w:iCs/>
          <w:lang w:val="en-US"/>
        </w:rPr>
        <w:t>wish</w:t>
      </w:r>
      <w:r w:rsidRPr="00FF4BB1">
        <w:rPr>
          <w:rFonts w:eastAsia="Calibri"/>
          <w:i/>
          <w:iCs/>
        </w:rPr>
        <w:t>;</w:t>
      </w:r>
    </w:p>
    <w:p w:rsidR="00202CF0" w:rsidRPr="00FF4BB1" w:rsidRDefault="00202CF0" w:rsidP="00202CF0">
      <w:pPr>
        <w:autoSpaceDE w:val="0"/>
        <w:autoSpaceDN w:val="0"/>
        <w:adjustRightInd w:val="0"/>
        <w:ind w:left="142" w:hanging="142"/>
        <w:rPr>
          <w:rFonts w:eastAsia="Calibri"/>
        </w:rPr>
      </w:pPr>
      <w:r w:rsidRPr="00FF4BB1">
        <w:rPr>
          <w:rFonts w:eastAsia="Calibri"/>
        </w:rPr>
        <w:t>Использование прямого и обратного порядка слов, косвенной речи в утвердительных и вопросительных предложениях в настоящем и прошедшем времени.</w:t>
      </w:r>
    </w:p>
    <w:p w:rsidR="00202CF0" w:rsidRPr="00FF4BB1" w:rsidRDefault="00202CF0" w:rsidP="00202CF0">
      <w:pPr>
        <w:autoSpaceDE w:val="0"/>
        <w:autoSpaceDN w:val="0"/>
        <w:adjustRightInd w:val="0"/>
        <w:ind w:left="142" w:hanging="142"/>
        <w:rPr>
          <w:rFonts w:eastAsia="Calibri"/>
          <w:iCs/>
        </w:rPr>
      </w:pPr>
      <w:r w:rsidRPr="00FF4BB1">
        <w:rPr>
          <w:rFonts w:eastAsia="Calibri"/>
          <w:iCs/>
        </w:rPr>
        <w:t>Навыки распознавания и употребления в речи:</w:t>
      </w:r>
    </w:p>
    <w:p w:rsidR="00202CF0" w:rsidRPr="00FF4BB1" w:rsidRDefault="00202CF0" w:rsidP="00202CF0">
      <w:pPr>
        <w:numPr>
          <w:ilvl w:val="0"/>
          <w:numId w:val="117"/>
        </w:numPr>
        <w:autoSpaceDE w:val="0"/>
        <w:autoSpaceDN w:val="0"/>
        <w:adjustRightInd w:val="0"/>
        <w:ind w:left="142" w:hanging="142"/>
        <w:contextualSpacing/>
        <w:rPr>
          <w:rFonts w:eastAsia="Calibri"/>
        </w:rPr>
      </w:pPr>
      <w:r w:rsidRPr="00FF4BB1">
        <w:rPr>
          <w:rFonts w:eastAsia="Calibri"/>
        </w:rPr>
        <w:t xml:space="preserve">имен существительных в различных падежах в единственном числе и во множественном числе, образованных по правилу, и исключений </w:t>
      </w:r>
      <w:r w:rsidRPr="00FF4BB1">
        <w:rPr>
          <w:rFonts w:eastAsia="Calibri"/>
          <w:i/>
        </w:rPr>
        <w:t xml:space="preserve">(foot — feet, tooth — teeth, goose — geese, child — children, </w:t>
      </w:r>
      <w:r w:rsidRPr="00FF4BB1">
        <w:rPr>
          <w:rFonts w:eastAsia="Calibri"/>
          <w:i/>
          <w:lang w:val="en-US"/>
        </w:rPr>
        <w:t>deer</w:t>
      </w:r>
      <w:r w:rsidRPr="00FF4BB1">
        <w:rPr>
          <w:rFonts w:eastAsia="Calibri"/>
          <w:i/>
        </w:rPr>
        <w:t xml:space="preserve"> — </w:t>
      </w:r>
      <w:r w:rsidRPr="00FF4BB1">
        <w:rPr>
          <w:rFonts w:eastAsia="Calibri"/>
          <w:i/>
          <w:lang w:val="en-US"/>
        </w:rPr>
        <w:t>deer</w:t>
      </w:r>
      <w:r w:rsidRPr="00FF4BB1">
        <w:rPr>
          <w:rFonts w:eastAsia="Calibri"/>
          <w:i/>
        </w:rPr>
        <w:t xml:space="preserve">, </w:t>
      </w:r>
      <w:r w:rsidRPr="00FF4BB1">
        <w:rPr>
          <w:rFonts w:eastAsia="Calibri"/>
          <w:i/>
          <w:lang w:val="en-US"/>
        </w:rPr>
        <w:t>sheep</w:t>
      </w:r>
      <w:r w:rsidRPr="00FF4BB1">
        <w:rPr>
          <w:rFonts w:eastAsia="Calibri"/>
          <w:i/>
        </w:rPr>
        <w:t xml:space="preserve"> — </w:t>
      </w:r>
      <w:r w:rsidRPr="00FF4BB1">
        <w:rPr>
          <w:rFonts w:eastAsia="Calibri"/>
          <w:i/>
          <w:lang w:val="en-US"/>
        </w:rPr>
        <w:t>sheep</w:t>
      </w:r>
      <w:r w:rsidRPr="00FF4BB1">
        <w:rPr>
          <w:rFonts w:eastAsia="Calibri"/>
          <w:i/>
        </w:rPr>
        <w:t xml:space="preserve">, </w:t>
      </w:r>
      <w:r w:rsidRPr="00FF4BB1">
        <w:rPr>
          <w:rFonts w:eastAsia="Calibri"/>
          <w:i/>
          <w:lang w:val="en-US"/>
        </w:rPr>
        <w:t>fish</w:t>
      </w:r>
      <w:r w:rsidRPr="00FF4BB1">
        <w:rPr>
          <w:rFonts w:eastAsia="Calibri"/>
          <w:i/>
        </w:rPr>
        <w:t xml:space="preserve"> — </w:t>
      </w:r>
      <w:r w:rsidRPr="00FF4BB1">
        <w:rPr>
          <w:rFonts w:eastAsia="Calibri"/>
          <w:i/>
          <w:lang w:val="en-US"/>
        </w:rPr>
        <w:t>fish</w:t>
      </w:r>
      <w:r w:rsidRPr="00FF4BB1">
        <w:rPr>
          <w:rFonts w:eastAsia="Calibri"/>
          <w:i/>
        </w:rPr>
        <w:t xml:space="preserve">); </w:t>
      </w:r>
      <w:r w:rsidRPr="00FF4BB1">
        <w:rPr>
          <w:rFonts w:eastAsia="Calibri"/>
        </w:rPr>
        <w:t>притяжательного падежа существительных;</w:t>
      </w:r>
    </w:p>
    <w:p w:rsidR="00202CF0" w:rsidRPr="00FF4BB1" w:rsidRDefault="00202CF0" w:rsidP="00202CF0">
      <w:pPr>
        <w:numPr>
          <w:ilvl w:val="0"/>
          <w:numId w:val="117"/>
        </w:numPr>
        <w:autoSpaceDE w:val="0"/>
        <w:autoSpaceDN w:val="0"/>
        <w:adjustRightInd w:val="0"/>
        <w:ind w:left="142" w:hanging="142"/>
        <w:contextualSpacing/>
        <w:rPr>
          <w:rFonts w:eastAsia="Calibri"/>
          <w:iCs/>
        </w:rPr>
      </w:pPr>
      <w:r w:rsidRPr="00FF4BB1">
        <w:rPr>
          <w:rFonts w:eastAsia="Calibri"/>
          <w:iCs/>
        </w:rPr>
        <w:lastRenderedPageBreak/>
        <w:t xml:space="preserve">определенного/неопределенного/нулевого артикля с именами существительными, в том числе с географическими названиями, названиями языков, наций и отдельных их представителей; в структурах типа </w:t>
      </w:r>
      <w:r w:rsidRPr="00FF4BB1">
        <w:rPr>
          <w:rFonts w:eastAsia="Calibri"/>
          <w:i/>
          <w:iCs/>
        </w:rPr>
        <w:t>to go to school.</w:t>
      </w:r>
    </w:p>
    <w:p w:rsidR="00202CF0" w:rsidRPr="00FF4BB1" w:rsidRDefault="00202CF0" w:rsidP="00202CF0">
      <w:pPr>
        <w:numPr>
          <w:ilvl w:val="0"/>
          <w:numId w:val="117"/>
        </w:numPr>
        <w:autoSpaceDE w:val="0"/>
        <w:autoSpaceDN w:val="0"/>
        <w:adjustRightInd w:val="0"/>
        <w:ind w:left="142" w:hanging="142"/>
        <w:contextualSpacing/>
        <w:rPr>
          <w:rFonts w:eastAsia="Calibri"/>
        </w:rPr>
      </w:pPr>
      <w:r w:rsidRPr="00FF4BB1">
        <w:rPr>
          <w:rFonts w:eastAsia="Calibri"/>
        </w:rPr>
        <w:t>местоимений: личных (в именительном и объектном падежах, в абсолютной форме), притяжательных, возвратных, указательных, неопределенных и их производных, относительных, вопросительных;</w:t>
      </w:r>
    </w:p>
    <w:p w:rsidR="00202CF0" w:rsidRPr="00FF4BB1" w:rsidRDefault="00202CF0" w:rsidP="00202CF0">
      <w:pPr>
        <w:numPr>
          <w:ilvl w:val="0"/>
          <w:numId w:val="117"/>
        </w:numPr>
        <w:autoSpaceDE w:val="0"/>
        <w:autoSpaceDN w:val="0"/>
        <w:adjustRightInd w:val="0"/>
        <w:ind w:left="142" w:hanging="142"/>
        <w:contextualSpacing/>
        <w:rPr>
          <w:rFonts w:eastAsia="Calibri"/>
        </w:rPr>
      </w:pPr>
      <w:r w:rsidRPr="00FF4BB1">
        <w:rPr>
          <w:rFonts w:eastAsia="Calibri"/>
        </w:rPr>
        <w:t>имен прилагательных в положительной, сравнительной и превосходной степенях, образованные по правилу, и исключения;</w:t>
      </w:r>
    </w:p>
    <w:p w:rsidR="00202CF0" w:rsidRPr="00FF4BB1" w:rsidRDefault="00202CF0" w:rsidP="00202CF0">
      <w:pPr>
        <w:numPr>
          <w:ilvl w:val="0"/>
          <w:numId w:val="117"/>
        </w:numPr>
        <w:autoSpaceDE w:val="0"/>
        <w:autoSpaceDN w:val="0"/>
        <w:adjustRightInd w:val="0"/>
        <w:ind w:left="142" w:hanging="142"/>
        <w:contextualSpacing/>
        <w:rPr>
          <w:rFonts w:eastAsia="Calibri"/>
        </w:rPr>
      </w:pPr>
      <w:r w:rsidRPr="00FF4BB1">
        <w:rPr>
          <w:rFonts w:eastAsia="Calibri"/>
        </w:rPr>
        <w:t>количественных и порядковых числительных;</w:t>
      </w:r>
    </w:p>
    <w:p w:rsidR="00202CF0" w:rsidRPr="00FF4BB1" w:rsidRDefault="00202CF0" w:rsidP="00202CF0">
      <w:pPr>
        <w:numPr>
          <w:ilvl w:val="0"/>
          <w:numId w:val="117"/>
        </w:numPr>
        <w:autoSpaceDE w:val="0"/>
        <w:autoSpaceDN w:val="0"/>
        <w:adjustRightInd w:val="0"/>
        <w:ind w:left="142" w:hanging="142"/>
        <w:contextualSpacing/>
        <w:rPr>
          <w:rFonts w:eastAsia="Calibri"/>
        </w:rPr>
      </w:pPr>
      <w:r w:rsidRPr="00FF4BB1">
        <w:rPr>
          <w:rFonts w:eastAsia="Calibri"/>
        </w:rPr>
        <w:t>наречий в разных степенях сравнения, образованных по правилу и исключений;</w:t>
      </w:r>
    </w:p>
    <w:p w:rsidR="00202CF0" w:rsidRPr="00FF4BB1" w:rsidRDefault="00202CF0" w:rsidP="00202CF0">
      <w:pPr>
        <w:numPr>
          <w:ilvl w:val="0"/>
          <w:numId w:val="117"/>
        </w:numPr>
        <w:autoSpaceDE w:val="0"/>
        <w:autoSpaceDN w:val="0"/>
        <w:adjustRightInd w:val="0"/>
        <w:ind w:left="142" w:hanging="142"/>
        <w:contextualSpacing/>
        <w:rPr>
          <w:rFonts w:eastAsia="Calibri"/>
        </w:rPr>
      </w:pPr>
      <w:r w:rsidRPr="00FF4BB1">
        <w:rPr>
          <w:rFonts w:eastAsia="Calibri"/>
        </w:rPr>
        <w:t>наречий времени и образа действия;</w:t>
      </w:r>
    </w:p>
    <w:p w:rsidR="00202CF0" w:rsidRPr="00FF4BB1" w:rsidRDefault="00202CF0" w:rsidP="00202CF0">
      <w:pPr>
        <w:numPr>
          <w:ilvl w:val="0"/>
          <w:numId w:val="117"/>
        </w:numPr>
        <w:autoSpaceDE w:val="0"/>
        <w:autoSpaceDN w:val="0"/>
        <w:adjustRightInd w:val="0"/>
        <w:ind w:left="142" w:hanging="142"/>
        <w:contextualSpacing/>
        <w:rPr>
          <w:rFonts w:eastAsia="Calibri"/>
          <w:lang w:val="en-US"/>
        </w:rPr>
      </w:pPr>
      <w:r w:rsidRPr="00FF4BB1">
        <w:rPr>
          <w:rFonts w:eastAsia="Calibri"/>
        </w:rPr>
        <w:t>слов</w:t>
      </w:r>
      <w:r w:rsidRPr="00FF4BB1">
        <w:rPr>
          <w:rFonts w:eastAsia="Calibri"/>
          <w:lang w:val="en-US"/>
        </w:rPr>
        <w:t xml:space="preserve">, </w:t>
      </w:r>
      <w:r w:rsidRPr="00FF4BB1">
        <w:rPr>
          <w:rFonts w:eastAsia="Calibri"/>
        </w:rPr>
        <w:t>выражающих</w:t>
      </w:r>
      <w:r w:rsidRPr="00FF4BB1">
        <w:rPr>
          <w:rFonts w:eastAsia="Calibri"/>
          <w:lang w:val="en-US"/>
        </w:rPr>
        <w:t xml:space="preserve"> </w:t>
      </w:r>
      <w:r w:rsidRPr="00FF4BB1">
        <w:rPr>
          <w:rFonts w:eastAsia="Calibri"/>
        </w:rPr>
        <w:t>количество</w:t>
      </w:r>
      <w:r w:rsidRPr="00FF4BB1">
        <w:rPr>
          <w:rFonts w:eastAsia="Calibri"/>
          <w:lang w:val="en-US"/>
        </w:rPr>
        <w:t xml:space="preserve"> </w:t>
      </w:r>
      <w:r w:rsidRPr="00FF4BB1">
        <w:rPr>
          <w:rFonts w:eastAsia="Calibri"/>
          <w:i/>
          <w:lang w:val="en-US"/>
        </w:rPr>
        <w:t>(many/much, few/a few, little/a little)</w:t>
      </w:r>
      <w:r w:rsidRPr="00FF4BB1">
        <w:rPr>
          <w:rFonts w:eastAsia="Calibri"/>
          <w:lang w:val="en-US"/>
        </w:rPr>
        <w:t>;</w:t>
      </w:r>
    </w:p>
    <w:p w:rsidR="00202CF0" w:rsidRPr="00FF4BB1" w:rsidRDefault="00202CF0" w:rsidP="00202CF0">
      <w:pPr>
        <w:numPr>
          <w:ilvl w:val="0"/>
          <w:numId w:val="117"/>
        </w:numPr>
        <w:autoSpaceDE w:val="0"/>
        <w:autoSpaceDN w:val="0"/>
        <w:adjustRightInd w:val="0"/>
        <w:ind w:left="142" w:hanging="142"/>
        <w:contextualSpacing/>
        <w:rPr>
          <w:rFonts w:eastAsia="Calibri"/>
          <w:i/>
          <w:lang w:val="en-US"/>
        </w:rPr>
      </w:pPr>
      <w:r w:rsidRPr="00FF4BB1">
        <w:rPr>
          <w:rFonts w:eastAsia="Calibri"/>
        </w:rPr>
        <w:t>глаголов</w:t>
      </w:r>
      <w:r w:rsidRPr="00FF4BB1">
        <w:rPr>
          <w:rFonts w:eastAsia="Calibri"/>
          <w:lang w:val="en-US"/>
        </w:rPr>
        <w:t xml:space="preserve"> </w:t>
      </w:r>
      <w:r w:rsidRPr="00FF4BB1">
        <w:rPr>
          <w:rFonts w:eastAsia="Calibri"/>
        </w:rPr>
        <w:t>в</w:t>
      </w:r>
      <w:r w:rsidRPr="00FF4BB1">
        <w:rPr>
          <w:rFonts w:eastAsia="Calibri"/>
          <w:lang w:val="en-US"/>
        </w:rPr>
        <w:t xml:space="preserve"> </w:t>
      </w:r>
      <w:r w:rsidRPr="00FF4BB1">
        <w:rPr>
          <w:rFonts w:eastAsia="Calibri"/>
        </w:rPr>
        <w:t>наиболее</w:t>
      </w:r>
      <w:r w:rsidRPr="00FF4BB1">
        <w:rPr>
          <w:rFonts w:eastAsia="Calibri"/>
          <w:lang w:val="en-US"/>
        </w:rPr>
        <w:t xml:space="preserve"> </w:t>
      </w:r>
      <w:r w:rsidRPr="00FF4BB1">
        <w:rPr>
          <w:rFonts w:eastAsia="Calibri"/>
        </w:rPr>
        <w:t>употребительных</w:t>
      </w:r>
      <w:r w:rsidRPr="00FF4BB1">
        <w:rPr>
          <w:rFonts w:eastAsia="Calibri"/>
          <w:lang w:val="en-US"/>
        </w:rPr>
        <w:t xml:space="preserve"> </w:t>
      </w:r>
      <w:r w:rsidRPr="00FF4BB1">
        <w:rPr>
          <w:rFonts w:eastAsia="Calibri"/>
        </w:rPr>
        <w:t>временных</w:t>
      </w:r>
      <w:r w:rsidRPr="00FF4BB1">
        <w:rPr>
          <w:rFonts w:eastAsia="Calibri"/>
          <w:lang w:val="en-US"/>
        </w:rPr>
        <w:t xml:space="preserve"> </w:t>
      </w:r>
      <w:r w:rsidRPr="00FF4BB1">
        <w:rPr>
          <w:rFonts w:eastAsia="Calibri"/>
        </w:rPr>
        <w:t>формах</w:t>
      </w:r>
      <w:r w:rsidRPr="00FF4BB1">
        <w:rPr>
          <w:rFonts w:eastAsia="Calibri"/>
          <w:lang w:val="en-US"/>
        </w:rPr>
        <w:t xml:space="preserve"> </w:t>
      </w:r>
      <w:r w:rsidRPr="00FF4BB1">
        <w:rPr>
          <w:rFonts w:eastAsia="Calibri"/>
        </w:rPr>
        <w:t>действительного</w:t>
      </w:r>
      <w:r w:rsidRPr="00FF4BB1">
        <w:rPr>
          <w:rFonts w:eastAsia="Calibri"/>
          <w:lang w:val="en-US"/>
        </w:rPr>
        <w:t xml:space="preserve"> </w:t>
      </w:r>
      <w:r w:rsidRPr="00FF4BB1">
        <w:rPr>
          <w:rFonts w:eastAsia="Calibri"/>
        </w:rPr>
        <w:t>залога</w:t>
      </w:r>
      <w:r w:rsidRPr="00FF4BB1">
        <w:rPr>
          <w:rFonts w:eastAsia="Calibri"/>
          <w:lang w:val="en-US"/>
        </w:rPr>
        <w:t xml:space="preserve">: </w:t>
      </w:r>
      <w:r w:rsidRPr="00FF4BB1">
        <w:rPr>
          <w:rFonts w:eastAsia="Calibri"/>
          <w:i/>
          <w:lang w:val="en-US"/>
        </w:rPr>
        <w:t xml:space="preserve">Present Simple, Future Simple </w:t>
      </w:r>
      <w:r w:rsidRPr="00FF4BB1">
        <w:rPr>
          <w:rFonts w:eastAsia="Calibri"/>
          <w:i/>
        </w:rPr>
        <w:t>и</w:t>
      </w:r>
      <w:r w:rsidRPr="00FF4BB1">
        <w:rPr>
          <w:rFonts w:eastAsia="Calibri"/>
          <w:i/>
          <w:lang w:val="en-US"/>
        </w:rPr>
        <w:t xml:space="preserve"> Past Simple, Present </w:t>
      </w:r>
      <w:r w:rsidRPr="00FF4BB1">
        <w:rPr>
          <w:rFonts w:eastAsia="Calibri"/>
          <w:i/>
        </w:rPr>
        <w:t>и</w:t>
      </w:r>
      <w:r w:rsidRPr="00FF4BB1">
        <w:rPr>
          <w:rFonts w:eastAsia="Calibri"/>
          <w:i/>
          <w:lang w:val="en-US"/>
        </w:rPr>
        <w:t xml:space="preserve"> Past Continuous, Present Perfect; Past Perfect, Present Perfect Continuous, </w:t>
      </w:r>
      <w:r w:rsidRPr="00FF4BB1">
        <w:rPr>
          <w:rFonts w:eastAsia="Calibri"/>
        </w:rPr>
        <w:t>модальных</w:t>
      </w:r>
      <w:r w:rsidRPr="00FF4BB1">
        <w:rPr>
          <w:rFonts w:eastAsia="Calibri"/>
          <w:lang w:val="en-US"/>
        </w:rPr>
        <w:t xml:space="preserve"> </w:t>
      </w:r>
      <w:r w:rsidRPr="00FF4BB1">
        <w:rPr>
          <w:rFonts w:eastAsia="Calibri"/>
        </w:rPr>
        <w:t>глаголов</w:t>
      </w:r>
      <w:r w:rsidRPr="00FF4BB1">
        <w:rPr>
          <w:rFonts w:eastAsia="Calibri"/>
          <w:lang w:val="en-US"/>
        </w:rPr>
        <w:t xml:space="preserve"> </w:t>
      </w:r>
      <w:r w:rsidRPr="00FF4BB1">
        <w:rPr>
          <w:rFonts w:eastAsia="Calibri"/>
        </w:rPr>
        <w:t>и</w:t>
      </w:r>
      <w:r w:rsidRPr="00FF4BB1">
        <w:rPr>
          <w:rFonts w:eastAsia="Calibri"/>
          <w:lang w:val="en-US"/>
        </w:rPr>
        <w:t xml:space="preserve"> </w:t>
      </w:r>
      <w:r w:rsidRPr="00FF4BB1">
        <w:rPr>
          <w:rFonts w:eastAsia="Calibri"/>
        </w:rPr>
        <w:t>их</w:t>
      </w:r>
      <w:r w:rsidRPr="00FF4BB1">
        <w:rPr>
          <w:rFonts w:eastAsia="Calibri"/>
          <w:lang w:val="en-US"/>
        </w:rPr>
        <w:t xml:space="preserve"> </w:t>
      </w:r>
      <w:r w:rsidRPr="00FF4BB1">
        <w:rPr>
          <w:rFonts w:eastAsia="Calibri"/>
        </w:rPr>
        <w:t>эквивалентов</w:t>
      </w:r>
      <w:r w:rsidRPr="00FF4BB1">
        <w:rPr>
          <w:rFonts w:eastAsia="Calibri"/>
          <w:lang w:val="en-US"/>
        </w:rPr>
        <w:t xml:space="preserve"> </w:t>
      </w:r>
      <w:r w:rsidRPr="00FF4BB1">
        <w:rPr>
          <w:rFonts w:eastAsia="Calibri"/>
          <w:i/>
          <w:lang w:val="en-US"/>
        </w:rPr>
        <w:t>(may, can, could, be able to, must, have to, should; need, , shall, might, would;);</w:t>
      </w:r>
    </w:p>
    <w:p w:rsidR="00202CF0" w:rsidRPr="00FF4BB1" w:rsidRDefault="00202CF0" w:rsidP="00202CF0">
      <w:pPr>
        <w:numPr>
          <w:ilvl w:val="0"/>
          <w:numId w:val="117"/>
        </w:numPr>
        <w:autoSpaceDE w:val="0"/>
        <w:autoSpaceDN w:val="0"/>
        <w:adjustRightInd w:val="0"/>
        <w:ind w:left="142" w:hanging="142"/>
        <w:contextualSpacing/>
        <w:rPr>
          <w:rFonts w:eastAsia="Calibri"/>
        </w:rPr>
      </w:pPr>
      <w:r w:rsidRPr="00FF4BB1">
        <w:rPr>
          <w:rFonts w:eastAsia="Calibri"/>
        </w:rPr>
        <w:t xml:space="preserve">глаголов в следующих формах страдательного залога: </w:t>
      </w:r>
      <w:r w:rsidRPr="00FF4BB1">
        <w:rPr>
          <w:rFonts w:eastAsia="Calibri"/>
          <w:i/>
          <w:lang w:val="en-US"/>
        </w:rPr>
        <w:t>Present</w:t>
      </w:r>
      <w:r w:rsidRPr="00FF4BB1">
        <w:rPr>
          <w:rFonts w:eastAsia="Calibri"/>
          <w:i/>
        </w:rPr>
        <w:t xml:space="preserve"> </w:t>
      </w:r>
      <w:r w:rsidRPr="00FF4BB1">
        <w:rPr>
          <w:rFonts w:eastAsia="Calibri"/>
          <w:i/>
          <w:lang w:val="en-US"/>
        </w:rPr>
        <w:t>Simple</w:t>
      </w:r>
      <w:r w:rsidRPr="00FF4BB1">
        <w:rPr>
          <w:rFonts w:eastAsia="Calibri"/>
          <w:i/>
        </w:rPr>
        <w:t xml:space="preserve"> </w:t>
      </w:r>
      <w:r w:rsidRPr="00FF4BB1">
        <w:rPr>
          <w:rFonts w:eastAsia="Calibri"/>
          <w:i/>
          <w:lang w:val="en-US"/>
        </w:rPr>
        <w:t>Passive</w:t>
      </w:r>
      <w:r w:rsidRPr="00FF4BB1">
        <w:rPr>
          <w:rFonts w:eastAsia="Calibri"/>
          <w:i/>
        </w:rPr>
        <w:t xml:space="preserve">, </w:t>
      </w:r>
      <w:r w:rsidRPr="00FF4BB1">
        <w:rPr>
          <w:rFonts w:eastAsia="Calibri"/>
        </w:rPr>
        <w:t>предлогов места, времени, направления; предлогов, употребляемых при глаголах в страдательном залоге;</w:t>
      </w:r>
    </w:p>
    <w:p w:rsidR="00202CF0" w:rsidRPr="00FF4BB1" w:rsidRDefault="00202CF0" w:rsidP="00202CF0">
      <w:pPr>
        <w:numPr>
          <w:ilvl w:val="0"/>
          <w:numId w:val="117"/>
        </w:numPr>
        <w:autoSpaceDE w:val="0"/>
        <w:autoSpaceDN w:val="0"/>
        <w:adjustRightInd w:val="0"/>
        <w:ind w:left="142" w:hanging="142"/>
        <w:contextualSpacing/>
        <w:rPr>
          <w:rFonts w:eastAsia="Calibri"/>
          <w:i/>
        </w:rPr>
      </w:pPr>
      <w:r w:rsidRPr="00FF4BB1">
        <w:rPr>
          <w:rFonts w:eastAsia="Calibri"/>
        </w:rPr>
        <w:t>распознавания по формальным признакам и понимания значения неличных форм глагола (инфинитива, герундия, причастия I и II, отглагольного существительного) без различения их функций, употребление их в речи;</w:t>
      </w:r>
    </w:p>
    <w:p w:rsidR="00202CF0" w:rsidRPr="00FF4BB1" w:rsidRDefault="00202CF0" w:rsidP="00202CF0">
      <w:pPr>
        <w:autoSpaceDE w:val="0"/>
        <w:autoSpaceDN w:val="0"/>
        <w:adjustRightInd w:val="0"/>
        <w:ind w:firstLine="680"/>
        <w:rPr>
          <w:rFonts w:eastAsia="Calibri"/>
          <w:u w:val="single"/>
        </w:rPr>
      </w:pPr>
      <w:r w:rsidRPr="00FF4BB1">
        <w:rPr>
          <w:rFonts w:eastAsia="Calibri"/>
          <w:u w:val="single"/>
        </w:rPr>
        <w:t>Социокультурные знания и умения</w:t>
      </w:r>
    </w:p>
    <w:p w:rsidR="00202CF0" w:rsidRPr="00FF4BB1" w:rsidRDefault="00202CF0" w:rsidP="00202CF0">
      <w:pPr>
        <w:autoSpaceDE w:val="0"/>
        <w:autoSpaceDN w:val="0"/>
        <w:adjustRightInd w:val="0"/>
        <w:ind w:firstLine="680"/>
        <w:rPr>
          <w:rFonts w:eastAsia="Calibri"/>
        </w:rPr>
      </w:pPr>
      <w:r w:rsidRPr="00FF4BB1">
        <w:rPr>
          <w:rFonts w:eastAsia="Calibri"/>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202CF0" w:rsidRPr="00FF4BB1" w:rsidRDefault="00202CF0" w:rsidP="00202CF0">
      <w:pPr>
        <w:autoSpaceDE w:val="0"/>
        <w:autoSpaceDN w:val="0"/>
        <w:adjustRightInd w:val="0"/>
        <w:ind w:firstLine="680"/>
        <w:rPr>
          <w:rFonts w:eastAsia="Calibri"/>
        </w:rPr>
      </w:pPr>
      <w:r w:rsidRPr="00FF4BB1">
        <w:rPr>
          <w:rFonts w:eastAsia="Calibri"/>
        </w:rPr>
        <w:t>• знаниями о значении родного и иностранных языков в современном мире;</w:t>
      </w:r>
    </w:p>
    <w:p w:rsidR="00202CF0" w:rsidRPr="00FF4BB1" w:rsidRDefault="00202CF0" w:rsidP="00202CF0">
      <w:pPr>
        <w:autoSpaceDE w:val="0"/>
        <w:autoSpaceDN w:val="0"/>
        <w:adjustRightInd w:val="0"/>
        <w:ind w:firstLine="680"/>
        <w:rPr>
          <w:rFonts w:eastAsia="Calibri"/>
        </w:rPr>
      </w:pPr>
      <w:r w:rsidRPr="00FF4BB1">
        <w:rPr>
          <w:rFonts w:eastAsia="Calibri"/>
        </w:rPr>
        <w:t>• сведениями о социокультурном портрете стран, говорящих на изучаемом иностранном языке, их символике и культурном наследии;</w:t>
      </w:r>
    </w:p>
    <w:p w:rsidR="00202CF0" w:rsidRPr="00FF4BB1" w:rsidRDefault="00202CF0" w:rsidP="00202CF0">
      <w:pPr>
        <w:autoSpaceDE w:val="0"/>
        <w:autoSpaceDN w:val="0"/>
        <w:adjustRightInd w:val="0"/>
        <w:ind w:firstLine="680"/>
        <w:rPr>
          <w:rFonts w:eastAsia="Calibri"/>
        </w:rPr>
      </w:pPr>
      <w:r w:rsidRPr="00FF4BB1">
        <w:rPr>
          <w:rFonts w:eastAsia="Calibri"/>
        </w:rPr>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202CF0" w:rsidRPr="00FF4BB1" w:rsidRDefault="00202CF0" w:rsidP="00202CF0">
      <w:pPr>
        <w:autoSpaceDE w:val="0"/>
        <w:autoSpaceDN w:val="0"/>
        <w:adjustRightInd w:val="0"/>
        <w:ind w:firstLine="680"/>
        <w:rPr>
          <w:rFonts w:eastAsia="Calibri"/>
        </w:rPr>
      </w:pPr>
      <w:r w:rsidRPr="00FF4BB1">
        <w:rPr>
          <w:rFonts w:eastAsia="Calibri"/>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02CF0" w:rsidRPr="00FF4BB1" w:rsidRDefault="00202CF0" w:rsidP="00202CF0">
      <w:pPr>
        <w:autoSpaceDE w:val="0"/>
        <w:autoSpaceDN w:val="0"/>
        <w:adjustRightInd w:val="0"/>
        <w:ind w:firstLine="680"/>
        <w:rPr>
          <w:rFonts w:eastAsia="Calibri"/>
        </w:rPr>
      </w:pPr>
      <w:r w:rsidRPr="00FF4BB1">
        <w:rPr>
          <w:rFonts w:eastAsia="Calibri"/>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02CF0" w:rsidRPr="00FF4BB1" w:rsidRDefault="00202CF0" w:rsidP="00202CF0">
      <w:pPr>
        <w:autoSpaceDE w:val="0"/>
        <w:autoSpaceDN w:val="0"/>
        <w:adjustRightInd w:val="0"/>
        <w:ind w:firstLine="0"/>
        <w:rPr>
          <w:rFonts w:eastAsia="Calibri"/>
        </w:rPr>
      </w:pPr>
      <w:r w:rsidRPr="00FF4BB1">
        <w:rPr>
          <w:rFonts w:eastAsia="Calibri"/>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Компенсаторные умения</w:t>
      </w:r>
    </w:p>
    <w:p w:rsidR="00202CF0" w:rsidRPr="00FF4BB1" w:rsidRDefault="00202CF0" w:rsidP="00202CF0">
      <w:pPr>
        <w:autoSpaceDE w:val="0"/>
        <w:autoSpaceDN w:val="0"/>
        <w:adjustRightInd w:val="0"/>
        <w:ind w:firstLine="0"/>
        <w:rPr>
          <w:rFonts w:eastAsia="Calibri"/>
        </w:rPr>
      </w:pPr>
      <w:r w:rsidRPr="00FF4BB1">
        <w:rPr>
          <w:rFonts w:eastAsia="Calibri"/>
        </w:rPr>
        <w:t>Совершенствование умений:</w:t>
      </w:r>
    </w:p>
    <w:p w:rsidR="00202CF0" w:rsidRPr="00FF4BB1" w:rsidRDefault="00202CF0" w:rsidP="00202CF0">
      <w:pPr>
        <w:autoSpaceDE w:val="0"/>
        <w:autoSpaceDN w:val="0"/>
        <w:adjustRightInd w:val="0"/>
        <w:ind w:firstLine="0"/>
        <w:rPr>
          <w:rFonts w:eastAsia="Calibri"/>
        </w:rPr>
      </w:pPr>
      <w:r w:rsidRPr="00FF4BB1">
        <w:rPr>
          <w:rFonts w:eastAsia="Calibri"/>
        </w:rPr>
        <w:t>• переспрашивать, просить повторить, уточняя значение незнакомых слов;</w:t>
      </w:r>
    </w:p>
    <w:p w:rsidR="00202CF0" w:rsidRPr="00FF4BB1" w:rsidRDefault="00202CF0" w:rsidP="00202CF0">
      <w:pPr>
        <w:autoSpaceDE w:val="0"/>
        <w:autoSpaceDN w:val="0"/>
        <w:adjustRightInd w:val="0"/>
        <w:ind w:firstLine="0"/>
        <w:rPr>
          <w:rFonts w:eastAsia="Calibri"/>
        </w:rPr>
      </w:pPr>
      <w:r w:rsidRPr="00FF4BB1">
        <w:rPr>
          <w:rFonts w:eastAsia="Calibri"/>
        </w:rPr>
        <w:t>• использовать в качестве опоры при порождении собственных высказываний ключевые слова, план к тексту, тематический словарь ит. д.;</w:t>
      </w:r>
    </w:p>
    <w:p w:rsidR="00202CF0" w:rsidRPr="00FF4BB1" w:rsidRDefault="00202CF0" w:rsidP="00202CF0">
      <w:pPr>
        <w:autoSpaceDE w:val="0"/>
        <w:autoSpaceDN w:val="0"/>
        <w:adjustRightInd w:val="0"/>
        <w:ind w:firstLine="0"/>
        <w:rPr>
          <w:rFonts w:eastAsia="Calibri"/>
        </w:rPr>
      </w:pPr>
      <w:r w:rsidRPr="00FF4BB1">
        <w:rPr>
          <w:rFonts w:eastAsia="Calibri"/>
        </w:rPr>
        <w:t>• прогнозировать содержание текста на основе заголовка, предварительно поставленных вопросов;</w:t>
      </w:r>
    </w:p>
    <w:p w:rsidR="00202CF0" w:rsidRPr="00FF4BB1" w:rsidRDefault="00202CF0" w:rsidP="00202CF0">
      <w:pPr>
        <w:autoSpaceDE w:val="0"/>
        <w:autoSpaceDN w:val="0"/>
        <w:adjustRightInd w:val="0"/>
        <w:ind w:firstLine="0"/>
        <w:rPr>
          <w:rFonts w:eastAsia="Calibri"/>
        </w:rPr>
      </w:pPr>
      <w:r w:rsidRPr="00FF4BB1">
        <w:rPr>
          <w:rFonts w:eastAsia="Calibri"/>
        </w:rPr>
        <w:lastRenderedPageBreak/>
        <w:t>• догадываться о значении незнакомых слов по контексту, по используемым собеседником жестам и мимике;</w:t>
      </w:r>
    </w:p>
    <w:p w:rsidR="00202CF0" w:rsidRPr="00FF4BB1" w:rsidRDefault="00202CF0" w:rsidP="00202CF0">
      <w:pPr>
        <w:ind w:firstLine="0"/>
        <w:rPr>
          <w:rFonts w:eastAsia="Calibri"/>
          <w:i/>
          <w:iCs/>
        </w:rPr>
      </w:pPr>
      <w:r w:rsidRPr="00FF4BB1">
        <w:rPr>
          <w:rFonts w:eastAsia="Calibri"/>
        </w:rPr>
        <w:t>• использовать синонимы, антонимы, описания понятия при дефиците языковых средств.</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Общеучебные умения и универсальные способы деятельности</w:t>
      </w:r>
    </w:p>
    <w:p w:rsidR="00202CF0" w:rsidRPr="00FF4BB1" w:rsidRDefault="00202CF0" w:rsidP="00202CF0">
      <w:pPr>
        <w:autoSpaceDE w:val="0"/>
        <w:autoSpaceDN w:val="0"/>
        <w:adjustRightInd w:val="0"/>
        <w:ind w:firstLine="0"/>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работать с информацией: сокращение, расширение устной и письменной информации, создание второго текста по аналогии, заполнение таблиц;</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работать с разными источниками на иностранном языке: справочными материалами, словарями, интернет-ресурсами, литературой;</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самостоятельно работать, рационально организовывая свой труд в классе и дома;</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Специальные учебные умения</w:t>
      </w:r>
    </w:p>
    <w:p w:rsidR="00202CF0" w:rsidRPr="00FF4BB1" w:rsidRDefault="00202CF0" w:rsidP="00202CF0">
      <w:pPr>
        <w:numPr>
          <w:ilvl w:val="0"/>
          <w:numId w:val="114"/>
        </w:numPr>
        <w:autoSpaceDE w:val="0"/>
        <w:autoSpaceDN w:val="0"/>
        <w:adjustRightInd w:val="0"/>
        <w:ind w:left="0" w:firstLine="0"/>
        <w:contextualSpacing/>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4"/>
        </w:numPr>
        <w:autoSpaceDE w:val="0"/>
        <w:autoSpaceDN w:val="0"/>
        <w:adjustRightInd w:val="0"/>
        <w:ind w:left="0" w:firstLine="0"/>
        <w:contextualSpacing/>
        <w:rPr>
          <w:rFonts w:eastAsia="Calibri"/>
        </w:rPr>
      </w:pPr>
      <w:r w:rsidRPr="00FF4BB1">
        <w:rPr>
          <w:rFonts w:eastAsia="Calibri"/>
        </w:rPr>
        <w:t>находить ключевые слова и социокультурные реалии при работе с текстом;</w:t>
      </w:r>
    </w:p>
    <w:p w:rsidR="00202CF0" w:rsidRPr="00FF4BB1" w:rsidRDefault="00202CF0" w:rsidP="00202CF0">
      <w:pPr>
        <w:numPr>
          <w:ilvl w:val="0"/>
          <w:numId w:val="114"/>
        </w:numPr>
        <w:autoSpaceDE w:val="0"/>
        <w:autoSpaceDN w:val="0"/>
        <w:adjustRightInd w:val="0"/>
        <w:ind w:left="0" w:firstLine="0"/>
        <w:contextualSpacing/>
        <w:rPr>
          <w:rFonts w:eastAsia="Calibri"/>
        </w:rPr>
      </w:pPr>
      <w:r w:rsidRPr="00FF4BB1">
        <w:rPr>
          <w:rFonts w:eastAsia="Calibri"/>
        </w:rPr>
        <w:t>семантизировать слова на основе языковой догадки;</w:t>
      </w:r>
    </w:p>
    <w:p w:rsidR="00202CF0" w:rsidRPr="00FF4BB1" w:rsidRDefault="00202CF0" w:rsidP="00202CF0">
      <w:pPr>
        <w:numPr>
          <w:ilvl w:val="0"/>
          <w:numId w:val="114"/>
        </w:numPr>
        <w:autoSpaceDE w:val="0"/>
        <w:autoSpaceDN w:val="0"/>
        <w:adjustRightInd w:val="0"/>
        <w:ind w:left="0" w:firstLine="0"/>
        <w:contextualSpacing/>
        <w:rPr>
          <w:rFonts w:eastAsia="Calibri"/>
        </w:rPr>
      </w:pPr>
      <w:r w:rsidRPr="00FF4BB1">
        <w:rPr>
          <w:rFonts w:eastAsia="Calibri"/>
        </w:rPr>
        <w:t>осуществлять словообразовательный анализ слов;</w:t>
      </w:r>
    </w:p>
    <w:p w:rsidR="00202CF0" w:rsidRPr="00FF4BB1" w:rsidRDefault="00202CF0" w:rsidP="00202CF0">
      <w:pPr>
        <w:numPr>
          <w:ilvl w:val="0"/>
          <w:numId w:val="114"/>
        </w:numPr>
        <w:autoSpaceDE w:val="0"/>
        <w:autoSpaceDN w:val="0"/>
        <w:adjustRightInd w:val="0"/>
        <w:ind w:left="0" w:firstLine="0"/>
        <w:contextualSpacing/>
        <w:rPr>
          <w:rFonts w:eastAsia="Calibri"/>
        </w:rPr>
      </w:pPr>
      <w:r w:rsidRPr="00FF4BB1">
        <w:rPr>
          <w:rFonts w:eastAsia="Calibri"/>
        </w:rPr>
        <w:t>выборочно использовать перевод;</w:t>
      </w:r>
    </w:p>
    <w:p w:rsidR="00202CF0" w:rsidRPr="00FF4BB1" w:rsidRDefault="00202CF0" w:rsidP="00202CF0">
      <w:pPr>
        <w:numPr>
          <w:ilvl w:val="0"/>
          <w:numId w:val="114"/>
        </w:numPr>
        <w:autoSpaceDE w:val="0"/>
        <w:autoSpaceDN w:val="0"/>
        <w:adjustRightInd w:val="0"/>
        <w:ind w:left="0" w:firstLine="0"/>
        <w:contextualSpacing/>
        <w:rPr>
          <w:rFonts w:eastAsia="Calibri"/>
        </w:rPr>
      </w:pPr>
      <w:r w:rsidRPr="00FF4BB1">
        <w:rPr>
          <w:rFonts w:eastAsia="Calibri"/>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02CF0" w:rsidRPr="00FF4BB1" w:rsidRDefault="00202CF0" w:rsidP="00202CF0">
      <w:pPr>
        <w:ind w:firstLine="0"/>
        <w:rPr>
          <w:rFonts w:eastAsia="Calibri"/>
        </w:rPr>
      </w:pPr>
      <w:r w:rsidRPr="00FF4BB1">
        <w:rPr>
          <w:rFonts w:eastAsia="Calibri"/>
        </w:rPr>
        <w:t>участвовать в проектной деятельности меж- и метапредметного характера.</w:t>
      </w:r>
    </w:p>
    <w:p w:rsidR="00202CF0" w:rsidRPr="00FF4BB1" w:rsidRDefault="00202CF0" w:rsidP="00202CF0">
      <w:pPr>
        <w:pStyle w:val="afe"/>
        <w:numPr>
          <w:ilvl w:val="2"/>
          <w:numId w:val="25"/>
        </w:numPr>
        <w:ind w:left="0" w:firstLine="0"/>
        <w:rPr>
          <w:rFonts w:eastAsia="Calibri"/>
        </w:rPr>
      </w:pPr>
      <w:r w:rsidRPr="00FF4BB1">
        <w:rPr>
          <w:rFonts w:eastAsia="Calibri"/>
        </w:rPr>
        <w:t xml:space="preserve">класс </w:t>
      </w:r>
    </w:p>
    <w:p w:rsidR="00202CF0" w:rsidRPr="00FF4BB1" w:rsidRDefault="00202CF0" w:rsidP="00202CF0">
      <w:pPr>
        <w:pStyle w:val="afe"/>
        <w:ind w:left="2880"/>
        <w:rPr>
          <w:rFonts w:eastAsia="Calibri"/>
        </w:rPr>
      </w:pPr>
    </w:p>
    <w:p w:rsidR="00202CF0" w:rsidRPr="00FF4BB1" w:rsidRDefault="00202CF0" w:rsidP="00202CF0">
      <w:pPr>
        <w:autoSpaceDE w:val="0"/>
        <w:autoSpaceDN w:val="0"/>
        <w:adjustRightInd w:val="0"/>
        <w:rPr>
          <w:rFonts w:eastAsia="Calibri"/>
          <w:bCs/>
          <w:u w:val="single"/>
        </w:rPr>
      </w:pPr>
      <w:r w:rsidRPr="00FF4BB1">
        <w:rPr>
          <w:rFonts w:eastAsia="Calibri"/>
          <w:bCs/>
          <w:u w:val="single"/>
        </w:rPr>
        <w:t>Основные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В курсе английского языка как второго иностранного можно выделить следующие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 коммуникативные умения в основных видах речевой деятельности: аудировании, говорении, чтении и письме;</w:t>
      </w:r>
    </w:p>
    <w:p w:rsidR="00202CF0" w:rsidRPr="00FF4BB1" w:rsidRDefault="00202CF0" w:rsidP="00202CF0">
      <w:pPr>
        <w:autoSpaceDE w:val="0"/>
        <w:autoSpaceDN w:val="0"/>
        <w:adjustRightInd w:val="0"/>
        <w:ind w:firstLine="680"/>
        <w:rPr>
          <w:rFonts w:eastAsia="Calibri"/>
        </w:rPr>
      </w:pPr>
      <w:r w:rsidRPr="00FF4BB1">
        <w:rPr>
          <w:rFonts w:eastAsia="Calibri"/>
        </w:rPr>
        <w:t>• языковые навыки пользования лексическими, грамматическими, фонетическими и орфографическими средствами языка;</w:t>
      </w:r>
    </w:p>
    <w:p w:rsidR="00202CF0" w:rsidRPr="00FF4BB1" w:rsidRDefault="00202CF0" w:rsidP="00202CF0">
      <w:pPr>
        <w:autoSpaceDE w:val="0"/>
        <w:autoSpaceDN w:val="0"/>
        <w:adjustRightInd w:val="0"/>
        <w:ind w:firstLine="680"/>
        <w:rPr>
          <w:rFonts w:eastAsia="Calibri"/>
        </w:rPr>
      </w:pPr>
      <w:r w:rsidRPr="00FF4BB1">
        <w:rPr>
          <w:rFonts w:eastAsia="Calibri"/>
        </w:rPr>
        <w:t>• социокультурная осведомлённость и умения межкультурного общения;</w:t>
      </w:r>
    </w:p>
    <w:p w:rsidR="00202CF0" w:rsidRPr="00FF4BB1" w:rsidRDefault="00202CF0" w:rsidP="00202CF0">
      <w:pPr>
        <w:autoSpaceDE w:val="0"/>
        <w:autoSpaceDN w:val="0"/>
        <w:adjustRightInd w:val="0"/>
        <w:ind w:firstLine="680"/>
        <w:rPr>
          <w:rFonts w:eastAsia="Calibri"/>
        </w:rPr>
      </w:pPr>
      <w:r w:rsidRPr="00FF4BB1">
        <w:rPr>
          <w:rFonts w:eastAsia="Calibri"/>
        </w:rPr>
        <w:t>• общеучебные и специальные учебные умения, универсальные учебные действия.</w:t>
      </w:r>
    </w:p>
    <w:p w:rsidR="00202CF0" w:rsidRPr="00FF4BB1" w:rsidRDefault="00202CF0" w:rsidP="00202CF0">
      <w:pPr>
        <w:autoSpaceDE w:val="0"/>
        <w:autoSpaceDN w:val="0"/>
        <w:adjustRightInd w:val="0"/>
        <w:ind w:firstLine="680"/>
        <w:rPr>
          <w:rFonts w:eastAsia="Calibri"/>
        </w:rPr>
      </w:pPr>
      <w:r w:rsidRPr="00FF4BB1">
        <w:rPr>
          <w:rFonts w:eastAsia="Calibri"/>
        </w:rPr>
        <w:t>Главной содержательной линией является формирование и развитие коммуникативной компетенции.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с учебным предметом «Иностранный язык». Изучение предмета «Второй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02CF0" w:rsidRPr="00FF4BB1" w:rsidRDefault="00202CF0" w:rsidP="00202CF0">
      <w:pPr>
        <w:autoSpaceDE w:val="0"/>
        <w:autoSpaceDN w:val="0"/>
        <w:adjustRightInd w:val="0"/>
        <w:ind w:firstLine="680"/>
        <w:rPr>
          <w:rFonts w:eastAsia="Calibri"/>
          <w:bCs/>
          <w:u w:val="single"/>
        </w:rPr>
      </w:pPr>
      <w:r w:rsidRPr="00FF4BB1">
        <w:rPr>
          <w:rFonts w:eastAsia="Calibri"/>
          <w:bCs/>
          <w:u w:val="single"/>
        </w:rPr>
        <w:t>Предметное содержание речи</w:t>
      </w:r>
    </w:p>
    <w:p w:rsidR="00202CF0" w:rsidRPr="00FF4BB1" w:rsidRDefault="00202CF0" w:rsidP="00202CF0">
      <w:pPr>
        <w:ind w:firstLine="680"/>
        <w:rPr>
          <w:rFonts w:eastAsia="Calibri"/>
        </w:rPr>
      </w:pPr>
      <w:r w:rsidRPr="00FF4BB1">
        <w:rPr>
          <w:rFonts w:eastAsia="Calibri"/>
          <w:b/>
        </w:rPr>
        <w:lastRenderedPageBreak/>
        <w:t xml:space="preserve">Моя семья. </w:t>
      </w:r>
      <w:r w:rsidRPr="00FF4BB1">
        <w:rPr>
          <w:rFonts w:eastAsia="Calibri"/>
        </w:rPr>
        <w:t xml:space="preserve">Взаимоотношения в семье. Конфликтные ситуации и способы их решения. </w:t>
      </w:r>
    </w:p>
    <w:p w:rsidR="00202CF0" w:rsidRPr="00FF4BB1" w:rsidRDefault="00202CF0" w:rsidP="00202CF0">
      <w:pPr>
        <w:ind w:firstLine="680"/>
        <w:rPr>
          <w:rFonts w:eastAsia="Calibri"/>
        </w:rPr>
      </w:pPr>
      <w:r w:rsidRPr="00FF4BB1">
        <w:rPr>
          <w:rFonts w:eastAsia="Calibri"/>
          <w:b/>
        </w:rPr>
        <w:t xml:space="preserve">Мои друзья. </w:t>
      </w:r>
      <w:r w:rsidRPr="00FF4BB1">
        <w:rPr>
          <w:rFonts w:eastAsia="Calibri"/>
        </w:rPr>
        <w:t xml:space="preserve">Лучший друг/подруга. Внешность и черты характера. Межличностные взаимоотношения с друзьями и в школе. </w:t>
      </w:r>
    </w:p>
    <w:p w:rsidR="00202CF0" w:rsidRPr="00FF4BB1" w:rsidRDefault="00202CF0" w:rsidP="00202CF0">
      <w:pPr>
        <w:ind w:firstLine="680"/>
        <w:rPr>
          <w:rFonts w:eastAsia="Calibri"/>
        </w:rPr>
      </w:pPr>
      <w:r w:rsidRPr="00FF4BB1">
        <w:rPr>
          <w:rFonts w:eastAsia="Calibri"/>
          <w:b/>
        </w:rPr>
        <w:t>Свободное время.</w:t>
      </w:r>
      <w:r w:rsidRPr="00FF4BB1">
        <w:rPr>
          <w:rFonts w:eastAsia="Calibri"/>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02CF0" w:rsidRPr="00FF4BB1" w:rsidRDefault="00202CF0" w:rsidP="00202CF0">
      <w:pPr>
        <w:ind w:firstLine="680"/>
        <w:rPr>
          <w:rFonts w:eastAsia="Calibri"/>
        </w:rPr>
      </w:pPr>
      <w:r w:rsidRPr="00FF4BB1">
        <w:rPr>
          <w:rFonts w:eastAsia="Calibri"/>
          <w:b/>
        </w:rPr>
        <w:t>Здоровый образ жизни.</w:t>
      </w:r>
      <w:r w:rsidRPr="00FF4BB1">
        <w:rPr>
          <w:rFonts w:eastAsia="Calibri"/>
        </w:rPr>
        <w:t xml:space="preserve"> Режим труда и отдыха, занятия спортом, здоровое питание, отказ от вредных привычек.</w:t>
      </w:r>
    </w:p>
    <w:p w:rsidR="00202CF0" w:rsidRPr="00FF4BB1" w:rsidRDefault="00202CF0" w:rsidP="00202CF0">
      <w:pPr>
        <w:ind w:firstLine="680"/>
        <w:rPr>
          <w:rFonts w:eastAsia="Calibri"/>
          <w:b/>
          <w:i/>
          <w:strike/>
        </w:rPr>
      </w:pPr>
      <w:r w:rsidRPr="00FF4BB1">
        <w:rPr>
          <w:rFonts w:eastAsia="Calibri"/>
          <w:b/>
        </w:rPr>
        <w:t xml:space="preserve">Спорт. </w:t>
      </w:r>
      <w:r w:rsidRPr="00FF4BB1">
        <w:rPr>
          <w:rFonts w:eastAsia="Calibri"/>
        </w:rPr>
        <w:t>Виды спорта. Спортивные игры. Спортивные соревнования.</w:t>
      </w:r>
    </w:p>
    <w:p w:rsidR="00202CF0" w:rsidRPr="00FF4BB1" w:rsidRDefault="00202CF0" w:rsidP="00202CF0">
      <w:pPr>
        <w:ind w:firstLine="680"/>
        <w:rPr>
          <w:rFonts w:eastAsia="Calibri"/>
        </w:rPr>
      </w:pPr>
      <w:r w:rsidRPr="00FF4BB1">
        <w:rPr>
          <w:rFonts w:eastAsia="Calibri"/>
          <w:b/>
        </w:rPr>
        <w:t>Школа.</w:t>
      </w:r>
      <w:r w:rsidRPr="00FF4BB1">
        <w:rPr>
          <w:rFonts w:eastAsia="Calibri"/>
        </w:rPr>
        <w:t xml:space="preserve"> Школьная жизнь. Правила поведения в школе. Изучаемые предметы и отношения к ним. Внеклассные мероприятия. Кружки. Школьная форма</w:t>
      </w:r>
      <w:r w:rsidRPr="00FF4BB1">
        <w:rPr>
          <w:rFonts w:eastAsia="Calibri"/>
          <w:i/>
        </w:rPr>
        <w:t xml:space="preserve">. </w:t>
      </w:r>
      <w:r w:rsidRPr="00FF4BB1">
        <w:rPr>
          <w:rFonts w:eastAsia="Calibri"/>
        </w:rPr>
        <w:t>Каникулы. Переписка с зарубежными сверстниками.</w:t>
      </w:r>
    </w:p>
    <w:p w:rsidR="00202CF0" w:rsidRPr="00FF4BB1" w:rsidRDefault="00202CF0" w:rsidP="00202CF0">
      <w:pPr>
        <w:ind w:firstLine="680"/>
        <w:rPr>
          <w:rFonts w:eastAsia="Calibri"/>
          <w:b/>
        </w:rPr>
      </w:pPr>
      <w:r w:rsidRPr="00FF4BB1">
        <w:rPr>
          <w:rFonts w:eastAsia="Calibri"/>
          <w:b/>
        </w:rPr>
        <w:t>Выбор профессии.</w:t>
      </w:r>
      <w:r w:rsidRPr="00FF4BB1">
        <w:rPr>
          <w:rFonts w:eastAsia="Calibri"/>
        </w:rPr>
        <w:t xml:space="preserve"> Мир профессий. Проблема выбора профессии. Роль иностранного языка в планах на будущее.</w:t>
      </w:r>
    </w:p>
    <w:p w:rsidR="00202CF0" w:rsidRPr="00FF4BB1" w:rsidRDefault="00202CF0" w:rsidP="00202CF0">
      <w:pPr>
        <w:ind w:firstLine="680"/>
        <w:rPr>
          <w:rFonts w:eastAsia="Calibri"/>
        </w:rPr>
      </w:pPr>
      <w:r w:rsidRPr="00FF4BB1">
        <w:rPr>
          <w:rFonts w:eastAsia="Calibri"/>
          <w:b/>
        </w:rPr>
        <w:t xml:space="preserve">Путешествия. </w:t>
      </w:r>
      <w:r w:rsidRPr="00FF4BB1">
        <w:rPr>
          <w:rFonts w:eastAsia="Calibri"/>
        </w:rPr>
        <w:t>Путешествия по России и странам изучаемого языка. Транспорт.</w:t>
      </w:r>
    </w:p>
    <w:p w:rsidR="00202CF0" w:rsidRPr="00FF4BB1" w:rsidRDefault="00202CF0" w:rsidP="00202CF0">
      <w:pPr>
        <w:ind w:firstLine="680"/>
        <w:rPr>
          <w:rFonts w:eastAsia="Calibri"/>
          <w:b/>
        </w:rPr>
      </w:pPr>
      <w:r w:rsidRPr="00FF4BB1">
        <w:rPr>
          <w:rFonts w:eastAsia="Calibri"/>
          <w:b/>
        </w:rPr>
        <w:t xml:space="preserve">Окружающий мир. </w:t>
      </w:r>
      <w:r w:rsidRPr="00FF4BB1">
        <w:rPr>
          <w:rFonts w:eastAsia="Calibri"/>
        </w:rPr>
        <w:t xml:space="preserve">Природа: растения и животные. Погода. Проблемы экологии. Защита окружающей среды. Жизнь в городе/ в сельской местности. </w:t>
      </w:r>
    </w:p>
    <w:p w:rsidR="00202CF0" w:rsidRPr="00FF4BB1" w:rsidRDefault="00202CF0" w:rsidP="00202CF0">
      <w:pPr>
        <w:ind w:firstLine="680"/>
        <w:rPr>
          <w:rFonts w:eastAsia="Calibri"/>
          <w:b/>
        </w:rPr>
      </w:pPr>
      <w:r w:rsidRPr="00FF4BB1">
        <w:rPr>
          <w:rFonts w:eastAsia="Calibri"/>
          <w:b/>
        </w:rPr>
        <w:t xml:space="preserve">Средства массовой информации. </w:t>
      </w:r>
      <w:r w:rsidRPr="00FF4BB1">
        <w:rPr>
          <w:rFonts w:eastAsia="Calibri"/>
        </w:rPr>
        <w:t xml:space="preserve">Роль средств массовой информации в жизни общества. Средства массовой информации: пресса, телевидение, радио, Интернет. </w:t>
      </w:r>
    </w:p>
    <w:p w:rsidR="00202CF0" w:rsidRPr="00FF4BB1" w:rsidRDefault="00202CF0" w:rsidP="00202CF0">
      <w:pPr>
        <w:ind w:firstLine="680"/>
        <w:rPr>
          <w:rFonts w:eastAsia="Calibri"/>
          <w:b/>
        </w:rPr>
      </w:pPr>
      <w:r w:rsidRPr="00FF4BB1">
        <w:rPr>
          <w:rFonts w:eastAsia="Calibri"/>
          <w:b/>
        </w:rPr>
        <w:t xml:space="preserve">Страны изучаемого языка и родная страна. </w:t>
      </w:r>
      <w:r w:rsidRPr="00FF4BB1">
        <w:rPr>
          <w:rFonts w:eastAsia="Calibri"/>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02CF0" w:rsidRPr="00FF4BB1" w:rsidRDefault="00202CF0" w:rsidP="00202CF0">
      <w:pPr>
        <w:autoSpaceDE w:val="0"/>
        <w:autoSpaceDN w:val="0"/>
        <w:adjustRightInd w:val="0"/>
        <w:ind w:firstLine="680"/>
        <w:rPr>
          <w:rFonts w:eastAsia="Calibri"/>
        </w:rPr>
      </w:pPr>
      <w:r w:rsidRPr="00FF4BB1">
        <w:rPr>
          <w:rFonts w:eastAsia="Calibri"/>
        </w:rPr>
        <w:t>Виды речевой деятельности/ Коммуникативные умения</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Говорение</w:t>
      </w:r>
    </w:p>
    <w:p w:rsidR="00202CF0" w:rsidRPr="00FF4BB1" w:rsidRDefault="00202CF0" w:rsidP="00202CF0">
      <w:pPr>
        <w:autoSpaceDE w:val="0"/>
        <w:autoSpaceDN w:val="0"/>
        <w:adjustRightInd w:val="0"/>
        <w:ind w:firstLine="680"/>
        <w:rPr>
          <w:rFonts w:eastAsia="Calibri"/>
          <w:i/>
          <w:iCs/>
        </w:rPr>
      </w:pPr>
      <w:r w:rsidRPr="00FF4BB1">
        <w:rPr>
          <w:rFonts w:eastAsia="Calibri"/>
          <w:i/>
          <w:iCs/>
        </w:rPr>
        <w:t>Диалогическая речь</w:t>
      </w:r>
    </w:p>
    <w:p w:rsidR="00202CF0" w:rsidRPr="00FF4BB1" w:rsidRDefault="00202CF0" w:rsidP="00202CF0">
      <w:pPr>
        <w:autoSpaceDE w:val="0"/>
        <w:autoSpaceDN w:val="0"/>
        <w:adjustRightInd w:val="0"/>
        <w:ind w:firstLine="680"/>
        <w:rPr>
          <w:rFonts w:eastAsia="Calibri"/>
        </w:rPr>
      </w:pPr>
      <w:r w:rsidRPr="00FF4BB1">
        <w:rPr>
          <w:rFonts w:eastAsia="Calibri"/>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Объём диалога от 3 реплик (5-7 класс) до 4</w:t>
      </w:r>
      <w:r w:rsidRPr="00FF4BB1">
        <w:rPr>
          <w:rFonts w:eastAsia="Calibri"/>
        </w:rPr>
        <w:noBreakHyphen/>
        <w:t>5 реплик (8—9 классы) со стороны каждого учащегося. Продолжительность диалога – до 2,5–3 минут.</w:t>
      </w:r>
    </w:p>
    <w:p w:rsidR="00202CF0" w:rsidRPr="00FF4BB1" w:rsidRDefault="00202CF0" w:rsidP="00202CF0">
      <w:pPr>
        <w:autoSpaceDE w:val="0"/>
        <w:autoSpaceDN w:val="0"/>
        <w:adjustRightInd w:val="0"/>
        <w:ind w:firstLine="680"/>
        <w:rPr>
          <w:rFonts w:eastAsia="Calibri"/>
          <w:i/>
          <w:iCs/>
        </w:rPr>
      </w:pPr>
      <w:r w:rsidRPr="00FF4BB1">
        <w:rPr>
          <w:rFonts w:eastAsia="Calibri"/>
          <w:i/>
          <w:iCs/>
        </w:rPr>
        <w:t>Монологическая речь</w:t>
      </w:r>
    </w:p>
    <w:p w:rsidR="00202CF0" w:rsidRPr="00FF4BB1" w:rsidRDefault="00202CF0" w:rsidP="00202CF0">
      <w:pPr>
        <w:autoSpaceDE w:val="0"/>
        <w:autoSpaceDN w:val="0"/>
        <w:adjustRightInd w:val="0"/>
        <w:ind w:firstLine="680"/>
        <w:rPr>
          <w:rFonts w:eastAsia="Calibri"/>
        </w:rPr>
      </w:pPr>
      <w:r w:rsidRPr="00FF4BB1">
        <w:rPr>
          <w:rFonts w:eastAsia="Calibri"/>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02CF0" w:rsidRPr="00FF4BB1" w:rsidRDefault="00202CF0" w:rsidP="00202CF0">
      <w:pPr>
        <w:autoSpaceDE w:val="0"/>
        <w:autoSpaceDN w:val="0"/>
        <w:adjustRightInd w:val="0"/>
        <w:ind w:firstLine="680"/>
        <w:rPr>
          <w:rFonts w:eastAsia="Calibri"/>
        </w:rPr>
      </w:pPr>
      <w:r w:rsidRPr="00FF4BB1">
        <w:rPr>
          <w:rFonts w:eastAsia="Calibri"/>
        </w:rPr>
        <w:t xml:space="preserve">Объём монологического высказывания от 7—10 фраз (5-7 класс) до 10—12 фраз (8-9 классы). Продолжительность монолога 1,5 </w:t>
      </w:r>
      <w:r w:rsidRPr="00FF4BB1">
        <w:rPr>
          <w:rFonts w:eastAsia="Calibri"/>
        </w:rPr>
        <w:noBreakHyphen/>
        <w:t xml:space="preserve"> 2 минуты (9 класс).</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Аудирование</w:t>
      </w:r>
    </w:p>
    <w:p w:rsidR="00202CF0" w:rsidRPr="00FF4BB1" w:rsidRDefault="00202CF0" w:rsidP="00202CF0">
      <w:pPr>
        <w:autoSpaceDE w:val="0"/>
        <w:autoSpaceDN w:val="0"/>
        <w:adjustRightInd w:val="0"/>
        <w:ind w:firstLine="680"/>
        <w:rPr>
          <w:rFonts w:eastAsia="Calibri"/>
        </w:rPr>
      </w:pPr>
      <w:r w:rsidRPr="00FF4BB1">
        <w:rPr>
          <w:rFonts w:eastAsia="Calibri"/>
        </w:rPr>
        <w:t>Умение воспринимать и понимать на слух аутентичные аудио- и видеотексты с разной глубиной и точностью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202CF0" w:rsidRPr="00FF4BB1" w:rsidRDefault="00202CF0" w:rsidP="00202CF0">
      <w:pPr>
        <w:autoSpaceDE w:val="0"/>
        <w:autoSpaceDN w:val="0"/>
        <w:adjustRightInd w:val="0"/>
        <w:ind w:firstLine="680"/>
        <w:rPr>
          <w:rFonts w:eastAsia="Calibri"/>
        </w:rPr>
      </w:pPr>
      <w:r w:rsidRPr="00FF4BB1">
        <w:rPr>
          <w:rFonts w:eastAsia="Calibri"/>
        </w:rPr>
        <w:t>Жанры текстов: прагматические, информационные, научно-популярные.</w:t>
      </w:r>
    </w:p>
    <w:p w:rsidR="00202CF0" w:rsidRPr="00FF4BB1" w:rsidRDefault="00202CF0" w:rsidP="00202CF0">
      <w:pPr>
        <w:autoSpaceDE w:val="0"/>
        <w:autoSpaceDN w:val="0"/>
        <w:adjustRightInd w:val="0"/>
        <w:ind w:firstLine="680"/>
        <w:rPr>
          <w:rFonts w:eastAsia="Calibri"/>
        </w:rPr>
      </w:pPr>
      <w:r w:rsidRPr="00FF4BB1">
        <w:rPr>
          <w:rFonts w:eastAsia="Calibri"/>
        </w:rPr>
        <w:t>Типы текстов: высказывания собеседников в ситуациях повседневного общения, сообщение, беседа, интервью, объявление, реклама и др.</w:t>
      </w:r>
    </w:p>
    <w:p w:rsidR="00202CF0" w:rsidRPr="00FF4BB1" w:rsidRDefault="00202CF0" w:rsidP="00202CF0">
      <w:pPr>
        <w:autoSpaceDE w:val="0"/>
        <w:autoSpaceDN w:val="0"/>
        <w:adjustRightInd w:val="0"/>
        <w:ind w:firstLine="680"/>
        <w:rPr>
          <w:rFonts w:eastAsia="Calibri"/>
        </w:rPr>
      </w:pPr>
      <w:r w:rsidRPr="00FF4BB1">
        <w:rPr>
          <w:rFonts w:eastAsia="Calibri"/>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02CF0" w:rsidRPr="00FF4BB1" w:rsidRDefault="00202CF0" w:rsidP="00202CF0">
      <w:pPr>
        <w:ind w:firstLine="680"/>
      </w:pPr>
      <w:r w:rsidRPr="00FF4BB1">
        <w:lastRenderedPageBreak/>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202CF0" w:rsidRPr="00FF4BB1" w:rsidRDefault="00202CF0" w:rsidP="00202CF0">
      <w:pPr>
        <w:autoSpaceDE w:val="0"/>
        <w:autoSpaceDN w:val="0"/>
        <w:adjustRightInd w:val="0"/>
        <w:ind w:firstLine="680"/>
        <w:rPr>
          <w:rFonts w:eastAsia="Calibri"/>
        </w:rPr>
      </w:pPr>
      <w:r w:rsidRPr="00FF4BB1">
        <w:rPr>
          <w:rFonts w:eastAsia="Calibri"/>
        </w:rPr>
        <w:t>Аудирование с пониманием основного содержания предполагает умение определять основную тему и главные факты/события в воспринимаемом на слух несложном тексте, содержащем наряду с изученными и некоторое количество незнакомых языковых явлений. Время звучания текстов — до 2 минут.</w:t>
      </w:r>
    </w:p>
    <w:p w:rsidR="00202CF0" w:rsidRPr="00FF4BB1" w:rsidRDefault="00202CF0" w:rsidP="00202CF0">
      <w:pPr>
        <w:autoSpaceDE w:val="0"/>
        <w:autoSpaceDN w:val="0"/>
        <w:adjustRightInd w:val="0"/>
        <w:ind w:firstLine="680"/>
        <w:rPr>
          <w:rFonts w:eastAsia="Calibri"/>
        </w:rPr>
      </w:pPr>
      <w:r w:rsidRPr="00FF4BB1">
        <w:rPr>
          <w:rFonts w:eastAsia="Calibri"/>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Чтение</w:t>
      </w:r>
    </w:p>
    <w:p w:rsidR="00202CF0" w:rsidRPr="00FF4BB1" w:rsidRDefault="00202CF0" w:rsidP="00202CF0">
      <w:pPr>
        <w:autoSpaceDE w:val="0"/>
        <w:autoSpaceDN w:val="0"/>
        <w:adjustRightInd w:val="0"/>
        <w:ind w:firstLine="680"/>
        <w:rPr>
          <w:rFonts w:eastAsia="Calibri"/>
        </w:rPr>
      </w:pPr>
      <w:r w:rsidRPr="00FF4BB1">
        <w:rPr>
          <w:rFonts w:eastAsia="Calibri"/>
        </w:rPr>
        <w:t>Умение читать и понимать аутентичные тексты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нужной/ интересующей/ запрашиваемой информации (просмотровое/поисковое чтение).</w:t>
      </w:r>
    </w:p>
    <w:p w:rsidR="00202CF0" w:rsidRPr="00FF4BB1" w:rsidRDefault="00202CF0" w:rsidP="00202CF0">
      <w:pPr>
        <w:autoSpaceDE w:val="0"/>
        <w:autoSpaceDN w:val="0"/>
        <w:adjustRightInd w:val="0"/>
        <w:ind w:firstLine="680"/>
        <w:rPr>
          <w:rFonts w:eastAsia="Calibri"/>
        </w:rPr>
      </w:pPr>
      <w:r w:rsidRPr="00FF4BB1">
        <w:rPr>
          <w:rFonts w:eastAsia="Calibri"/>
        </w:rPr>
        <w:t>Жанры текстов: научно-популярные, публицистические, художественные, прагматические.</w:t>
      </w:r>
    </w:p>
    <w:p w:rsidR="00202CF0" w:rsidRPr="00FF4BB1" w:rsidRDefault="00202CF0" w:rsidP="00202CF0">
      <w:pPr>
        <w:autoSpaceDE w:val="0"/>
        <w:autoSpaceDN w:val="0"/>
        <w:adjustRightInd w:val="0"/>
        <w:ind w:firstLine="680"/>
        <w:rPr>
          <w:rFonts w:eastAsia="Calibri"/>
        </w:rPr>
      </w:pPr>
      <w:r w:rsidRPr="00FF4BB1">
        <w:rPr>
          <w:rFonts w:eastAsia="Calibri"/>
        </w:rPr>
        <w:t>Типы текстов: статья, интервью, рассказ, отрывок из художественного произведения, объявление, рецепт, рекламный проспект, стихотворение и др.</w:t>
      </w:r>
    </w:p>
    <w:p w:rsidR="00202CF0" w:rsidRPr="00FF4BB1" w:rsidRDefault="00202CF0" w:rsidP="00202CF0">
      <w:pPr>
        <w:autoSpaceDE w:val="0"/>
        <w:autoSpaceDN w:val="0"/>
        <w:adjustRightInd w:val="0"/>
        <w:ind w:firstLine="680"/>
        <w:rPr>
          <w:rFonts w:eastAsia="Calibri"/>
        </w:rPr>
      </w:pPr>
      <w:r w:rsidRPr="00FF4BB1">
        <w:rPr>
          <w:rFonts w:eastAsia="Calibri"/>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02CF0" w:rsidRPr="00FF4BB1" w:rsidRDefault="00202CF0" w:rsidP="00202CF0">
      <w:pPr>
        <w:autoSpaceDE w:val="0"/>
        <w:autoSpaceDN w:val="0"/>
        <w:adjustRightInd w:val="0"/>
        <w:ind w:firstLine="680"/>
        <w:rPr>
          <w:rFonts w:eastAsia="Calibri"/>
        </w:rPr>
      </w:pPr>
      <w:r w:rsidRPr="00FF4BB1">
        <w:rPr>
          <w:rFonts w:eastAsia="Calibri"/>
        </w:rPr>
        <w:t>Независимо от вида чтения возможно использование двуязычного словаря.</w:t>
      </w:r>
    </w:p>
    <w:p w:rsidR="00202CF0" w:rsidRPr="00FF4BB1" w:rsidRDefault="00202CF0" w:rsidP="00202CF0">
      <w:pPr>
        <w:autoSpaceDE w:val="0"/>
        <w:autoSpaceDN w:val="0"/>
        <w:adjustRightInd w:val="0"/>
        <w:ind w:firstLine="680"/>
        <w:rPr>
          <w:rFonts w:eastAsia="Calibri"/>
        </w:rPr>
      </w:pPr>
      <w:r w:rsidRPr="00FF4BB1">
        <w:rPr>
          <w:rFonts w:eastAsia="Calibri"/>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202CF0" w:rsidRPr="00FF4BB1" w:rsidRDefault="00202CF0" w:rsidP="00202CF0">
      <w:pPr>
        <w:autoSpaceDE w:val="0"/>
        <w:autoSpaceDN w:val="0"/>
        <w:adjustRightInd w:val="0"/>
        <w:ind w:firstLine="680"/>
        <w:rPr>
          <w:rFonts w:eastAsia="Calibri"/>
        </w:rPr>
      </w:pPr>
      <w:r w:rsidRPr="00FF4BB1">
        <w:rPr>
          <w:rFonts w:eastAsia="Calibri"/>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202CF0" w:rsidRPr="00FF4BB1" w:rsidRDefault="00202CF0" w:rsidP="00202CF0">
      <w:pPr>
        <w:autoSpaceDE w:val="0"/>
        <w:autoSpaceDN w:val="0"/>
        <w:adjustRightInd w:val="0"/>
        <w:ind w:firstLine="680"/>
        <w:rPr>
          <w:rFonts w:eastAsia="Calibri"/>
        </w:rPr>
      </w:pPr>
      <w:r w:rsidRPr="00FF4BB1">
        <w:rPr>
          <w:rFonts w:eastAsia="Calibri"/>
        </w:rPr>
        <w:t xml:space="preserve">Чтение с выборочным пониманием нужной/ интересующей/ запрашиваемой информации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 </w:t>
      </w:r>
    </w:p>
    <w:p w:rsidR="00202CF0" w:rsidRPr="00FF4BB1" w:rsidRDefault="00202CF0" w:rsidP="00202CF0">
      <w:pPr>
        <w:autoSpaceDE w:val="0"/>
        <w:autoSpaceDN w:val="0"/>
        <w:adjustRightInd w:val="0"/>
        <w:ind w:firstLine="0"/>
        <w:rPr>
          <w:rFonts w:eastAsia="Calibri"/>
          <w:i/>
          <w:iCs/>
          <w:u w:val="single"/>
        </w:rPr>
      </w:pPr>
      <w:r w:rsidRPr="00FF4BB1">
        <w:rPr>
          <w:rFonts w:eastAsia="Calibri"/>
          <w:i/>
          <w:iCs/>
          <w:u w:val="single"/>
        </w:rPr>
        <w:t>Письменная речь</w:t>
      </w:r>
    </w:p>
    <w:p w:rsidR="00202CF0" w:rsidRPr="00FF4BB1" w:rsidRDefault="00202CF0" w:rsidP="00202CF0">
      <w:pPr>
        <w:autoSpaceDE w:val="0"/>
        <w:autoSpaceDN w:val="0"/>
        <w:adjustRightInd w:val="0"/>
        <w:ind w:firstLine="0"/>
        <w:rPr>
          <w:rFonts w:eastAsia="Calibri"/>
        </w:rPr>
      </w:pPr>
      <w:r w:rsidRPr="00FF4BB1">
        <w:rPr>
          <w:rFonts w:eastAsia="Calibri"/>
        </w:rPr>
        <w:t>Формирование и развитие письменной речи, а именно умений:</w:t>
      </w:r>
    </w:p>
    <w:p w:rsidR="00202CF0" w:rsidRPr="00FF4BB1" w:rsidRDefault="00202CF0" w:rsidP="00202CF0">
      <w:pPr>
        <w:numPr>
          <w:ilvl w:val="0"/>
          <w:numId w:val="93"/>
        </w:numPr>
        <w:autoSpaceDE w:val="0"/>
        <w:autoSpaceDN w:val="0"/>
        <w:adjustRightInd w:val="0"/>
        <w:ind w:left="0" w:firstLine="0"/>
        <w:rPr>
          <w:rFonts w:eastAsia="Calibri"/>
        </w:rPr>
      </w:pPr>
      <w:r w:rsidRPr="00FF4BB1">
        <w:rPr>
          <w:rFonts w:eastAsia="Calibri"/>
        </w:rPr>
        <w:t>заполнение анкет и формуляров (указывать имя, фамилию, пол, гражданство, национальность, адрес);</w:t>
      </w:r>
    </w:p>
    <w:p w:rsidR="00202CF0" w:rsidRPr="00FF4BB1" w:rsidRDefault="00202CF0" w:rsidP="00202CF0">
      <w:pPr>
        <w:numPr>
          <w:ilvl w:val="0"/>
          <w:numId w:val="93"/>
        </w:numPr>
        <w:autoSpaceDE w:val="0"/>
        <w:autoSpaceDN w:val="0"/>
        <w:adjustRightInd w:val="0"/>
        <w:ind w:left="0" w:firstLine="0"/>
        <w:rPr>
          <w:rFonts w:eastAsia="Calibri"/>
        </w:rPr>
      </w:pPr>
      <w:r w:rsidRPr="00FF4BB1">
        <w:rPr>
          <w:rFonts w:eastAsia="Calibri"/>
        </w:rPr>
        <w:t xml:space="preserve">написание коротких поздравлений с днем рождения и другими праздниками, выражение пожеланий (объемом 30–40 слов, включая адрес); </w:t>
      </w:r>
    </w:p>
    <w:p w:rsidR="00202CF0" w:rsidRPr="00FF4BB1" w:rsidRDefault="00202CF0" w:rsidP="00202CF0">
      <w:pPr>
        <w:numPr>
          <w:ilvl w:val="0"/>
          <w:numId w:val="93"/>
        </w:numPr>
        <w:autoSpaceDE w:val="0"/>
        <w:autoSpaceDN w:val="0"/>
        <w:adjustRightInd w:val="0"/>
        <w:ind w:left="0" w:firstLine="0"/>
        <w:rPr>
          <w:rFonts w:eastAsia="Calibri"/>
        </w:rPr>
      </w:pPr>
      <w:r w:rsidRPr="00FF4BB1">
        <w:rPr>
          <w:rFonts w:eastAsia="Calibri"/>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02CF0" w:rsidRPr="00FF4BB1" w:rsidRDefault="00202CF0" w:rsidP="00202CF0">
      <w:pPr>
        <w:numPr>
          <w:ilvl w:val="0"/>
          <w:numId w:val="93"/>
        </w:numPr>
        <w:autoSpaceDE w:val="0"/>
        <w:autoSpaceDN w:val="0"/>
        <w:adjustRightInd w:val="0"/>
        <w:ind w:left="0" w:firstLine="0"/>
        <w:rPr>
          <w:rFonts w:eastAsia="Calibri"/>
        </w:rPr>
      </w:pPr>
      <w:r w:rsidRPr="00FF4BB1">
        <w:rPr>
          <w:rFonts w:eastAsia="Calibri"/>
        </w:rPr>
        <w:t>составление плана, тезисов устного/письменного сообщения; краткое изложение результатов проектной деятельности;</w:t>
      </w:r>
    </w:p>
    <w:p w:rsidR="00202CF0" w:rsidRPr="00FF4BB1" w:rsidRDefault="00202CF0" w:rsidP="00202CF0">
      <w:pPr>
        <w:numPr>
          <w:ilvl w:val="0"/>
          <w:numId w:val="93"/>
        </w:numPr>
        <w:autoSpaceDE w:val="0"/>
        <w:autoSpaceDN w:val="0"/>
        <w:adjustRightInd w:val="0"/>
        <w:ind w:left="0" w:firstLine="0"/>
        <w:rPr>
          <w:rFonts w:eastAsia="Calibri"/>
        </w:rPr>
      </w:pPr>
      <w:r w:rsidRPr="00FF4BB1">
        <w:rPr>
          <w:rFonts w:eastAsia="Calibri"/>
        </w:rPr>
        <w:t>делать выписки из текстов; составлять небольшие письменные высказывания в соответствии с коммуникативной задачей.</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lastRenderedPageBreak/>
        <w:t>Языковые знания и навыки</w:t>
      </w:r>
    </w:p>
    <w:p w:rsidR="00202CF0" w:rsidRPr="00FF4BB1" w:rsidRDefault="00202CF0" w:rsidP="00202CF0">
      <w:pPr>
        <w:autoSpaceDE w:val="0"/>
        <w:autoSpaceDN w:val="0"/>
        <w:adjustRightInd w:val="0"/>
        <w:ind w:firstLine="0"/>
        <w:rPr>
          <w:rFonts w:eastAsia="Calibri"/>
          <w:i/>
          <w:iCs/>
        </w:rPr>
      </w:pPr>
      <w:r w:rsidRPr="00FF4BB1">
        <w:rPr>
          <w:rFonts w:eastAsia="Calibri"/>
          <w:i/>
          <w:iCs/>
        </w:rPr>
        <w:t>Орфография</w:t>
      </w:r>
    </w:p>
    <w:p w:rsidR="00202CF0" w:rsidRPr="00FF4BB1" w:rsidRDefault="00202CF0" w:rsidP="00202CF0">
      <w:pPr>
        <w:autoSpaceDE w:val="0"/>
        <w:autoSpaceDN w:val="0"/>
        <w:adjustRightInd w:val="0"/>
        <w:ind w:firstLine="0"/>
        <w:rPr>
          <w:rFonts w:eastAsia="Calibri"/>
        </w:rPr>
      </w:pPr>
      <w:r w:rsidRPr="00FF4BB1">
        <w:rPr>
          <w:rFonts w:eastAsia="Calibri"/>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202CF0" w:rsidRPr="00FF4BB1" w:rsidRDefault="00202CF0" w:rsidP="00202CF0">
      <w:pPr>
        <w:autoSpaceDE w:val="0"/>
        <w:autoSpaceDN w:val="0"/>
        <w:adjustRightInd w:val="0"/>
        <w:ind w:firstLine="0"/>
        <w:rPr>
          <w:rFonts w:eastAsia="Calibri"/>
          <w:i/>
          <w:iCs/>
        </w:rPr>
      </w:pPr>
      <w:r w:rsidRPr="00FF4BB1">
        <w:rPr>
          <w:rFonts w:eastAsia="Calibri"/>
          <w:i/>
          <w:iCs/>
        </w:rPr>
        <w:t>Фонетическая сторона речи</w:t>
      </w:r>
    </w:p>
    <w:p w:rsidR="00202CF0" w:rsidRPr="00FF4BB1" w:rsidRDefault="00202CF0" w:rsidP="00202CF0">
      <w:pPr>
        <w:autoSpaceDE w:val="0"/>
        <w:autoSpaceDN w:val="0"/>
        <w:adjustRightInd w:val="0"/>
        <w:ind w:firstLine="0"/>
        <w:rPr>
          <w:rFonts w:eastAsia="Calibri"/>
        </w:rPr>
      </w:pPr>
      <w:r w:rsidRPr="00FF4BB1">
        <w:rPr>
          <w:rFonts w:eastAsia="Calibri"/>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02CF0" w:rsidRPr="00FF4BB1" w:rsidRDefault="00202CF0" w:rsidP="00202CF0">
      <w:pPr>
        <w:autoSpaceDE w:val="0"/>
        <w:autoSpaceDN w:val="0"/>
        <w:adjustRightInd w:val="0"/>
        <w:ind w:firstLine="0"/>
        <w:rPr>
          <w:rFonts w:eastAsia="Calibri"/>
          <w:i/>
        </w:rPr>
      </w:pPr>
      <w:r w:rsidRPr="00FF4BB1">
        <w:rPr>
          <w:rFonts w:eastAsia="Calibri"/>
          <w:i/>
        </w:rPr>
        <w:t>Лексическая сторона речи</w:t>
      </w:r>
    </w:p>
    <w:p w:rsidR="00202CF0" w:rsidRPr="00FF4BB1" w:rsidRDefault="00202CF0" w:rsidP="00202CF0">
      <w:pPr>
        <w:autoSpaceDE w:val="0"/>
        <w:autoSpaceDN w:val="0"/>
        <w:adjustRightInd w:val="0"/>
        <w:ind w:firstLine="0"/>
        <w:rPr>
          <w:rFonts w:eastAsia="Calibri"/>
        </w:rPr>
      </w:pPr>
      <w:r w:rsidRPr="00FF4BB1">
        <w:rPr>
          <w:rFonts w:eastAsia="Calibri"/>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02CF0" w:rsidRPr="00FF4BB1" w:rsidRDefault="00202CF0" w:rsidP="00202CF0">
      <w:pPr>
        <w:autoSpaceDE w:val="0"/>
        <w:autoSpaceDN w:val="0"/>
        <w:adjustRightInd w:val="0"/>
        <w:ind w:firstLine="680"/>
        <w:rPr>
          <w:rFonts w:eastAsia="Calibri"/>
        </w:rPr>
      </w:pPr>
      <w:r w:rsidRPr="00FF4BB1">
        <w:rPr>
          <w:rFonts w:eastAsia="Calibri"/>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202CF0" w:rsidRPr="00FF4BB1" w:rsidRDefault="00202CF0" w:rsidP="00202CF0">
      <w:pPr>
        <w:autoSpaceDE w:val="0"/>
        <w:autoSpaceDN w:val="0"/>
        <w:adjustRightInd w:val="0"/>
        <w:ind w:firstLine="680"/>
        <w:rPr>
          <w:rFonts w:eastAsia="Calibri"/>
        </w:rPr>
      </w:pPr>
      <w:r w:rsidRPr="00FF4BB1">
        <w:rPr>
          <w:rFonts w:eastAsia="Calibri"/>
        </w:rPr>
        <w:t>Основные способы словообразования:</w:t>
      </w:r>
    </w:p>
    <w:p w:rsidR="00202CF0" w:rsidRPr="00FF4BB1" w:rsidRDefault="00202CF0" w:rsidP="00202CF0">
      <w:pPr>
        <w:autoSpaceDE w:val="0"/>
        <w:autoSpaceDN w:val="0"/>
        <w:adjustRightInd w:val="0"/>
        <w:ind w:firstLine="680"/>
        <w:rPr>
          <w:rFonts w:eastAsia="Calibri"/>
          <w:lang w:val="de-DE"/>
        </w:rPr>
      </w:pPr>
      <w:r w:rsidRPr="00FF4BB1">
        <w:rPr>
          <w:rFonts w:eastAsia="Calibri"/>
          <w:lang w:val="de-DE"/>
        </w:rPr>
        <w:t xml:space="preserve">1) </w:t>
      </w:r>
      <w:r w:rsidRPr="00FF4BB1">
        <w:rPr>
          <w:rFonts w:eastAsia="Calibri"/>
        </w:rPr>
        <w:t>аффиксация</w:t>
      </w:r>
      <w:r w:rsidRPr="00FF4BB1">
        <w:rPr>
          <w:rFonts w:eastAsia="Calibri"/>
          <w:lang w:val="de-DE"/>
        </w:rPr>
        <w:t>:</w:t>
      </w:r>
    </w:p>
    <w:p w:rsidR="00202CF0" w:rsidRPr="00FF4BB1" w:rsidRDefault="00202CF0" w:rsidP="00202CF0">
      <w:pPr>
        <w:numPr>
          <w:ilvl w:val="0"/>
          <w:numId w:val="115"/>
        </w:numPr>
        <w:autoSpaceDE w:val="0"/>
        <w:autoSpaceDN w:val="0"/>
        <w:adjustRightInd w:val="0"/>
        <w:ind w:firstLine="360"/>
        <w:contextualSpacing/>
        <w:rPr>
          <w:rFonts w:eastAsia="Calibri"/>
          <w:i/>
          <w:iCs/>
          <w:lang w:val="en-US"/>
        </w:rPr>
      </w:pPr>
      <w:r w:rsidRPr="00FF4BB1">
        <w:rPr>
          <w:rFonts w:eastAsia="Calibri"/>
        </w:rPr>
        <w:t>существительных</w:t>
      </w:r>
      <w:r w:rsidRPr="00FF4BB1">
        <w:rPr>
          <w:rFonts w:eastAsia="Calibri"/>
          <w:lang w:val="en-US"/>
        </w:rPr>
        <w:t xml:space="preserve"> </w:t>
      </w:r>
      <w:r w:rsidRPr="00FF4BB1">
        <w:rPr>
          <w:rFonts w:eastAsia="Calibri"/>
        </w:rPr>
        <w:t>с</w:t>
      </w:r>
      <w:r w:rsidRPr="00FF4BB1">
        <w:rPr>
          <w:rFonts w:eastAsia="Calibri"/>
          <w:lang w:val="en-US"/>
        </w:rPr>
        <w:t xml:space="preserve"> </w:t>
      </w:r>
      <w:r w:rsidRPr="00FF4BB1">
        <w:rPr>
          <w:rFonts w:eastAsia="Calibri"/>
        </w:rPr>
        <w:t>суффиксами</w:t>
      </w:r>
      <w:r w:rsidRPr="00FF4BB1">
        <w:rPr>
          <w:rFonts w:eastAsia="Calibri"/>
          <w:lang w:val="en-US"/>
        </w:rPr>
        <w:t>-</w:t>
      </w:r>
      <w:r w:rsidRPr="00FF4BB1">
        <w:rPr>
          <w:rFonts w:eastAsia="Calibri"/>
          <w:i/>
          <w:lang w:val="en-US"/>
        </w:rPr>
        <w:t>or</w:t>
      </w:r>
      <w:r w:rsidRPr="00FF4BB1">
        <w:rPr>
          <w:rFonts w:eastAsia="Calibri"/>
          <w:lang w:val="en-US"/>
        </w:rPr>
        <w:t>/-</w:t>
      </w:r>
      <w:r w:rsidRPr="00FF4BB1">
        <w:rPr>
          <w:rFonts w:eastAsia="Calibri"/>
          <w:i/>
          <w:lang w:val="en-US"/>
        </w:rPr>
        <w:t>er</w:t>
      </w:r>
      <w:r w:rsidRPr="00FF4BB1">
        <w:rPr>
          <w:rFonts w:eastAsia="Calibri"/>
          <w:lang w:val="en-US"/>
        </w:rPr>
        <w:t>, -</w:t>
      </w:r>
      <w:r w:rsidRPr="00FF4BB1">
        <w:rPr>
          <w:rFonts w:eastAsia="Calibri"/>
          <w:i/>
          <w:lang w:val="en-US"/>
        </w:rPr>
        <w:t>ist</w:t>
      </w:r>
      <w:r w:rsidRPr="00FF4BB1">
        <w:rPr>
          <w:rFonts w:eastAsia="Calibri"/>
          <w:lang w:val="en-US"/>
        </w:rPr>
        <w:t xml:space="preserve"> , -</w:t>
      </w:r>
      <w:r w:rsidRPr="00FF4BB1">
        <w:rPr>
          <w:rFonts w:eastAsia="Calibri"/>
          <w:i/>
          <w:lang w:val="en-US"/>
        </w:rPr>
        <w:t>sion</w:t>
      </w:r>
      <w:r w:rsidRPr="00FF4BB1">
        <w:rPr>
          <w:rFonts w:eastAsia="Calibri"/>
          <w:lang w:val="en-US"/>
        </w:rPr>
        <w:t>/-</w:t>
      </w:r>
      <w:r w:rsidRPr="00FF4BB1">
        <w:rPr>
          <w:rFonts w:eastAsia="Calibri"/>
          <w:i/>
          <w:lang w:val="en-US"/>
        </w:rPr>
        <w:t>tion</w:t>
      </w:r>
      <w:r w:rsidRPr="00FF4BB1">
        <w:rPr>
          <w:rFonts w:eastAsia="Calibri"/>
          <w:lang w:val="en-US"/>
        </w:rPr>
        <w:t>, -</w:t>
      </w:r>
      <w:r w:rsidRPr="00FF4BB1">
        <w:rPr>
          <w:rFonts w:eastAsia="Calibri"/>
          <w:i/>
          <w:lang w:val="en-US"/>
        </w:rPr>
        <w:t>nce</w:t>
      </w:r>
      <w:r w:rsidRPr="00FF4BB1">
        <w:rPr>
          <w:rFonts w:eastAsia="Calibri"/>
          <w:lang w:val="en-US"/>
        </w:rPr>
        <w:t>/-</w:t>
      </w:r>
      <w:r w:rsidRPr="00FF4BB1">
        <w:rPr>
          <w:rFonts w:eastAsia="Calibri"/>
          <w:i/>
          <w:lang w:val="en-US"/>
        </w:rPr>
        <w:t>ence</w:t>
      </w:r>
      <w:r w:rsidRPr="00FF4BB1">
        <w:rPr>
          <w:rFonts w:eastAsia="Calibri"/>
          <w:lang w:val="en-US"/>
        </w:rPr>
        <w:t>, -</w:t>
      </w:r>
      <w:r w:rsidRPr="00FF4BB1">
        <w:rPr>
          <w:rFonts w:eastAsia="Calibri"/>
          <w:i/>
          <w:lang w:val="en-US"/>
        </w:rPr>
        <w:t>ment</w:t>
      </w:r>
      <w:r w:rsidRPr="00FF4BB1">
        <w:rPr>
          <w:rFonts w:eastAsia="Calibri"/>
          <w:lang w:val="en-US"/>
        </w:rPr>
        <w:t>, -</w:t>
      </w:r>
      <w:r w:rsidRPr="00FF4BB1">
        <w:rPr>
          <w:rFonts w:eastAsia="Calibri"/>
          <w:i/>
          <w:lang w:val="en-US"/>
        </w:rPr>
        <w:t>ity</w:t>
      </w:r>
      <w:r w:rsidRPr="00FF4BB1">
        <w:rPr>
          <w:rFonts w:eastAsia="Calibri"/>
          <w:lang w:val="en-US"/>
        </w:rPr>
        <w:t xml:space="preserve"> , -</w:t>
      </w:r>
      <w:r w:rsidRPr="00FF4BB1">
        <w:rPr>
          <w:rFonts w:eastAsia="Calibri"/>
          <w:i/>
          <w:lang w:val="en-US"/>
        </w:rPr>
        <w:t>ness</w:t>
      </w:r>
      <w:r w:rsidRPr="00FF4BB1">
        <w:rPr>
          <w:rFonts w:eastAsia="Calibri"/>
          <w:lang w:val="en-US"/>
        </w:rPr>
        <w:t>, -</w:t>
      </w:r>
      <w:r w:rsidRPr="00FF4BB1">
        <w:rPr>
          <w:rFonts w:eastAsia="Calibri"/>
          <w:i/>
          <w:lang w:val="en-US"/>
        </w:rPr>
        <w:t>ship</w:t>
      </w:r>
      <w:r w:rsidRPr="00FF4BB1">
        <w:rPr>
          <w:rFonts w:eastAsia="Calibri"/>
          <w:lang w:val="en-US"/>
        </w:rPr>
        <w:t>, -</w:t>
      </w:r>
      <w:r w:rsidRPr="00FF4BB1">
        <w:rPr>
          <w:rFonts w:eastAsia="Calibri"/>
          <w:i/>
          <w:lang w:val="en-US"/>
        </w:rPr>
        <w:t>ing</w:t>
      </w:r>
      <w:r w:rsidRPr="00FF4BB1">
        <w:rPr>
          <w:rFonts w:eastAsia="Calibri"/>
          <w:lang w:val="en-US"/>
        </w:rPr>
        <w:t>;</w:t>
      </w:r>
      <w:r w:rsidRPr="00FF4BB1">
        <w:rPr>
          <w:rFonts w:eastAsia="Calibri"/>
          <w:i/>
          <w:iCs/>
          <w:lang w:val="en-US"/>
        </w:rPr>
        <w:t>;</w:t>
      </w:r>
    </w:p>
    <w:p w:rsidR="00202CF0" w:rsidRPr="00FF4BB1" w:rsidRDefault="00202CF0" w:rsidP="00202CF0">
      <w:pPr>
        <w:numPr>
          <w:ilvl w:val="0"/>
          <w:numId w:val="115"/>
        </w:numPr>
        <w:tabs>
          <w:tab w:val="left" w:pos="993"/>
        </w:tabs>
        <w:ind w:firstLine="360"/>
        <w:contextualSpacing/>
        <w:rPr>
          <w:rFonts w:eastAsia="Calibri"/>
          <w:lang w:bidi="en-US"/>
        </w:rPr>
      </w:pPr>
      <w:r w:rsidRPr="00FF4BB1">
        <w:rPr>
          <w:rFonts w:eastAsia="Calibri"/>
        </w:rPr>
        <w:t xml:space="preserve">имен существительных, имен прилагательных, наречий при помощи отрицательных префиксов </w:t>
      </w:r>
      <w:r w:rsidRPr="00FF4BB1">
        <w:rPr>
          <w:rFonts w:eastAsia="Calibri"/>
          <w:i/>
          <w:lang w:val="en-US" w:bidi="en-US"/>
        </w:rPr>
        <w:t>un</w:t>
      </w:r>
      <w:r w:rsidRPr="00FF4BB1">
        <w:rPr>
          <w:rFonts w:eastAsia="Calibri"/>
          <w:lang w:bidi="en-US"/>
        </w:rPr>
        <w:t xml:space="preserve">-, </w:t>
      </w:r>
      <w:r w:rsidRPr="00FF4BB1">
        <w:rPr>
          <w:rFonts w:eastAsia="Calibri"/>
          <w:i/>
          <w:lang w:val="en-US" w:bidi="en-US"/>
        </w:rPr>
        <w:t>im</w:t>
      </w:r>
      <w:r w:rsidRPr="00FF4BB1">
        <w:rPr>
          <w:rFonts w:eastAsia="Calibri"/>
          <w:lang w:bidi="en-US"/>
        </w:rPr>
        <w:t>-/</w:t>
      </w:r>
      <w:r w:rsidRPr="00FF4BB1">
        <w:rPr>
          <w:rFonts w:eastAsia="Calibri"/>
          <w:i/>
          <w:lang w:val="en-US" w:bidi="en-US"/>
        </w:rPr>
        <w:t>in</w:t>
      </w:r>
      <w:r w:rsidRPr="00FF4BB1">
        <w:rPr>
          <w:rFonts w:eastAsia="Calibri"/>
          <w:lang w:bidi="en-US"/>
        </w:rPr>
        <w:t>-;</w:t>
      </w:r>
    </w:p>
    <w:p w:rsidR="00202CF0" w:rsidRPr="00FF4BB1" w:rsidRDefault="00202CF0" w:rsidP="00202CF0">
      <w:pPr>
        <w:numPr>
          <w:ilvl w:val="0"/>
          <w:numId w:val="115"/>
        </w:numPr>
        <w:tabs>
          <w:tab w:val="left" w:pos="993"/>
        </w:tabs>
        <w:ind w:firstLine="360"/>
        <w:contextualSpacing/>
        <w:rPr>
          <w:rFonts w:eastAsia="Calibri"/>
          <w:lang w:bidi="en-US"/>
        </w:rPr>
      </w:pPr>
      <w:r w:rsidRPr="00FF4BB1">
        <w:rPr>
          <w:rFonts w:eastAsia="Calibri"/>
        </w:rPr>
        <w:t>числительных при помощи суффиксов -</w:t>
      </w:r>
      <w:r w:rsidRPr="00FF4BB1">
        <w:rPr>
          <w:rFonts w:eastAsia="Calibri"/>
          <w:i/>
          <w:lang w:val="en-US"/>
        </w:rPr>
        <w:t>teen</w:t>
      </w:r>
      <w:r w:rsidRPr="00FF4BB1">
        <w:rPr>
          <w:rFonts w:eastAsia="Calibri"/>
        </w:rPr>
        <w:t>, -</w:t>
      </w:r>
      <w:r w:rsidRPr="00FF4BB1">
        <w:rPr>
          <w:rFonts w:eastAsia="Calibri"/>
          <w:i/>
          <w:lang w:val="en-US"/>
        </w:rPr>
        <w:t>ty</w:t>
      </w:r>
      <w:r w:rsidRPr="00FF4BB1">
        <w:rPr>
          <w:rFonts w:eastAsia="Calibri"/>
        </w:rPr>
        <w:t>; -</w:t>
      </w:r>
      <w:r w:rsidRPr="00FF4BB1">
        <w:rPr>
          <w:rFonts w:eastAsia="Calibri"/>
          <w:i/>
          <w:lang w:val="en-US"/>
        </w:rPr>
        <w:t>th</w:t>
      </w:r>
      <w:r w:rsidRPr="00FF4BB1">
        <w:rPr>
          <w:rFonts w:eastAsia="Calibri"/>
          <w:i/>
          <w:iCs/>
          <w:lang w:val="es-ES_tradnl"/>
        </w:rPr>
        <w:t>;</w:t>
      </w:r>
    </w:p>
    <w:p w:rsidR="00202CF0" w:rsidRPr="00FF4BB1" w:rsidRDefault="00202CF0" w:rsidP="00202CF0">
      <w:pPr>
        <w:numPr>
          <w:ilvl w:val="1"/>
          <w:numId w:val="115"/>
        </w:numPr>
        <w:autoSpaceDE w:val="0"/>
        <w:autoSpaceDN w:val="0"/>
        <w:adjustRightInd w:val="0"/>
        <w:ind w:firstLine="360"/>
        <w:contextualSpacing/>
        <w:rPr>
          <w:rFonts w:eastAsia="Calibri"/>
          <w:i/>
          <w:iCs/>
        </w:rPr>
      </w:pPr>
      <w:r w:rsidRPr="00FF4BB1">
        <w:rPr>
          <w:rFonts w:eastAsia="Calibri"/>
        </w:rPr>
        <w:t xml:space="preserve">глаголов с префиксами: </w:t>
      </w:r>
      <w:r w:rsidRPr="00FF4BB1">
        <w:rPr>
          <w:rFonts w:eastAsia="Calibri"/>
          <w:i/>
          <w:lang w:val="en-US"/>
        </w:rPr>
        <w:t>dis</w:t>
      </w:r>
      <w:r w:rsidRPr="00FF4BB1">
        <w:rPr>
          <w:rFonts w:eastAsia="Calibri"/>
        </w:rPr>
        <w:t xml:space="preserve">-, </w:t>
      </w:r>
      <w:r w:rsidRPr="00FF4BB1">
        <w:rPr>
          <w:rFonts w:eastAsia="Calibri"/>
          <w:i/>
          <w:lang w:val="en-US"/>
        </w:rPr>
        <w:t>mis</w:t>
      </w:r>
      <w:r w:rsidRPr="00FF4BB1">
        <w:rPr>
          <w:rFonts w:eastAsia="Calibri"/>
        </w:rPr>
        <w:t xml:space="preserve">-, </w:t>
      </w:r>
      <w:r w:rsidRPr="00FF4BB1">
        <w:rPr>
          <w:rFonts w:eastAsia="Calibri"/>
          <w:i/>
          <w:lang w:val="en-US"/>
        </w:rPr>
        <w:t>re</w:t>
      </w:r>
      <w:r w:rsidRPr="00FF4BB1">
        <w:rPr>
          <w:rFonts w:eastAsia="Calibri"/>
        </w:rPr>
        <w:t>-, -</w:t>
      </w:r>
      <w:r w:rsidRPr="00FF4BB1">
        <w:rPr>
          <w:rFonts w:eastAsia="Calibri"/>
          <w:i/>
          <w:lang w:val="en-US"/>
        </w:rPr>
        <w:t>i</w:t>
      </w:r>
      <w:r w:rsidRPr="00FF4BB1">
        <w:rPr>
          <w:rFonts w:eastAsia="Calibri"/>
          <w:i/>
        </w:rPr>
        <w:t>ze</w:t>
      </w:r>
      <w:r w:rsidRPr="00FF4BB1">
        <w:rPr>
          <w:rFonts w:eastAsia="Calibri"/>
        </w:rPr>
        <w:t>/-</w:t>
      </w:r>
      <w:r w:rsidRPr="00FF4BB1">
        <w:rPr>
          <w:rFonts w:eastAsia="Calibri"/>
          <w:i/>
        </w:rPr>
        <w:t>ise</w:t>
      </w:r>
      <w:r w:rsidRPr="00FF4BB1">
        <w:rPr>
          <w:rFonts w:eastAsia="Calibri"/>
        </w:rPr>
        <w:t>;</w:t>
      </w:r>
    </w:p>
    <w:p w:rsidR="00202CF0" w:rsidRPr="00FF4BB1" w:rsidRDefault="00202CF0" w:rsidP="00202CF0">
      <w:pPr>
        <w:numPr>
          <w:ilvl w:val="0"/>
          <w:numId w:val="115"/>
        </w:numPr>
        <w:autoSpaceDE w:val="0"/>
        <w:autoSpaceDN w:val="0"/>
        <w:adjustRightInd w:val="0"/>
        <w:ind w:firstLine="360"/>
        <w:contextualSpacing/>
        <w:rPr>
          <w:rFonts w:eastAsia="Calibri"/>
          <w:i/>
          <w:iCs/>
        </w:rPr>
      </w:pPr>
      <w:r w:rsidRPr="00FF4BB1">
        <w:rPr>
          <w:rFonts w:eastAsia="Calibri"/>
          <w:iCs/>
        </w:rPr>
        <w:t xml:space="preserve">наречий при помощи </w:t>
      </w:r>
      <w:r w:rsidRPr="00FF4BB1">
        <w:rPr>
          <w:rFonts w:eastAsia="Calibri"/>
        </w:rPr>
        <w:t>суффикса -</w:t>
      </w:r>
      <w:r w:rsidRPr="00FF4BB1">
        <w:rPr>
          <w:rFonts w:eastAsia="Calibri"/>
          <w:i/>
          <w:lang w:val="en-US"/>
        </w:rPr>
        <w:t>ly</w:t>
      </w:r>
      <w:r w:rsidRPr="00FF4BB1">
        <w:rPr>
          <w:rFonts w:eastAsia="Calibri"/>
          <w:i/>
        </w:rPr>
        <w:t>;</w:t>
      </w:r>
    </w:p>
    <w:p w:rsidR="00202CF0" w:rsidRPr="00FF4BB1" w:rsidRDefault="00202CF0" w:rsidP="00202CF0">
      <w:pPr>
        <w:autoSpaceDE w:val="0"/>
        <w:autoSpaceDN w:val="0"/>
        <w:adjustRightInd w:val="0"/>
        <w:ind w:firstLine="680"/>
        <w:rPr>
          <w:rFonts w:eastAsia="Calibri"/>
        </w:rPr>
      </w:pPr>
      <w:r w:rsidRPr="00FF4BB1">
        <w:rPr>
          <w:rFonts w:eastAsia="Calibri"/>
        </w:rPr>
        <w:t>2) словосложение;</w:t>
      </w:r>
    </w:p>
    <w:p w:rsidR="00202CF0" w:rsidRPr="00FF4BB1" w:rsidRDefault="00202CF0" w:rsidP="00202CF0">
      <w:pPr>
        <w:autoSpaceDE w:val="0"/>
        <w:autoSpaceDN w:val="0"/>
        <w:adjustRightInd w:val="0"/>
        <w:ind w:firstLine="680"/>
        <w:rPr>
          <w:rFonts w:eastAsia="Calibri"/>
        </w:rPr>
      </w:pPr>
      <w:r w:rsidRPr="00FF4BB1">
        <w:rPr>
          <w:rFonts w:eastAsia="Calibri"/>
        </w:rPr>
        <w:t>3) конверсия:</w:t>
      </w:r>
    </w:p>
    <w:p w:rsidR="00202CF0" w:rsidRPr="00FF4BB1" w:rsidRDefault="00202CF0" w:rsidP="00202CF0">
      <w:pPr>
        <w:autoSpaceDE w:val="0"/>
        <w:autoSpaceDN w:val="0"/>
        <w:adjustRightInd w:val="0"/>
        <w:ind w:firstLine="680"/>
        <w:rPr>
          <w:rFonts w:eastAsia="Calibri"/>
        </w:rPr>
      </w:pPr>
      <w:r w:rsidRPr="00FF4BB1">
        <w:rPr>
          <w:rFonts w:eastAsia="Calibri"/>
        </w:rPr>
        <w:t xml:space="preserve">• образование прилагательных и глаголов на базе субстантивной основы: </w:t>
      </w:r>
      <w:r w:rsidRPr="00FF4BB1">
        <w:rPr>
          <w:rFonts w:eastAsia="Calibri"/>
          <w:i/>
          <w:lang w:val="en-US"/>
        </w:rPr>
        <w:t>chocolate</w:t>
      </w:r>
      <w:r w:rsidRPr="00FF4BB1">
        <w:rPr>
          <w:rFonts w:eastAsia="Calibri"/>
          <w:i/>
        </w:rPr>
        <w:t xml:space="preserve"> — </w:t>
      </w:r>
      <w:r w:rsidRPr="00FF4BB1">
        <w:rPr>
          <w:rFonts w:eastAsia="Calibri"/>
          <w:i/>
          <w:lang w:val="en-US"/>
        </w:rPr>
        <w:t>chocolatecake</w:t>
      </w:r>
      <w:r w:rsidRPr="00FF4BB1">
        <w:rPr>
          <w:rFonts w:eastAsia="Calibri"/>
          <w:i/>
        </w:rPr>
        <w:t xml:space="preserve">; </w:t>
      </w:r>
      <w:r w:rsidRPr="00FF4BB1">
        <w:rPr>
          <w:rFonts w:eastAsia="Calibri"/>
          <w:i/>
          <w:lang w:val="en-US"/>
        </w:rPr>
        <w:t>supper</w:t>
      </w:r>
      <w:r w:rsidRPr="00FF4BB1">
        <w:rPr>
          <w:rFonts w:eastAsia="Calibri"/>
          <w:i/>
        </w:rPr>
        <w:t xml:space="preserve"> — tosupper)</w:t>
      </w:r>
      <w:r w:rsidRPr="00FF4BB1">
        <w:rPr>
          <w:rFonts w:eastAsia="Calibri"/>
          <w:i/>
          <w:iCs/>
        </w:rPr>
        <w:t>;</w:t>
      </w:r>
    </w:p>
    <w:p w:rsidR="00202CF0" w:rsidRPr="00FF4BB1" w:rsidRDefault="00202CF0" w:rsidP="00202CF0">
      <w:pPr>
        <w:autoSpaceDE w:val="0"/>
        <w:autoSpaceDN w:val="0"/>
        <w:adjustRightInd w:val="0"/>
        <w:ind w:firstLine="680"/>
        <w:rPr>
          <w:rFonts w:eastAsia="Calibri"/>
          <w:i/>
          <w:iCs/>
          <w:lang w:val="en-US"/>
        </w:rPr>
      </w:pPr>
      <w:r w:rsidRPr="00FF4BB1">
        <w:rPr>
          <w:rFonts w:eastAsia="Calibri"/>
          <w:lang w:val="en-US"/>
        </w:rPr>
        <w:t>•</w:t>
      </w:r>
      <w:r w:rsidRPr="00FF4BB1">
        <w:rPr>
          <w:rFonts w:eastAsia="Calibri"/>
        </w:rPr>
        <w:t>субстантивация</w:t>
      </w:r>
      <w:r w:rsidRPr="00FF4BB1">
        <w:rPr>
          <w:rFonts w:eastAsia="Calibri"/>
          <w:lang w:val="en-US"/>
        </w:rPr>
        <w:t xml:space="preserve"> </w:t>
      </w:r>
      <w:r w:rsidRPr="00FF4BB1">
        <w:rPr>
          <w:rFonts w:eastAsia="Calibri"/>
        </w:rPr>
        <w:t>прилагательных</w:t>
      </w:r>
      <w:r w:rsidRPr="00FF4BB1">
        <w:rPr>
          <w:rFonts w:eastAsia="Calibri"/>
          <w:i/>
          <w:lang w:val="en-US"/>
        </w:rPr>
        <w:t>(old — the old; young — the young)</w:t>
      </w:r>
      <w:r w:rsidRPr="00FF4BB1">
        <w:rPr>
          <w:rFonts w:eastAsia="Calibri"/>
          <w:i/>
          <w:iCs/>
          <w:lang w:val="en-US"/>
        </w:rPr>
        <w:t>;</w:t>
      </w:r>
    </w:p>
    <w:p w:rsidR="00202CF0" w:rsidRPr="00FF4BB1" w:rsidRDefault="00202CF0" w:rsidP="00202CF0">
      <w:pPr>
        <w:autoSpaceDE w:val="0"/>
        <w:autoSpaceDN w:val="0"/>
        <w:adjustRightInd w:val="0"/>
        <w:ind w:firstLine="680"/>
        <w:rPr>
          <w:rFonts w:eastAsia="Calibri"/>
        </w:rPr>
      </w:pPr>
      <w:r w:rsidRPr="00FF4BB1">
        <w:rPr>
          <w:rFonts w:eastAsia="Calibri"/>
        </w:rPr>
        <w:t xml:space="preserve">Соблюдение политкорректности при использовании дериватов и сложных слов </w:t>
      </w:r>
      <w:r w:rsidRPr="00FF4BB1">
        <w:rPr>
          <w:rFonts w:eastAsia="Calibri"/>
          <w:i/>
        </w:rPr>
        <w:t>(actress — actor; businesswoman — businessperson)</w:t>
      </w:r>
      <w:r w:rsidRPr="00FF4BB1">
        <w:rPr>
          <w:rFonts w:eastAsia="Calibri"/>
        </w:rPr>
        <w:t>.</w:t>
      </w:r>
    </w:p>
    <w:p w:rsidR="00202CF0" w:rsidRPr="00FF4BB1" w:rsidRDefault="00202CF0" w:rsidP="00202CF0">
      <w:pPr>
        <w:autoSpaceDE w:val="0"/>
        <w:autoSpaceDN w:val="0"/>
        <w:adjustRightInd w:val="0"/>
        <w:ind w:firstLine="680"/>
        <w:rPr>
          <w:rFonts w:eastAsia="Calibri"/>
        </w:rPr>
      </w:pPr>
      <w:r w:rsidRPr="00FF4BB1">
        <w:rPr>
          <w:rFonts w:eastAsia="Calibri"/>
        </w:rPr>
        <w:t xml:space="preserve">Представления о синонимии, антонимии, лексической сочетаемости, многозначности. Лексическая сторона американского варианта английского языка в сопоставлении с британскими аналогами </w:t>
      </w:r>
      <w:r w:rsidRPr="00FF4BB1">
        <w:rPr>
          <w:rFonts w:eastAsia="Calibri"/>
          <w:i/>
        </w:rPr>
        <w:t>(appartment — flat; fall — autumn)</w:t>
      </w:r>
      <w:r w:rsidRPr="00FF4BB1">
        <w:rPr>
          <w:rFonts w:eastAsia="Calibri"/>
        </w:rPr>
        <w:t xml:space="preserve">. Лексемы: </w:t>
      </w:r>
      <w:r w:rsidRPr="00FF4BB1">
        <w:rPr>
          <w:rFonts w:eastAsia="Calibri"/>
          <w:i/>
          <w:lang w:val="en-US"/>
        </w:rPr>
        <w:t>so</w:t>
      </w:r>
      <w:r w:rsidRPr="00FF4BB1">
        <w:rPr>
          <w:rFonts w:eastAsia="Calibri"/>
          <w:i/>
        </w:rPr>
        <w:t xml:space="preserve">, </w:t>
      </w:r>
      <w:r w:rsidRPr="00FF4BB1">
        <w:rPr>
          <w:rFonts w:eastAsia="Calibri"/>
          <w:i/>
          <w:lang w:val="en-US"/>
        </w:rPr>
        <w:t>such</w:t>
      </w:r>
      <w:r w:rsidRPr="00FF4BB1">
        <w:rPr>
          <w:rFonts w:eastAsia="Calibri"/>
          <w:i/>
        </w:rPr>
        <w:t xml:space="preserve"> </w:t>
      </w:r>
      <w:r w:rsidRPr="00FF4BB1">
        <w:rPr>
          <w:rFonts w:eastAsia="Calibri"/>
        </w:rPr>
        <w:t xml:space="preserve">в качестве интенсификаторов </w:t>
      </w:r>
      <w:r w:rsidRPr="00FF4BB1">
        <w:rPr>
          <w:rFonts w:eastAsia="Calibri"/>
          <w:i/>
        </w:rPr>
        <w:t>(</w:t>
      </w:r>
      <w:r w:rsidRPr="00FF4BB1">
        <w:rPr>
          <w:rFonts w:eastAsia="Calibri"/>
          <w:i/>
          <w:lang w:val="en-US"/>
        </w:rPr>
        <w:t>sobeautiful</w:t>
      </w:r>
      <w:r w:rsidRPr="00FF4BB1">
        <w:rPr>
          <w:rFonts w:eastAsia="Calibri"/>
          <w:i/>
        </w:rPr>
        <w:t xml:space="preserve">, </w:t>
      </w:r>
      <w:r w:rsidRPr="00FF4BB1">
        <w:rPr>
          <w:rFonts w:eastAsia="Calibri"/>
          <w:i/>
          <w:lang w:val="en-US"/>
        </w:rPr>
        <w:t>suchanicesong</w:t>
      </w:r>
      <w:r w:rsidRPr="00FF4BB1">
        <w:rPr>
          <w:rFonts w:eastAsia="Calibri"/>
          <w:i/>
        </w:rPr>
        <w:t>)</w:t>
      </w:r>
      <w:r w:rsidRPr="00FF4BB1">
        <w:rPr>
          <w:rFonts w:eastAsia="Calibri"/>
        </w:rPr>
        <w:t xml:space="preserve">. Различия в семантике и употреблении единиц: </w:t>
      </w:r>
      <w:r w:rsidRPr="00FF4BB1">
        <w:rPr>
          <w:rFonts w:eastAsia="Calibri"/>
          <w:i/>
        </w:rPr>
        <w:t xml:space="preserve">another, </w:t>
      </w:r>
      <w:r w:rsidRPr="00FF4BB1">
        <w:rPr>
          <w:rFonts w:eastAsia="Calibri"/>
          <w:i/>
          <w:lang w:val="en-US"/>
        </w:rPr>
        <w:t>other</w:t>
      </w:r>
      <w:r w:rsidRPr="00FF4BB1">
        <w:rPr>
          <w:rFonts w:eastAsia="Calibri"/>
          <w:i/>
        </w:rPr>
        <w:t>(</w:t>
      </w:r>
      <w:r w:rsidRPr="00FF4BB1">
        <w:rPr>
          <w:rFonts w:eastAsia="Calibri"/>
          <w:i/>
          <w:lang w:val="en-US"/>
        </w:rPr>
        <w:t>s</w:t>
      </w:r>
      <w:r w:rsidRPr="00FF4BB1">
        <w:rPr>
          <w:rFonts w:eastAsia="Calibri"/>
          <w:i/>
        </w:rPr>
        <w:t xml:space="preserve">), </w:t>
      </w:r>
      <w:r w:rsidRPr="00FF4BB1">
        <w:rPr>
          <w:rFonts w:eastAsia="Calibri"/>
          <w:i/>
          <w:lang w:val="en-US"/>
        </w:rPr>
        <w:t>theother</w:t>
      </w:r>
      <w:r w:rsidRPr="00FF4BB1">
        <w:rPr>
          <w:rFonts w:eastAsia="Calibri"/>
          <w:i/>
        </w:rPr>
        <w:t>(</w:t>
      </w:r>
      <w:r w:rsidRPr="00FF4BB1">
        <w:rPr>
          <w:rFonts w:eastAsia="Calibri"/>
          <w:i/>
          <w:lang w:val="en-US"/>
        </w:rPr>
        <w:t>s</w:t>
      </w:r>
      <w:r w:rsidRPr="00FF4BB1">
        <w:rPr>
          <w:rFonts w:eastAsia="Calibri"/>
          <w:i/>
        </w:rPr>
        <w:t>)</w:t>
      </w:r>
      <w:r w:rsidRPr="00FF4BB1">
        <w:rPr>
          <w:rFonts w:eastAsia="Calibri"/>
        </w:rPr>
        <w:t>.Использование фразовых глаголов, фразеологизмов; омонимов; национально-маркированной лексики: реалий, фоновой и коннотативной лексики.</w:t>
      </w:r>
    </w:p>
    <w:p w:rsidR="00202CF0" w:rsidRPr="00FF4BB1" w:rsidRDefault="00202CF0" w:rsidP="00202CF0">
      <w:pPr>
        <w:autoSpaceDE w:val="0"/>
        <w:autoSpaceDN w:val="0"/>
        <w:adjustRightInd w:val="0"/>
        <w:ind w:firstLine="680"/>
        <w:rPr>
          <w:rFonts w:eastAsia="Calibri"/>
          <w:i/>
          <w:iCs/>
        </w:rPr>
      </w:pPr>
      <w:r w:rsidRPr="00FF4BB1">
        <w:rPr>
          <w:rFonts w:eastAsia="Calibri"/>
          <w:i/>
          <w:iCs/>
        </w:rPr>
        <w:t>Грамматическая сторона речи</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нераспространенных и распространенных простых предложений:</w:t>
      </w:r>
    </w:p>
    <w:p w:rsidR="00202CF0" w:rsidRPr="00FF4BB1" w:rsidRDefault="00202CF0" w:rsidP="00202CF0">
      <w:pPr>
        <w:autoSpaceDE w:val="0"/>
        <w:autoSpaceDN w:val="0"/>
        <w:adjustRightInd w:val="0"/>
        <w:ind w:firstLine="680"/>
        <w:rPr>
          <w:rFonts w:eastAsia="Calibri"/>
          <w:i/>
          <w:iCs/>
        </w:rPr>
      </w:pPr>
      <w:r w:rsidRPr="00FF4BB1">
        <w:rPr>
          <w:rFonts w:eastAsia="Calibri"/>
        </w:rPr>
        <w:lastRenderedPageBreak/>
        <w:t xml:space="preserve">• простые предложения с обстоятельствами, следующими в определенном порядке </w:t>
      </w:r>
      <w:r w:rsidRPr="00FF4BB1">
        <w:rPr>
          <w:rFonts w:eastAsia="Calibri"/>
          <w:i/>
          <w:iCs/>
        </w:rPr>
        <w:t>(Wemovedto a newhouselastyear.);</w:t>
      </w:r>
    </w:p>
    <w:p w:rsidR="00202CF0" w:rsidRPr="00FF4BB1" w:rsidRDefault="00202CF0" w:rsidP="00202CF0">
      <w:pPr>
        <w:autoSpaceDE w:val="0"/>
        <w:autoSpaceDN w:val="0"/>
        <w:adjustRightInd w:val="0"/>
        <w:ind w:firstLine="680"/>
        <w:rPr>
          <w:rFonts w:eastAsia="Calibri"/>
          <w:lang w:val="en-US"/>
        </w:rPr>
      </w:pPr>
      <w:r w:rsidRPr="00FF4BB1">
        <w:rPr>
          <w:rFonts w:eastAsia="Calibri"/>
        </w:rPr>
        <w:t xml:space="preserve">• предложения с начальным </w:t>
      </w:r>
      <w:r w:rsidRPr="00FF4BB1">
        <w:rPr>
          <w:rFonts w:eastAsia="Calibri"/>
          <w:i/>
        </w:rPr>
        <w:t>It (It’scold.</w:t>
      </w:r>
      <w:r w:rsidRPr="00FF4BB1">
        <w:rPr>
          <w:rFonts w:eastAsia="Calibri"/>
          <w:i/>
          <w:lang w:val="en-US"/>
        </w:rPr>
        <w:t>It</w:t>
      </w:r>
      <w:r w:rsidRPr="00FF4BB1">
        <w:rPr>
          <w:rFonts w:eastAsia="Calibri"/>
          <w:i/>
        </w:rPr>
        <w:t>’</w:t>
      </w:r>
      <w:r w:rsidRPr="00FF4BB1">
        <w:rPr>
          <w:rFonts w:eastAsia="Calibri"/>
          <w:i/>
          <w:lang w:val="en-US"/>
        </w:rPr>
        <w:t>s</w:t>
      </w:r>
      <w:r w:rsidRPr="00FF4BB1">
        <w:rPr>
          <w:rFonts w:eastAsia="Calibri"/>
          <w:i/>
        </w:rPr>
        <w:t xml:space="preserve"> </w:t>
      </w:r>
      <w:r w:rsidRPr="00FF4BB1">
        <w:rPr>
          <w:rFonts w:eastAsia="Calibri"/>
          <w:i/>
          <w:lang w:val="en-US"/>
        </w:rPr>
        <w:t>five</w:t>
      </w:r>
      <w:r w:rsidRPr="00FF4BB1">
        <w:rPr>
          <w:rFonts w:eastAsia="Calibri"/>
          <w:i/>
        </w:rPr>
        <w:t xml:space="preserve"> </w:t>
      </w:r>
      <w:r w:rsidRPr="00FF4BB1">
        <w:rPr>
          <w:rFonts w:eastAsia="Calibri"/>
          <w:i/>
          <w:lang w:val="en-US"/>
        </w:rPr>
        <w:t>o</w:t>
      </w:r>
      <w:r w:rsidRPr="00FF4BB1">
        <w:rPr>
          <w:rFonts w:eastAsia="Calibri"/>
          <w:i/>
        </w:rPr>
        <w:t>’</w:t>
      </w:r>
      <w:r w:rsidRPr="00FF4BB1">
        <w:rPr>
          <w:rFonts w:eastAsia="Calibri"/>
          <w:i/>
          <w:lang w:val="en-US"/>
        </w:rPr>
        <w:t>clock</w:t>
      </w:r>
      <w:r w:rsidRPr="00FF4BB1">
        <w:rPr>
          <w:rFonts w:eastAsia="Calibri"/>
          <w:i/>
        </w:rPr>
        <w:t xml:space="preserve">. </w:t>
      </w:r>
      <w:r w:rsidRPr="00FF4BB1">
        <w:rPr>
          <w:rFonts w:eastAsia="Calibri"/>
          <w:i/>
          <w:lang w:val="en-US"/>
        </w:rPr>
        <w:t>It’s interesting. It’s winter.</w:t>
      </w:r>
      <w:r w:rsidRPr="00FF4BB1">
        <w:rPr>
          <w:rFonts w:eastAsia="Calibri"/>
          <w:i/>
          <w:iCs/>
          <w:lang w:val="en-US"/>
        </w:rPr>
        <w:t>);</w:t>
      </w:r>
    </w:p>
    <w:p w:rsidR="00202CF0" w:rsidRPr="00FF4BB1" w:rsidRDefault="00202CF0" w:rsidP="00202CF0">
      <w:pPr>
        <w:autoSpaceDE w:val="0"/>
        <w:autoSpaceDN w:val="0"/>
        <w:adjustRightInd w:val="0"/>
        <w:ind w:firstLine="680"/>
        <w:rPr>
          <w:rFonts w:eastAsia="Calibri"/>
          <w:lang w:val="en-US"/>
        </w:rPr>
      </w:pPr>
      <w:r w:rsidRPr="00FF4BB1">
        <w:rPr>
          <w:rFonts w:eastAsia="Calibri"/>
          <w:lang w:val="en-US"/>
        </w:rPr>
        <w:t xml:space="preserve">• </w:t>
      </w:r>
      <w:r w:rsidRPr="00FF4BB1">
        <w:rPr>
          <w:rFonts w:eastAsia="Calibri"/>
        </w:rPr>
        <w:t>предложения</w:t>
      </w:r>
      <w:r w:rsidRPr="00FF4BB1">
        <w:rPr>
          <w:rFonts w:eastAsia="Calibri"/>
          <w:lang w:val="en-US"/>
        </w:rPr>
        <w:t xml:space="preserve"> </w:t>
      </w:r>
      <w:r w:rsidRPr="00FF4BB1">
        <w:rPr>
          <w:rFonts w:eastAsia="Calibri"/>
        </w:rPr>
        <w:t>с</w:t>
      </w:r>
      <w:r w:rsidRPr="00FF4BB1">
        <w:rPr>
          <w:rFonts w:eastAsia="Calibri"/>
          <w:lang w:val="en-US"/>
        </w:rPr>
        <w:t xml:space="preserve"> </w:t>
      </w:r>
      <w:r w:rsidRPr="00FF4BB1">
        <w:rPr>
          <w:rFonts w:eastAsia="Calibri"/>
          <w:i/>
          <w:lang w:val="en-US"/>
        </w:rPr>
        <w:t>there + to be (There are a lot of trees in the park.)</w:t>
      </w:r>
      <w:r w:rsidRPr="00FF4BB1">
        <w:rPr>
          <w:rFonts w:eastAsia="Calibri"/>
          <w:i/>
          <w:iCs/>
          <w:lang w:val="en-US"/>
        </w:rPr>
        <w:t>;</w:t>
      </w:r>
    </w:p>
    <w:p w:rsidR="00202CF0" w:rsidRPr="00FF4BB1" w:rsidRDefault="00202CF0" w:rsidP="00202CF0">
      <w:pPr>
        <w:autoSpaceDE w:val="0"/>
        <w:autoSpaceDN w:val="0"/>
        <w:adjustRightInd w:val="0"/>
        <w:ind w:firstLine="680"/>
        <w:rPr>
          <w:rFonts w:eastAsia="Calibri"/>
        </w:rPr>
      </w:pPr>
      <w:r w:rsidRPr="00FF4BB1">
        <w:rPr>
          <w:rFonts w:eastAsia="Calibri"/>
        </w:rPr>
        <w:t xml:space="preserve">Навыки распознавания и употребления в речи сложносочиненных и сложноподчиненных предложений: </w:t>
      </w:r>
    </w:p>
    <w:p w:rsidR="00202CF0" w:rsidRPr="00FF4BB1" w:rsidRDefault="00202CF0" w:rsidP="00202CF0">
      <w:pPr>
        <w:numPr>
          <w:ilvl w:val="0"/>
          <w:numId w:val="118"/>
        </w:numPr>
        <w:autoSpaceDE w:val="0"/>
        <w:autoSpaceDN w:val="0"/>
        <w:adjustRightInd w:val="0"/>
        <w:ind w:left="142" w:firstLine="0"/>
        <w:contextualSpacing/>
        <w:rPr>
          <w:rFonts w:eastAsia="Calibri"/>
          <w:i/>
          <w:iCs/>
        </w:rPr>
      </w:pPr>
      <w:r w:rsidRPr="00FF4BB1">
        <w:rPr>
          <w:rFonts w:eastAsia="Calibri"/>
          <w:iCs/>
        </w:rPr>
        <w:t xml:space="preserve">сложносочиненные предложения с сочинительными союзами </w:t>
      </w:r>
      <w:r w:rsidRPr="00FF4BB1">
        <w:rPr>
          <w:rFonts w:eastAsia="Calibri"/>
          <w:i/>
          <w:iCs/>
        </w:rPr>
        <w:t>and, but, or;</w:t>
      </w:r>
    </w:p>
    <w:p w:rsidR="00202CF0" w:rsidRPr="00FF4BB1" w:rsidRDefault="00202CF0" w:rsidP="00202CF0">
      <w:pPr>
        <w:numPr>
          <w:ilvl w:val="0"/>
          <w:numId w:val="118"/>
        </w:numPr>
        <w:autoSpaceDE w:val="0"/>
        <w:autoSpaceDN w:val="0"/>
        <w:adjustRightInd w:val="0"/>
        <w:ind w:left="142" w:firstLine="0"/>
        <w:contextualSpacing/>
        <w:rPr>
          <w:rFonts w:eastAsia="Calibri"/>
          <w:i/>
          <w:iCs/>
        </w:rPr>
      </w:pPr>
      <w:r w:rsidRPr="00FF4BB1">
        <w:rPr>
          <w:rFonts w:eastAsia="Calibri"/>
          <w:iCs/>
        </w:rPr>
        <w:t>сложноподчиненные предложения с союзами и союзными словами</w:t>
      </w:r>
      <w:r w:rsidRPr="00FF4BB1">
        <w:rPr>
          <w:rFonts w:eastAsia="Calibri"/>
          <w:i/>
          <w:iCs/>
          <w:lang w:val="en-US"/>
        </w:rPr>
        <w:t>because</w:t>
      </w:r>
      <w:r w:rsidRPr="00FF4BB1">
        <w:rPr>
          <w:rFonts w:eastAsia="Calibri"/>
          <w:i/>
          <w:iCs/>
        </w:rPr>
        <w:t xml:space="preserve">, </w:t>
      </w:r>
      <w:r w:rsidRPr="00FF4BB1">
        <w:rPr>
          <w:rFonts w:eastAsia="Calibri"/>
          <w:i/>
          <w:iCs/>
          <w:lang w:val="en-US"/>
        </w:rPr>
        <w:t>if</w:t>
      </w:r>
      <w:r w:rsidRPr="00FF4BB1">
        <w:rPr>
          <w:rFonts w:eastAsia="Calibri"/>
          <w:i/>
          <w:iCs/>
        </w:rPr>
        <w:t xml:space="preserve">, </w:t>
      </w:r>
      <w:r w:rsidRPr="00FF4BB1">
        <w:rPr>
          <w:rFonts w:eastAsia="Calibri"/>
          <w:i/>
          <w:iCs/>
          <w:lang w:val="en-US"/>
        </w:rPr>
        <w:t>that</w:t>
      </w:r>
      <w:r w:rsidRPr="00FF4BB1">
        <w:rPr>
          <w:rFonts w:eastAsia="Calibri"/>
          <w:i/>
          <w:iCs/>
        </w:rPr>
        <w:t xml:space="preserve">, </w:t>
      </w:r>
      <w:r w:rsidRPr="00FF4BB1">
        <w:rPr>
          <w:rFonts w:eastAsia="Calibri"/>
          <w:i/>
          <w:iCs/>
          <w:lang w:val="en-US"/>
        </w:rPr>
        <w:t>who</w:t>
      </w:r>
      <w:r w:rsidRPr="00FF4BB1">
        <w:rPr>
          <w:rFonts w:eastAsia="Calibri"/>
          <w:i/>
          <w:iCs/>
        </w:rPr>
        <w:t xml:space="preserve">, </w:t>
      </w:r>
      <w:r w:rsidRPr="00FF4BB1">
        <w:rPr>
          <w:rFonts w:eastAsia="Calibri"/>
          <w:i/>
          <w:iCs/>
          <w:lang w:val="en-US"/>
        </w:rPr>
        <w:t>which</w:t>
      </w:r>
      <w:r w:rsidRPr="00FF4BB1">
        <w:rPr>
          <w:rFonts w:eastAsia="Calibri"/>
          <w:i/>
          <w:iCs/>
        </w:rPr>
        <w:t xml:space="preserve">, </w:t>
      </w:r>
      <w:r w:rsidRPr="00FF4BB1">
        <w:rPr>
          <w:rFonts w:eastAsia="Calibri"/>
          <w:i/>
          <w:iCs/>
          <w:lang w:val="en-US"/>
        </w:rPr>
        <w:t>what</w:t>
      </w:r>
      <w:r w:rsidRPr="00FF4BB1">
        <w:rPr>
          <w:rFonts w:eastAsia="Calibri"/>
          <w:i/>
          <w:iCs/>
        </w:rPr>
        <w:t xml:space="preserve">, </w:t>
      </w:r>
      <w:r w:rsidRPr="00FF4BB1">
        <w:rPr>
          <w:rFonts w:eastAsia="Calibri"/>
          <w:i/>
          <w:iCs/>
          <w:lang w:val="en-US"/>
        </w:rPr>
        <w:t>when</w:t>
      </w:r>
      <w:r w:rsidRPr="00FF4BB1">
        <w:rPr>
          <w:rFonts w:eastAsia="Calibri"/>
          <w:i/>
          <w:iCs/>
        </w:rPr>
        <w:t xml:space="preserve">, </w:t>
      </w:r>
      <w:r w:rsidRPr="00FF4BB1">
        <w:rPr>
          <w:rFonts w:eastAsia="Calibri"/>
          <w:i/>
          <w:iCs/>
          <w:lang w:val="en-US"/>
        </w:rPr>
        <w:t>where</w:t>
      </w:r>
      <w:r w:rsidRPr="00FF4BB1">
        <w:rPr>
          <w:rFonts w:eastAsia="Calibri"/>
          <w:i/>
          <w:iCs/>
        </w:rPr>
        <w:t xml:space="preserve">, </w:t>
      </w:r>
      <w:r w:rsidRPr="00FF4BB1">
        <w:rPr>
          <w:rFonts w:eastAsia="Calibri"/>
          <w:i/>
          <w:iCs/>
          <w:lang w:val="en-US"/>
        </w:rPr>
        <w:t>how</w:t>
      </w:r>
      <w:r w:rsidRPr="00FF4BB1">
        <w:rPr>
          <w:rFonts w:eastAsia="Calibri"/>
          <w:i/>
          <w:iCs/>
        </w:rPr>
        <w:t xml:space="preserve">, </w:t>
      </w:r>
      <w:r w:rsidRPr="00FF4BB1">
        <w:rPr>
          <w:rFonts w:eastAsia="Calibri"/>
          <w:i/>
          <w:iCs/>
          <w:lang w:val="en-US"/>
        </w:rPr>
        <w:t>why</w:t>
      </w:r>
      <w:r w:rsidRPr="00FF4BB1">
        <w:rPr>
          <w:rFonts w:eastAsia="Calibri"/>
          <w:i/>
          <w:iCs/>
        </w:rPr>
        <w:t>;</w:t>
      </w:r>
    </w:p>
    <w:p w:rsidR="00202CF0" w:rsidRPr="00FF4BB1" w:rsidRDefault="00202CF0" w:rsidP="00202CF0">
      <w:pPr>
        <w:numPr>
          <w:ilvl w:val="0"/>
          <w:numId w:val="118"/>
        </w:numPr>
        <w:autoSpaceDE w:val="0"/>
        <w:autoSpaceDN w:val="0"/>
        <w:adjustRightInd w:val="0"/>
        <w:ind w:left="142" w:firstLine="0"/>
        <w:contextualSpacing/>
        <w:rPr>
          <w:rFonts w:eastAsia="Calibri"/>
          <w:i/>
          <w:iCs/>
        </w:rPr>
      </w:pPr>
      <w:r w:rsidRPr="00FF4BB1">
        <w:rPr>
          <w:rFonts w:eastAsia="Calibri"/>
          <w:iCs/>
        </w:rPr>
        <w:t>сложноподчиненные предложения с придаточными: времени с союзом</w:t>
      </w:r>
      <w:r w:rsidRPr="00FF4BB1">
        <w:rPr>
          <w:rFonts w:eastAsia="Calibri"/>
          <w:i/>
          <w:iCs/>
          <w:lang w:val="en-US"/>
        </w:rPr>
        <w:t>since</w:t>
      </w:r>
      <w:r w:rsidRPr="00FF4BB1">
        <w:rPr>
          <w:rFonts w:eastAsia="Calibri"/>
          <w:i/>
          <w:iCs/>
        </w:rPr>
        <w:t xml:space="preserve">; </w:t>
      </w:r>
      <w:r w:rsidRPr="00FF4BB1">
        <w:rPr>
          <w:rFonts w:eastAsia="Calibri"/>
          <w:iCs/>
        </w:rPr>
        <w:t>цели с союзом</w:t>
      </w:r>
      <w:r w:rsidRPr="00FF4BB1">
        <w:rPr>
          <w:rFonts w:eastAsia="Calibri"/>
          <w:i/>
          <w:iCs/>
          <w:lang w:val="en-US"/>
        </w:rPr>
        <w:t>sothat</w:t>
      </w:r>
      <w:r w:rsidRPr="00FF4BB1">
        <w:rPr>
          <w:rFonts w:eastAsia="Calibri"/>
          <w:i/>
          <w:iCs/>
        </w:rPr>
        <w:t xml:space="preserve">; </w:t>
      </w:r>
      <w:r w:rsidRPr="00FF4BB1">
        <w:rPr>
          <w:rFonts w:eastAsia="Calibri"/>
          <w:iCs/>
        </w:rPr>
        <w:t>условия с союзом</w:t>
      </w:r>
      <w:r w:rsidRPr="00FF4BB1">
        <w:rPr>
          <w:rFonts w:eastAsia="Calibri"/>
          <w:i/>
          <w:iCs/>
          <w:lang w:val="en-US"/>
        </w:rPr>
        <w:t>unless</w:t>
      </w:r>
      <w:r w:rsidRPr="00FF4BB1">
        <w:rPr>
          <w:rFonts w:eastAsia="Calibri"/>
          <w:i/>
          <w:iCs/>
        </w:rPr>
        <w:t xml:space="preserve">; </w:t>
      </w:r>
      <w:r w:rsidRPr="00FF4BB1">
        <w:rPr>
          <w:rFonts w:eastAsia="Calibri"/>
          <w:iCs/>
        </w:rPr>
        <w:t>определительными с союзами</w:t>
      </w:r>
      <w:r w:rsidRPr="00FF4BB1">
        <w:rPr>
          <w:rFonts w:eastAsia="Calibri"/>
          <w:i/>
          <w:iCs/>
          <w:lang w:val="en-US"/>
        </w:rPr>
        <w:t>who</w:t>
      </w:r>
      <w:r w:rsidRPr="00FF4BB1">
        <w:rPr>
          <w:rFonts w:eastAsia="Calibri"/>
          <w:i/>
          <w:iCs/>
        </w:rPr>
        <w:t xml:space="preserve">, </w:t>
      </w:r>
      <w:r w:rsidRPr="00FF4BB1">
        <w:rPr>
          <w:rFonts w:eastAsia="Calibri"/>
          <w:i/>
          <w:iCs/>
          <w:lang w:val="en-US"/>
        </w:rPr>
        <w:t>which</w:t>
      </w:r>
      <w:r w:rsidRPr="00FF4BB1">
        <w:rPr>
          <w:rFonts w:eastAsia="Calibri"/>
          <w:i/>
          <w:iCs/>
        </w:rPr>
        <w:t xml:space="preserve">, </w:t>
      </w:r>
      <w:r w:rsidRPr="00FF4BB1">
        <w:rPr>
          <w:rFonts w:eastAsia="Calibri"/>
          <w:i/>
          <w:iCs/>
          <w:lang w:val="en-US"/>
        </w:rPr>
        <w:t>that</w:t>
      </w:r>
      <w:r w:rsidRPr="00FF4BB1">
        <w:rPr>
          <w:rFonts w:eastAsia="Calibri"/>
          <w:i/>
          <w:iCs/>
        </w:rPr>
        <w:t>;</w:t>
      </w:r>
    </w:p>
    <w:p w:rsidR="00202CF0" w:rsidRPr="00FF4BB1" w:rsidRDefault="00202CF0" w:rsidP="00202CF0">
      <w:pPr>
        <w:numPr>
          <w:ilvl w:val="0"/>
          <w:numId w:val="118"/>
        </w:numPr>
        <w:autoSpaceDE w:val="0"/>
        <w:autoSpaceDN w:val="0"/>
        <w:adjustRightInd w:val="0"/>
        <w:ind w:firstLine="426"/>
        <w:contextualSpacing/>
        <w:rPr>
          <w:rFonts w:eastAsia="Calibri"/>
          <w:i/>
          <w:iCs/>
        </w:rPr>
      </w:pPr>
      <w:r w:rsidRPr="00FF4BB1">
        <w:rPr>
          <w:rFonts w:eastAsia="Calibri"/>
          <w:iCs/>
        </w:rPr>
        <w:t xml:space="preserve">сложноподчиненные предложения с союзами </w:t>
      </w:r>
      <w:r w:rsidRPr="00FF4BB1">
        <w:rPr>
          <w:rFonts w:eastAsia="Calibri"/>
          <w:i/>
          <w:iCs/>
        </w:rPr>
        <w:t>whoever, whatever, however, whenever.</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коммуникативных типов предложения:</w:t>
      </w:r>
    </w:p>
    <w:p w:rsidR="00202CF0" w:rsidRPr="00FF4BB1" w:rsidRDefault="00202CF0" w:rsidP="00202CF0">
      <w:pPr>
        <w:numPr>
          <w:ilvl w:val="0"/>
          <w:numId w:val="116"/>
        </w:numPr>
        <w:autoSpaceDE w:val="0"/>
        <w:autoSpaceDN w:val="0"/>
        <w:adjustRightInd w:val="0"/>
        <w:ind w:left="0" w:firstLine="0"/>
        <w:contextualSpacing/>
        <w:rPr>
          <w:rFonts w:eastAsia="Calibri"/>
        </w:rPr>
      </w:pPr>
      <w:r w:rsidRPr="00FF4BB1">
        <w:rPr>
          <w:rFonts w:eastAsia="Calibri"/>
        </w:rPr>
        <w:t>повествовательные (в утвердительной и отрицательной форме);</w:t>
      </w:r>
    </w:p>
    <w:p w:rsidR="00202CF0" w:rsidRPr="00FF4BB1" w:rsidRDefault="00202CF0" w:rsidP="00202CF0">
      <w:pPr>
        <w:numPr>
          <w:ilvl w:val="0"/>
          <w:numId w:val="116"/>
        </w:numPr>
        <w:autoSpaceDE w:val="0"/>
        <w:autoSpaceDN w:val="0"/>
        <w:adjustRightInd w:val="0"/>
        <w:ind w:left="0" w:firstLine="0"/>
        <w:contextualSpacing/>
        <w:rPr>
          <w:rFonts w:eastAsia="Calibri"/>
        </w:rPr>
      </w:pPr>
      <w:r w:rsidRPr="00FF4BB1">
        <w:rPr>
          <w:rFonts w:eastAsia="Calibri"/>
        </w:rPr>
        <w:t xml:space="preserve">вопросительные (общий, специальный, альтернативный и разделительный вопросы); </w:t>
      </w:r>
    </w:p>
    <w:p w:rsidR="00202CF0" w:rsidRPr="00FF4BB1" w:rsidRDefault="00202CF0" w:rsidP="00202CF0">
      <w:pPr>
        <w:numPr>
          <w:ilvl w:val="0"/>
          <w:numId w:val="116"/>
        </w:numPr>
        <w:spacing w:after="200"/>
        <w:ind w:left="0" w:firstLine="0"/>
        <w:contextualSpacing/>
        <w:rPr>
          <w:rFonts w:eastAsia="Calibri"/>
          <w:lang w:val="en-US"/>
        </w:rPr>
      </w:pPr>
      <w:r w:rsidRPr="00FF4BB1">
        <w:rPr>
          <w:rFonts w:eastAsia="Calibri"/>
        </w:rPr>
        <w:t>восклицательные</w:t>
      </w:r>
      <w:r w:rsidRPr="00FF4BB1">
        <w:rPr>
          <w:rFonts w:eastAsia="Calibri"/>
          <w:i/>
          <w:lang w:val="en-US"/>
        </w:rPr>
        <w:t>(What wonderful weather we are having today! How wonderful the weather is!)</w:t>
      </w:r>
      <w:r w:rsidRPr="00FF4BB1">
        <w:rPr>
          <w:rFonts w:eastAsia="Calibri"/>
          <w:lang w:val="en-US"/>
        </w:rPr>
        <w:t>;</w:t>
      </w:r>
    </w:p>
    <w:p w:rsidR="00202CF0" w:rsidRPr="00FF4BB1" w:rsidRDefault="00202CF0" w:rsidP="00202CF0">
      <w:pPr>
        <w:numPr>
          <w:ilvl w:val="0"/>
          <w:numId w:val="116"/>
        </w:numPr>
        <w:autoSpaceDE w:val="0"/>
        <w:autoSpaceDN w:val="0"/>
        <w:adjustRightInd w:val="0"/>
        <w:ind w:left="0" w:firstLine="0"/>
        <w:contextualSpacing/>
        <w:rPr>
          <w:rFonts w:eastAsia="Calibri"/>
          <w:i/>
          <w:iCs/>
          <w:lang w:val="en-US"/>
        </w:rPr>
      </w:pPr>
      <w:r w:rsidRPr="00FF4BB1">
        <w:rPr>
          <w:rFonts w:eastAsia="Calibri"/>
          <w:iCs/>
        </w:rPr>
        <w:t>предложения</w:t>
      </w:r>
      <w:r w:rsidRPr="00FF4BB1">
        <w:rPr>
          <w:rFonts w:eastAsia="Calibri"/>
          <w:iCs/>
          <w:lang w:val="en-US"/>
        </w:rPr>
        <w:t xml:space="preserve"> </w:t>
      </w:r>
      <w:r w:rsidRPr="00FF4BB1">
        <w:rPr>
          <w:rFonts w:eastAsia="Calibri"/>
          <w:iCs/>
        </w:rPr>
        <w:t>с</w:t>
      </w:r>
      <w:r w:rsidRPr="00FF4BB1">
        <w:rPr>
          <w:rFonts w:eastAsia="Calibri"/>
          <w:iCs/>
          <w:lang w:val="en-US"/>
        </w:rPr>
        <w:t xml:space="preserve"> </w:t>
      </w:r>
      <w:r w:rsidRPr="00FF4BB1">
        <w:rPr>
          <w:rFonts w:eastAsia="Calibri"/>
          <w:iCs/>
        </w:rPr>
        <w:t>конструкциями</w:t>
      </w:r>
      <w:r w:rsidRPr="00FF4BB1">
        <w:rPr>
          <w:rFonts w:eastAsia="Calibri"/>
          <w:i/>
          <w:iCs/>
          <w:lang w:val="en-US"/>
        </w:rPr>
        <w:t xml:space="preserve"> as … as; not so … as; either … or; neither … nor;</w:t>
      </w:r>
    </w:p>
    <w:p w:rsidR="00202CF0" w:rsidRPr="00FF4BB1" w:rsidRDefault="00202CF0" w:rsidP="00202CF0">
      <w:pPr>
        <w:numPr>
          <w:ilvl w:val="0"/>
          <w:numId w:val="116"/>
        </w:numPr>
        <w:autoSpaceDE w:val="0"/>
        <w:autoSpaceDN w:val="0"/>
        <w:adjustRightInd w:val="0"/>
        <w:ind w:left="0" w:firstLine="0"/>
        <w:contextualSpacing/>
        <w:rPr>
          <w:rFonts w:eastAsia="Calibri"/>
          <w:i/>
          <w:iCs/>
          <w:lang w:val="en-US"/>
        </w:rPr>
      </w:pPr>
      <w:r w:rsidRPr="00FF4BB1">
        <w:rPr>
          <w:rFonts w:eastAsia="Calibri"/>
          <w:iCs/>
        </w:rPr>
        <w:t>конструкции</w:t>
      </w:r>
      <w:r w:rsidRPr="00FF4BB1">
        <w:rPr>
          <w:rFonts w:eastAsia="Calibri"/>
          <w:i/>
          <w:iCs/>
          <w:lang w:val="en-US"/>
        </w:rPr>
        <w:t xml:space="preserve"> It takes me …to do something; to look/feel/be happy.</w:t>
      </w:r>
    </w:p>
    <w:p w:rsidR="00202CF0" w:rsidRPr="00FF4BB1" w:rsidRDefault="00202CF0" w:rsidP="00202CF0">
      <w:pPr>
        <w:numPr>
          <w:ilvl w:val="0"/>
          <w:numId w:val="116"/>
        </w:numPr>
        <w:autoSpaceDE w:val="0"/>
        <w:autoSpaceDN w:val="0"/>
        <w:adjustRightInd w:val="0"/>
        <w:ind w:left="0" w:firstLine="0"/>
        <w:contextualSpacing/>
        <w:rPr>
          <w:rFonts w:eastAsia="Calibri"/>
          <w:i/>
          <w:iCs/>
        </w:rPr>
      </w:pPr>
      <w:r w:rsidRPr="00FF4BB1">
        <w:rPr>
          <w:rFonts w:eastAsia="Calibri"/>
          <w:iCs/>
        </w:rPr>
        <w:t>предложения с конструкцией</w:t>
      </w:r>
      <w:r w:rsidRPr="00FF4BB1">
        <w:rPr>
          <w:rFonts w:eastAsia="Calibri"/>
          <w:i/>
          <w:iCs/>
          <w:lang w:val="en-US"/>
        </w:rPr>
        <w:t>Iwish</w:t>
      </w:r>
      <w:r w:rsidRPr="00FF4BB1">
        <w:rPr>
          <w:rFonts w:eastAsia="Calibri"/>
          <w:i/>
          <w:iCs/>
        </w:rPr>
        <w:t>;</w:t>
      </w:r>
    </w:p>
    <w:p w:rsidR="00202CF0" w:rsidRPr="00FF4BB1" w:rsidRDefault="00202CF0" w:rsidP="00202CF0">
      <w:pPr>
        <w:autoSpaceDE w:val="0"/>
        <w:autoSpaceDN w:val="0"/>
        <w:adjustRightInd w:val="0"/>
        <w:ind w:firstLine="680"/>
        <w:rPr>
          <w:rFonts w:eastAsia="Calibri"/>
        </w:rPr>
      </w:pPr>
      <w:r w:rsidRPr="00FF4BB1">
        <w:rPr>
          <w:rFonts w:eastAsia="Calibri"/>
        </w:rPr>
        <w:t>Использование прямого и обратного порядка слов, косвенной речи в утвердительных и вопросительных предложениях в настоящем и прошедшем времени.</w:t>
      </w:r>
    </w:p>
    <w:p w:rsidR="00202CF0" w:rsidRPr="00FF4BB1" w:rsidRDefault="00202CF0" w:rsidP="00202CF0">
      <w:pPr>
        <w:autoSpaceDE w:val="0"/>
        <w:autoSpaceDN w:val="0"/>
        <w:adjustRightInd w:val="0"/>
        <w:ind w:firstLine="680"/>
        <w:rPr>
          <w:rFonts w:eastAsia="Calibri"/>
          <w:iCs/>
        </w:rPr>
      </w:pPr>
      <w:r w:rsidRPr="00FF4BB1">
        <w:rPr>
          <w:rFonts w:eastAsia="Calibri"/>
          <w:iCs/>
        </w:rPr>
        <w:t>Навыки распознавания и употребления в речи:</w:t>
      </w:r>
    </w:p>
    <w:p w:rsidR="00202CF0" w:rsidRPr="00FF4BB1" w:rsidRDefault="00202CF0" w:rsidP="00202CF0">
      <w:pPr>
        <w:numPr>
          <w:ilvl w:val="0"/>
          <w:numId w:val="117"/>
        </w:numPr>
        <w:autoSpaceDE w:val="0"/>
        <w:autoSpaceDN w:val="0"/>
        <w:adjustRightInd w:val="0"/>
        <w:ind w:left="567" w:firstLine="0"/>
        <w:contextualSpacing/>
        <w:rPr>
          <w:rFonts w:eastAsia="Calibri"/>
        </w:rPr>
      </w:pPr>
      <w:r w:rsidRPr="00FF4BB1">
        <w:rPr>
          <w:rFonts w:eastAsia="Calibri"/>
        </w:rPr>
        <w:t xml:space="preserve">имен существительных в различных падежах в единственном числе и во множественном числе, образованных по правилу, и исключений </w:t>
      </w:r>
      <w:r w:rsidRPr="00FF4BB1">
        <w:rPr>
          <w:rFonts w:eastAsia="Calibri"/>
          <w:i/>
        </w:rPr>
        <w:t xml:space="preserve">(foot — feet, tooth — teeth, goose — geese, child — children, </w:t>
      </w:r>
      <w:r w:rsidRPr="00FF4BB1">
        <w:rPr>
          <w:rFonts w:eastAsia="Calibri"/>
          <w:i/>
          <w:lang w:val="en-US"/>
        </w:rPr>
        <w:t>deer</w:t>
      </w:r>
      <w:r w:rsidRPr="00FF4BB1">
        <w:rPr>
          <w:rFonts w:eastAsia="Calibri"/>
          <w:i/>
        </w:rPr>
        <w:t xml:space="preserve"> — </w:t>
      </w:r>
      <w:r w:rsidRPr="00FF4BB1">
        <w:rPr>
          <w:rFonts w:eastAsia="Calibri"/>
          <w:i/>
          <w:lang w:val="en-US"/>
        </w:rPr>
        <w:t>deer</w:t>
      </w:r>
      <w:r w:rsidRPr="00FF4BB1">
        <w:rPr>
          <w:rFonts w:eastAsia="Calibri"/>
          <w:i/>
        </w:rPr>
        <w:t xml:space="preserve">, </w:t>
      </w:r>
      <w:r w:rsidRPr="00FF4BB1">
        <w:rPr>
          <w:rFonts w:eastAsia="Calibri"/>
          <w:i/>
          <w:lang w:val="en-US"/>
        </w:rPr>
        <w:t>sheep</w:t>
      </w:r>
      <w:r w:rsidRPr="00FF4BB1">
        <w:rPr>
          <w:rFonts w:eastAsia="Calibri"/>
          <w:i/>
        </w:rPr>
        <w:t xml:space="preserve"> — </w:t>
      </w:r>
      <w:r w:rsidRPr="00FF4BB1">
        <w:rPr>
          <w:rFonts w:eastAsia="Calibri"/>
          <w:i/>
          <w:lang w:val="en-US"/>
        </w:rPr>
        <w:t>sheep</w:t>
      </w:r>
      <w:r w:rsidRPr="00FF4BB1">
        <w:rPr>
          <w:rFonts w:eastAsia="Calibri"/>
          <w:i/>
        </w:rPr>
        <w:t xml:space="preserve">, </w:t>
      </w:r>
      <w:r w:rsidRPr="00FF4BB1">
        <w:rPr>
          <w:rFonts w:eastAsia="Calibri"/>
          <w:i/>
          <w:lang w:val="en-US"/>
        </w:rPr>
        <w:t>fish</w:t>
      </w:r>
      <w:r w:rsidRPr="00FF4BB1">
        <w:rPr>
          <w:rFonts w:eastAsia="Calibri"/>
          <w:i/>
        </w:rPr>
        <w:t xml:space="preserve"> — </w:t>
      </w:r>
      <w:r w:rsidRPr="00FF4BB1">
        <w:rPr>
          <w:rFonts w:eastAsia="Calibri"/>
          <w:i/>
          <w:lang w:val="en-US"/>
        </w:rPr>
        <w:t>fish</w:t>
      </w:r>
      <w:r w:rsidRPr="00FF4BB1">
        <w:rPr>
          <w:rFonts w:eastAsia="Calibri"/>
          <w:i/>
        </w:rPr>
        <w:t xml:space="preserve">); </w:t>
      </w:r>
      <w:r w:rsidRPr="00FF4BB1">
        <w:rPr>
          <w:rFonts w:eastAsia="Calibri"/>
        </w:rPr>
        <w:t>притяжательного падежа существительных;</w:t>
      </w:r>
    </w:p>
    <w:p w:rsidR="00202CF0" w:rsidRPr="00FF4BB1" w:rsidRDefault="00202CF0" w:rsidP="00202CF0">
      <w:pPr>
        <w:numPr>
          <w:ilvl w:val="0"/>
          <w:numId w:val="117"/>
        </w:numPr>
        <w:autoSpaceDE w:val="0"/>
        <w:autoSpaceDN w:val="0"/>
        <w:adjustRightInd w:val="0"/>
        <w:ind w:left="567" w:firstLine="0"/>
        <w:contextualSpacing/>
        <w:rPr>
          <w:rFonts w:eastAsia="Calibri"/>
          <w:iCs/>
        </w:rPr>
      </w:pPr>
      <w:r w:rsidRPr="00FF4BB1">
        <w:rPr>
          <w:rFonts w:eastAsia="Calibri"/>
          <w:iCs/>
        </w:rPr>
        <w:t xml:space="preserve">определенного/неопределенного/нулевого артикля с именами существительными, в том числе с географическими названиями, названиями языков, наций и отдельных их представителей; в структурах типа </w:t>
      </w:r>
      <w:r w:rsidRPr="00FF4BB1">
        <w:rPr>
          <w:rFonts w:eastAsia="Calibri"/>
          <w:i/>
          <w:iCs/>
        </w:rPr>
        <w:t>togotoschool.</w:t>
      </w:r>
    </w:p>
    <w:p w:rsidR="00202CF0" w:rsidRPr="00FF4BB1" w:rsidRDefault="00202CF0" w:rsidP="00202CF0">
      <w:pPr>
        <w:numPr>
          <w:ilvl w:val="0"/>
          <w:numId w:val="117"/>
        </w:numPr>
        <w:autoSpaceDE w:val="0"/>
        <w:autoSpaceDN w:val="0"/>
        <w:adjustRightInd w:val="0"/>
        <w:ind w:left="567" w:firstLine="0"/>
        <w:contextualSpacing/>
        <w:rPr>
          <w:rFonts w:eastAsia="Calibri"/>
        </w:rPr>
      </w:pPr>
      <w:r w:rsidRPr="00FF4BB1">
        <w:rPr>
          <w:rFonts w:eastAsia="Calibri"/>
        </w:rPr>
        <w:t>местоимений: личных (в именительном и объектном падежах, в абсолютной форме), притяжательных, возвратных, указательных, неопределенных и их производных, относительных, вопросительных;</w:t>
      </w:r>
    </w:p>
    <w:p w:rsidR="00202CF0" w:rsidRPr="00FF4BB1" w:rsidRDefault="00202CF0" w:rsidP="00202CF0">
      <w:pPr>
        <w:numPr>
          <w:ilvl w:val="0"/>
          <w:numId w:val="117"/>
        </w:numPr>
        <w:autoSpaceDE w:val="0"/>
        <w:autoSpaceDN w:val="0"/>
        <w:adjustRightInd w:val="0"/>
        <w:ind w:left="567" w:firstLine="0"/>
        <w:contextualSpacing/>
        <w:rPr>
          <w:rFonts w:eastAsia="Calibri"/>
        </w:rPr>
      </w:pPr>
      <w:r w:rsidRPr="00FF4BB1">
        <w:rPr>
          <w:rFonts w:eastAsia="Calibri"/>
        </w:rPr>
        <w:t>имен прилагательных в положительной, сравнительной и превосходной степенях, образованные по правилу, и исключения;</w:t>
      </w:r>
    </w:p>
    <w:p w:rsidR="00202CF0" w:rsidRPr="00FF4BB1" w:rsidRDefault="00202CF0" w:rsidP="00202CF0">
      <w:pPr>
        <w:numPr>
          <w:ilvl w:val="0"/>
          <w:numId w:val="117"/>
        </w:numPr>
        <w:autoSpaceDE w:val="0"/>
        <w:autoSpaceDN w:val="0"/>
        <w:adjustRightInd w:val="0"/>
        <w:ind w:left="567" w:firstLine="0"/>
        <w:contextualSpacing/>
        <w:rPr>
          <w:rFonts w:eastAsia="Calibri"/>
        </w:rPr>
      </w:pPr>
      <w:r w:rsidRPr="00FF4BB1">
        <w:rPr>
          <w:rFonts w:eastAsia="Calibri"/>
        </w:rPr>
        <w:t>количественных и порядковых числительных;</w:t>
      </w:r>
    </w:p>
    <w:p w:rsidR="00202CF0" w:rsidRPr="00FF4BB1" w:rsidRDefault="00202CF0" w:rsidP="00202CF0">
      <w:pPr>
        <w:numPr>
          <w:ilvl w:val="0"/>
          <w:numId w:val="117"/>
        </w:numPr>
        <w:autoSpaceDE w:val="0"/>
        <w:autoSpaceDN w:val="0"/>
        <w:adjustRightInd w:val="0"/>
        <w:ind w:left="567" w:firstLine="0"/>
        <w:contextualSpacing/>
        <w:rPr>
          <w:rFonts w:eastAsia="Calibri"/>
        </w:rPr>
      </w:pPr>
      <w:r w:rsidRPr="00FF4BB1">
        <w:rPr>
          <w:rFonts w:eastAsia="Calibri"/>
        </w:rPr>
        <w:t>наречий в разных степенях сравнения, образованных по правилу и исключений;</w:t>
      </w:r>
    </w:p>
    <w:p w:rsidR="00202CF0" w:rsidRPr="00FF4BB1" w:rsidRDefault="00202CF0" w:rsidP="00202CF0">
      <w:pPr>
        <w:numPr>
          <w:ilvl w:val="0"/>
          <w:numId w:val="117"/>
        </w:numPr>
        <w:autoSpaceDE w:val="0"/>
        <w:autoSpaceDN w:val="0"/>
        <w:adjustRightInd w:val="0"/>
        <w:ind w:left="567" w:firstLine="0"/>
        <w:contextualSpacing/>
        <w:rPr>
          <w:rFonts w:eastAsia="Calibri"/>
        </w:rPr>
      </w:pPr>
      <w:r w:rsidRPr="00FF4BB1">
        <w:rPr>
          <w:rFonts w:eastAsia="Calibri"/>
        </w:rPr>
        <w:t>наречий времени и образа действия;</w:t>
      </w:r>
    </w:p>
    <w:p w:rsidR="00202CF0" w:rsidRPr="00FF4BB1" w:rsidRDefault="00202CF0" w:rsidP="00202CF0">
      <w:pPr>
        <w:numPr>
          <w:ilvl w:val="0"/>
          <w:numId w:val="117"/>
        </w:numPr>
        <w:autoSpaceDE w:val="0"/>
        <w:autoSpaceDN w:val="0"/>
        <w:adjustRightInd w:val="0"/>
        <w:ind w:left="567" w:firstLine="0"/>
        <w:contextualSpacing/>
        <w:rPr>
          <w:rFonts w:eastAsia="Calibri"/>
        </w:rPr>
      </w:pPr>
      <w:r w:rsidRPr="00FF4BB1">
        <w:rPr>
          <w:rFonts w:eastAsia="Calibri"/>
        </w:rPr>
        <w:t>предлогов места, времени, направления; предлогов, употребляемых при глаголах в страдательном залоге;</w:t>
      </w:r>
    </w:p>
    <w:p w:rsidR="00202CF0" w:rsidRPr="00FF4BB1" w:rsidRDefault="00202CF0" w:rsidP="00202CF0">
      <w:pPr>
        <w:numPr>
          <w:ilvl w:val="0"/>
          <w:numId w:val="117"/>
        </w:numPr>
        <w:autoSpaceDE w:val="0"/>
        <w:autoSpaceDN w:val="0"/>
        <w:adjustRightInd w:val="0"/>
        <w:ind w:left="567" w:firstLine="0"/>
        <w:contextualSpacing/>
        <w:rPr>
          <w:rFonts w:eastAsia="Calibri"/>
          <w:i/>
        </w:rPr>
      </w:pPr>
      <w:r w:rsidRPr="00FF4BB1">
        <w:rPr>
          <w:rFonts w:eastAsia="Calibri"/>
        </w:rPr>
        <w:t>распознавания по формальным признакам и понимания значения неличных форм глагола (инфинитива, герундия, причастия I и II, отглагольного существительного) без различения их функций, употребление их в речи;</w:t>
      </w:r>
    </w:p>
    <w:p w:rsidR="00202CF0" w:rsidRPr="00FF4BB1" w:rsidRDefault="00202CF0" w:rsidP="00202CF0">
      <w:pPr>
        <w:numPr>
          <w:ilvl w:val="0"/>
          <w:numId w:val="117"/>
        </w:numPr>
        <w:autoSpaceDE w:val="0"/>
        <w:autoSpaceDN w:val="0"/>
        <w:adjustRightInd w:val="0"/>
        <w:ind w:left="567" w:firstLine="0"/>
        <w:contextualSpacing/>
        <w:rPr>
          <w:rFonts w:eastAsia="Calibri"/>
          <w:lang w:val="en-US"/>
        </w:rPr>
      </w:pPr>
      <w:r w:rsidRPr="00FF4BB1">
        <w:rPr>
          <w:rFonts w:eastAsia="Calibri"/>
        </w:rPr>
        <w:t>конструкций</w:t>
      </w:r>
      <w:r w:rsidRPr="00FF4BB1">
        <w:rPr>
          <w:rFonts w:eastAsia="Calibri"/>
          <w:lang w:val="en-US"/>
        </w:rPr>
        <w:t xml:space="preserve"> </w:t>
      </w:r>
      <w:r w:rsidRPr="00FF4BB1">
        <w:rPr>
          <w:rFonts w:eastAsia="Calibri"/>
        </w:rPr>
        <w:t>с</w:t>
      </w:r>
      <w:r w:rsidRPr="00FF4BB1">
        <w:rPr>
          <w:rFonts w:eastAsia="Calibri"/>
          <w:lang w:val="en-US"/>
        </w:rPr>
        <w:t xml:space="preserve"> </w:t>
      </w:r>
      <w:r w:rsidRPr="00FF4BB1">
        <w:rPr>
          <w:rFonts w:eastAsia="Calibri"/>
        </w:rPr>
        <w:t>глаголами</w:t>
      </w:r>
      <w:r w:rsidRPr="00FF4BB1">
        <w:rPr>
          <w:rFonts w:eastAsia="Calibri"/>
          <w:lang w:val="en-US"/>
        </w:rPr>
        <w:t xml:space="preserve"> </w:t>
      </w:r>
      <w:r w:rsidRPr="00FF4BB1">
        <w:rPr>
          <w:rFonts w:eastAsia="Calibri"/>
        </w:rPr>
        <w:t>на</w:t>
      </w:r>
      <w:r w:rsidRPr="00FF4BB1">
        <w:rPr>
          <w:rFonts w:eastAsia="Calibri"/>
          <w:lang w:val="en-US"/>
        </w:rPr>
        <w:t xml:space="preserve"> -</w:t>
      </w:r>
      <w:r w:rsidRPr="00FF4BB1">
        <w:rPr>
          <w:rFonts w:eastAsia="Calibri"/>
          <w:i/>
          <w:lang w:val="en-US"/>
        </w:rPr>
        <w:t>ing: to love/hate doing something; Stop talking.</w:t>
      </w:r>
    </w:p>
    <w:p w:rsidR="00202CF0" w:rsidRPr="00FF4BB1" w:rsidRDefault="00202CF0" w:rsidP="00202CF0">
      <w:pPr>
        <w:autoSpaceDE w:val="0"/>
        <w:autoSpaceDN w:val="0"/>
        <w:adjustRightInd w:val="0"/>
        <w:ind w:firstLine="680"/>
        <w:rPr>
          <w:rFonts w:eastAsia="Calibri"/>
          <w:u w:val="single"/>
        </w:rPr>
      </w:pPr>
      <w:r w:rsidRPr="00FF4BB1">
        <w:rPr>
          <w:rFonts w:eastAsia="Calibri"/>
          <w:u w:val="single"/>
        </w:rPr>
        <w:t>Социокультурные знания и умения</w:t>
      </w:r>
    </w:p>
    <w:p w:rsidR="00202CF0" w:rsidRPr="00FF4BB1" w:rsidRDefault="00202CF0" w:rsidP="00202CF0">
      <w:pPr>
        <w:autoSpaceDE w:val="0"/>
        <w:autoSpaceDN w:val="0"/>
        <w:adjustRightInd w:val="0"/>
        <w:ind w:firstLine="680"/>
        <w:rPr>
          <w:rFonts w:eastAsia="Calibri"/>
        </w:rPr>
      </w:pPr>
      <w:r w:rsidRPr="00FF4BB1">
        <w:rPr>
          <w:rFonts w:eastAsia="Calibri"/>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202CF0" w:rsidRPr="00FF4BB1" w:rsidRDefault="00202CF0" w:rsidP="00202CF0">
      <w:pPr>
        <w:autoSpaceDE w:val="0"/>
        <w:autoSpaceDN w:val="0"/>
        <w:adjustRightInd w:val="0"/>
        <w:ind w:firstLine="680"/>
        <w:rPr>
          <w:rFonts w:eastAsia="Calibri"/>
        </w:rPr>
      </w:pPr>
      <w:r w:rsidRPr="00FF4BB1">
        <w:rPr>
          <w:rFonts w:eastAsia="Calibri"/>
        </w:rPr>
        <w:lastRenderedPageBreak/>
        <w:t>• знаниями о значении родного и иностранных языков в современном мире;</w:t>
      </w:r>
    </w:p>
    <w:p w:rsidR="00202CF0" w:rsidRPr="00FF4BB1" w:rsidRDefault="00202CF0" w:rsidP="00202CF0">
      <w:pPr>
        <w:autoSpaceDE w:val="0"/>
        <w:autoSpaceDN w:val="0"/>
        <w:adjustRightInd w:val="0"/>
        <w:ind w:firstLine="680"/>
        <w:rPr>
          <w:rFonts w:eastAsia="Calibri"/>
        </w:rPr>
      </w:pPr>
      <w:r w:rsidRPr="00FF4BB1">
        <w:rPr>
          <w:rFonts w:eastAsia="Calibri"/>
        </w:rPr>
        <w:t>• сведениями о социокультурном портрете стран, говорящих на изучаемом иностранном языке, их символике и культурном наследии;</w:t>
      </w:r>
    </w:p>
    <w:p w:rsidR="00202CF0" w:rsidRPr="00FF4BB1" w:rsidRDefault="00202CF0" w:rsidP="00202CF0">
      <w:pPr>
        <w:autoSpaceDE w:val="0"/>
        <w:autoSpaceDN w:val="0"/>
        <w:adjustRightInd w:val="0"/>
        <w:ind w:firstLine="680"/>
        <w:rPr>
          <w:rFonts w:eastAsia="Calibri"/>
        </w:rPr>
      </w:pPr>
      <w:r w:rsidRPr="00FF4BB1">
        <w:rPr>
          <w:rFonts w:eastAsia="Calibri"/>
        </w:rPr>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202CF0" w:rsidRPr="00FF4BB1" w:rsidRDefault="00202CF0" w:rsidP="00202CF0">
      <w:pPr>
        <w:autoSpaceDE w:val="0"/>
        <w:autoSpaceDN w:val="0"/>
        <w:adjustRightInd w:val="0"/>
        <w:ind w:firstLine="0"/>
        <w:rPr>
          <w:rFonts w:eastAsia="Calibri"/>
        </w:rPr>
      </w:pPr>
      <w:r w:rsidRPr="00FF4BB1">
        <w:rPr>
          <w:rFonts w:eastAsia="Calibri"/>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02CF0" w:rsidRPr="00FF4BB1" w:rsidRDefault="00202CF0" w:rsidP="00202CF0">
      <w:pPr>
        <w:autoSpaceDE w:val="0"/>
        <w:autoSpaceDN w:val="0"/>
        <w:adjustRightInd w:val="0"/>
        <w:ind w:firstLine="0"/>
        <w:rPr>
          <w:rFonts w:eastAsia="Calibri"/>
        </w:rPr>
      </w:pPr>
      <w:r w:rsidRPr="00FF4BB1">
        <w:rPr>
          <w:rFonts w:eastAsia="Calibri"/>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02CF0" w:rsidRPr="00FF4BB1" w:rsidRDefault="00202CF0" w:rsidP="00202CF0">
      <w:pPr>
        <w:autoSpaceDE w:val="0"/>
        <w:autoSpaceDN w:val="0"/>
        <w:adjustRightInd w:val="0"/>
        <w:ind w:firstLine="0"/>
        <w:rPr>
          <w:rFonts w:eastAsia="Calibri"/>
        </w:rPr>
      </w:pPr>
      <w:r w:rsidRPr="00FF4BB1">
        <w:rPr>
          <w:rFonts w:eastAsia="Calibri"/>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Компенсаторные умения</w:t>
      </w:r>
    </w:p>
    <w:p w:rsidR="00202CF0" w:rsidRPr="00FF4BB1" w:rsidRDefault="00202CF0" w:rsidP="00202CF0">
      <w:pPr>
        <w:autoSpaceDE w:val="0"/>
        <w:autoSpaceDN w:val="0"/>
        <w:adjustRightInd w:val="0"/>
        <w:ind w:firstLine="0"/>
        <w:rPr>
          <w:rFonts w:eastAsia="Calibri"/>
        </w:rPr>
      </w:pPr>
      <w:r w:rsidRPr="00FF4BB1">
        <w:rPr>
          <w:rFonts w:eastAsia="Calibri"/>
        </w:rPr>
        <w:t>Совершенствование умений:</w:t>
      </w:r>
    </w:p>
    <w:p w:rsidR="00202CF0" w:rsidRPr="00FF4BB1" w:rsidRDefault="00202CF0" w:rsidP="00202CF0">
      <w:pPr>
        <w:autoSpaceDE w:val="0"/>
        <w:autoSpaceDN w:val="0"/>
        <w:adjustRightInd w:val="0"/>
        <w:ind w:firstLine="0"/>
        <w:rPr>
          <w:rFonts w:eastAsia="Calibri"/>
        </w:rPr>
      </w:pPr>
      <w:r w:rsidRPr="00FF4BB1">
        <w:rPr>
          <w:rFonts w:eastAsia="Calibri"/>
        </w:rPr>
        <w:t>• переспрашивать, просить повторить, уточняя значение незнакомых слов;</w:t>
      </w:r>
    </w:p>
    <w:p w:rsidR="00202CF0" w:rsidRPr="00FF4BB1" w:rsidRDefault="00202CF0" w:rsidP="00202CF0">
      <w:pPr>
        <w:autoSpaceDE w:val="0"/>
        <w:autoSpaceDN w:val="0"/>
        <w:adjustRightInd w:val="0"/>
        <w:ind w:firstLine="0"/>
        <w:rPr>
          <w:rFonts w:eastAsia="Calibri"/>
        </w:rPr>
      </w:pPr>
      <w:r w:rsidRPr="00FF4BB1">
        <w:rPr>
          <w:rFonts w:eastAsia="Calibri"/>
        </w:rPr>
        <w:t>• использовать в качестве опоры при порождении собственных высказываний ключевые слова, план к тексту, тематический словарь ит. д.;</w:t>
      </w:r>
    </w:p>
    <w:p w:rsidR="00202CF0" w:rsidRPr="00FF4BB1" w:rsidRDefault="00202CF0" w:rsidP="00202CF0">
      <w:pPr>
        <w:autoSpaceDE w:val="0"/>
        <w:autoSpaceDN w:val="0"/>
        <w:adjustRightInd w:val="0"/>
        <w:ind w:firstLine="0"/>
        <w:rPr>
          <w:rFonts w:eastAsia="Calibri"/>
        </w:rPr>
      </w:pPr>
      <w:r w:rsidRPr="00FF4BB1">
        <w:rPr>
          <w:rFonts w:eastAsia="Calibri"/>
        </w:rPr>
        <w:t>• прогнозировать содержание текста на основе заголовка, предварительно поставленных вопросов;</w:t>
      </w:r>
    </w:p>
    <w:p w:rsidR="00202CF0" w:rsidRPr="00FF4BB1" w:rsidRDefault="00202CF0" w:rsidP="00202CF0">
      <w:pPr>
        <w:autoSpaceDE w:val="0"/>
        <w:autoSpaceDN w:val="0"/>
        <w:adjustRightInd w:val="0"/>
        <w:ind w:firstLine="0"/>
        <w:rPr>
          <w:rFonts w:eastAsia="Calibri"/>
        </w:rPr>
      </w:pPr>
      <w:r w:rsidRPr="00FF4BB1">
        <w:rPr>
          <w:rFonts w:eastAsia="Calibri"/>
        </w:rPr>
        <w:t>• догадываться о значении незнакомых слов по контексту, по используемым собеседником жестам и мимике;</w:t>
      </w:r>
    </w:p>
    <w:p w:rsidR="00202CF0" w:rsidRPr="00FF4BB1" w:rsidRDefault="00202CF0" w:rsidP="00202CF0">
      <w:pPr>
        <w:ind w:firstLine="0"/>
        <w:rPr>
          <w:rFonts w:eastAsia="Calibri"/>
          <w:i/>
          <w:iCs/>
        </w:rPr>
      </w:pPr>
      <w:r w:rsidRPr="00FF4BB1">
        <w:rPr>
          <w:rFonts w:eastAsia="Calibri"/>
        </w:rPr>
        <w:t>• использовать синонимы, антонимы, описания понятия при дефиците языковых средств.</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Общеучебные умения и универсальные способы деятельности</w:t>
      </w:r>
    </w:p>
    <w:p w:rsidR="00202CF0" w:rsidRPr="00FF4BB1" w:rsidRDefault="00202CF0" w:rsidP="00202CF0">
      <w:pPr>
        <w:autoSpaceDE w:val="0"/>
        <w:autoSpaceDN w:val="0"/>
        <w:adjustRightInd w:val="0"/>
        <w:ind w:firstLine="0"/>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работать с информацией: сокращение, расширение устной и письменной информации, создание второго текста по аналогии, заполнение таблиц;</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работать с разными источниками на иностранном языке: справочными материалами, словарями, интернет-ресурсами, литературой;</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самостоятельно работать, рационально организовывая свой труд в классе и дома;</w:t>
      </w:r>
    </w:p>
    <w:p w:rsidR="00202CF0" w:rsidRPr="00FF4BB1" w:rsidRDefault="00202CF0" w:rsidP="00202CF0">
      <w:pPr>
        <w:numPr>
          <w:ilvl w:val="0"/>
          <w:numId w:val="113"/>
        </w:numPr>
        <w:autoSpaceDE w:val="0"/>
        <w:autoSpaceDN w:val="0"/>
        <w:adjustRightInd w:val="0"/>
        <w:ind w:left="0" w:firstLine="0"/>
        <w:contextualSpacing/>
        <w:rPr>
          <w:rFonts w:eastAsia="Calibri"/>
        </w:rPr>
      </w:pPr>
      <w:r w:rsidRPr="00FF4BB1">
        <w:rPr>
          <w:rFonts w:eastAsia="Calibri"/>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Специальные учебные умения</w:t>
      </w:r>
    </w:p>
    <w:p w:rsidR="00202CF0" w:rsidRPr="00FF4BB1" w:rsidRDefault="00202CF0" w:rsidP="00202CF0">
      <w:pPr>
        <w:numPr>
          <w:ilvl w:val="0"/>
          <w:numId w:val="114"/>
        </w:numPr>
        <w:autoSpaceDE w:val="0"/>
        <w:autoSpaceDN w:val="0"/>
        <w:adjustRightInd w:val="0"/>
        <w:ind w:left="0" w:firstLine="0"/>
        <w:contextualSpacing/>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4"/>
        </w:numPr>
        <w:autoSpaceDE w:val="0"/>
        <w:autoSpaceDN w:val="0"/>
        <w:adjustRightInd w:val="0"/>
        <w:ind w:left="0" w:firstLine="0"/>
        <w:contextualSpacing/>
        <w:rPr>
          <w:rFonts w:eastAsia="Calibri"/>
        </w:rPr>
      </w:pPr>
      <w:r w:rsidRPr="00FF4BB1">
        <w:rPr>
          <w:rFonts w:eastAsia="Calibri"/>
        </w:rPr>
        <w:t>находить ключевые слова и социокультурные реалии при работе с текстом;</w:t>
      </w:r>
    </w:p>
    <w:p w:rsidR="00202CF0" w:rsidRPr="00FF4BB1" w:rsidRDefault="00202CF0" w:rsidP="00202CF0">
      <w:pPr>
        <w:numPr>
          <w:ilvl w:val="0"/>
          <w:numId w:val="114"/>
        </w:numPr>
        <w:autoSpaceDE w:val="0"/>
        <w:autoSpaceDN w:val="0"/>
        <w:adjustRightInd w:val="0"/>
        <w:ind w:left="0" w:firstLine="0"/>
        <w:contextualSpacing/>
        <w:rPr>
          <w:rFonts w:eastAsia="Calibri"/>
        </w:rPr>
      </w:pPr>
      <w:r w:rsidRPr="00FF4BB1">
        <w:rPr>
          <w:rFonts w:eastAsia="Calibri"/>
        </w:rPr>
        <w:t>семантизировать слова на основе языковой догадки;</w:t>
      </w:r>
    </w:p>
    <w:p w:rsidR="00202CF0" w:rsidRPr="00FF4BB1" w:rsidRDefault="00202CF0" w:rsidP="00202CF0">
      <w:pPr>
        <w:numPr>
          <w:ilvl w:val="0"/>
          <w:numId w:val="114"/>
        </w:numPr>
        <w:autoSpaceDE w:val="0"/>
        <w:autoSpaceDN w:val="0"/>
        <w:adjustRightInd w:val="0"/>
        <w:ind w:left="142" w:firstLine="0"/>
        <w:contextualSpacing/>
        <w:rPr>
          <w:rFonts w:eastAsia="Calibri"/>
        </w:rPr>
      </w:pPr>
      <w:r w:rsidRPr="00FF4BB1">
        <w:rPr>
          <w:rFonts w:eastAsia="Calibri"/>
        </w:rPr>
        <w:t>осуществлять словообразовательный анализ слов;</w:t>
      </w:r>
    </w:p>
    <w:p w:rsidR="00202CF0" w:rsidRPr="00FF4BB1" w:rsidRDefault="00202CF0" w:rsidP="00202CF0">
      <w:pPr>
        <w:numPr>
          <w:ilvl w:val="0"/>
          <w:numId w:val="114"/>
        </w:numPr>
        <w:autoSpaceDE w:val="0"/>
        <w:autoSpaceDN w:val="0"/>
        <w:adjustRightInd w:val="0"/>
        <w:ind w:left="142" w:firstLine="0"/>
        <w:contextualSpacing/>
        <w:rPr>
          <w:rFonts w:eastAsia="Calibri"/>
        </w:rPr>
      </w:pPr>
      <w:r w:rsidRPr="00FF4BB1">
        <w:rPr>
          <w:rFonts w:eastAsia="Calibri"/>
        </w:rPr>
        <w:t>выборочно использовать перевод;</w:t>
      </w:r>
    </w:p>
    <w:p w:rsidR="00202CF0" w:rsidRPr="00FF4BB1" w:rsidRDefault="00202CF0" w:rsidP="00202CF0">
      <w:pPr>
        <w:numPr>
          <w:ilvl w:val="0"/>
          <w:numId w:val="114"/>
        </w:numPr>
        <w:autoSpaceDE w:val="0"/>
        <w:autoSpaceDN w:val="0"/>
        <w:adjustRightInd w:val="0"/>
        <w:ind w:left="142" w:firstLine="0"/>
        <w:contextualSpacing/>
        <w:rPr>
          <w:rFonts w:eastAsia="Calibri"/>
        </w:rPr>
      </w:pPr>
      <w:r w:rsidRPr="00FF4BB1">
        <w:rPr>
          <w:rFonts w:eastAsia="Calibri"/>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02CF0" w:rsidRPr="00FF4BB1" w:rsidRDefault="00202CF0" w:rsidP="00202CF0">
      <w:pPr>
        <w:ind w:firstLine="680"/>
        <w:rPr>
          <w:rFonts w:eastAsia="Calibri"/>
        </w:rPr>
      </w:pPr>
      <w:r w:rsidRPr="00FF4BB1">
        <w:rPr>
          <w:rFonts w:eastAsia="Calibri"/>
        </w:rPr>
        <w:t>участвовать в проектной деятельности меж- и метапредметного характера.</w:t>
      </w:r>
    </w:p>
    <w:p w:rsidR="00202CF0" w:rsidRPr="00FF4BB1" w:rsidRDefault="00202CF0" w:rsidP="00202CF0">
      <w:pPr>
        <w:pStyle w:val="afe"/>
        <w:numPr>
          <w:ilvl w:val="2"/>
          <w:numId w:val="25"/>
        </w:numPr>
        <w:ind w:left="709" w:firstLine="0"/>
        <w:rPr>
          <w:rFonts w:eastAsia="Calibri"/>
        </w:rPr>
      </w:pPr>
      <w:r w:rsidRPr="00FF4BB1">
        <w:rPr>
          <w:rFonts w:eastAsia="Calibri"/>
        </w:rPr>
        <w:t>класс</w:t>
      </w:r>
    </w:p>
    <w:p w:rsidR="00202CF0" w:rsidRPr="00FF4BB1" w:rsidRDefault="00202CF0" w:rsidP="00202CF0">
      <w:pPr>
        <w:autoSpaceDE w:val="0"/>
        <w:autoSpaceDN w:val="0"/>
        <w:adjustRightInd w:val="0"/>
        <w:ind w:firstLine="680"/>
        <w:rPr>
          <w:rFonts w:eastAsia="Calibri"/>
          <w:bCs/>
          <w:u w:val="single"/>
        </w:rPr>
      </w:pPr>
      <w:r w:rsidRPr="00FF4BB1">
        <w:rPr>
          <w:rFonts w:eastAsia="Calibri"/>
          <w:bCs/>
          <w:u w:val="single"/>
        </w:rPr>
        <w:lastRenderedPageBreak/>
        <w:t>Основные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В курсе английского языка как второго иностранного можно выделить следующие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 коммуникативные умения в основных видах речевой деятельности: аудировании, говорении, чтении и письме;</w:t>
      </w:r>
    </w:p>
    <w:p w:rsidR="00202CF0" w:rsidRPr="00FF4BB1" w:rsidRDefault="00202CF0" w:rsidP="00202CF0">
      <w:pPr>
        <w:autoSpaceDE w:val="0"/>
        <w:autoSpaceDN w:val="0"/>
        <w:adjustRightInd w:val="0"/>
        <w:ind w:firstLine="680"/>
        <w:rPr>
          <w:rFonts w:eastAsia="Calibri"/>
        </w:rPr>
      </w:pPr>
      <w:r w:rsidRPr="00FF4BB1">
        <w:rPr>
          <w:rFonts w:eastAsia="Calibri"/>
        </w:rPr>
        <w:t>• языковые навыки пользования лексическими, грамматическими, фонетическими и орфографическими средствами языка;</w:t>
      </w:r>
    </w:p>
    <w:p w:rsidR="00202CF0" w:rsidRPr="00FF4BB1" w:rsidRDefault="00202CF0" w:rsidP="00202CF0">
      <w:pPr>
        <w:autoSpaceDE w:val="0"/>
        <w:autoSpaceDN w:val="0"/>
        <w:adjustRightInd w:val="0"/>
        <w:ind w:firstLine="680"/>
        <w:rPr>
          <w:rFonts w:eastAsia="Calibri"/>
        </w:rPr>
      </w:pPr>
      <w:r w:rsidRPr="00FF4BB1">
        <w:rPr>
          <w:rFonts w:eastAsia="Calibri"/>
        </w:rPr>
        <w:t>• социокультурная осведомлённость и умения межкультурного общения;</w:t>
      </w:r>
    </w:p>
    <w:p w:rsidR="00202CF0" w:rsidRPr="00FF4BB1" w:rsidRDefault="00202CF0" w:rsidP="00202CF0">
      <w:pPr>
        <w:autoSpaceDE w:val="0"/>
        <w:autoSpaceDN w:val="0"/>
        <w:adjustRightInd w:val="0"/>
        <w:ind w:firstLine="680"/>
        <w:rPr>
          <w:rFonts w:eastAsia="Calibri"/>
        </w:rPr>
      </w:pPr>
      <w:r w:rsidRPr="00FF4BB1">
        <w:rPr>
          <w:rFonts w:eastAsia="Calibri"/>
        </w:rPr>
        <w:t>• общеучебные и специальные учебные умения, универсальные учебные действия.</w:t>
      </w:r>
    </w:p>
    <w:p w:rsidR="00202CF0" w:rsidRPr="00FF4BB1" w:rsidRDefault="00202CF0" w:rsidP="00202CF0">
      <w:pPr>
        <w:autoSpaceDE w:val="0"/>
        <w:autoSpaceDN w:val="0"/>
        <w:adjustRightInd w:val="0"/>
        <w:ind w:firstLine="680"/>
        <w:rPr>
          <w:rFonts w:eastAsia="Calibri"/>
        </w:rPr>
      </w:pPr>
      <w:r w:rsidRPr="00FF4BB1">
        <w:rPr>
          <w:rFonts w:eastAsia="Calibri"/>
        </w:rPr>
        <w:t>Главной содержательной линией является формирование и развитие коммуникативной компетенции.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с учебным предметом «Иностранный язык». Изучение предмета «Второй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02CF0" w:rsidRPr="00FF4BB1" w:rsidRDefault="00202CF0" w:rsidP="00202CF0">
      <w:pPr>
        <w:autoSpaceDE w:val="0"/>
        <w:autoSpaceDN w:val="0"/>
        <w:adjustRightInd w:val="0"/>
        <w:ind w:firstLine="680"/>
        <w:rPr>
          <w:rFonts w:eastAsia="Calibri"/>
          <w:bCs/>
          <w:u w:val="single"/>
        </w:rPr>
      </w:pPr>
      <w:r w:rsidRPr="00FF4BB1">
        <w:rPr>
          <w:rFonts w:eastAsia="Calibri"/>
          <w:bCs/>
          <w:u w:val="single"/>
        </w:rPr>
        <w:t>Предметное содержание речи</w:t>
      </w:r>
    </w:p>
    <w:p w:rsidR="00202CF0" w:rsidRPr="00FF4BB1" w:rsidRDefault="00202CF0" w:rsidP="00202CF0">
      <w:pPr>
        <w:ind w:firstLine="680"/>
        <w:rPr>
          <w:rFonts w:eastAsia="Calibri"/>
        </w:rPr>
      </w:pPr>
      <w:r w:rsidRPr="00FF4BB1">
        <w:rPr>
          <w:rFonts w:eastAsia="Calibri"/>
          <w:b/>
        </w:rPr>
        <w:t xml:space="preserve">Моя семья. </w:t>
      </w:r>
      <w:r w:rsidRPr="00FF4BB1">
        <w:rPr>
          <w:rFonts w:eastAsia="Calibri"/>
        </w:rPr>
        <w:t>Взаимоотношения в семье. Конфликтные ситуации и способы их решения.</w:t>
      </w:r>
    </w:p>
    <w:p w:rsidR="00202CF0" w:rsidRPr="00FF4BB1" w:rsidRDefault="00202CF0" w:rsidP="00202CF0">
      <w:pPr>
        <w:ind w:firstLine="680"/>
        <w:rPr>
          <w:rFonts w:eastAsia="Calibri"/>
        </w:rPr>
      </w:pPr>
      <w:r w:rsidRPr="00FF4BB1">
        <w:rPr>
          <w:rFonts w:eastAsia="Calibri"/>
          <w:b/>
        </w:rPr>
        <w:t xml:space="preserve">Мои друзья. </w:t>
      </w:r>
      <w:r w:rsidRPr="00FF4BB1">
        <w:rPr>
          <w:rFonts w:eastAsia="Calibri"/>
        </w:rPr>
        <w:t>Лучший друг/подруга. Внешность и черты характера. Межличностные взаимоотношения с друзьями и в школе.</w:t>
      </w:r>
    </w:p>
    <w:p w:rsidR="00202CF0" w:rsidRPr="00FF4BB1" w:rsidRDefault="00202CF0" w:rsidP="00202CF0">
      <w:pPr>
        <w:ind w:firstLine="680"/>
        <w:rPr>
          <w:rFonts w:eastAsia="Calibri"/>
        </w:rPr>
      </w:pPr>
      <w:r w:rsidRPr="00FF4BB1">
        <w:rPr>
          <w:rFonts w:eastAsia="Calibri"/>
          <w:b/>
        </w:rPr>
        <w:t>Свободное время.</w:t>
      </w:r>
      <w:r w:rsidRPr="00FF4BB1">
        <w:rPr>
          <w:rFonts w:eastAsia="Calibri"/>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02CF0" w:rsidRPr="00FF4BB1" w:rsidRDefault="00202CF0" w:rsidP="00202CF0">
      <w:pPr>
        <w:ind w:firstLine="680"/>
        <w:rPr>
          <w:rFonts w:eastAsia="Calibri"/>
        </w:rPr>
      </w:pPr>
      <w:r w:rsidRPr="00FF4BB1">
        <w:rPr>
          <w:rFonts w:eastAsia="Calibri"/>
          <w:b/>
        </w:rPr>
        <w:t>Здоровый образ жизни.</w:t>
      </w:r>
      <w:r w:rsidRPr="00FF4BB1">
        <w:rPr>
          <w:rFonts w:eastAsia="Calibri"/>
        </w:rPr>
        <w:t xml:space="preserve"> Режим труда и отдыха, занятия спортом, здоровое питание, отказ от вредных привычек.</w:t>
      </w:r>
    </w:p>
    <w:p w:rsidR="00202CF0" w:rsidRPr="00FF4BB1" w:rsidRDefault="00202CF0" w:rsidP="00202CF0">
      <w:pPr>
        <w:ind w:firstLine="680"/>
        <w:rPr>
          <w:rFonts w:eastAsia="Calibri"/>
          <w:b/>
          <w:i/>
          <w:strike/>
        </w:rPr>
      </w:pPr>
      <w:r w:rsidRPr="00FF4BB1">
        <w:rPr>
          <w:rFonts w:eastAsia="Calibri"/>
          <w:b/>
        </w:rPr>
        <w:t xml:space="preserve">Спорт. </w:t>
      </w:r>
      <w:r w:rsidRPr="00FF4BB1">
        <w:rPr>
          <w:rFonts w:eastAsia="Calibri"/>
        </w:rPr>
        <w:t>Виды спорта. Спортивные игры. Спортивные соревнования.</w:t>
      </w:r>
    </w:p>
    <w:p w:rsidR="00202CF0" w:rsidRPr="00FF4BB1" w:rsidRDefault="00202CF0" w:rsidP="00202CF0">
      <w:pPr>
        <w:ind w:firstLine="680"/>
        <w:rPr>
          <w:rFonts w:eastAsia="Calibri"/>
        </w:rPr>
      </w:pPr>
      <w:r w:rsidRPr="00FF4BB1">
        <w:rPr>
          <w:rFonts w:eastAsia="Calibri"/>
          <w:b/>
        </w:rPr>
        <w:t>Школа.</w:t>
      </w:r>
      <w:r w:rsidRPr="00FF4BB1">
        <w:rPr>
          <w:rFonts w:eastAsia="Calibri"/>
        </w:rPr>
        <w:t xml:space="preserve"> Школьная жизнь. Правила поведения в школе. Изучаемые предметы и отношения к ним. Внеклассные мероприятия. Кружки. Школьная форма</w:t>
      </w:r>
      <w:r w:rsidRPr="00FF4BB1">
        <w:rPr>
          <w:rFonts w:eastAsia="Calibri"/>
          <w:i/>
        </w:rPr>
        <w:t xml:space="preserve">. </w:t>
      </w:r>
      <w:r w:rsidRPr="00FF4BB1">
        <w:rPr>
          <w:rFonts w:eastAsia="Calibri"/>
        </w:rPr>
        <w:t>Каникулы. Переписка с зарубежными сверстниками.</w:t>
      </w:r>
    </w:p>
    <w:p w:rsidR="00202CF0" w:rsidRPr="00FF4BB1" w:rsidRDefault="00202CF0" w:rsidP="00202CF0">
      <w:pPr>
        <w:ind w:firstLine="680"/>
        <w:rPr>
          <w:rFonts w:eastAsia="Calibri"/>
          <w:b/>
        </w:rPr>
      </w:pPr>
      <w:r w:rsidRPr="00FF4BB1">
        <w:rPr>
          <w:rFonts w:eastAsia="Calibri"/>
          <w:b/>
        </w:rPr>
        <w:t>Выбор профессии.</w:t>
      </w:r>
      <w:r w:rsidRPr="00FF4BB1">
        <w:rPr>
          <w:rFonts w:eastAsia="Calibri"/>
        </w:rPr>
        <w:t xml:space="preserve"> Мир профессий. Проблема выбора профессии. Роль иностранного языка в планах на будущее.</w:t>
      </w:r>
    </w:p>
    <w:p w:rsidR="00202CF0" w:rsidRPr="00FF4BB1" w:rsidRDefault="00202CF0" w:rsidP="00202CF0">
      <w:pPr>
        <w:ind w:firstLine="680"/>
        <w:rPr>
          <w:rFonts w:eastAsia="Calibri"/>
        </w:rPr>
      </w:pPr>
      <w:r w:rsidRPr="00FF4BB1">
        <w:rPr>
          <w:rFonts w:eastAsia="Calibri"/>
          <w:b/>
        </w:rPr>
        <w:t xml:space="preserve">Путешествия. </w:t>
      </w:r>
      <w:r w:rsidRPr="00FF4BB1">
        <w:rPr>
          <w:rFonts w:eastAsia="Calibri"/>
        </w:rPr>
        <w:t>Путешествия по России и странам изучаемого языка. Транспорт.</w:t>
      </w:r>
    </w:p>
    <w:p w:rsidR="00202CF0" w:rsidRPr="00FF4BB1" w:rsidRDefault="00202CF0" w:rsidP="00202CF0">
      <w:pPr>
        <w:ind w:firstLine="680"/>
        <w:rPr>
          <w:rFonts w:eastAsia="Calibri"/>
          <w:b/>
        </w:rPr>
      </w:pPr>
      <w:r w:rsidRPr="00FF4BB1">
        <w:rPr>
          <w:rFonts w:eastAsia="Calibri"/>
          <w:b/>
        </w:rPr>
        <w:t xml:space="preserve">Окружающий мир. </w:t>
      </w:r>
      <w:r w:rsidRPr="00FF4BB1">
        <w:rPr>
          <w:rFonts w:eastAsia="Calibri"/>
        </w:rPr>
        <w:t>Природа: растения и животные. Погода. Проблемы экологии. Защита окружающей среды. Жизнь в городе/ в сельской местности.</w:t>
      </w:r>
    </w:p>
    <w:p w:rsidR="00202CF0" w:rsidRPr="00FF4BB1" w:rsidRDefault="00202CF0" w:rsidP="00202CF0">
      <w:pPr>
        <w:ind w:firstLine="680"/>
        <w:rPr>
          <w:rFonts w:eastAsia="Calibri"/>
          <w:b/>
        </w:rPr>
      </w:pPr>
      <w:r w:rsidRPr="00FF4BB1">
        <w:rPr>
          <w:rFonts w:eastAsia="Calibri"/>
          <w:b/>
        </w:rPr>
        <w:t xml:space="preserve">Средства массовой информации. </w:t>
      </w:r>
      <w:r w:rsidRPr="00FF4BB1">
        <w:rPr>
          <w:rFonts w:eastAsia="Calibri"/>
        </w:rPr>
        <w:t>Роль средств массовой информации в жизни общества. Средства массовой информации: пресса, телевидение, радио, Интернет.</w:t>
      </w:r>
    </w:p>
    <w:p w:rsidR="00202CF0" w:rsidRPr="00FF4BB1" w:rsidRDefault="00202CF0" w:rsidP="00202CF0">
      <w:pPr>
        <w:autoSpaceDE w:val="0"/>
        <w:autoSpaceDN w:val="0"/>
        <w:adjustRightInd w:val="0"/>
        <w:ind w:firstLine="680"/>
        <w:rPr>
          <w:rFonts w:eastAsia="Calibri"/>
        </w:rPr>
      </w:pPr>
      <w:r w:rsidRPr="00FF4BB1">
        <w:rPr>
          <w:rFonts w:eastAsia="Calibri"/>
        </w:rPr>
        <w:t>Виды речевой деятельности/ Коммуникативные умения</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Говорение</w:t>
      </w:r>
    </w:p>
    <w:p w:rsidR="00202CF0" w:rsidRPr="00FF4BB1" w:rsidRDefault="00202CF0" w:rsidP="00202CF0">
      <w:pPr>
        <w:autoSpaceDE w:val="0"/>
        <w:autoSpaceDN w:val="0"/>
        <w:adjustRightInd w:val="0"/>
        <w:ind w:firstLine="680"/>
        <w:rPr>
          <w:rFonts w:eastAsia="Calibri"/>
          <w:i/>
          <w:iCs/>
        </w:rPr>
      </w:pPr>
      <w:r w:rsidRPr="00FF4BB1">
        <w:rPr>
          <w:rFonts w:eastAsia="Calibri"/>
          <w:i/>
          <w:iCs/>
        </w:rPr>
        <w:t>Диалогическая речь</w:t>
      </w:r>
    </w:p>
    <w:p w:rsidR="00202CF0" w:rsidRPr="00FF4BB1" w:rsidRDefault="00202CF0" w:rsidP="00202CF0">
      <w:pPr>
        <w:autoSpaceDE w:val="0"/>
        <w:autoSpaceDN w:val="0"/>
        <w:adjustRightInd w:val="0"/>
        <w:ind w:firstLine="680"/>
        <w:rPr>
          <w:rFonts w:eastAsia="Calibri"/>
        </w:rPr>
      </w:pPr>
      <w:r w:rsidRPr="00FF4BB1">
        <w:rPr>
          <w:rFonts w:eastAsia="Calibri"/>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Объём диалога от 3 реплик (5-7 класс) до 4</w:t>
      </w:r>
      <w:r w:rsidRPr="00FF4BB1">
        <w:rPr>
          <w:rFonts w:eastAsia="Calibri"/>
        </w:rPr>
        <w:noBreakHyphen/>
        <w:t>5 реплик (8—9 классы) со стороны каждого учащегося. Продолжительность диалога – до 2,5–3 минут.</w:t>
      </w:r>
    </w:p>
    <w:p w:rsidR="00202CF0" w:rsidRPr="00FF4BB1" w:rsidRDefault="00202CF0" w:rsidP="00202CF0">
      <w:pPr>
        <w:autoSpaceDE w:val="0"/>
        <w:autoSpaceDN w:val="0"/>
        <w:adjustRightInd w:val="0"/>
        <w:ind w:firstLine="680"/>
        <w:rPr>
          <w:rFonts w:eastAsia="Calibri"/>
          <w:i/>
          <w:iCs/>
        </w:rPr>
      </w:pPr>
      <w:r w:rsidRPr="00FF4BB1">
        <w:rPr>
          <w:rFonts w:eastAsia="Calibri"/>
          <w:i/>
          <w:iCs/>
        </w:rPr>
        <w:t>Монологическая речь</w:t>
      </w:r>
    </w:p>
    <w:p w:rsidR="00202CF0" w:rsidRPr="00FF4BB1" w:rsidRDefault="00202CF0" w:rsidP="00202CF0">
      <w:pPr>
        <w:autoSpaceDE w:val="0"/>
        <w:autoSpaceDN w:val="0"/>
        <w:adjustRightInd w:val="0"/>
        <w:ind w:firstLine="680"/>
        <w:rPr>
          <w:rFonts w:eastAsia="Calibri"/>
        </w:rPr>
      </w:pPr>
      <w:r w:rsidRPr="00FF4BB1">
        <w:rPr>
          <w:rFonts w:eastAsia="Calibri"/>
        </w:rPr>
        <w:lastRenderedPageBreak/>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Аудирование</w:t>
      </w:r>
    </w:p>
    <w:p w:rsidR="00202CF0" w:rsidRPr="00FF4BB1" w:rsidRDefault="00202CF0" w:rsidP="00202CF0">
      <w:pPr>
        <w:autoSpaceDE w:val="0"/>
        <w:autoSpaceDN w:val="0"/>
        <w:adjustRightInd w:val="0"/>
        <w:ind w:firstLine="680"/>
        <w:rPr>
          <w:rFonts w:eastAsia="Calibri"/>
        </w:rPr>
      </w:pPr>
      <w:r w:rsidRPr="00FF4BB1">
        <w:rPr>
          <w:rFonts w:eastAsia="Calibri"/>
        </w:rPr>
        <w:t>Умение воспринимать и понимать на слух аутентичные аудио- и видеотексты с разной глубиной и точностью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202CF0" w:rsidRPr="00FF4BB1" w:rsidRDefault="00202CF0" w:rsidP="00202CF0">
      <w:pPr>
        <w:autoSpaceDE w:val="0"/>
        <w:autoSpaceDN w:val="0"/>
        <w:adjustRightInd w:val="0"/>
        <w:ind w:firstLine="680"/>
        <w:rPr>
          <w:rFonts w:eastAsia="Calibri"/>
        </w:rPr>
      </w:pPr>
      <w:r w:rsidRPr="00FF4BB1">
        <w:rPr>
          <w:rFonts w:eastAsia="Calibri"/>
        </w:rPr>
        <w:t>Жанры текстов: прагматические, информационные, научно-популярные.</w:t>
      </w:r>
    </w:p>
    <w:p w:rsidR="00202CF0" w:rsidRPr="00FF4BB1" w:rsidRDefault="00202CF0" w:rsidP="00202CF0">
      <w:pPr>
        <w:autoSpaceDE w:val="0"/>
        <w:autoSpaceDN w:val="0"/>
        <w:adjustRightInd w:val="0"/>
        <w:ind w:firstLine="680"/>
        <w:rPr>
          <w:rFonts w:eastAsia="Calibri"/>
        </w:rPr>
      </w:pPr>
      <w:r w:rsidRPr="00FF4BB1">
        <w:rPr>
          <w:rFonts w:eastAsia="Calibri"/>
        </w:rPr>
        <w:t>Типы текстов: высказывания собеседников в ситуациях повседневного общения, сообщение, беседа, интервью, объявление, реклама и др.</w:t>
      </w:r>
    </w:p>
    <w:p w:rsidR="00202CF0" w:rsidRPr="00FF4BB1" w:rsidRDefault="00202CF0" w:rsidP="00202CF0">
      <w:pPr>
        <w:autoSpaceDE w:val="0"/>
        <w:autoSpaceDN w:val="0"/>
        <w:adjustRightInd w:val="0"/>
        <w:ind w:firstLine="680"/>
        <w:rPr>
          <w:rFonts w:eastAsia="Calibri"/>
        </w:rPr>
      </w:pPr>
      <w:r w:rsidRPr="00FF4BB1">
        <w:rPr>
          <w:rFonts w:eastAsia="Calibri"/>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02CF0" w:rsidRPr="00FF4BB1" w:rsidRDefault="00202CF0" w:rsidP="00202CF0">
      <w:pPr>
        <w:ind w:firstLine="680"/>
      </w:pPr>
      <w:r w:rsidRPr="00FF4BB1">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202CF0" w:rsidRPr="00FF4BB1" w:rsidRDefault="00202CF0" w:rsidP="00202CF0">
      <w:pPr>
        <w:autoSpaceDE w:val="0"/>
        <w:autoSpaceDN w:val="0"/>
        <w:adjustRightInd w:val="0"/>
        <w:ind w:firstLine="680"/>
        <w:rPr>
          <w:rFonts w:eastAsia="Calibri"/>
        </w:rPr>
      </w:pPr>
      <w:r w:rsidRPr="00FF4BB1">
        <w:rPr>
          <w:rFonts w:eastAsia="Calibri"/>
        </w:rPr>
        <w:t>Аудирование с пониманием основного содержания предполагает умение определять основную тему и главные факты/события в воспринимаемом на слух несложном тексте, содержащем наряду с изученными и некоторое количество незнакомых языковых явлений. Время звучания текстов — до 2 минут.</w:t>
      </w:r>
    </w:p>
    <w:p w:rsidR="00202CF0" w:rsidRPr="00FF4BB1" w:rsidRDefault="00202CF0" w:rsidP="00202CF0">
      <w:pPr>
        <w:autoSpaceDE w:val="0"/>
        <w:autoSpaceDN w:val="0"/>
        <w:adjustRightInd w:val="0"/>
        <w:ind w:firstLine="680"/>
        <w:rPr>
          <w:rFonts w:eastAsia="Calibri"/>
        </w:rPr>
      </w:pPr>
      <w:r w:rsidRPr="00FF4BB1">
        <w:rPr>
          <w:rFonts w:eastAsia="Calibri"/>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Чтение</w:t>
      </w:r>
    </w:p>
    <w:p w:rsidR="00202CF0" w:rsidRPr="00FF4BB1" w:rsidRDefault="00202CF0" w:rsidP="00202CF0">
      <w:pPr>
        <w:autoSpaceDE w:val="0"/>
        <w:autoSpaceDN w:val="0"/>
        <w:adjustRightInd w:val="0"/>
        <w:ind w:firstLine="680"/>
        <w:rPr>
          <w:rFonts w:eastAsia="Calibri"/>
        </w:rPr>
      </w:pPr>
      <w:r w:rsidRPr="00FF4BB1">
        <w:rPr>
          <w:rFonts w:eastAsia="Calibri"/>
        </w:rPr>
        <w:t>Умение читать и понимать аутентичные тексты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нужной/ интересующей/ запрашиваемой информации (просмотровое/поисковое чтение).</w:t>
      </w:r>
    </w:p>
    <w:p w:rsidR="00202CF0" w:rsidRPr="00FF4BB1" w:rsidRDefault="00202CF0" w:rsidP="00202CF0">
      <w:pPr>
        <w:autoSpaceDE w:val="0"/>
        <w:autoSpaceDN w:val="0"/>
        <w:adjustRightInd w:val="0"/>
        <w:ind w:firstLine="680"/>
        <w:rPr>
          <w:rFonts w:eastAsia="Calibri"/>
        </w:rPr>
      </w:pPr>
      <w:r w:rsidRPr="00FF4BB1">
        <w:rPr>
          <w:rFonts w:eastAsia="Calibri"/>
        </w:rPr>
        <w:t>Жанры текстов: научно-популярные, публицистические, художественные, прагматические.</w:t>
      </w:r>
    </w:p>
    <w:p w:rsidR="00202CF0" w:rsidRPr="00FF4BB1" w:rsidRDefault="00202CF0" w:rsidP="00202CF0">
      <w:pPr>
        <w:autoSpaceDE w:val="0"/>
        <w:autoSpaceDN w:val="0"/>
        <w:adjustRightInd w:val="0"/>
        <w:ind w:firstLine="680"/>
        <w:rPr>
          <w:rFonts w:eastAsia="Calibri"/>
        </w:rPr>
      </w:pPr>
      <w:r w:rsidRPr="00FF4BB1">
        <w:rPr>
          <w:rFonts w:eastAsia="Calibri"/>
        </w:rPr>
        <w:t>Типы текстов: статья, интервью, рассказ, отрывок из художественного произведения, объявление, рецепт, рекламный проспект, стихотворение и др.</w:t>
      </w:r>
    </w:p>
    <w:p w:rsidR="00202CF0" w:rsidRPr="00FF4BB1" w:rsidRDefault="00202CF0" w:rsidP="00202CF0">
      <w:pPr>
        <w:autoSpaceDE w:val="0"/>
        <w:autoSpaceDN w:val="0"/>
        <w:adjustRightInd w:val="0"/>
        <w:ind w:firstLine="680"/>
        <w:rPr>
          <w:rFonts w:eastAsia="Calibri"/>
        </w:rPr>
      </w:pPr>
      <w:r w:rsidRPr="00FF4BB1">
        <w:rPr>
          <w:rFonts w:eastAsia="Calibri"/>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02CF0" w:rsidRPr="00FF4BB1" w:rsidRDefault="00202CF0" w:rsidP="00202CF0">
      <w:pPr>
        <w:autoSpaceDE w:val="0"/>
        <w:autoSpaceDN w:val="0"/>
        <w:adjustRightInd w:val="0"/>
        <w:ind w:firstLine="680"/>
        <w:rPr>
          <w:rFonts w:eastAsia="Calibri"/>
        </w:rPr>
      </w:pPr>
      <w:r w:rsidRPr="00FF4BB1">
        <w:rPr>
          <w:rFonts w:eastAsia="Calibri"/>
        </w:rPr>
        <w:t>Независимо от вида чтения возможно использование двуязычного словаря.</w:t>
      </w:r>
    </w:p>
    <w:p w:rsidR="00202CF0" w:rsidRPr="00FF4BB1" w:rsidRDefault="00202CF0" w:rsidP="00202CF0">
      <w:pPr>
        <w:autoSpaceDE w:val="0"/>
        <w:autoSpaceDN w:val="0"/>
        <w:adjustRightInd w:val="0"/>
        <w:ind w:firstLine="680"/>
        <w:rPr>
          <w:rFonts w:eastAsia="Calibri"/>
        </w:rPr>
      </w:pPr>
      <w:r w:rsidRPr="00FF4BB1">
        <w:rPr>
          <w:rFonts w:eastAsia="Calibri"/>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202CF0" w:rsidRPr="00FF4BB1" w:rsidRDefault="00202CF0" w:rsidP="00202CF0">
      <w:pPr>
        <w:autoSpaceDE w:val="0"/>
        <w:autoSpaceDN w:val="0"/>
        <w:adjustRightInd w:val="0"/>
        <w:ind w:firstLine="680"/>
        <w:rPr>
          <w:rFonts w:eastAsia="Calibri"/>
        </w:rPr>
      </w:pPr>
      <w:r w:rsidRPr="00FF4BB1">
        <w:rPr>
          <w:rFonts w:eastAsia="Calibri"/>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202CF0" w:rsidRPr="00FF4BB1" w:rsidRDefault="00202CF0" w:rsidP="00202CF0">
      <w:pPr>
        <w:autoSpaceDE w:val="0"/>
        <w:autoSpaceDN w:val="0"/>
        <w:adjustRightInd w:val="0"/>
        <w:ind w:firstLine="680"/>
        <w:rPr>
          <w:rFonts w:eastAsia="Calibri"/>
        </w:rPr>
      </w:pPr>
      <w:r w:rsidRPr="00FF4BB1">
        <w:rPr>
          <w:rFonts w:eastAsia="Calibri"/>
        </w:rPr>
        <w:t>Чтение с выборочным пониманием нужной/ интересующей/ запрашиваемой информации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202CF0" w:rsidRPr="00FF4BB1" w:rsidRDefault="00202CF0" w:rsidP="00202CF0">
      <w:pPr>
        <w:autoSpaceDE w:val="0"/>
        <w:autoSpaceDN w:val="0"/>
        <w:adjustRightInd w:val="0"/>
        <w:ind w:left="284" w:firstLine="142"/>
        <w:rPr>
          <w:rFonts w:eastAsia="Calibri"/>
          <w:i/>
          <w:iCs/>
          <w:u w:val="single"/>
        </w:rPr>
      </w:pPr>
      <w:r w:rsidRPr="00FF4BB1">
        <w:rPr>
          <w:rFonts w:eastAsia="Calibri"/>
          <w:i/>
          <w:iCs/>
          <w:u w:val="single"/>
        </w:rPr>
        <w:lastRenderedPageBreak/>
        <w:t>Письменная речь</w:t>
      </w:r>
    </w:p>
    <w:p w:rsidR="00202CF0" w:rsidRPr="00FF4BB1" w:rsidRDefault="00202CF0" w:rsidP="00202CF0">
      <w:pPr>
        <w:autoSpaceDE w:val="0"/>
        <w:autoSpaceDN w:val="0"/>
        <w:adjustRightInd w:val="0"/>
        <w:ind w:left="284" w:firstLine="142"/>
        <w:rPr>
          <w:rFonts w:eastAsia="Calibri"/>
        </w:rPr>
      </w:pPr>
      <w:r w:rsidRPr="00FF4BB1">
        <w:rPr>
          <w:rFonts w:eastAsia="Calibri"/>
        </w:rPr>
        <w:t>Формирование и развитие письменной речи, а именно умений:</w:t>
      </w:r>
    </w:p>
    <w:p w:rsidR="00202CF0" w:rsidRPr="00FF4BB1" w:rsidRDefault="00202CF0" w:rsidP="00202CF0">
      <w:pPr>
        <w:numPr>
          <w:ilvl w:val="0"/>
          <w:numId w:val="93"/>
        </w:numPr>
        <w:autoSpaceDE w:val="0"/>
        <w:autoSpaceDN w:val="0"/>
        <w:adjustRightInd w:val="0"/>
        <w:ind w:left="284" w:firstLine="142"/>
        <w:jc w:val="left"/>
        <w:rPr>
          <w:rFonts w:eastAsia="Calibri"/>
        </w:rPr>
      </w:pPr>
      <w:r w:rsidRPr="00FF4BB1">
        <w:rPr>
          <w:rFonts w:eastAsia="Calibri"/>
        </w:rPr>
        <w:t>заполнение анкет и формуляров (указывать имя, фамилию, пол, гражданство, национальность, адрес);</w:t>
      </w:r>
    </w:p>
    <w:p w:rsidR="00202CF0" w:rsidRPr="00FF4BB1" w:rsidRDefault="00202CF0" w:rsidP="00202CF0">
      <w:pPr>
        <w:numPr>
          <w:ilvl w:val="0"/>
          <w:numId w:val="93"/>
        </w:numPr>
        <w:autoSpaceDE w:val="0"/>
        <w:autoSpaceDN w:val="0"/>
        <w:adjustRightInd w:val="0"/>
        <w:ind w:left="284" w:firstLine="142"/>
        <w:jc w:val="left"/>
        <w:rPr>
          <w:rFonts w:eastAsia="Calibri"/>
        </w:rPr>
      </w:pPr>
      <w:r w:rsidRPr="00FF4BB1">
        <w:rPr>
          <w:rFonts w:eastAsia="Calibri"/>
        </w:rPr>
        <w:t>написание коротких поздравлений с днем рождения и другими праздниками, выражение пожеланий (объемом 30–40 слов, включая адрес);</w:t>
      </w:r>
    </w:p>
    <w:p w:rsidR="00202CF0" w:rsidRPr="00FF4BB1" w:rsidRDefault="00202CF0" w:rsidP="00202CF0">
      <w:pPr>
        <w:numPr>
          <w:ilvl w:val="0"/>
          <w:numId w:val="93"/>
        </w:numPr>
        <w:autoSpaceDE w:val="0"/>
        <w:autoSpaceDN w:val="0"/>
        <w:adjustRightInd w:val="0"/>
        <w:ind w:left="284" w:firstLine="142"/>
        <w:jc w:val="left"/>
        <w:rPr>
          <w:rFonts w:eastAsia="Calibri"/>
        </w:rPr>
      </w:pPr>
      <w:r w:rsidRPr="00FF4BB1">
        <w:rPr>
          <w:rFonts w:eastAsia="Calibri"/>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202CF0" w:rsidRPr="00FF4BB1" w:rsidRDefault="00202CF0" w:rsidP="00202CF0">
      <w:pPr>
        <w:numPr>
          <w:ilvl w:val="0"/>
          <w:numId w:val="93"/>
        </w:numPr>
        <w:autoSpaceDE w:val="0"/>
        <w:autoSpaceDN w:val="0"/>
        <w:adjustRightInd w:val="0"/>
        <w:ind w:left="284" w:firstLine="142"/>
        <w:jc w:val="left"/>
        <w:rPr>
          <w:rFonts w:eastAsia="Calibri"/>
        </w:rPr>
      </w:pPr>
      <w:r w:rsidRPr="00FF4BB1">
        <w:rPr>
          <w:rFonts w:eastAsia="Calibri"/>
        </w:rPr>
        <w:t>составление плана, тезисов устного/письменного сообщения; краткое изложение результатов проектной деятельности;</w:t>
      </w:r>
    </w:p>
    <w:p w:rsidR="00202CF0" w:rsidRPr="00FF4BB1" w:rsidRDefault="00202CF0" w:rsidP="00202CF0">
      <w:pPr>
        <w:numPr>
          <w:ilvl w:val="0"/>
          <w:numId w:val="93"/>
        </w:numPr>
        <w:autoSpaceDE w:val="0"/>
        <w:autoSpaceDN w:val="0"/>
        <w:adjustRightInd w:val="0"/>
        <w:ind w:left="284" w:firstLine="142"/>
        <w:jc w:val="left"/>
        <w:rPr>
          <w:rFonts w:eastAsia="Calibri"/>
        </w:rPr>
      </w:pPr>
      <w:r w:rsidRPr="00FF4BB1">
        <w:rPr>
          <w:rFonts w:eastAsia="Calibri"/>
        </w:rPr>
        <w:t>делать выписки из текстов; составлять небольшие письменные высказывания в соответствии с коммуникативной задачей.</w:t>
      </w:r>
    </w:p>
    <w:p w:rsidR="00202CF0" w:rsidRPr="00FF4BB1" w:rsidRDefault="00202CF0" w:rsidP="00202CF0">
      <w:pPr>
        <w:autoSpaceDE w:val="0"/>
        <w:autoSpaceDN w:val="0"/>
        <w:adjustRightInd w:val="0"/>
        <w:ind w:left="284" w:firstLine="142"/>
        <w:rPr>
          <w:rFonts w:eastAsia="Calibri"/>
          <w:u w:val="single"/>
        </w:rPr>
      </w:pPr>
      <w:r w:rsidRPr="00FF4BB1">
        <w:rPr>
          <w:rFonts w:eastAsia="Calibri"/>
          <w:u w:val="single"/>
        </w:rPr>
        <w:t>Языковые знания и навыки</w:t>
      </w:r>
    </w:p>
    <w:p w:rsidR="00202CF0" w:rsidRPr="00FF4BB1" w:rsidRDefault="00202CF0" w:rsidP="00202CF0">
      <w:pPr>
        <w:autoSpaceDE w:val="0"/>
        <w:autoSpaceDN w:val="0"/>
        <w:adjustRightInd w:val="0"/>
        <w:ind w:firstLine="680"/>
        <w:rPr>
          <w:rFonts w:eastAsia="Calibri"/>
          <w:i/>
          <w:iCs/>
        </w:rPr>
      </w:pPr>
      <w:r w:rsidRPr="00FF4BB1">
        <w:rPr>
          <w:rFonts w:eastAsia="Calibri"/>
          <w:i/>
          <w:iCs/>
        </w:rPr>
        <w:t>Орфография</w:t>
      </w:r>
    </w:p>
    <w:p w:rsidR="00202CF0" w:rsidRPr="00FF4BB1" w:rsidRDefault="00202CF0" w:rsidP="00202CF0">
      <w:pPr>
        <w:autoSpaceDE w:val="0"/>
        <w:autoSpaceDN w:val="0"/>
        <w:adjustRightInd w:val="0"/>
        <w:ind w:firstLine="680"/>
        <w:rPr>
          <w:rFonts w:eastAsia="Calibri"/>
        </w:rPr>
      </w:pPr>
      <w:r w:rsidRPr="00FF4BB1">
        <w:rPr>
          <w:rFonts w:eastAsia="Calibri"/>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202CF0" w:rsidRPr="00FF4BB1" w:rsidRDefault="00202CF0" w:rsidP="00202CF0">
      <w:pPr>
        <w:autoSpaceDE w:val="0"/>
        <w:autoSpaceDN w:val="0"/>
        <w:adjustRightInd w:val="0"/>
        <w:ind w:firstLine="680"/>
        <w:rPr>
          <w:rFonts w:eastAsia="Calibri"/>
          <w:i/>
          <w:iCs/>
        </w:rPr>
      </w:pPr>
      <w:r w:rsidRPr="00FF4BB1">
        <w:rPr>
          <w:rFonts w:eastAsia="Calibri"/>
          <w:i/>
          <w:iCs/>
        </w:rPr>
        <w:t>Фонетическая сторона речи</w:t>
      </w:r>
    </w:p>
    <w:p w:rsidR="00202CF0" w:rsidRPr="00FF4BB1" w:rsidRDefault="00202CF0" w:rsidP="00202CF0">
      <w:pPr>
        <w:autoSpaceDE w:val="0"/>
        <w:autoSpaceDN w:val="0"/>
        <w:adjustRightInd w:val="0"/>
        <w:ind w:firstLine="680"/>
        <w:rPr>
          <w:rFonts w:eastAsia="Calibri"/>
        </w:rPr>
      </w:pPr>
      <w:r w:rsidRPr="00FF4BB1">
        <w:rPr>
          <w:rFonts w:eastAsia="Calibri"/>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предложений.Соблюдение правила отсутствия фразового ударения на служебных словах.</w:t>
      </w:r>
    </w:p>
    <w:p w:rsidR="00202CF0" w:rsidRPr="00FF4BB1" w:rsidRDefault="00202CF0" w:rsidP="00202CF0">
      <w:pPr>
        <w:autoSpaceDE w:val="0"/>
        <w:autoSpaceDN w:val="0"/>
        <w:adjustRightInd w:val="0"/>
        <w:ind w:firstLine="680"/>
        <w:rPr>
          <w:rFonts w:eastAsia="Calibri"/>
          <w:i/>
        </w:rPr>
      </w:pPr>
      <w:r w:rsidRPr="00FF4BB1">
        <w:rPr>
          <w:rFonts w:eastAsia="Calibri"/>
          <w:i/>
        </w:rPr>
        <w:t>Лексическая сторона речи</w:t>
      </w:r>
    </w:p>
    <w:p w:rsidR="00202CF0" w:rsidRPr="00FF4BB1" w:rsidRDefault="00202CF0" w:rsidP="00202CF0">
      <w:pPr>
        <w:autoSpaceDE w:val="0"/>
        <w:autoSpaceDN w:val="0"/>
        <w:adjustRightInd w:val="0"/>
        <w:ind w:firstLine="680"/>
        <w:rPr>
          <w:rFonts w:eastAsia="Calibri"/>
        </w:rPr>
      </w:pPr>
      <w:r w:rsidRPr="00FF4BB1">
        <w:rPr>
          <w:rFonts w:eastAsia="Calibri"/>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02CF0" w:rsidRPr="00FF4BB1" w:rsidRDefault="00202CF0" w:rsidP="00202CF0">
      <w:pPr>
        <w:autoSpaceDE w:val="0"/>
        <w:autoSpaceDN w:val="0"/>
        <w:adjustRightInd w:val="0"/>
        <w:ind w:firstLine="680"/>
        <w:rPr>
          <w:rFonts w:eastAsia="Calibri"/>
        </w:rPr>
      </w:pPr>
      <w:r w:rsidRPr="00FF4BB1">
        <w:rPr>
          <w:rFonts w:eastAsia="Calibri"/>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202CF0" w:rsidRPr="00FF4BB1" w:rsidRDefault="00202CF0" w:rsidP="00202CF0">
      <w:pPr>
        <w:autoSpaceDE w:val="0"/>
        <w:autoSpaceDN w:val="0"/>
        <w:adjustRightInd w:val="0"/>
        <w:ind w:firstLine="0"/>
        <w:rPr>
          <w:rFonts w:eastAsia="Calibri"/>
        </w:rPr>
      </w:pPr>
      <w:r w:rsidRPr="00FF4BB1">
        <w:rPr>
          <w:rFonts w:eastAsia="Calibri"/>
        </w:rPr>
        <w:t>Основные способы словообразования:</w:t>
      </w:r>
    </w:p>
    <w:p w:rsidR="00202CF0" w:rsidRPr="00FF4BB1" w:rsidRDefault="00202CF0" w:rsidP="00202CF0">
      <w:pPr>
        <w:autoSpaceDE w:val="0"/>
        <w:autoSpaceDN w:val="0"/>
        <w:adjustRightInd w:val="0"/>
        <w:ind w:firstLine="0"/>
        <w:rPr>
          <w:rFonts w:eastAsia="Calibri"/>
          <w:lang w:val="de-DE"/>
        </w:rPr>
      </w:pPr>
      <w:r w:rsidRPr="00FF4BB1">
        <w:rPr>
          <w:rFonts w:eastAsia="Calibri"/>
          <w:lang w:val="de-DE"/>
        </w:rPr>
        <w:t xml:space="preserve">1) </w:t>
      </w:r>
      <w:r w:rsidRPr="00FF4BB1">
        <w:rPr>
          <w:rFonts w:eastAsia="Calibri"/>
        </w:rPr>
        <w:t>аффиксация</w:t>
      </w:r>
      <w:r w:rsidRPr="00FF4BB1">
        <w:rPr>
          <w:rFonts w:eastAsia="Calibri"/>
          <w:lang w:val="de-DE"/>
        </w:rPr>
        <w:t>:</w:t>
      </w:r>
    </w:p>
    <w:p w:rsidR="00202CF0" w:rsidRPr="00FF4BB1" w:rsidRDefault="00202CF0" w:rsidP="00202CF0">
      <w:pPr>
        <w:numPr>
          <w:ilvl w:val="0"/>
          <w:numId w:val="115"/>
        </w:numPr>
        <w:autoSpaceDE w:val="0"/>
        <w:autoSpaceDN w:val="0"/>
        <w:adjustRightInd w:val="0"/>
        <w:ind w:left="0" w:firstLine="0"/>
        <w:contextualSpacing/>
        <w:jc w:val="left"/>
        <w:rPr>
          <w:rFonts w:eastAsia="Calibri"/>
          <w:i/>
          <w:iCs/>
          <w:lang w:val="en-US"/>
        </w:rPr>
      </w:pPr>
      <w:r w:rsidRPr="00FF4BB1">
        <w:rPr>
          <w:rFonts w:eastAsia="Calibri"/>
        </w:rPr>
        <w:t>существительных</w:t>
      </w:r>
      <w:r w:rsidR="00645F51" w:rsidRPr="00645F51">
        <w:rPr>
          <w:rFonts w:eastAsia="Calibri"/>
          <w:lang w:val="en-US"/>
        </w:rPr>
        <w:t xml:space="preserve"> </w:t>
      </w:r>
      <w:r w:rsidRPr="00FF4BB1">
        <w:rPr>
          <w:rFonts w:eastAsia="Calibri"/>
        </w:rPr>
        <w:t>с</w:t>
      </w:r>
      <w:r w:rsidR="00645F51" w:rsidRPr="00645F51">
        <w:rPr>
          <w:rFonts w:eastAsia="Calibri"/>
          <w:lang w:val="en-US"/>
        </w:rPr>
        <w:t xml:space="preserve"> </w:t>
      </w:r>
      <w:r w:rsidRPr="00FF4BB1">
        <w:rPr>
          <w:rFonts w:eastAsia="Calibri"/>
        </w:rPr>
        <w:t>суффиксами</w:t>
      </w:r>
      <w:r w:rsidRPr="00FF4BB1">
        <w:rPr>
          <w:rFonts w:eastAsia="Calibri"/>
          <w:lang w:val="en-US"/>
        </w:rPr>
        <w:t>-</w:t>
      </w:r>
      <w:r w:rsidRPr="00FF4BB1">
        <w:rPr>
          <w:rFonts w:eastAsia="Calibri"/>
          <w:i/>
          <w:lang w:val="en-US"/>
        </w:rPr>
        <w:t>or</w:t>
      </w:r>
      <w:r w:rsidRPr="00FF4BB1">
        <w:rPr>
          <w:rFonts w:eastAsia="Calibri"/>
          <w:lang w:val="en-US"/>
        </w:rPr>
        <w:t>/-</w:t>
      </w:r>
      <w:r w:rsidRPr="00FF4BB1">
        <w:rPr>
          <w:rFonts w:eastAsia="Calibri"/>
          <w:i/>
          <w:lang w:val="en-US"/>
        </w:rPr>
        <w:t>er</w:t>
      </w:r>
      <w:r w:rsidRPr="00FF4BB1">
        <w:rPr>
          <w:rFonts w:eastAsia="Calibri"/>
          <w:lang w:val="en-US"/>
        </w:rPr>
        <w:t>, -</w:t>
      </w:r>
      <w:r w:rsidRPr="00FF4BB1">
        <w:rPr>
          <w:rFonts w:eastAsia="Calibri"/>
          <w:i/>
          <w:lang w:val="en-US"/>
        </w:rPr>
        <w:t>ist</w:t>
      </w:r>
      <w:r w:rsidRPr="00FF4BB1">
        <w:rPr>
          <w:rFonts w:eastAsia="Calibri"/>
          <w:lang w:val="en-US"/>
        </w:rPr>
        <w:t xml:space="preserve"> , -</w:t>
      </w:r>
      <w:r w:rsidRPr="00FF4BB1">
        <w:rPr>
          <w:rFonts w:eastAsia="Calibri"/>
          <w:i/>
          <w:lang w:val="en-US"/>
        </w:rPr>
        <w:t>sion</w:t>
      </w:r>
      <w:r w:rsidRPr="00FF4BB1">
        <w:rPr>
          <w:rFonts w:eastAsia="Calibri"/>
          <w:lang w:val="en-US"/>
        </w:rPr>
        <w:t>/-</w:t>
      </w:r>
      <w:r w:rsidRPr="00FF4BB1">
        <w:rPr>
          <w:rFonts w:eastAsia="Calibri"/>
          <w:i/>
          <w:lang w:val="en-US"/>
        </w:rPr>
        <w:t>tion</w:t>
      </w:r>
      <w:r w:rsidRPr="00FF4BB1">
        <w:rPr>
          <w:rFonts w:eastAsia="Calibri"/>
          <w:lang w:val="en-US"/>
        </w:rPr>
        <w:t>, -</w:t>
      </w:r>
      <w:r w:rsidRPr="00FF4BB1">
        <w:rPr>
          <w:rFonts w:eastAsia="Calibri"/>
          <w:i/>
          <w:lang w:val="en-US"/>
        </w:rPr>
        <w:t>nce</w:t>
      </w:r>
      <w:r w:rsidRPr="00FF4BB1">
        <w:rPr>
          <w:rFonts w:eastAsia="Calibri"/>
          <w:lang w:val="en-US"/>
        </w:rPr>
        <w:t>/-</w:t>
      </w:r>
      <w:r w:rsidRPr="00FF4BB1">
        <w:rPr>
          <w:rFonts w:eastAsia="Calibri"/>
          <w:i/>
          <w:lang w:val="en-US"/>
        </w:rPr>
        <w:t>ence</w:t>
      </w:r>
      <w:r w:rsidRPr="00FF4BB1">
        <w:rPr>
          <w:rFonts w:eastAsia="Calibri"/>
          <w:lang w:val="en-US"/>
        </w:rPr>
        <w:t>, -</w:t>
      </w:r>
      <w:r w:rsidRPr="00FF4BB1">
        <w:rPr>
          <w:rFonts w:eastAsia="Calibri"/>
          <w:i/>
          <w:lang w:val="en-US"/>
        </w:rPr>
        <w:t>ment</w:t>
      </w:r>
      <w:r w:rsidRPr="00FF4BB1">
        <w:rPr>
          <w:rFonts w:eastAsia="Calibri"/>
          <w:lang w:val="en-US"/>
        </w:rPr>
        <w:t>, -</w:t>
      </w:r>
      <w:r w:rsidRPr="00FF4BB1">
        <w:rPr>
          <w:rFonts w:eastAsia="Calibri"/>
          <w:i/>
          <w:lang w:val="en-US"/>
        </w:rPr>
        <w:t>ity</w:t>
      </w:r>
      <w:r w:rsidRPr="00FF4BB1">
        <w:rPr>
          <w:rFonts w:eastAsia="Calibri"/>
          <w:lang w:val="en-US"/>
        </w:rPr>
        <w:t xml:space="preserve"> , -</w:t>
      </w:r>
      <w:r w:rsidRPr="00FF4BB1">
        <w:rPr>
          <w:rFonts w:eastAsia="Calibri"/>
          <w:i/>
          <w:lang w:val="en-US"/>
        </w:rPr>
        <w:t>ness</w:t>
      </w:r>
      <w:r w:rsidRPr="00FF4BB1">
        <w:rPr>
          <w:rFonts w:eastAsia="Calibri"/>
          <w:lang w:val="en-US"/>
        </w:rPr>
        <w:t>, -</w:t>
      </w:r>
      <w:r w:rsidRPr="00FF4BB1">
        <w:rPr>
          <w:rFonts w:eastAsia="Calibri"/>
          <w:i/>
          <w:lang w:val="en-US"/>
        </w:rPr>
        <w:t>ship</w:t>
      </w:r>
      <w:r w:rsidRPr="00FF4BB1">
        <w:rPr>
          <w:rFonts w:eastAsia="Calibri"/>
          <w:lang w:val="en-US"/>
        </w:rPr>
        <w:t>, -</w:t>
      </w:r>
      <w:r w:rsidRPr="00FF4BB1">
        <w:rPr>
          <w:rFonts w:eastAsia="Calibri"/>
          <w:i/>
          <w:lang w:val="en-US"/>
        </w:rPr>
        <w:t>ing</w:t>
      </w:r>
      <w:r w:rsidRPr="00FF4BB1">
        <w:rPr>
          <w:rFonts w:eastAsia="Calibri"/>
          <w:lang w:val="en-US"/>
        </w:rPr>
        <w:t>;</w:t>
      </w:r>
      <w:r w:rsidRPr="00FF4BB1">
        <w:rPr>
          <w:rFonts w:eastAsia="Calibri"/>
          <w:i/>
          <w:iCs/>
          <w:lang w:val="en-US"/>
        </w:rPr>
        <w:t>;</w:t>
      </w:r>
    </w:p>
    <w:p w:rsidR="00202CF0" w:rsidRPr="00FF4BB1" w:rsidRDefault="00202CF0" w:rsidP="00645F51">
      <w:pPr>
        <w:numPr>
          <w:ilvl w:val="0"/>
          <w:numId w:val="115"/>
        </w:numPr>
        <w:ind w:left="0" w:firstLine="0"/>
        <w:contextualSpacing/>
        <w:jc w:val="left"/>
        <w:rPr>
          <w:rFonts w:eastAsia="Calibri"/>
          <w:lang w:bidi="en-US"/>
        </w:rPr>
      </w:pPr>
      <w:r w:rsidRPr="00FF4BB1">
        <w:rPr>
          <w:rFonts w:eastAsia="Calibri"/>
        </w:rPr>
        <w:t xml:space="preserve">имен существительных, имен прилагательных, наречий при помощи отрицательных префиксов </w:t>
      </w:r>
      <w:r w:rsidRPr="00FF4BB1">
        <w:rPr>
          <w:rFonts w:eastAsia="Calibri"/>
          <w:i/>
          <w:lang w:val="en-US" w:bidi="en-US"/>
        </w:rPr>
        <w:t>un</w:t>
      </w:r>
      <w:r w:rsidRPr="00FF4BB1">
        <w:rPr>
          <w:rFonts w:eastAsia="Calibri"/>
          <w:lang w:bidi="en-US"/>
        </w:rPr>
        <w:t xml:space="preserve">-, </w:t>
      </w:r>
      <w:r w:rsidRPr="00FF4BB1">
        <w:rPr>
          <w:rFonts w:eastAsia="Calibri"/>
          <w:i/>
          <w:lang w:val="en-US" w:bidi="en-US"/>
        </w:rPr>
        <w:t>im</w:t>
      </w:r>
      <w:r w:rsidRPr="00FF4BB1">
        <w:rPr>
          <w:rFonts w:eastAsia="Calibri"/>
          <w:lang w:bidi="en-US"/>
        </w:rPr>
        <w:t>-/</w:t>
      </w:r>
      <w:r w:rsidRPr="00FF4BB1">
        <w:rPr>
          <w:rFonts w:eastAsia="Calibri"/>
          <w:i/>
          <w:lang w:val="en-US" w:bidi="en-US"/>
        </w:rPr>
        <w:t>in</w:t>
      </w:r>
      <w:r w:rsidRPr="00FF4BB1">
        <w:rPr>
          <w:rFonts w:eastAsia="Calibri"/>
          <w:lang w:bidi="en-US"/>
        </w:rPr>
        <w:t>-;</w:t>
      </w:r>
    </w:p>
    <w:p w:rsidR="00202CF0" w:rsidRPr="00FF4BB1" w:rsidRDefault="00202CF0" w:rsidP="00645F51">
      <w:pPr>
        <w:numPr>
          <w:ilvl w:val="0"/>
          <w:numId w:val="115"/>
        </w:numPr>
        <w:ind w:left="0" w:firstLine="0"/>
        <w:contextualSpacing/>
        <w:jc w:val="left"/>
        <w:rPr>
          <w:rFonts w:eastAsia="Calibri"/>
          <w:lang w:bidi="en-US"/>
        </w:rPr>
      </w:pPr>
      <w:r w:rsidRPr="00FF4BB1">
        <w:rPr>
          <w:rFonts w:eastAsia="Calibri"/>
        </w:rPr>
        <w:t>числительных при помощи суффиксов -</w:t>
      </w:r>
      <w:r w:rsidRPr="00FF4BB1">
        <w:rPr>
          <w:rFonts w:eastAsia="Calibri"/>
          <w:i/>
          <w:lang w:val="en-US"/>
        </w:rPr>
        <w:t>teen</w:t>
      </w:r>
      <w:r w:rsidRPr="00FF4BB1">
        <w:rPr>
          <w:rFonts w:eastAsia="Calibri"/>
        </w:rPr>
        <w:t>, -</w:t>
      </w:r>
      <w:r w:rsidRPr="00FF4BB1">
        <w:rPr>
          <w:rFonts w:eastAsia="Calibri"/>
          <w:i/>
          <w:lang w:val="en-US"/>
        </w:rPr>
        <w:t>ty</w:t>
      </w:r>
      <w:r w:rsidRPr="00FF4BB1">
        <w:rPr>
          <w:rFonts w:eastAsia="Calibri"/>
        </w:rPr>
        <w:t>; -</w:t>
      </w:r>
      <w:r w:rsidRPr="00FF4BB1">
        <w:rPr>
          <w:rFonts w:eastAsia="Calibri"/>
          <w:i/>
          <w:lang w:val="en-US"/>
        </w:rPr>
        <w:t>th</w:t>
      </w:r>
      <w:r w:rsidRPr="00FF4BB1">
        <w:rPr>
          <w:rFonts w:eastAsia="Calibri"/>
          <w:i/>
          <w:iCs/>
          <w:lang w:val="es-ES_tradnl"/>
        </w:rPr>
        <w:t>;</w:t>
      </w:r>
    </w:p>
    <w:p w:rsidR="00202CF0" w:rsidRPr="00FF4BB1" w:rsidRDefault="00202CF0" w:rsidP="00645F51">
      <w:pPr>
        <w:numPr>
          <w:ilvl w:val="1"/>
          <w:numId w:val="115"/>
        </w:numPr>
        <w:autoSpaceDE w:val="0"/>
        <w:autoSpaceDN w:val="0"/>
        <w:adjustRightInd w:val="0"/>
        <w:ind w:left="0" w:firstLine="0"/>
        <w:contextualSpacing/>
        <w:jc w:val="left"/>
        <w:rPr>
          <w:rFonts w:eastAsia="Calibri"/>
          <w:i/>
          <w:iCs/>
        </w:rPr>
      </w:pPr>
      <w:r w:rsidRPr="00FF4BB1">
        <w:rPr>
          <w:rFonts w:eastAsia="Calibri"/>
        </w:rPr>
        <w:t xml:space="preserve">глаголовс префиксами: </w:t>
      </w:r>
      <w:r w:rsidRPr="00FF4BB1">
        <w:rPr>
          <w:rFonts w:eastAsia="Calibri"/>
          <w:i/>
          <w:lang w:val="en-US"/>
        </w:rPr>
        <w:t>dis</w:t>
      </w:r>
      <w:r w:rsidRPr="00FF4BB1">
        <w:rPr>
          <w:rFonts w:eastAsia="Calibri"/>
        </w:rPr>
        <w:t xml:space="preserve">-, </w:t>
      </w:r>
      <w:r w:rsidRPr="00FF4BB1">
        <w:rPr>
          <w:rFonts w:eastAsia="Calibri"/>
          <w:i/>
          <w:lang w:val="en-US"/>
        </w:rPr>
        <w:t>mis</w:t>
      </w:r>
      <w:r w:rsidRPr="00FF4BB1">
        <w:rPr>
          <w:rFonts w:eastAsia="Calibri"/>
        </w:rPr>
        <w:t xml:space="preserve">-, </w:t>
      </w:r>
      <w:r w:rsidRPr="00FF4BB1">
        <w:rPr>
          <w:rFonts w:eastAsia="Calibri"/>
          <w:i/>
          <w:lang w:val="en-US"/>
        </w:rPr>
        <w:t>re</w:t>
      </w:r>
      <w:r w:rsidRPr="00FF4BB1">
        <w:rPr>
          <w:rFonts w:eastAsia="Calibri"/>
        </w:rPr>
        <w:t>-, -</w:t>
      </w:r>
      <w:r w:rsidRPr="00FF4BB1">
        <w:rPr>
          <w:rFonts w:eastAsia="Calibri"/>
          <w:i/>
          <w:lang w:val="en-US"/>
        </w:rPr>
        <w:t>i</w:t>
      </w:r>
      <w:r w:rsidRPr="00FF4BB1">
        <w:rPr>
          <w:rFonts w:eastAsia="Calibri"/>
          <w:i/>
        </w:rPr>
        <w:t>ze</w:t>
      </w:r>
      <w:r w:rsidRPr="00FF4BB1">
        <w:rPr>
          <w:rFonts w:eastAsia="Calibri"/>
        </w:rPr>
        <w:t>/-</w:t>
      </w:r>
      <w:r w:rsidRPr="00FF4BB1">
        <w:rPr>
          <w:rFonts w:eastAsia="Calibri"/>
          <w:i/>
        </w:rPr>
        <w:t>ise</w:t>
      </w:r>
      <w:r w:rsidRPr="00FF4BB1">
        <w:rPr>
          <w:rFonts w:eastAsia="Calibri"/>
        </w:rPr>
        <w:t>;</w:t>
      </w:r>
    </w:p>
    <w:p w:rsidR="00202CF0" w:rsidRPr="00FF4BB1" w:rsidRDefault="00202CF0" w:rsidP="00645F51">
      <w:pPr>
        <w:numPr>
          <w:ilvl w:val="0"/>
          <w:numId w:val="115"/>
        </w:numPr>
        <w:autoSpaceDE w:val="0"/>
        <w:autoSpaceDN w:val="0"/>
        <w:adjustRightInd w:val="0"/>
        <w:ind w:left="0" w:firstLine="0"/>
        <w:contextualSpacing/>
        <w:jc w:val="left"/>
        <w:rPr>
          <w:rFonts w:eastAsia="Calibri"/>
          <w:i/>
          <w:iCs/>
        </w:rPr>
      </w:pPr>
      <w:r w:rsidRPr="00FF4BB1">
        <w:rPr>
          <w:rFonts w:eastAsia="Calibri"/>
          <w:iCs/>
        </w:rPr>
        <w:t>наречий при помощи</w:t>
      </w:r>
      <w:r w:rsidRPr="00FF4BB1">
        <w:rPr>
          <w:rFonts w:eastAsia="Calibri"/>
        </w:rPr>
        <w:t>суффикса -</w:t>
      </w:r>
      <w:r w:rsidRPr="00FF4BB1">
        <w:rPr>
          <w:rFonts w:eastAsia="Calibri"/>
          <w:i/>
          <w:lang w:val="en-US"/>
        </w:rPr>
        <w:t>ly</w:t>
      </w:r>
      <w:r w:rsidRPr="00FF4BB1">
        <w:rPr>
          <w:rFonts w:eastAsia="Calibri"/>
          <w:i/>
        </w:rPr>
        <w:t>;</w:t>
      </w:r>
    </w:p>
    <w:p w:rsidR="00202CF0" w:rsidRPr="00FF4BB1" w:rsidRDefault="00202CF0" w:rsidP="00202CF0">
      <w:pPr>
        <w:autoSpaceDE w:val="0"/>
        <w:autoSpaceDN w:val="0"/>
        <w:adjustRightInd w:val="0"/>
        <w:ind w:firstLine="0"/>
        <w:rPr>
          <w:rFonts w:eastAsia="Calibri"/>
        </w:rPr>
      </w:pPr>
      <w:r w:rsidRPr="00FF4BB1">
        <w:rPr>
          <w:rFonts w:eastAsia="Calibri"/>
        </w:rPr>
        <w:t>2) словосложение;</w:t>
      </w:r>
    </w:p>
    <w:p w:rsidR="00202CF0" w:rsidRPr="00FF4BB1" w:rsidRDefault="00202CF0" w:rsidP="00202CF0">
      <w:pPr>
        <w:autoSpaceDE w:val="0"/>
        <w:autoSpaceDN w:val="0"/>
        <w:adjustRightInd w:val="0"/>
        <w:ind w:firstLine="0"/>
        <w:rPr>
          <w:rFonts w:eastAsia="Calibri"/>
        </w:rPr>
      </w:pPr>
      <w:r w:rsidRPr="00FF4BB1">
        <w:rPr>
          <w:rFonts w:eastAsia="Calibri"/>
        </w:rPr>
        <w:t>3) конверсия:</w:t>
      </w:r>
    </w:p>
    <w:p w:rsidR="00202CF0" w:rsidRPr="00FF4BB1" w:rsidRDefault="00202CF0" w:rsidP="00202CF0">
      <w:pPr>
        <w:autoSpaceDE w:val="0"/>
        <w:autoSpaceDN w:val="0"/>
        <w:adjustRightInd w:val="0"/>
        <w:ind w:firstLine="0"/>
        <w:rPr>
          <w:rFonts w:eastAsia="Calibri"/>
        </w:rPr>
      </w:pPr>
      <w:r w:rsidRPr="00FF4BB1">
        <w:rPr>
          <w:rFonts w:eastAsia="Calibri"/>
        </w:rPr>
        <w:t xml:space="preserve">• образование прилагательных и глаголов на базе субстантивной основы: </w:t>
      </w:r>
      <w:r w:rsidRPr="00FF4BB1">
        <w:rPr>
          <w:rFonts w:eastAsia="Calibri"/>
          <w:i/>
          <w:lang w:val="en-US"/>
        </w:rPr>
        <w:t>chocolate</w:t>
      </w:r>
      <w:r w:rsidRPr="00FF4BB1">
        <w:rPr>
          <w:rFonts w:eastAsia="Calibri"/>
          <w:i/>
        </w:rPr>
        <w:t xml:space="preserve"> — </w:t>
      </w:r>
      <w:r w:rsidRPr="00FF4BB1">
        <w:rPr>
          <w:rFonts w:eastAsia="Calibri"/>
          <w:i/>
          <w:lang w:val="en-US"/>
        </w:rPr>
        <w:t>chocolatecake</w:t>
      </w:r>
      <w:r w:rsidRPr="00FF4BB1">
        <w:rPr>
          <w:rFonts w:eastAsia="Calibri"/>
          <w:i/>
        </w:rPr>
        <w:t xml:space="preserve">; </w:t>
      </w:r>
      <w:r w:rsidRPr="00FF4BB1">
        <w:rPr>
          <w:rFonts w:eastAsia="Calibri"/>
          <w:i/>
          <w:lang w:val="en-US"/>
        </w:rPr>
        <w:t>supper</w:t>
      </w:r>
      <w:r w:rsidRPr="00FF4BB1">
        <w:rPr>
          <w:rFonts w:eastAsia="Calibri"/>
          <w:i/>
        </w:rPr>
        <w:t xml:space="preserve"> — tosupper)</w:t>
      </w:r>
      <w:r w:rsidRPr="00FF4BB1">
        <w:rPr>
          <w:rFonts w:eastAsia="Calibri"/>
          <w:i/>
          <w:iCs/>
        </w:rPr>
        <w:t>;</w:t>
      </w:r>
    </w:p>
    <w:p w:rsidR="00202CF0" w:rsidRPr="00FF4BB1" w:rsidRDefault="00202CF0" w:rsidP="00202CF0">
      <w:pPr>
        <w:autoSpaceDE w:val="0"/>
        <w:autoSpaceDN w:val="0"/>
        <w:adjustRightInd w:val="0"/>
        <w:ind w:firstLine="0"/>
        <w:rPr>
          <w:rFonts w:eastAsia="Calibri"/>
          <w:i/>
          <w:iCs/>
          <w:lang w:val="en-US"/>
        </w:rPr>
      </w:pPr>
      <w:r w:rsidRPr="00FF4BB1">
        <w:rPr>
          <w:rFonts w:eastAsia="Calibri"/>
          <w:lang w:val="en-US"/>
        </w:rPr>
        <w:t>•</w:t>
      </w:r>
      <w:r w:rsidRPr="00FF4BB1">
        <w:rPr>
          <w:rFonts w:eastAsia="Calibri"/>
        </w:rPr>
        <w:t>субстантивацияприлагательных</w:t>
      </w:r>
      <w:r w:rsidRPr="00FF4BB1">
        <w:rPr>
          <w:rFonts w:eastAsia="Calibri"/>
          <w:i/>
          <w:lang w:val="en-US"/>
        </w:rPr>
        <w:t>(old — the old; young — the young)</w:t>
      </w:r>
      <w:r w:rsidRPr="00FF4BB1">
        <w:rPr>
          <w:rFonts w:eastAsia="Calibri"/>
          <w:i/>
          <w:iCs/>
          <w:lang w:val="en-US"/>
        </w:rPr>
        <w:t>;</w:t>
      </w:r>
    </w:p>
    <w:p w:rsidR="00202CF0" w:rsidRPr="00FF4BB1" w:rsidRDefault="00202CF0" w:rsidP="00202CF0">
      <w:pPr>
        <w:autoSpaceDE w:val="0"/>
        <w:autoSpaceDN w:val="0"/>
        <w:adjustRightInd w:val="0"/>
        <w:ind w:firstLine="0"/>
        <w:rPr>
          <w:rFonts w:eastAsia="Calibri"/>
        </w:rPr>
      </w:pPr>
      <w:r w:rsidRPr="00FF4BB1">
        <w:rPr>
          <w:rFonts w:eastAsia="Calibri"/>
        </w:rPr>
        <w:t xml:space="preserve">Соблюдение политкорректности при использовании дериватов и сложных слов </w:t>
      </w:r>
      <w:r w:rsidRPr="00FF4BB1">
        <w:rPr>
          <w:rFonts w:eastAsia="Calibri"/>
          <w:i/>
        </w:rPr>
        <w:t>(actress — actor; businesswoman — businessperson)</w:t>
      </w:r>
      <w:r w:rsidRPr="00FF4BB1">
        <w:rPr>
          <w:rFonts w:eastAsia="Calibri"/>
        </w:rPr>
        <w:t>.</w:t>
      </w:r>
    </w:p>
    <w:p w:rsidR="00202CF0" w:rsidRPr="00FF4BB1" w:rsidRDefault="00202CF0" w:rsidP="00202CF0">
      <w:pPr>
        <w:autoSpaceDE w:val="0"/>
        <w:autoSpaceDN w:val="0"/>
        <w:adjustRightInd w:val="0"/>
        <w:ind w:firstLine="0"/>
        <w:rPr>
          <w:rFonts w:eastAsia="Calibri"/>
        </w:rPr>
      </w:pPr>
      <w:r w:rsidRPr="00FF4BB1">
        <w:rPr>
          <w:rFonts w:eastAsia="Calibri"/>
        </w:rPr>
        <w:t xml:space="preserve">Представления о синонимии, антонимии, лексической сочетаемости, многозначности. Лексическая сторона американского варианта английского языка в сопоставлении с </w:t>
      </w:r>
      <w:r w:rsidRPr="00FF4BB1">
        <w:rPr>
          <w:rFonts w:eastAsia="Calibri"/>
        </w:rPr>
        <w:lastRenderedPageBreak/>
        <w:t xml:space="preserve">британскими аналогами </w:t>
      </w:r>
      <w:r w:rsidRPr="00FF4BB1">
        <w:rPr>
          <w:rFonts w:eastAsia="Calibri"/>
          <w:i/>
        </w:rPr>
        <w:t>(appartment — flat; fall — autumn)</w:t>
      </w:r>
      <w:r w:rsidRPr="00FF4BB1">
        <w:rPr>
          <w:rFonts w:eastAsia="Calibri"/>
        </w:rPr>
        <w:t xml:space="preserve">. Лексемы: </w:t>
      </w:r>
      <w:r w:rsidRPr="00FF4BB1">
        <w:rPr>
          <w:rFonts w:eastAsia="Calibri"/>
          <w:i/>
          <w:lang w:val="en-US"/>
        </w:rPr>
        <w:t>so</w:t>
      </w:r>
      <w:r w:rsidRPr="00FF4BB1">
        <w:rPr>
          <w:rFonts w:eastAsia="Calibri"/>
          <w:i/>
        </w:rPr>
        <w:t xml:space="preserve">, </w:t>
      </w:r>
      <w:r w:rsidRPr="00FF4BB1">
        <w:rPr>
          <w:rFonts w:eastAsia="Calibri"/>
          <w:i/>
          <w:lang w:val="en-US"/>
        </w:rPr>
        <w:t>such</w:t>
      </w:r>
      <w:r w:rsidRPr="00FF4BB1">
        <w:rPr>
          <w:rFonts w:eastAsia="Calibri"/>
        </w:rPr>
        <w:t>вкачествеинтенсификаторов</w:t>
      </w:r>
      <w:r w:rsidRPr="00FF4BB1">
        <w:rPr>
          <w:rFonts w:eastAsia="Calibri"/>
          <w:i/>
        </w:rPr>
        <w:t>(</w:t>
      </w:r>
      <w:r w:rsidRPr="00FF4BB1">
        <w:rPr>
          <w:rFonts w:eastAsia="Calibri"/>
          <w:i/>
          <w:lang w:val="en-US"/>
        </w:rPr>
        <w:t>sobeautiful</w:t>
      </w:r>
      <w:r w:rsidRPr="00FF4BB1">
        <w:rPr>
          <w:rFonts w:eastAsia="Calibri"/>
          <w:i/>
        </w:rPr>
        <w:t xml:space="preserve">, </w:t>
      </w:r>
      <w:r w:rsidRPr="00FF4BB1">
        <w:rPr>
          <w:rFonts w:eastAsia="Calibri"/>
          <w:i/>
          <w:lang w:val="en-US"/>
        </w:rPr>
        <w:t>suchanicesong</w:t>
      </w:r>
      <w:r w:rsidRPr="00FF4BB1">
        <w:rPr>
          <w:rFonts w:eastAsia="Calibri"/>
          <w:i/>
        </w:rPr>
        <w:t>)</w:t>
      </w:r>
      <w:r w:rsidRPr="00FF4BB1">
        <w:rPr>
          <w:rFonts w:eastAsia="Calibri"/>
        </w:rPr>
        <w:t xml:space="preserve">. Различия в семантике и употреблении единиц: </w:t>
      </w:r>
      <w:r w:rsidRPr="00FF4BB1">
        <w:rPr>
          <w:rFonts w:eastAsia="Calibri"/>
          <w:i/>
        </w:rPr>
        <w:t xml:space="preserve">another, </w:t>
      </w:r>
      <w:r w:rsidRPr="00FF4BB1">
        <w:rPr>
          <w:rFonts w:eastAsia="Calibri"/>
          <w:i/>
          <w:lang w:val="en-US"/>
        </w:rPr>
        <w:t>other</w:t>
      </w:r>
      <w:r w:rsidRPr="00FF4BB1">
        <w:rPr>
          <w:rFonts w:eastAsia="Calibri"/>
          <w:i/>
        </w:rPr>
        <w:t>(</w:t>
      </w:r>
      <w:r w:rsidRPr="00FF4BB1">
        <w:rPr>
          <w:rFonts w:eastAsia="Calibri"/>
          <w:i/>
          <w:lang w:val="en-US"/>
        </w:rPr>
        <w:t>s</w:t>
      </w:r>
      <w:r w:rsidRPr="00FF4BB1">
        <w:rPr>
          <w:rFonts w:eastAsia="Calibri"/>
          <w:i/>
        </w:rPr>
        <w:t xml:space="preserve">), </w:t>
      </w:r>
      <w:r w:rsidRPr="00FF4BB1">
        <w:rPr>
          <w:rFonts w:eastAsia="Calibri"/>
          <w:i/>
          <w:lang w:val="en-US"/>
        </w:rPr>
        <w:t>theother</w:t>
      </w:r>
      <w:r w:rsidRPr="00FF4BB1">
        <w:rPr>
          <w:rFonts w:eastAsia="Calibri"/>
          <w:i/>
        </w:rPr>
        <w:t>(</w:t>
      </w:r>
      <w:r w:rsidRPr="00FF4BB1">
        <w:rPr>
          <w:rFonts w:eastAsia="Calibri"/>
          <w:i/>
          <w:lang w:val="en-US"/>
        </w:rPr>
        <w:t>s</w:t>
      </w:r>
      <w:r w:rsidRPr="00FF4BB1">
        <w:rPr>
          <w:rFonts w:eastAsia="Calibri"/>
          <w:i/>
        </w:rPr>
        <w:t>)</w:t>
      </w:r>
      <w:r w:rsidRPr="00FF4BB1">
        <w:rPr>
          <w:rFonts w:eastAsia="Calibri"/>
        </w:rPr>
        <w:t>.Использование фразовых глаголов, фразеологизмов; омонимов; национально-маркированной лексики: реалий, фоновой и коннотативной лексики.</w:t>
      </w:r>
    </w:p>
    <w:p w:rsidR="00202CF0" w:rsidRPr="00FF4BB1" w:rsidRDefault="00202CF0" w:rsidP="00202CF0">
      <w:pPr>
        <w:autoSpaceDE w:val="0"/>
        <w:autoSpaceDN w:val="0"/>
        <w:adjustRightInd w:val="0"/>
        <w:ind w:firstLine="0"/>
        <w:rPr>
          <w:rFonts w:eastAsia="Calibri"/>
          <w:i/>
          <w:iCs/>
        </w:rPr>
      </w:pPr>
      <w:r w:rsidRPr="00FF4BB1">
        <w:rPr>
          <w:rFonts w:eastAsia="Calibri"/>
          <w:i/>
          <w:iCs/>
        </w:rPr>
        <w:t>Грамматическая сторона речи</w:t>
      </w:r>
    </w:p>
    <w:p w:rsidR="00202CF0" w:rsidRPr="00FF4BB1" w:rsidRDefault="00202CF0" w:rsidP="00202CF0">
      <w:pPr>
        <w:autoSpaceDE w:val="0"/>
        <w:autoSpaceDN w:val="0"/>
        <w:adjustRightInd w:val="0"/>
        <w:ind w:firstLine="0"/>
        <w:rPr>
          <w:rFonts w:eastAsia="Calibri"/>
        </w:rPr>
      </w:pPr>
      <w:r w:rsidRPr="00FF4BB1">
        <w:rPr>
          <w:rFonts w:eastAsia="Calibri"/>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202CF0" w:rsidRPr="00FF4BB1" w:rsidRDefault="00202CF0" w:rsidP="00202CF0">
      <w:pPr>
        <w:autoSpaceDE w:val="0"/>
        <w:autoSpaceDN w:val="0"/>
        <w:adjustRightInd w:val="0"/>
        <w:ind w:firstLine="0"/>
        <w:rPr>
          <w:rFonts w:eastAsia="Calibri"/>
        </w:rPr>
      </w:pPr>
      <w:r w:rsidRPr="00FF4BB1">
        <w:rPr>
          <w:rFonts w:eastAsia="Calibri"/>
        </w:rPr>
        <w:t>Навыки распознавания и употребления в речи нераспространенных и распространенных простых предложений:</w:t>
      </w:r>
    </w:p>
    <w:p w:rsidR="00202CF0" w:rsidRPr="00FF4BB1" w:rsidRDefault="00202CF0" w:rsidP="00202CF0">
      <w:pPr>
        <w:autoSpaceDE w:val="0"/>
        <w:autoSpaceDN w:val="0"/>
        <w:adjustRightInd w:val="0"/>
        <w:ind w:firstLine="0"/>
        <w:rPr>
          <w:rFonts w:eastAsia="Calibri"/>
          <w:i/>
          <w:iCs/>
        </w:rPr>
      </w:pPr>
      <w:r w:rsidRPr="00FF4BB1">
        <w:rPr>
          <w:rFonts w:eastAsia="Calibri"/>
        </w:rPr>
        <w:t xml:space="preserve">• простые предложения с обстоятельствами, следующими в определенном порядке </w:t>
      </w:r>
      <w:r w:rsidRPr="00FF4BB1">
        <w:rPr>
          <w:rFonts w:eastAsia="Calibri"/>
          <w:i/>
          <w:iCs/>
        </w:rPr>
        <w:t>(Wemovedto a newhouselastyear.);</w:t>
      </w:r>
    </w:p>
    <w:p w:rsidR="00202CF0" w:rsidRPr="00FF4BB1" w:rsidRDefault="00202CF0" w:rsidP="00202CF0">
      <w:pPr>
        <w:autoSpaceDE w:val="0"/>
        <w:autoSpaceDN w:val="0"/>
        <w:adjustRightInd w:val="0"/>
        <w:ind w:firstLine="0"/>
        <w:rPr>
          <w:rFonts w:eastAsia="Calibri"/>
          <w:lang w:val="en-US"/>
        </w:rPr>
      </w:pPr>
      <w:r w:rsidRPr="00FF4BB1">
        <w:rPr>
          <w:rFonts w:eastAsia="Calibri"/>
        </w:rPr>
        <w:t xml:space="preserve">• предложения с начальным </w:t>
      </w:r>
      <w:r w:rsidRPr="00FF4BB1">
        <w:rPr>
          <w:rFonts w:eastAsia="Calibri"/>
          <w:i/>
        </w:rPr>
        <w:t>It (It’scold.</w:t>
      </w:r>
      <w:r w:rsidRPr="00FF4BB1">
        <w:rPr>
          <w:rFonts w:eastAsia="Calibri"/>
          <w:i/>
          <w:lang w:val="en-US"/>
        </w:rPr>
        <w:t>It</w:t>
      </w:r>
      <w:r w:rsidRPr="00FF4BB1">
        <w:rPr>
          <w:rFonts w:eastAsia="Calibri"/>
          <w:i/>
        </w:rPr>
        <w:t>’</w:t>
      </w:r>
      <w:r w:rsidRPr="00FF4BB1">
        <w:rPr>
          <w:rFonts w:eastAsia="Calibri"/>
          <w:i/>
          <w:lang w:val="en-US"/>
        </w:rPr>
        <w:t>s</w:t>
      </w:r>
      <w:r w:rsidRPr="00FF4BB1">
        <w:rPr>
          <w:rFonts w:eastAsia="Calibri"/>
          <w:i/>
        </w:rPr>
        <w:t xml:space="preserve"> </w:t>
      </w:r>
      <w:r w:rsidRPr="00FF4BB1">
        <w:rPr>
          <w:rFonts w:eastAsia="Calibri"/>
          <w:i/>
          <w:lang w:val="en-US"/>
        </w:rPr>
        <w:t>five</w:t>
      </w:r>
      <w:r w:rsidRPr="00FF4BB1">
        <w:rPr>
          <w:rFonts w:eastAsia="Calibri"/>
          <w:i/>
        </w:rPr>
        <w:t xml:space="preserve"> </w:t>
      </w:r>
      <w:r w:rsidRPr="00FF4BB1">
        <w:rPr>
          <w:rFonts w:eastAsia="Calibri"/>
          <w:i/>
          <w:lang w:val="en-US"/>
        </w:rPr>
        <w:t>o</w:t>
      </w:r>
      <w:r w:rsidRPr="00FF4BB1">
        <w:rPr>
          <w:rFonts w:eastAsia="Calibri"/>
          <w:i/>
        </w:rPr>
        <w:t>’</w:t>
      </w:r>
      <w:r w:rsidRPr="00FF4BB1">
        <w:rPr>
          <w:rFonts w:eastAsia="Calibri"/>
          <w:i/>
          <w:lang w:val="en-US"/>
        </w:rPr>
        <w:t>clock</w:t>
      </w:r>
      <w:r w:rsidRPr="00FF4BB1">
        <w:rPr>
          <w:rFonts w:eastAsia="Calibri"/>
          <w:i/>
        </w:rPr>
        <w:t xml:space="preserve">. </w:t>
      </w:r>
      <w:r w:rsidRPr="00FF4BB1">
        <w:rPr>
          <w:rFonts w:eastAsia="Calibri"/>
          <w:i/>
          <w:lang w:val="en-US"/>
        </w:rPr>
        <w:t>It’s interesting. It’s winter.</w:t>
      </w:r>
      <w:r w:rsidRPr="00FF4BB1">
        <w:rPr>
          <w:rFonts w:eastAsia="Calibri"/>
          <w:i/>
          <w:iCs/>
          <w:lang w:val="en-US"/>
        </w:rPr>
        <w:t>);</w:t>
      </w:r>
    </w:p>
    <w:p w:rsidR="00202CF0" w:rsidRPr="00FF4BB1" w:rsidRDefault="00202CF0" w:rsidP="00202CF0">
      <w:pPr>
        <w:autoSpaceDE w:val="0"/>
        <w:autoSpaceDN w:val="0"/>
        <w:adjustRightInd w:val="0"/>
        <w:ind w:firstLine="0"/>
        <w:rPr>
          <w:rFonts w:eastAsia="Calibri"/>
          <w:lang w:val="en-US"/>
        </w:rPr>
      </w:pPr>
      <w:r w:rsidRPr="00FF4BB1">
        <w:rPr>
          <w:rFonts w:eastAsia="Calibri"/>
          <w:lang w:val="en-US"/>
        </w:rPr>
        <w:t xml:space="preserve">• </w:t>
      </w:r>
      <w:r w:rsidRPr="00FF4BB1">
        <w:rPr>
          <w:rFonts w:eastAsia="Calibri"/>
        </w:rPr>
        <w:t>предложенияс</w:t>
      </w:r>
      <w:r w:rsidRPr="00FF4BB1">
        <w:rPr>
          <w:rFonts w:eastAsia="Calibri"/>
          <w:i/>
          <w:lang w:val="en-US"/>
        </w:rPr>
        <w:t>there + to be (There are a lot of trees in the park.)</w:t>
      </w:r>
      <w:r w:rsidRPr="00FF4BB1">
        <w:rPr>
          <w:rFonts w:eastAsia="Calibri"/>
          <w:i/>
          <w:iCs/>
          <w:lang w:val="en-US"/>
        </w:rPr>
        <w:t>;</w:t>
      </w:r>
    </w:p>
    <w:p w:rsidR="00202CF0" w:rsidRPr="00FF4BB1" w:rsidRDefault="00202CF0" w:rsidP="00202CF0">
      <w:pPr>
        <w:autoSpaceDE w:val="0"/>
        <w:autoSpaceDN w:val="0"/>
        <w:adjustRightInd w:val="0"/>
        <w:ind w:firstLine="0"/>
        <w:rPr>
          <w:rFonts w:eastAsia="Calibri"/>
        </w:rPr>
      </w:pPr>
      <w:r w:rsidRPr="00FF4BB1">
        <w:rPr>
          <w:rFonts w:eastAsia="Calibri"/>
        </w:rPr>
        <w:t>Навыки распознавания и употребления в речи сложносочиненных и сложноподчиненных предложений:</w:t>
      </w:r>
    </w:p>
    <w:p w:rsidR="00202CF0" w:rsidRPr="00FF4BB1" w:rsidRDefault="00202CF0" w:rsidP="00202CF0">
      <w:pPr>
        <w:numPr>
          <w:ilvl w:val="0"/>
          <w:numId w:val="118"/>
        </w:numPr>
        <w:autoSpaceDE w:val="0"/>
        <w:autoSpaceDN w:val="0"/>
        <w:adjustRightInd w:val="0"/>
        <w:ind w:left="0" w:firstLine="0"/>
        <w:contextualSpacing/>
        <w:jc w:val="left"/>
        <w:rPr>
          <w:rFonts w:eastAsia="Calibri"/>
          <w:i/>
          <w:iCs/>
        </w:rPr>
      </w:pPr>
      <w:r w:rsidRPr="00FF4BB1">
        <w:rPr>
          <w:rFonts w:eastAsia="Calibri"/>
          <w:iCs/>
        </w:rPr>
        <w:t>сложносочиненные предложения с сочинительными союзами</w:t>
      </w:r>
      <w:r w:rsidRPr="00FF4BB1">
        <w:rPr>
          <w:rFonts w:eastAsia="Calibri"/>
          <w:i/>
          <w:iCs/>
        </w:rPr>
        <w:t>and, but, or;</w:t>
      </w:r>
    </w:p>
    <w:p w:rsidR="00202CF0" w:rsidRPr="00FF4BB1" w:rsidRDefault="00202CF0" w:rsidP="00202CF0">
      <w:pPr>
        <w:numPr>
          <w:ilvl w:val="0"/>
          <w:numId w:val="118"/>
        </w:numPr>
        <w:autoSpaceDE w:val="0"/>
        <w:autoSpaceDN w:val="0"/>
        <w:adjustRightInd w:val="0"/>
        <w:ind w:left="0" w:firstLine="0"/>
        <w:contextualSpacing/>
        <w:jc w:val="left"/>
        <w:rPr>
          <w:rFonts w:eastAsia="Calibri"/>
          <w:i/>
          <w:iCs/>
        </w:rPr>
      </w:pPr>
      <w:r w:rsidRPr="00FF4BB1">
        <w:rPr>
          <w:rFonts w:eastAsia="Calibri"/>
          <w:iCs/>
        </w:rPr>
        <w:t>сложноподчиненные предложения с союзами и союзными словами</w:t>
      </w:r>
      <w:r w:rsidRPr="00FF4BB1">
        <w:rPr>
          <w:rFonts w:eastAsia="Calibri"/>
          <w:i/>
          <w:iCs/>
          <w:lang w:val="en-US"/>
        </w:rPr>
        <w:t>because</w:t>
      </w:r>
      <w:r w:rsidRPr="00FF4BB1">
        <w:rPr>
          <w:rFonts w:eastAsia="Calibri"/>
          <w:i/>
          <w:iCs/>
        </w:rPr>
        <w:t xml:space="preserve">, </w:t>
      </w:r>
      <w:r w:rsidRPr="00FF4BB1">
        <w:rPr>
          <w:rFonts w:eastAsia="Calibri"/>
          <w:i/>
          <w:iCs/>
          <w:lang w:val="en-US"/>
        </w:rPr>
        <w:t>if</w:t>
      </w:r>
      <w:r w:rsidRPr="00FF4BB1">
        <w:rPr>
          <w:rFonts w:eastAsia="Calibri"/>
          <w:i/>
          <w:iCs/>
        </w:rPr>
        <w:t xml:space="preserve">, </w:t>
      </w:r>
      <w:r w:rsidRPr="00FF4BB1">
        <w:rPr>
          <w:rFonts w:eastAsia="Calibri"/>
          <w:i/>
          <w:iCs/>
          <w:lang w:val="en-US"/>
        </w:rPr>
        <w:t>that</w:t>
      </w:r>
      <w:r w:rsidRPr="00FF4BB1">
        <w:rPr>
          <w:rFonts w:eastAsia="Calibri"/>
          <w:i/>
          <w:iCs/>
        </w:rPr>
        <w:t xml:space="preserve">, </w:t>
      </w:r>
      <w:r w:rsidRPr="00FF4BB1">
        <w:rPr>
          <w:rFonts w:eastAsia="Calibri"/>
          <w:i/>
          <w:iCs/>
          <w:lang w:val="en-US"/>
        </w:rPr>
        <w:t>who</w:t>
      </w:r>
      <w:r w:rsidRPr="00FF4BB1">
        <w:rPr>
          <w:rFonts w:eastAsia="Calibri"/>
          <w:i/>
          <w:iCs/>
        </w:rPr>
        <w:t xml:space="preserve">, </w:t>
      </w:r>
      <w:r w:rsidRPr="00FF4BB1">
        <w:rPr>
          <w:rFonts w:eastAsia="Calibri"/>
          <w:i/>
          <w:iCs/>
          <w:lang w:val="en-US"/>
        </w:rPr>
        <w:t>which</w:t>
      </w:r>
      <w:r w:rsidRPr="00FF4BB1">
        <w:rPr>
          <w:rFonts w:eastAsia="Calibri"/>
          <w:i/>
          <w:iCs/>
        </w:rPr>
        <w:t xml:space="preserve">, </w:t>
      </w:r>
      <w:r w:rsidRPr="00FF4BB1">
        <w:rPr>
          <w:rFonts w:eastAsia="Calibri"/>
          <w:i/>
          <w:iCs/>
          <w:lang w:val="en-US"/>
        </w:rPr>
        <w:t>what</w:t>
      </w:r>
      <w:r w:rsidRPr="00FF4BB1">
        <w:rPr>
          <w:rFonts w:eastAsia="Calibri"/>
          <w:i/>
          <w:iCs/>
        </w:rPr>
        <w:t xml:space="preserve">, </w:t>
      </w:r>
      <w:r w:rsidRPr="00FF4BB1">
        <w:rPr>
          <w:rFonts w:eastAsia="Calibri"/>
          <w:i/>
          <w:iCs/>
          <w:lang w:val="en-US"/>
        </w:rPr>
        <w:t>when</w:t>
      </w:r>
      <w:r w:rsidRPr="00FF4BB1">
        <w:rPr>
          <w:rFonts w:eastAsia="Calibri"/>
          <w:i/>
          <w:iCs/>
        </w:rPr>
        <w:t xml:space="preserve">, </w:t>
      </w:r>
      <w:r w:rsidRPr="00FF4BB1">
        <w:rPr>
          <w:rFonts w:eastAsia="Calibri"/>
          <w:i/>
          <w:iCs/>
          <w:lang w:val="en-US"/>
        </w:rPr>
        <w:t>where</w:t>
      </w:r>
      <w:r w:rsidRPr="00FF4BB1">
        <w:rPr>
          <w:rFonts w:eastAsia="Calibri"/>
          <w:i/>
          <w:iCs/>
        </w:rPr>
        <w:t xml:space="preserve">, </w:t>
      </w:r>
      <w:r w:rsidRPr="00FF4BB1">
        <w:rPr>
          <w:rFonts w:eastAsia="Calibri"/>
          <w:i/>
          <w:iCs/>
          <w:lang w:val="en-US"/>
        </w:rPr>
        <w:t>how</w:t>
      </w:r>
      <w:r w:rsidRPr="00FF4BB1">
        <w:rPr>
          <w:rFonts w:eastAsia="Calibri"/>
          <w:i/>
          <w:iCs/>
        </w:rPr>
        <w:t xml:space="preserve">, </w:t>
      </w:r>
      <w:r w:rsidRPr="00FF4BB1">
        <w:rPr>
          <w:rFonts w:eastAsia="Calibri"/>
          <w:i/>
          <w:iCs/>
          <w:lang w:val="en-US"/>
        </w:rPr>
        <w:t>why</w:t>
      </w:r>
      <w:r w:rsidRPr="00FF4BB1">
        <w:rPr>
          <w:rFonts w:eastAsia="Calibri"/>
          <w:i/>
          <w:iCs/>
        </w:rPr>
        <w:t>;</w:t>
      </w:r>
    </w:p>
    <w:p w:rsidR="00202CF0" w:rsidRPr="00FF4BB1" w:rsidRDefault="00202CF0" w:rsidP="00202CF0">
      <w:pPr>
        <w:numPr>
          <w:ilvl w:val="0"/>
          <w:numId w:val="118"/>
        </w:numPr>
        <w:autoSpaceDE w:val="0"/>
        <w:autoSpaceDN w:val="0"/>
        <w:adjustRightInd w:val="0"/>
        <w:ind w:left="142" w:firstLine="0"/>
        <w:contextualSpacing/>
        <w:jc w:val="left"/>
        <w:rPr>
          <w:rFonts w:eastAsia="Calibri"/>
          <w:i/>
          <w:iCs/>
        </w:rPr>
      </w:pPr>
      <w:r w:rsidRPr="00FF4BB1">
        <w:rPr>
          <w:rFonts w:eastAsia="Calibri"/>
          <w:iCs/>
        </w:rPr>
        <w:t>сложноподчиненные предложения с придаточными: времени с союзом</w:t>
      </w:r>
      <w:r w:rsidRPr="00FF4BB1">
        <w:rPr>
          <w:rFonts w:eastAsia="Calibri"/>
          <w:i/>
          <w:iCs/>
          <w:lang w:val="en-US"/>
        </w:rPr>
        <w:t>since</w:t>
      </w:r>
      <w:r w:rsidRPr="00FF4BB1">
        <w:rPr>
          <w:rFonts w:eastAsia="Calibri"/>
          <w:i/>
          <w:iCs/>
        </w:rPr>
        <w:t xml:space="preserve">; </w:t>
      </w:r>
      <w:r w:rsidRPr="00FF4BB1">
        <w:rPr>
          <w:rFonts w:eastAsia="Calibri"/>
          <w:iCs/>
        </w:rPr>
        <w:t>цели с союзом</w:t>
      </w:r>
      <w:r w:rsidRPr="00FF4BB1">
        <w:rPr>
          <w:rFonts w:eastAsia="Calibri"/>
          <w:i/>
          <w:iCs/>
          <w:lang w:val="en-US"/>
        </w:rPr>
        <w:t>sothat</w:t>
      </w:r>
      <w:r w:rsidRPr="00FF4BB1">
        <w:rPr>
          <w:rFonts w:eastAsia="Calibri"/>
          <w:i/>
          <w:iCs/>
        </w:rPr>
        <w:t xml:space="preserve">; </w:t>
      </w:r>
      <w:r w:rsidRPr="00FF4BB1">
        <w:rPr>
          <w:rFonts w:eastAsia="Calibri"/>
          <w:iCs/>
        </w:rPr>
        <w:t>условия с союзом</w:t>
      </w:r>
      <w:r w:rsidRPr="00FF4BB1">
        <w:rPr>
          <w:rFonts w:eastAsia="Calibri"/>
          <w:i/>
          <w:iCs/>
          <w:lang w:val="en-US"/>
        </w:rPr>
        <w:t>unless</w:t>
      </w:r>
      <w:r w:rsidRPr="00FF4BB1">
        <w:rPr>
          <w:rFonts w:eastAsia="Calibri"/>
          <w:i/>
          <w:iCs/>
        </w:rPr>
        <w:t xml:space="preserve">; </w:t>
      </w:r>
      <w:r w:rsidRPr="00FF4BB1">
        <w:rPr>
          <w:rFonts w:eastAsia="Calibri"/>
          <w:iCs/>
        </w:rPr>
        <w:t>определительными с союзами</w:t>
      </w:r>
      <w:r w:rsidRPr="00FF4BB1">
        <w:rPr>
          <w:rFonts w:eastAsia="Calibri"/>
          <w:i/>
          <w:iCs/>
          <w:lang w:val="en-US"/>
        </w:rPr>
        <w:t>who</w:t>
      </w:r>
      <w:r w:rsidRPr="00FF4BB1">
        <w:rPr>
          <w:rFonts w:eastAsia="Calibri"/>
          <w:i/>
          <w:iCs/>
        </w:rPr>
        <w:t xml:space="preserve">, </w:t>
      </w:r>
      <w:r w:rsidRPr="00FF4BB1">
        <w:rPr>
          <w:rFonts w:eastAsia="Calibri"/>
          <w:i/>
          <w:iCs/>
          <w:lang w:val="en-US"/>
        </w:rPr>
        <w:t>which</w:t>
      </w:r>
      <w:r w:rsidRPr="00FF4BB1">
        <w:rPr>
          <w:rFonts w:eastAsia="Calibri"/>
          <w:i/>
          <w:iCs/>
        </w:rPr>
        <w:t xml:space="preserve">, </w:t>
      </w:r>
      <w:r w:rsidRPr="00FF4BB1">
        <w:rPr>
          <w:rFonts w:eastAsia="Calibri"/>
          <w:i/>
          <w:iCs/>
          <w:lang w:val="en-US"/>
        </w:rPr>
        <w:t>that</w:t>
      </w:r>
      <w:r w:rsidRPr="00FF4BB1">
        <w:rPr>
          <w:rFonts w:eastAsia="Calibri"/>
          <w:i/>
          <w:iCs/>
        </w:rPr>
        <w:t>;</w:t>
      </w:r>
    </w:p>
    <w:p w:rsidR="00202CF0" w:rsidRPr="00FF4BB1" w:rsidRDefault="00202CF0" w:rsidP="00202CF0">
      <w:pPr>
        <w:numPr>
          <w:ilvl w:val="0"/>
          <w:numId w:val="118"/>
        </w:numPr>
        <w:autoSpaceDE w:val="0"/>
        <w:autoSpaceDN w:val="0"/>
        <w:adjustRightInd w:val="0"/>
        <w:ind w:left="142" w:firstLine="0"/>
        <w:contextualSpacing/>
        <w:jc w:val="left"/>
        <w:rPr>
          <w:rFonts w:eastAsia="Calibri"/>
          <w:i/>
          <w:iCs/>
        </w:rPr>
      </w:pPr>
      <w:r w:rsidRPr="00FF4BB1">
        <w:rPr>
          <w:rFonts w:eastAsia="Calibri"/>
          <w:iCs/>
        </w:rPr>
        <w:t>сложноподчиненные предложения с союзами</w:t>
      </w:r>
      <w:r w:rsidRPr="00FF4BB1">
        <w:rPr>
          <w:rFonts w:eastAsia="Calibri"/>
          <w:i/>
          <w:iCs/>
        </w:rPr>
        <w:t>whoever, whatever, however, whenever.</w:t>
      </w:r>
    </w:p>
    <w:p w:rsidR="00202CF0" w:rsidRPr="00FF4BB1" w:rsidRDefault="00202CF0" w:rsidP="00202CF0">
      <w:pPr>
        <w:autoSpaceDE w:val="0"/>
        <w:autoSpaceDN w:val="0"/>
        <w:adjustRightInd w:val="0"/>
        <w:ind w:left="142" w:firstLine="0"/>
        <w:rPr>
          <w:rFonts w:eastAsia="Calibri"/>
        </w:rPr>
      </w:pPr>
      <w:r w:rsidRPr="00FF4BB1">
        <w:rPr>
          <w:rFonts w:eastAsia="Calibri"/>
        </w:rPr>
        <w:t>Навыки распознавания и употребления в речи коммуникативных типов предложения:</w:t>
      </w:r>
    </w:p>
    <w:p w:rsidR="00202CF0" w:rsidRPr="00FF4BB1" w:rsidRDefault="00202CF0" w:rsidP="00202CF0">
      <w:pPr>
        <w:numPr>
          <w:ilvl w:val="0"/>
          <w:numId w:val="116"/>
        </w:numPr>
        <w:autoSpaceDE w:val="0"/>
        <w:autoSpaceDN w:val="0"/>
        <w:adjustRightInd w:val="0"/>
        <w:ind w:left="142" w:firstLine="0"/>
        <w:contextualSpacing/>
        <w:jc w:val="left"/>
        <w:rPr>
          <w:rFonts w:eastAsia="Calibri"/>
        </w:rPr>
      </w:pPr>
      <w:r w:rsidRPr="00FF4BB1">
        <w:rPr>
          <w:rFonts w:eastAsia="Calibri"/>
        </w:rPr>
        <w:t>повествовательные (в утвердительной и отрицательной форме);</w:t>
      </w:r>
    </w:p>
    <w:p w:rsidR="00202CF0" w:rsidRPr="00FF4BB1" w:rsidRDefault="00202CF0" w:rsidP="00202CF0">
      <w:pPr>
        <w:numPr>
          <w:ilvl w:val="0"/>
          <w:numId w:val="116"/>
        </w:numPr>
        <w:autoSpaceDE w:val="0"/>
        <w:autoSpaceDN w:val="0"/>
        <w:adjustRightInd w:val="0"/>
        <w:ind w:left="142" w:firstLine="0"/>
        <w:contextualSpacing/>
        <w:jc w:val="left"/>
        <w:rPr>
          <w:rFonts w:eastAsia="Calibri"/>
        </w:rPr>
      </w:pPr>
      <w:r w:rsidRPr="00FF4BB1">
        <w:rPr>
          <w:rFonts w:eastAsia="Calibri"/>
        </w:rPr>
        <w:t>вопросительные (общий, специальный, альтернативный и разделительный вопросы);</w:t>
      </w:r>
    </w:p>
    <w:p w:rsidR="00202CF0" w:rsidRPr="00FF4BB1" w:rsidRDefault="00202CF0" w:rsidP="00202CF0">
      <w:pPr>
        <w:numPr>
          <w:ilvl w:val="0"/>
          <w:numId w:val="116"/>
        </w:numPr>
        <w:autoSpaceDE w:val="0"/>
        <w:autoSpaceDN w:val="0"/>
        <w:adjustRightInd w:val="0"/>
        <w:ind w:left="142" w:firstLine="0"/>
        <w:contextualSpacing/>
        <w:jc w:val="left"/>
        <w:rPr>
          <w:rFonts w:eastAsia="Calibri"/>
        </w:rPr>
      </w:pPr>
      <w:r w:rsidRPr="00FF4BB1">
        <w:rPr>
          <w:rFonts w:eastAsia="Calibri"/>
        </w:rPr>
        <w:t xml:space="preserve">побудительные (в утвердительной и отрицательной форме), в том числе с глаголом </w:t>
      </w:r>
      <w:r w:rsidRPr="00FF4BB1">
        <w:rPr>
          <w:rFonts w:eastAsia="Calibri"/>
          <w:i/>
        </w:rPr>
        <w:t>let (Let’sdoit!Don’tlet’sdoit!)</w:t>
      </w:r>
      <w:r w:rsidRPr="00FF4BB1">
        <w:rPr>
          <w:rFonts w:eastAsia="Calibri"/>
        </w:rPr>
        <w:t>;</w:t>
      </w:r>
    </w:p>
    <w:p w:rsidR="00202CF0" w:rsidRPr="00FF4BB1" w:rsidRDefault="00202CF0" w:rsidP="00202CF0">
      <w:pPr>
        <w:numPr>
          <w:ilvl w:val="0"/>
          <w:numId w:val="116"/>
        </w:numPr>
        <w:spacing w:after="200"/>
        <w:ind w:left="142" w:firstLine="0"/>
        <w:contextualSpacing/>
        <w:jc w:val="left"/>
        <w:rPr>
          <w:rFonts w:eastAsia="Calibri"/>
          <w:lang w:val="en-US"/>
        </w:rPr>
      </w:pPr>
      <w:r w:rsidRPr="00FF4BB1">
        <w:rPr>
          <w:rFonts w:eastAsia="Calibri"/>
        </w:rPr>
        <w:t>восклицательные</w:t>
      </w:r>
      <w:r w:rsidRPr="00FF4BB1">
        <w:rPr>
          <w:rFonts w:eastAsia="Calibri"/>
          <w:i/>
          <w:lang w:val="en-US"/>
        </w:rPr>
        <w:t>(What wonderful weather we are having today! How wonderful the weather is!)</w:t>
      </w:r>
      <w:r w:rsidRPr="00FF4BB1">
        <w:rPr>
          <w:rFonts w:eastAsia="Calibri"/>
          <w:lang w:val="en-US"/>
        </w:rPr>
        <w:t>;</w:t>
      </w:r>
    </w:p>
    <w:p w:rsidR="00202CF0" w:rsidRPr="00FF4BB1" w:rsidRDefault="00202CF0" w:rsidP="00202CF0">
      <w:pPr>
        <w:autoSpaceDE w:val="0"/>
        <w:autoSpaceDN w:val="0"/>
        <w:adjustRightInd w:val="0"/>
        <w:ind w:left="142" w:firstLine="0"/>
        <w:rPr>
          <w:rFonts w:eastAsia="Calibri"/>
        </w:rPr>
      </w:pPr>
      <w:r w:rsidRPr="00FF4BB1">
        <w:rPr>
          <w:rFonts w:eastAsia="Calibri"/>
        </w:rPr>
        <w:t>Использование прямого и обратного порядка слов, косвенной речи в утвердительных и вопросительных предложениях в настоящем и прошедшем времени.</w:t>
      </w:r>
    </w:p>
    <w:p w:rsidR="00202CF0" w:rsidRPr="00FF4BB1" w:rsidRDefault="00202CF0" w:rsidP="00202CF0">
      <w:pPr>
        <w:autoSpaceDE w:val="0"/>
        <w:autoSpaceDN w:val="0"/>
        <w:adjustRightInd w:val="0"/>
        <w:ind w:left="142" w:firstLine="0"/>
        <w:rPr>
          <w:rFonts w:eastAsia="Calibri"/>
          <w:iCs/>
        </w:rPr>
      </w:pPr>
      <w:r w:rsidRPr="00FF4BB1">
        <w:rPr>
          <w:rFonts w:eastAsia="Calibri"/>
          <w:iCs/>
        </w:rPr>
        <w:t>Навыки распознавания и употребления в речи:</w:t>
      </w:r>
    </w:p>
    <w:p w:rsidR="00202CF0" w:rsidRPr="00FF4BB1" w:rsidRDefault="00202CF0" w:rsidP="00202CF0">
      <w:pPr>
        <w:numPr>
          <w:ilvl w:val="0"/>
          <w:numId w:val="117"/>
        </w:numPr>
        <w:autoSpaceDE w:val="0"/>
        <w:autoSpaceDN w:val="0"/>
        <w:adjustRightInd w:val="0"/>
        <w:ind w:left="142" w:firstLine="0"/>
        <w:contextualSpacing/>
        <w:jc w:val="left"/>
        <w:rPr>
          <w:rFonts w:eastAsia="Calibri"/>
          <w:iCs/>
        </w:rPr>
      </w:pPr>
      <w:r w:rsidRPr="00FF4BB1">
        <w:rPr>
          <w:rFonts w:eastAsia="Calibri"/>
          <w:iCs/>
        </w:rPr>
        <w:t xml:space="preserve">определенного/неопределенного/нулевого артикля с именами существительными, в том числе с географическими названиями, названиями языков, наций и отдельных их представителей; в структурах типа </w:t>
      </w:r>
      <w:r w:rsidRPr="00FF4BB1">
        <w:rPr>
          <w:rFonts w:eastAsia="Calibri"/>
          <w:i/>
          <w:iCs/>
        </w:rPr>
        <w:t>togotoschool.</w:t>
      </w:r>
    </w:p>
    <w:p w:rsidR="00202CF0" w:rsidRPr="00FF4BB1" w:rsidRDefault="00202CF0" w:rsidP="00202CF0">
      <w:pPr>
        <w:numPr>
          <w:ilvl w:val="0"/>
          <w:numId w:val="117"/>
        </w:numPr>
        <w:autoSpaceDE w:val="0"/>
        <w:autoSpaceDN w:val="0"/>
        <w:adjustRightInd w:val="0"/>
        <w:ind w:left="142" w:firstLine="0"/>
        <w:contextualSpacing/>
        <w:jc w:val="left"/>
        <w:rPr>
          <w:rFonts w:eastAsia="Calibri"/>
        </w:rPr>
      </w:pPr>
      <w:r w:rsidRPr="00FF4BB1">
        <w:rPr>
          <w:rFonts w:eastAsia="Calibri"/>
        </w:rPr>
        <w:t>местоимений: личных (в именительном и объектном падежах, в абсолютной форме), притяжательных, возвратных, указательных, неопределенных и их производных, относительных, вопросительных;</w:t>
      </w:r>
    </w:p>
    <w:p w:rsidR="00202CF0" w:rsidRPr="00FF4BB1" w:rsidRDefault="00202CF0" w:rsidP="00202CF0">
      <w:pPr>
        <w:numPr>
          <w:ilvl w:val="0"/>
          <w:numId w:val="117"/>
        </w:numPr>
        <w:autoSpaceDE w:val="0"/>
        <w:autoSpaceDN w:val="0"/>
        <w:adjustRightInd w:val="0"/>
        <w:ind w:left="142" w:firstLine="0"/>
        <w:contextualSpacing/>
        <w:jc w:val="left"/>
        <w:rPr>
          <w:rFonts w:eastAsia="Calibri"/>
        </w:rPr>
      </w:pPr>
      <w:r w:rsidRPr="00FF4BB1">
        <w:rPr>
          <w:rFonts w:eastAsia="Calibri"/>
        </w:rPr>
        <w:t>имен прилагательных в положительной, сравнительной и превосходной степенях, образованные по правилу, и исключения;</w:t>
      </w:r>
    </w:p>
    <w:p w:rsidR="00202CF0" w:rsidRPr="00FF4BB1" w:rsidRDefault="00202CF0" w:rsidP="00202CF0">
      <w:pPr>
        <w:numPr>
          <w:ilvl w:val="0"/>
          <w:numId w:val="117"/>
        </w:numPr>
        <w:autoSpaceDE w:val="0"/>
        <w:autoSpaceDN w:val="0"/>
        <w:adjustRightInd w:val="0"/>
        <w:ind w:left="142" w:firstLine="0"/>
        <w:contextualSpacing/>
        <w:jc w:val="left"/>
        <w:rPr>
          <w:rFonts w:eastAsia="Calibri"/>
        </w:rPr>
      </w:pPr>
      <w:r w:rsidRPr="00FF4BB1">
        <w:rPr>
          <w:rFonts w:eastAsia="Calibri"/>
        </w:rPr>
        <w:t xml:space="preserve">сравнения прилагательных в структурах </w:t>
      </w:r>
      <w:r w:rsidRPr="00FF4BB1">
        <w:rPr>
          <w:rFonts w:eastAsia="Calibri"/>
          <w:i/>
        </w:rPr>
        <w:t>as... as; notso/as...</w:t>
      </w:r>
      <w:r w:rsidRPr="00FF4BB1">
        <w:rPr>
          <w:rFonts w:eastAsia="Calibri"/>
          <w:i/>
          <w:lang w:val="en-US"/>
        </w:rPr>
        <w:t>as</w:t>
      </w:r>
      <w:r w:rsidRPr="00FF4BB1">
        <w:rPr>
          <w:rFonts w:eastAsia="Calibri"/>
          <w:i/>
        </w:rPr>
        <w:t xml:space="preserve">, </w:t>
      </w:r>
      <w:r w:rsidRPr="00FF4BB1">
        <w:rPr>
          <w:rFonts w:eastAsia="Calibri"/>
        </w:rPr>
        <w:t>а такжеконструкций</w:t>
      </w:r>
      <w:r w:rsidRPr="00FF4BB1">
        <w:rPr>
          <w:rFonts w:eastAsia="Calibri"/>
          <w:i/>
          <w:lang w:val="en-US"/>
        </w:rPr>
        <w:t>themore</w:t>
      </w:r>
      <w:r w:rsidRPr="00FF4BB1">
        <w:rPr>
          <w:rFonts w:eastAsia="Calibri"/>
          <w:i/>
        </w:rPr>
        <w:t>/</w:t>
      </w:r>
      <w:r w:rsidRPr="00FF4BB1">
        <w:rPr>
          <w:rFonts w:eastAsia="Calibri"/>
          <w:i/>
          <w:lang w:val="en-US"/>
        </w:rPr>
        <w:t>longer</w:t>
      </w:r>
      <w:r w:rsidRPr="00FF4BB1">
        <w:rPr>
          <w:rFonts w:eastAsia="Calibri"/>
          <w:i/>
        </w:rPr>
        <w:t xml:space="preserve">... </w:t>
      </w:r>
      <w:r w:rsidRPr="00FF4BB1">
        <w:rPr>
          <w:rFonts w:eastAsia="Calibri"/>
          <w:i/>
          <w:lang w:val="en-US"/>
        </w:rPr>
        <w:t>themore</w:t>
      </w:r>
      <w:r w:rsidRPr="00FF4BB1">
        <w:rPr>
          <w:rFonts w:eastAsia="Calibri"/>
          <w:i/>
        </w:rPr>
        <w:t>/</w:t>
      </w:r>
      <w:r w:rsidRPr="00FF4BB1">
        <w:rPr>
          <w:rFonts w:eastAsia="Calibri"/>
          <w:i/>
          <w:lang w:val="en-US"/>
        </w:rPr>
        <w:t>less</w:t>
      </w:r>
      <w:r w:rsidRPr="00FF4BB1">
        <w:rPr>
          <w:rFonts w:eastAsia="Calibri"/>
          <w:i/>
        </w:rPr>
        <w:t>;</w:t>
      </w:r>
    </w:p>
    <w:p w:rsidR="00202CF0" w:rsidRPr="00FF4BB1" w:rsidRDefault="00202CF0" w:rsidP="00202CF0">
      <w:pPr>
        <w:numPr>
          <w:ilvl w:val="0"/>
          <w:numId w:val="117"/>
        </w:numPr>
        <w:autoSpaceDE w:val="0"/>
        <w:autoSpaceDN w:val="0"/>
        <w:adjustRightInd w:val="0"/>
        <w:ind w:left="142" w:firstLine="0"/>
        <w:contextualSpacing/>
        <w:jc w:val="left"/>
        <w:rPr>
          <w:rFonts w:eastAsia="Calibri"/>
        </w:rPr>
      </w:pPr>
      <w:r w:rsidRPr="00FF4BB1">
        <w:rPr>
          <w:rFonts w:eastAsia="Calibri"/>
        </w:rPr>
        <w:t>количественных и порядковых числительных;</w:t>
      </w:r>
    </w:p>
    <w:p w:rsidR="00202CF0" w:rsidRPr="00FF4BB1" w:rsidRDefault="00202CF0" w:rsidP="00202CF0">
      <w:pPr>
        <w:numPr>
          <w:ilvl w:val="0"/>
          <w:numId w:val="117"/>
        </w:numPr>
        <w:autoSpaceDE w:val="0"/>
        <w:autoSpaceDN w:val="0"/>
        <w:adjustRightInd w:val="0"/>
        <w:ind w:left="142" w:firstLine="0"/>
        <w:contextualSpacing/>
        <w:jc w:val="left"/>
        <w:rPr>
          <w:rFonts w:eastAsia="Calibri"/>
        </w:rPr>
      </w:pPr>
      <w:r w:rsidRPr="00FF4BB1">
        <w:rPr>
          <w:rFonts w:eastAsia="Calibri"/>
        </w:rPr>
        <w:t>наречий в разных степенях сравнения, образованных по правилу и исключений;</w:t>
      </w:r>
    </w:p>
    <w:p w:rsidR="00202CF0" w:rsidRPr="00FF4BB1" w:rsidRDefault="00202CF0" w:rsidP="00202CF0">
      <w:pPr>
        <w:numPr>
          <w:ilvl w:val="0"/>
          <w:numId w:val="117"/>
        </w:numPr>
        <w:autoSpaceDE w:val="0"/>
        <w:autoSpaceDN w:val="0"/>
        <w:adjustRightInd w:val="0"/>
        <w:ind w:left="142" w:firstLine="0"/>
        <w:contextualSpacing/>
        <w:jc w:val="left"/>
        <w:rPr>
          <w:rFonts w:eastAsia="Calibri"/>
        </w:rPr>
      </w:pPr>
      <w:r w:rsidRPr="00FF4BB1">
        <w:rPr>
          <w:rFonts w:eastAsia="Calibri"/>
        </w:rPr>
        <w:t>наречий времени и образа действия;</w:t>
      </w:r>
    </w:p>
    <w:p w:rsidR="00202CF0" w:rsidRPr="00FF4BB1" w:rsidRDefault="00202CF0" w:rsidP="00202CF0">
      <w:pPr>
        <w:numPr>
          <w:ilvl w:val="0"/>
          <w:numId w:val="117"/>
        </w:numPr>
        <w:autoSpaceDE w:val="0"/>
        <w:autoSpaceDN w:val="0"/>
        <w:adjustRightInd w:val="0"/>
        <w:ind w:left="142" w:firstLine="0"/>
        <w:contextualSpacing/>
        <w:jc w:val="left"/>
        <w:rPr>
          <w:rFonts w:eastAsia="Calibri"/>
          <w:lang w:val="en-US"/>
        </w:rPr>
      </w:pPr>
      <w:r w:rsidRPr="00FF4BB1">
        <w:rPr>
          <w:rFonts w:eastAsia="Calibri"/>
        </w:rPr>
        <w:t>слов</w:t>
      </w:r>
      <w:r w:rsidRPr="00FF4BB1">
        <w:rPr>
          <w:rFonts w:eastAsia="Calibri"/>
          <w:lang w:val="en-US"/>
        </w:rPr>
        <w:t xml:space="preserve">, </w:t>
      </w:r>
      <w:r w:rsidRPr="00FF4BB1">
        <w:rPr>
          <w:rFonts w:eastAsia="Calibri"/>
        </w:rPr>
        <w:t>выражающихколичество</w:t>
      </w:r>
      <w:r w:rsidRPr="00FF4BB1">
        <w:rPr>
          <w:rFonts w:eastAsia="Calibri"/>
          <w:i/>
          <w:lang w:val="en-US"/>
        </w:rPr>
        <w:t>(many/much, few/a few, little/a little)</w:t>
      </w:r>
      <w:r w:rsidRPr="00FF4BB1">
        <w:rPr>
          <w:rFonts w:eastAsia="Calibri"/>
          <w:lang w:val="en-US"/>
        </w:rPr>
        <w:t>;</w:t>
      </w:r>
    </w:p>
    <w:p w:rsidR="00202CF0" w:rsidRPr="00FF4BB1" w:rsidRDefault="00202CF0" w:rsidP="00202CF0">
      <w:pPr>
        <w:numPr>
          <w:ilvl w:val="0"/>
          <w:numId w:val="117"/>
        </w:numPr>
        <w:autoSpaceDE w:val="0"/>
        <w:autoSpaceDN w:val="0"/>
        <w:adjustRightInd w:val="0"/>
        <w:ind w:left="142" w:firstLine="0"/>
        <w:contextualSpacing/>
        <w:jc w:val="left"/>
        <w:rPr>
          <w:rFonts w:eastAsia="Calibri"/>
          <w:i/>
          <w:lang w:val="en-US"/>
        </w:rPr>
      </w:pPr>
      <w:r w:rsidRPr="00FF4BB1">
        <w:rPr>
          <w:rFonts w:eastAsia="Calibri"/>
        </w:rPr>
        <w:lastRenderedPageBreak/>
        <w:t>глаголоввнаиболееупотребительныхвременныхформахдействительногозалога</w:t>
      </w:r>
      <w:r w:rsidRPr="00FF4BB1">
        <w:rPr>
          <w:rFonts w:eastAsia="Calibri"/>
          <w:lang w:val="en-US"/>
        </w:rPr>
        <w:t xml:space="preserve">: </w:t>
      </w:r>
      <w:r w:rsidRPr="00FF4BB1">
        <w:rPr>
          <w:rFonts w:eastAsia="Calibri"/>
          <w:i/>
          <w:lang w:val="en-US"/>
        </w:rPr>
        <w:t xml:space="preserve">Present Simple, Future Simple </w:t>
      </w:r>
      <w:r w:rsidRPr="00FF4BB1">
        <w:rPr>
          <w:rFonts w:eastAsia="Calibri"/>
          <w:i/>
        </w:rPr>
        <w:t>и</w:t>
      </w:r>
      <w:r w:rsidRPr="00FF4BB1">
        <w:rPr>
          <w:rFonts w:eastAsia="Calibri"/>
          <w:i/>
          <w:lang w:val="en-US"/>
        </w:rPr>
        <w:t xml:space="preserve"> Past Simple, Present </w:t>
      </w:r>
      <w:r w:rsidRPr="00FF4BB1">
        <w:rPr>
          <w:rFonts w:eastAsia="Calibri"/>
          <w:i/>
        </w:rPr>
        <w:t>и</w:t>
      </w:r>
      <w:r w:rsidRPr="00FF4BB1">
        <w:rPr>
          <w:rFonts w:eastAsia="Calibri"/>
          <w:i/>
          <w:lang w:val="en-US"/>
        </w:rPr>
        <w:t xml:space="preserve"> Past Continuous, Present Perfect; Past Perfect, Present Perfect Continuous, Future-in-the-Past;</w:t>
      </w:r>
    </w:p>
    <w:p w:rsidR="00202CF0" w:rsidRPr="00FF4BB1" w:rsidRDefault="00202CF0" w:rsidP="00202CF0">
      <w:pPr>
        <w:numPr>
          <w:ilvl w:val="0"/>
          <w:numId w:val="117"/>
        </w:numPr>
        <w:autoSpaceDE w:val="0"/>
        <w:autoSpaceDN w:val="0"/>
        <w:adjustRightInd w:val="0"/>
        <w:ind w:left="142" w:firstLine="0"/>
        <w:contextualSpacing/>
        <w:jc w:val="left"/>
        <w:rPr>
          <w:rFonts w:eastAsia="Calibri"/>
          <w:i/>
        </w:rPr>
      </w:pPr>
      <w:r w:rsidRPr="00FF4BB1">
        <w:rPr>
          <w:rFonts w:eastAsia="Calibri"/>
        </w:rPr>
        <w:t xml:space="preserve">различных грамматических средств для выражения будущего времени: </w:t>
      </w:r>
      <w:r w:rsidRPr="00FF4BB1">
        <w:rPr>
          <w:rFonts w:eastAsia="Calibri"/>
          <w:i/>
        </w:rPr>
        <w:t>SimpleFuture, tobegoingto, PresentContinuous;</w:t>
      </w:r>
    </w:p>
    <w:p w:rsidR="00202CF0" w:rsidRPr="00FF4BB1" w:rsidRDefault="00202CF0" w:rsidP="00202CF0">
      <w:pPr>
        <w:numPr>
          <w:ilvl w:val="0"/>
          <w:numId w:val="117"/>
        </w:numPr>
        <w:autoSpaceDE w:val="0"/>
        <w:autoSpaceDN w:val="0"/>
        <w:adjustRightInd w:val="0"/>
        <w:ind w:left="142" w:firstLine="0"/>
        <w:contextualSpacing/>
        <w:jc w:val="left"/>
        <w:rPr>
          <w:rFonts w:eastAsia="Calibri"/>
          <w:i/>
          <w:lang w:val="en-US"/>
        </w:rPr>
      </w:pPr>
      <w:r w:rsidRPr="00FF4BB1">
        <w:rPr>
          <w:rFonts w:eastAsia="Calibri"/>
        </w:rPr>
        <w:t>модальныхглаголовиихэквивалентов</w:t>
      </w:r>
      <w:r w:rsidRPr="00FF4BB1">
        <w:rPr>
          <w:rFonts w:eastAsia="Calibri"/>
          <w:i/>
          <w:lang w:val="en-US"/>
        </w:rPr>
        <w:t>(may, can, could, be able to, must, have to, should;need, , shall, might, would;);</w:t>
      </w:r>
    </w:p>
    <w:p w:rsidR="00202CF0" w:rsidRPr="00FF4BB1" w:rsidRDefault="00202CF0" w:rsidP="00202CF0">
      <w:pPr>
        <w:numPr>
          <w:ilvl w:val="0"/>
          <w:numId w:val="117"/>
        </w:numPr>
        <w:autoSpaceDE w:val="0"/>
        <w:autoSpaceDN w:val="0"/>
        <w:adjustRightInd w:val="0"/>
        <w:ind w:left="142" w:firstLine="0"/>
        <w:contextualSpacing/>
        <w:jc w:val="left"/>
        <w:rPr>
          <w:rFonts w:eastAsia="Calibri"/>
          <w:i/>
          <w:lang w:val="en-US"/>
        </w:rPr>
      </w:pPr>
      <w:r w:rsidRPr="00FF4BB1">
        <w:rPr>
          <w:rFonts w:eastAsia="Calibri"/>
        </w:rPr>
        <w:t>глаголоввследующихформахстрадательногозалога</w:t>
      </w:r>
      <w:r w:rsidRPr="00FF4BB1">
        <w:rPr>
          <w:rFonts w:eastAsia="Calibri"/>
          <w:lang w:val="en-US"/>
        </w:rPr>
        <w:t xml:space="preserve">: </w:t>
      </w:r>
      <w:r w:rsidRPr="00FF4BB1">
        <w:rPr>
          <w:rFonts w:eastAsia="Calibri"/>
          <w:i/>
          <w:lang w:val="en-US"/>
        </w:rPr>
        <w:t>Present Simple Passive, Past Simple Passive;Future Simple Passive, Present Perfect Passive;</w:t>
      </w:r>
    </w:p>
    <w:p w:rsidR="00202CF0" w:rsidRPr="00FF4BB1" w:rsidRDefault="00202CF0" w:rsidP="00202CF0">
      <w:pPr>
        <w:numPr>
          <w:ilvl w:val="0"/>
          <w:numId w:val="117"/>
        </w:numPr>
        <w:autoSpaceDE w:val="0"/>
        <w:autoSpaceDN w:val="0"/>
        <w:adjustRightInd w:val="0"/>
        <w:ind w:left="142" w:firstLine="0"/>
        <w:contextualSpacing/>
        <w:jc w:val="left"/>
        <w:rPr>
          <w:rFonts w:eastAsia="Calibri"/>
        </w:rPr>
      </w:pPr>
      <w:r w:rsidRPr="00FF4BB1">
        <w:rPr>
          <w:rFonts w:eastAsia="Calibri"/>
        </w:rPr>
        <w:t>предлогов места, времени, направления; предлогов, употребляемых при глаголах в страдательном залоге;</w:t>
      </w:r>
    </w:p>
    <w:p w:rsidR="00202CF0" w:rsidRPr="00FF4BB1" w:rsidRDefault="00202CF0" w:rsidP="00202CF0">
      <w:pPr>
        <w:numPr>
          <w:ilvl w:val="0"/>
          <w:numId w:val="117"/>
        </w:numPr>
        <w:autoSpaceDE w:val="0"/>
        <w:autoSpaceDN w:val="0"/>
        <w:adjustRightInd w:val="0"/>
        <w:ind w:left="142" w:firstLine="0"/>
        <w:contextualSpacing/>
        <w:jc w:val="left"/>
        <w:rPr>
          <w:rFonts w:eastAsia="Calibri"/>
          <w:i/>
        </w:rPr>
      </w:pPr>
      <w:r w:rsidRPr="00FF4BB1">
        <w:rPr>
          <w:rFonts w:eastAsia="Calibri"/>
        </w:rPr>
        <w:t>распознавания по формальным признакам и понимания значения неличных форм глагола (инфинитива, герундия, причастия I и II, отглагольного существительного) без различения их функций, употребление их в речи;</w:t>
      </w:r>
    </w:p>
    <w:p w:rsidR="00202CF0" w:rsidRPr="00FF4BB1" w:rsidRDefault="00202CF0" w:rsidP="00202CF0">
      <w:pPr>
        <w:numPr>
          <w:ilvl w:val="0"/>
          <w:numId w:val="117"/>
        </w:numPr>
        <w:autoSpaceDE w:val="0"/>
        <w:autoSpaceDN w:val="0"/>
        <w:adjustRightInd w:val="0"/>
        <w:ind w:left="142" w:firstLine="0"/>
        <w:contextualSpacing/>
        <w:jc w:val="left"/>
        <w:rPr>
          <w:rFonts w:eastAsia="Calibri"/>
        </w:rPr>
      </w:pPr>
      <w:r w:rsidRPr="00FF4BB1">
        <w:rPr>
          <w:rFonts w:eastAsia="Calibri"/>
        </w:rPr>
        <w:t xml:space="preserve">словосочетаний </w:t>
      </w:r>
      <w:r w:rsidRPr="00FF4BB1">
        <w:rPr>
          <w:rFonts w:eastAsia="Calibri"/>
          <w:i/>
        </w:rPr>
        <w:t>«Причастие I+существительное» (a playingchild) и «Причастие II+существительное» (a writtenpoem)</w:t>
      </w:r>
      <w:r w:rsidRPr="00FF4BB1">
        <w:rPr>
          <w:rFonts w:eastAsia="Calibri"/>
        </w:rPr>
        <w:t>;</w:t>
      </w:r>
    </w:p>
    <w:p w:rsidR="00202CF0" w:rsidRPr="00FF4BB1" w:rsidRDefault="00202CF0" w:rsidP="00202CF0">
      <w:pPr>
        <w:numPr>
          <w:ilvl w:val="0"/>
          <w:numId w:val="117"/>
        </w:numPr>
        <w:autoSpaceDE w:val="0"/>
        <w:autoSpaceDN w:val="0"/>
        <w:adjustRightInd w:val="0"/>
        <w:ind w:left="142" w:firstLine="0"/>
        <w:contextualSpacing/>
        <w:jc w:val="left"/>
        <w:rPr>
          <w:rFonts w:eastAsia="Calibri"/>
          <w:i/>
          <w:lang w:val="en-US"/>
        </w:rPr>
      </w:pPr>
      <w:r w:rsidRPr="00FF4BB1">
        <w:rPr>
          <w:rFonts w:eastAsia="Calibri"/>
        </w:rPr>
        <w:t>причастийвсочетаниях</w:t>
      </w:r>
      <w:r w:rsidRPr="00FF4BB1">
        <w:rPr>
          <w:rFonts w:eastAsia="Calibri"/>
          <w:i/>
          <w:lang w:val="en-US"/>
        </w:rPr>
        <w:t>to have fun (difficulty/trouble) doing something, to have a good (hard) time doing something;</w:t>
      </w:r>
    </w:p>
    <w:p w:rsidR="00202CF0" w:rsidRPr="00FF4BB1" w:rsidRDefault="00202CF0" w:rsidP="00202CF0">
      <w:pPr>
        <w:numPr>
          <w:ilvl w:val="0"/>
          <w:numId w:val="117"/>
        </w:numPr>
        <w:autoSpaceDE w:val="0"/>
        <w:autoSpaceDN w:val="0"/>
        <w:adjustRightInd w:val="0"/>
        <w:ind w:left="142" w:firstLine="0"/>
        <w:contextualSpacing/>
        <w:jc w:val="left"/>
        <w:rPr>
          <w:rFonts w:eastAsia="Calibri"/>
          <w:lang w:val="en-US"/>
        </w:rPr>
      </w:pPr>
      <w:r w:rsidRPr="00FF4BB1">
        <w:rPr>
          <w:rFonts w:eastAsia="Calibri"/>
        </w:rPr>
        <w:t>конструкцийсглаголамина</w:t>
      </w:r>
      <w:r w:rsidRPr="00FF4BB1">
        <w:rPr>
          <w:rFonts w:eastAsia="Calibri"/>
          <w:lang w:val="en-US"/>
        </w:rPr>
        <w:t xml:space="preserve"> -</w:t>
      </w:r>
      <w:r w:rsidRPr="00FF4BB1">
        <w:rPr>
          <w:rFonts w:eastAsia="Calibri"/>
          <w:i/>
          <w:lang w:val="en-US"/>
        </w:rPr>
        <w:t>ing: to love/hate doing something; Stop talking.</w:t>
      </w:r>
    </w:p>
    <w:p w:rsidR="00202CF0" w:rsidRPr="00FF4BB1" w:rsidRDefault="00202CF0" w:rsidP="00202CF0">
      <w:pPr>
        <w:autoSpaceDE w:val="0"/>
        <w:autoSpaceDN w:val="0"/>
        <w:adjustRightInd w:val="0"/>
        <w:ind w:left="142" w:firstLine="0"/>
        <w:rPr>
          <w:rFonts w:eastAsia="Calibri"/>
          <w:u w:val="single"/>
        </w:rPr>
      </w:pPr>
      <w:r w:rsidRPr="00FF4BB1">
        <w:rPr>
          <w:rFonts w:eastAsia="Calibri"/>
          <w:u w:val="single"/>
        </w:rPr>
        <w:t>Социокультурные знания и умения</w:t>
      </w:r>
    </w:p>
    <w:p w:rsidR="00202CF0" w:rsidRPr="00FF4BB1" w:rsidRDefault="00202CF0" w:rsidP="00202CF0">
      <w:pPr>
        <w:autoSpaceDE w:val="0"/>
        <w:autoSpaceDN w:val="0"/>
        <w:adjustRightInd w:val="0"/>
        <w:ind w:firstLine="680"/>
        <w:rPr>
          <w:rFonts w:eastAsia="Calibri"/>
        </w:rPr>
      </w:pPr>
      <w:r w:rsidRPr="00FF4BB1">
        <w:rPr>
          <w:rFonts w:eastAsia="Calibri"/>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202CF0" w:rsidRPr="00FF4BB1" w:rsidRDefault="00202CF0" w:rsidP="00202CF0">
      <w:pPr>
        <w:autoSpaceDE w:val="0"/>
        <w:autoSpaceDN w:val="0"/>
        <w:adjustRightInd w:val="0"/>
        <w:ind w:firstLine="0"/>
        <w:rPr>
          <w:rFonts w:eastAsia="Calibri"/>
        </w:rPr>
      </w:pPr>
      <w:r w:rsidRPr="00FF4BB1">
        <w:rPr>
          <w:rFonts w:eastAsia="Calibri"/>
        </w:rPr>
        <w:t>• знаниями о значении родного и иностранных языков в современном мире;</w:t>
      </w:r>
    </w:p>
    <w:p w:rsidR="00202CF0" w:rsidRPr="00FF4BB1" w:rsidRDefault="00202CF0" w:rsidP="00202CF0">
      <w:pPr>
        <w:autoSpaceDE w:val="0"/>
        <w:autoSpaceDN w:val="0"/>
        <w:adjustRightInd w:val="0"/>
        <w:ind w:firstLine="0"/>
        <w:rPr>
          <w:rFonts w:eastAsia="Calibri"/>
        </w:rPr>
      </w:pPr>
      <w:r w:rsidRPr="00FF4BB1">
        <w:rPr>
          <w:rFonts w:eastAsia="Calibri"/>
        </w:rPr>
        <w:t>• сведениями о социокультурном портрете стран, говорящих на изучаемом иностранном языке, их символике и культурном наследии;</w:t>
      </w:r>
    </w:p>
    <w:p w:rsidR="00202CF0" w:rsidRPr="00FF4BB1" w:rsidRDefault="00202CF0" w:rsidP="00202CF0">
      <w:pPr>
        <w:autoSpaceDE w:val="0"/>
        <w:autoSpaceDN w:val="0"/>
        <w:adjustRightInd w:val="0"/>
        <w:ind w:firstLine="0"/>
        <w:rPr>
          <w:rFonts w:eastAsia="Calibri"/>
        </w:rPr>
      </w:pPr>
      <w:r w:rsidRPr="00FF4BB1">
        <w:rPr>
          <w:rFonts w:eastAsia="Calibri"/>
        </w:rPr>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202CF0" w:rsidRPr="00FF4BB1" w:rsidRDefault="00202CF0" w:rsidP="00202CF0">
      <w:pPr>
        <w:autoSpaceDE w:val="0"/>
        <w:autoSpaceDN w:val="0"/>
        <w:adjustRightInd w:val="0"/>
        <w:ind w:firstLine="0"/>
        <w:rPr>
          <w:rFonts w:eastAsia="Calibri"/>
        </w:rPr>
      </w:pPr>
      <w:r w:rsidRPr="00FF4BB1">
        <w:rPr>
          <w:rFonts w:eastAsia="Calibri"/>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02CF0" w:rsidRPr="00FF4BB1" w:rsidRDefault="00202CF0" w:rsidP="00202CF0">
      <w:pPr>
        <w:autoSpaceDE w:val="0"/>
        <w:autoSpaceDN w:val="0"/>
        <w:adjustRightInd w:val="0"/>
        <w:ind w:firstLine="0"/>
        <w:rPr>
          <w:rFonts w:eastAsia="Calibri"/>
        </w:rPr>
      </w:pPr>
      <w:r w:rsidRPr="00FF4BB1">
        <w:rPr>
          <w:rFonts w:eastAsia="Calibri"/>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02CF0" w:rsidRPr="00FF4BB1" w:rsidRDefault="00202CF0" w:rsidP="00202CF0">
      <w:pPr>
        <w:autoSpaceDE w:val="0"/>
        <w:autoSpaceDN w:val="0"/>
        <w:adjustRightInd w:val="0"/>
        <w:ind w:firstLine="0"/>
        <w:rPr>
          <w:rFonts w:eastAsia="Calibri"/>
        </w:rPr>
      </w:pPr>
      <w:r w:rsidRPr="00FF4BB1">
        <w:rPr>
          <w:rFonts w:eastAsia="Calibri"/>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Компенсаторные умения</w:t>
      </w:r>
    </w:p>
    <w:p w:rsidR="00202CF0" w:rsidRPr="00FF4BB1" w:rsidRDefault="00202CF0" w:rsidP="00202CF0">
      <w:pPr>
        <w:autoSpaceDE w:val="0"/>
        <w:autoSpaceDN w:val="0"/>
        <w:adjustRightInd w:val="0"/>
        <w:ind w:firstLine="0"/>
        <w:rPr>
          <w:rFonts w:eastAsia="Calibri"/>
        </w:rPr>
      </w:pPr>
      <w:r w:rsidRPr="00FF4BB1">
        <w:rPr>
          <w:rFonts w:eastAsia="Calibri"/>
        </w:rPr>
        <w:t>Совершенствование умений:</w:t>
      </w:r>
    </w:p>
    <w:p w:rsidR="00202CF0" w:rsidRPr="00FF4BB1" w:rsidRDefault="00202CF0" w:rsidP="00202CF0">
      <w:pPr>
        <w:autoSpaceDE w:val="0"/>
        <w:autoSpaceDN w:val="0"/>
        <w:adjustRightInd w:val="0"/>
        <w:ind w:firstLine="0"/>
        <w:rPr>
          <w:rFonts w:eastAsia="Calibri"/>
        </w:rPr>
      </w:pPr>
      <w:r w:rsidRPr="00FF4BB1">
        <w:rPr>
          <w:rFonts w:eastAsia="Calibri"/>
        </w:rPr>
        <w:t>• переспрашивать, просить повторить, уточняя значение незнакомых слов;</w:t>
      </w:r>
    </w:p>
    <w:p w:rsidR="00202CF0" w:rsidRPr="00FF4BB1" w:rsidRDefault="00202CF0" w:rsidP="00202CF0">
      <w:pPr>
        <w:autoSpaceDE w:val="0"/>
        <w:autoSpaceDN w:val="0"/>
        <w:adjustRightInd w:val="0"/>
        <w:ind w:firstLine="0"/>
        <w:rPr>
          <w:rFonts w:eastAsia="Calibri"/>
        </w:rPr>
      </w:pPr>
      <w:r w:rsidRPr="00FF4BB1">
        <w:rPr>
          <w:rFonts w:eastAsia="Calibri"/>
        </w:rPr>
        <w:t>• использовать в качестве опоры при порождении собственных высказываний ключевые слова, план к тексту, тематический словарь ит. д.;</w:t>
      </w:r>
    </w:p>
    <w:p w:rsidR="00202CF0" w:rsidRPr="00FF4BB1" w:rsidRDefault="00202CF0" w:rsidP="00202CF0">
      <w:pPr>
        <w:autoSpaceDE w:val="0"/>
        <w:autoSpaceDN w:val="0"/>
        <w:adjustRightInd w:val="0"/>
        <w:ind w:firstLine="0"/>
        <w:rPr>
          <w:rFonts w:eastAsia="Calibri"/>
        </w:rPr>
      </w:pPr>
      <w:r w:rsidRPr="00FF4BB1">
        <w:rPr>
          <w:rFonts w:eastAsia="Calibri"/>
        </w:rPr>
        <w:t>• прогнозировать содержание текста на основе заголовка, предварительно поставленных вопросов;</w:t>
      </w:r>
    </w:p>
    <w:p w:rsidR="00202CF0" w:rsidRPr="00FF4BB1" w:rsidRDefault="00202CF0" w:rsidP="00202CF0">
      <w:pPr>
        <w:autoSpaceDE w:val="0"/>
        <w:autoSpaceDN w:val="0"/>
        <w:adjustRightInd w:val="0"/>
        <w:ind w:firstLine="0"/>
        <w:rPr>
          <w:rFonts w:eastAsia="Calibri"/>
        </w:rPr>
      </w:pPr>
      <w:r w:rsidRPr="00FF4BB1">
        <w:rPr>
          <w:rFonts w:eastAsia="Calibri"/>
        </w:rPr>
        <w:t>• догадываться о значении незнакомых слов по контексту, по используемым собеседником жестам и мимике;</w:t>
      </w:r>
    </w:p>
    <w:p w:rsidR="00202CF0" w:rsidRPr="00FF4BB1" w:rsidRDefault="00202CF0" w:rsidP="00202CF0">
      <w:pPr>
        <w:ind w:firstLine="0"/>
        <w:rPr>
          <w:rFonts w:eastAsia="Calibri"/>
          <w:i/>
          <w:iCs/>
        </w:rPr>
      </w:pPr>
      <w:r w:rsidRPr="00FF4BB1">
        <w:rPr>
          <w:rFonts w:eastAsia="Calibri"/>
        </w:rPr>
        <w:t>• использовать синонимы, антонимы, описания понятия при дефиците языковых средств.</w:t>
      </w:r>
    </w:p>
    <w:p w:rsidR="00202CF0" w:rsidRPr="00FF4BB1" w:rsidRDefault="00202CF0" w:rsidP="00202CF0">
      <w:pPr>
        <w:autoSpaceDE w:val="0"/>
        <w:autoSpaceDN w:val="0"/>
        <w:adjustRightInd w:val="0"/>
        <w:ind w:left="426" w:firstLine="0"/>
        <w:rPr>
          <w:rFonts w:eastAsia="Calibri"/>
          <w:u w:val="single"/>
        </w:rPr>
      </w:pPr>
      <w:r w:rsidRPr="00FF4BB1">
        <w:rPr>
          <w:rFonts w:eastAsia="Calibri"/>
          <w:u w:val="single"/>
        </w:rPr>
        <w:t>Общеучебные умения и универсальные способы деятельности</w:t>
      </w:r>
    </w:p>
    <w:p w:rsidR="00202CF0" w:rsidRPr="00FF4BB1" w:rsidRDefault="00202CF0" w:rsidP="00202CF0">
      <w:pPr>
        <w:autoSpaceDE w:val="0"/>
        <w:autoSpaceDN w:val="0"/>
        <w:adjustRightInd w:val="0"/>
        <w:ind w:left="426" w:firstLine="0"/>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3"/>
        </w:numPr>
        <w:autoSpaceDE w:val="0"/>
        <w:autoSpaceDN w:val="0"/>
        <w:adjustRightInd w:val="0"/>
        <w:ind w:left="426" w:firstLine="0"/>
        <w:contextualSpacing/>
        <w:jc w:val="left"/>
        <w:rPr>
          <w:rFonts w:eastAsia="Calibri"/>
        </w:rPr>
      </w:pPr>
      <w:r w:rsidRPr="00FF4BB1">
        <w:rPr>
          <w:rFonts w:eastAsia="Calibri"/>
        </w:rPr>
        <w:lastRenderedPageBreak/>
        <w:t>работать с информацией: сокращение, расширение устной и письменной информации, создание второго текста по аналогии, заполнение таблиц;</w:t>
      </w:r>
    </w:p>
    <w:p w:rsidR="00202CF0" w:rsidRPr="00FF4BB1" w:rsidRDefault="00202CF0" w:rsidP="00202CF0">
      <w:pPr>
        <w:numPr>
          <w:ilvl w:val="0"/>
          <w:numId w:val="113"/>
        </w:numPr>
        <w:autoSpaceDE w:val="0"/>
        <w:autoSpaceDN w:val="0"/>
        <w:adjustRightInd w:val="0"/>
        <w:ind w:left="426" w:firstLine="0"/>
        <w:contextualSpacing/>
        <w:jc w:val="left"/>
        <w:rPr>
          <w:rFonts w:eastAsia="Calibri"/>
        </w:rPr>
      </w:pPr>
      <w:r w:rsidRPr="00FF4BB1">
        <w:rPr>
          <w:rFonts w:eastAsia="Calibri"/>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202CF0" w:rsidRPr="00FF4BB1" w:rsidRDefault="00202CF0" w:rsidP="00202CF0">
      <w:pPr>
        <w:numPr>
          <w:ilvl w:val="0"/>
          <w:numId w:val="113"/>
        </w:numPr>
        <w:autoSpaceDE w:val="0"/>
        <w:autoSpaceDN w:val="0"/>
        <w:adjustRightInd w:val="0"/>
        <w:ind w:left="426" w:firstLine="0"/>
        <w:contextualSpacing/>
        <w:jc w:val="left"/>
        <w:rPr>
          <w:rFonts w:eastAsia="Calibri"/>
        </w:rPr>
      </w:pPr>
      <w:r w:rsidRPr="00FF4BB1">
        <w:rPr>
          <w:rFonts w:eastAsia="Calibri"/>
        </w:rPr>
        <w:t>работать с разными источниками на иностранном языке: справочными материалами, словарями, интернет-ресурсами, литературой;</w:t>
      </w:r>
    </w:p>
    <w:p w:rsidR="00202CF0" w:rsidRPr="00FF4BB1" w:rsidRDefault="00202CF0" w:rsidP="00202CF0">
      <w:pPr>
        <w:numPr>
          <w:ilvl w:val="0"/>
          <w:numId w:val="113"/>
        </w:numPr>
        <w:autoSpaceDE w:val="0"/>
        <w:autoSpaceDN w:val="0"/>
        <w:adjustRightInd w:val="0"/>
        <w:ind w:left="426" w:firstLine="0"/>
        <w:contextualSpacing/>
        <w:jc w:val="left"/>
        <w:rPr>
          <w:rFonts w:eastAsia="Calibri"/>
        </w:rPr>
      </w:pPr>
      <w:r w:rsidRPr="00FF4BB1">
        <w:rPr>
          <w:rFonts w:eastAsia="Calibri"/>
        </w:rPr>
        <w:t>самостоятельно работать, рационально организовывая свой труд в классе и дома;</w:t>
      </w:r>
    </w:p>
    <w:p w:rsidR="00202CF0" w:rsidRPr="00FF4BB1" w:rsidRDefault="00202CF0" w:rsidP="00202CF0">
      <w:pPr>
        <w:numPr>
          <w:ilvl w:val="0"/>
          <w:numId w:val="114"/>
        </w:numPr>
        <w:autoSpaceDE w:val="0"/>
        <w:autoSpaceDN w:val="0"/>
        <w:adjustRightInd w:val="0"/>
        <w:ind w:left="426" w:firstLine="0"/>
        <w:contextualSpacing/>
        <w:jc w:val="left"/>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4"/>
        </w:numPr>
        <w:autoSpaceDE w:val="0"/>
        <w:autoSpaceDN w:val="0"/>
        <w:adjustRightInd w:val="0"/>
        <w:ind w:left="0" w:firstLine="0"/>
        <w:contextualSpacing/>
        <w:jc w:val="left"/>
        <w:rPr>
          <w:rFonts w:eastAsia="Calibri"/>
        </w:rPr>
      </w:pPr>
      <w:r w:rsidRPr="00FF4BB1">
        <w:rPr>
          <w:rFonts w:eastAsia="Calibri"/>
        </w:rPr>
        <w:t>находить ключевые слова и социокультурные реалии при работе с текстом;</w:t>
      </w:r>
    </w:p>
    <w:p w:rsidR="00202CF0" w:rsidRPr="00FF4BB1" w:rsidRDefault="00202CF0" w:rsidP="00202CF0">
      <w:pPr>
        <w:numPr>
          <w:ilvl w:val="0"/>
          <w:numId w:val="114"/>
        </w:numPr>
        <w:autoSpaceDE w:val="0"/>
        <w:autoSpaceDN w:val="0"/>
        <w:adjustRightInd w:val="0"/>
        <w:ind w:left="0" w:firstLine="0"/>
        <w:contextualSpacing/>
        <w:jc w:val="left"/>
        <w:rPr>
          <w:rFonts w:eastAsia="Calibri"/>
        </w:rPr>
      </w:pPr>
      <w:r w:rsidRPr="00FF4BB1">
        <w:rPr>
          <w:rFonts w:eastAsia="Calibri"/>
        </w:rPr>
        <w:t>семантизировать слова на основе языковой догадки;</w:t>
      </w:r>
    </w:p>
    <w:p w:rsidR="00202CF0" w:rsidRPr="00FF4BB1" w:rsidRDefault="00202CF0" w:rsidP="00202CF0">
      <w:pPr>
        <w:numPr>
          <w:ilvl w:val="0"/>
          <w:numId w:val="114"/>
        </w:numPr>
        <w:autoSpaceDE w:val="0"/>
        <w:autoSpaceDN w:val="0"/>
        <w:adjustRightInd w:val="0"/>
        <w:ind w:left="0" w:firstLine="0"/>
        <w:contextualSpacing/>
        <w:jc w:val="left"/>
        <w:rPr>
          <w:rFonts w:eastAsia="Calibri"/>
        </w:rPr>
      </w:pPr>
      <w:r w:rsidRPr="00FF4BB1">
        <w:rPr>
          <w:rFonts w:eastAsia="Calibri"/>
        </w:rPr>
        <w:t>осуществлять словообразовательный анализ слов;</w:t>
      </w:r>
    </w:p>
    <w:p w:rsidR="00202CF0" w:rsidRPr="00FF4BB1" w:rsidRDefault="00202CF0" w:rsidP="00202CF0">
      <w:pPr>
        <w:numPr>
          <w:ilvl w:val="0"/>
          <w:numId w:val="114"/>
        </w:numPr>
        <w:autoSpaceDE w:val="0"/>
        <w:autoSpaceDN w:val="0"/>
        <w:adjustRightInd w:val="0"/>
        <w:ind w:left="0" w:firstLine="0"/>
        <w:contextualSpacing/>
        <w:jc w:val="left"/>
        <w:rPr>
          <w:rFonts w:eastAsia="Calibri"/>
        </w:rPr>
      </w:pPr>
      <w:r w:rsidRPr="00FF4BB1">
        <w:rPr>
          <w:rFonts w:eastAsia="Calibri"/>
        </w:rPr>
        <w:t>выборочно использовать перевод;</w:t>
      </w:r>
    </w:p>
    <w:p w:rsidR="00202CF0" w:rsidRPr="00FF4BB1" w:rsidRDefault="00202CF0" w:rsidP="00202CF0">
      <w:pPr>
        <w:numPr>
          <w:ilvl w:val="0"/>
          <w:numId w:val="114"/>
        </w:numPr>
        <w:autoSpaceDE w:val="0"/>
        <w:autoSpaceDN w:val="0"/>
        <w:adjustRightInd w:val="0"/>
        <w:ind w:left="0" w:firstLine="0"/>
        <w:contextualSpacing/>
        <w:jc w:val="left"/>
        <w:rPr>
          <w:rFonts w:eastAsia="Calibri"/>
        </w:rPr>
      </w:pPr>
      <w:r w:rsidRPr="00FF4BB1">
        <w:rPr>
          <w:rFonts w:eastAsia="Calibri"/>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02CF0" w:rsidRPr="00FF4BB1" w:rsidRDefault="00202CF0" w:rsidP="00202CF0">
      <w:pPr>
        <w:ind w:firstLine="0"/>
        <w:rPr>
          <w:rFonts w:eastAsia="Calibri"/>
        </w:rPr>
      </w:pPr>
      <w:r w:rsidRPr="00FF4BB1">
        <w:rPr>
          <w:rFonts w:eastAsia="Calibri"/>
        </w:rPr>
        <w:t>участвовать в проектной деятельности меж- и метапредметного характера.</w:t>
      </w:r>
    </w:p>
    <w:p w:rsidR="00202CF0" w:rsidRPr="00645F51" w:rsidRDefault="00202CF0" w:rsidP="00645F51">
      <w:pPr>
        <w:pStyle w:val="afe"/>
        <w:numPr>
          <w:ilvl w:val="2"/>
          <w:numId w:val="25"/>
        </w:numPr>
        <w:ind w:left="0" w:firstLine="0"/>
        <w:rPr>
          <w:rFonts w:eastAsia="Calibri"/>
        </w:rPr>
      </w:pPr>
      <w:r w:rsidRPr="00FF4BB1">
        <w:rPr>
          <w:rFonts w:eastAsia="Calibri"/>
        </w:rPr>
        <w:t>класс</w:t>
      </w:r>
    </w:p>
    <w:p w:rsidR="00202CF0" w:rsidRPr="00FF4BB1" w:rsidRDefault="00202CF0" w:rsidP="00202CF0">
      <w:pPr>
        <w:autoSpaceDE w:val="0"/>
        <w:autoSpaceDN w:val="0"/>
        <w:adjustRightInd w:val="0"/>
        <w:ind w:firstLine="680"/>
        <w:rPr>
          <w:rFonts w:eastAsia="Calibri"/>
          <w:bCs/>
          <w:u w:val="single"/>
        </w:rPr>
      </w:pPr>
      <w:r w:rsidRPr="00FF4BB1">
        <w:rPr>
          <w:rFonts w:eastAsia="Calibri"/>
          <w:bCs/>
          <w:u w:val="single"/>
        </w:rPr>
        <w:t>Основные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В курсе английского языка как второго иностранного можно выделить следующие содержательные линии:</w:t>
      </w:r>
    </w:p>
    <w:p w:rsidR="00202CF0" w:rsidRPr="00FF4BB1" w:rsidRDefault="00202CF0" w:rsidP="00202CF0">
      <w:pPr>
        <w:autoSpaceDE w:val="0"/>
        <w:autoSpaceDN w:val="0"/>
        <w:adjustRightInd w:val="0"/>
        <w:ind w:firstLine="680"/>
        <w:rPr>
          <w:rFonts w:eastAsia="Calibri"/>
        </w:rPr>
      </w:pPr>
      <w:r w:rsidRPr="00FF4BB1">
        <w:rPr>
          <w:rFonts w:eastAsia="Calibri"/>
        </w:rPr>
        <w:t>• коммуникативные умения в основных видах речевой деятельности: аудировании, говорении, чтении и письме;</w:t>
      </w:r>
    </w:p>
    <w:p w:rsidR="00202CF0" w:rsidRPr="00FF4BB1" w:rsidRDefault="00202CF0" w:rsidP="00202CF0">
      <w:pPr>
        <w:autoSpaceDE w:val="0"/>
        <w:autoSpaceDN w:val="0"/>
        <w:adjustRightInd w:val="0"/>
        <w:ind w:firstLine="680"/>
        <w:rPr>
          <w:rFonts w:eastAsia="Calibri"/>
        </w:rPr>
      </w:pPr>
      <w:r w:rsidRPr="00FF4BB1">
        <w:rPr>
          <w:rFonts w:eastAsia="Calibri"/>
        </w:rPr>
        <w:t>• языковые навыки пользования лексическими, грамматическими, фонетическими и орфографическими средствами языка;</w:t>
      </w:r>
    </w:p>
    <w:p w:rsidR="00202CF0" w:rsidRPr="00FF4BB1" w:rsidRDefault="00202CF0" w:rsidP="00202CF0">
      <w:pPr>
        <w:autoSpaceDE w:val="0"/>
        <w:autoSpaceDN w:val="0"/>
        <w:adjustRightInd w:val="0"/>
        <w:ind w:firstLine="680"/>
        <w:rPr>
          <w:rFonts w:eastAsia="Calibri"/>
        </w:rPr>
      </w:pPr>
      <w:r w:rsidRPr="00FF4BB1">
        <w:rPr>
          <w:rFonts w:eastAsia="Calibri"/>
        </w:rPr>
        <w:t>• социокультурная осведомлённость и умения межкультурного общения;</w:t>
      </w:r>
    </w:p>
    <w:p w:rsidR="00202CF0" w:rsidRPr="00FF4BB1" w:rsidRDefault="00202CF0" w:rsidP="00202CF0">
      <w:pPr>
        <w:autoSpaceDE w:val="0"/>
        <w:autoSpaceDN w:val="0"/>
        <w:adjustRightInd w:val="0"/>
        <w:ind w:firstLine="680"/>
        <w:rPr>
          <w:rFonts w:eastAsia="Calibri"/>
        </w:rPr>
      </w:pPr>
      <w:r w:rsidRPr="00FF4BB1">
        <w:rPr>
          <w:rFonts w:eastAsia="Calibri"/>
        </w:rPr>
        <w:t>• общеучебные и специальные учебные умения, универсальные учебные действия.</w:t>
      </w:r>
    </w:p>
    <w:p w:rsidR="00202CF0" w:rsidRPr="00FF4BB1" w:rsidRDefault="00202CF0" w:rsidP="00202CF0">
      <w:pPr>
        <w:autoSpaceDE w:val="0"/>
        <w:autoSpaceDN w:val="0"/>
        <w:adjustRightInd w:val="0"/>
        <w:ind w:firstLine="680"/>
        <w:rPr>
          <w:rFonts w:eastAsia="Calibri"/>
        </w:rPr>
      </w:pPr>
      <w:r w:rsidRPr="00FF4BB1">
        <w:rPr>
          <w:rFonts w:eastAsia="Calibri"/>
        </w:rPr>
        <w:t>Главной содержательной линией является формирование и развитие коммуникативной компетенции.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с учебным предметом «Иностранный язык». Изучение предмета «Второй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02CF0" w:rsidRPr="00FF4BB1" w:rsidRDefault="00202CF0" w:rsidP="00202CF0">
      <w:pPr>
        <w:autoSpaceDE w:val="0"/>
        <w:autoSpaceDN w:val="0"/>
        <w:adjustRightInd w:val="0"/>
        <w:ind w:firstLine="680"/>
        <w:rPr>
          <w:rFonts w:eastAsia="Calibri"/>
          <w:bCs/>
          <w:u w:val="single"/>
        </w:rPr>
      </w:pPr>
      <w:r w:rsidRPr="00FF4BB1">
        <w:rPr>
          <w:rFonts w:eastAsia="Calibri"/>
          <w:bCs/>
          <w:u w:val="single"/>
        </w:rPr>
        <w:t>Предметное содержание речи</w:t>
      </w:r>
    </w:p>
    <w:p w:rsidR="00202CF0" w:rsidRPr="00FF4BB1" w:rsidRDefault="00202CF0" w:rsidP="00202CF0">
      <w:pPr>
        <w:ind w:firstLine="680"/>
        <w:rPr>
          <w:rFonts w:eastAsia="Calibri"/>
        </w:rPr>
      </w:pPr>
      <w:r w:rsidRPr="00FF4BB1">
        <w:rPr>
          <w:rFonts w:eastAsia="Calibri"/>
          <w:b/>
        </w:rPr>
        <w:t xml:space="preserve">Моя семья. </w:t>
      </w:r>
      <w:r w:rsidRPr="00FF4BB1">
        <w:rPr>
          <w:rFonts w:eastAsia="Calibri"/>
        </w:rPr>
        <w:t xml:space="preserve">Взаимоотношения в семье. Конфликтные ситуации и способы их решения. </w:t>
      </w:r>
    </w:p>
    <w:p w:rsidR="00202CF0" w:rsidRPr="00FF4BB1" w:rsidRDefault="00202CF0" w:rsidP="00202CF0">
      <w:pPr>
        <w:ind w:firstLine="680"/>
        <w:rPr>
          <w:rFonts w:eastAsia="Calibri"/>
        </w:rPr>
      </w:pPr>
      <w:r w:rsidRPr="00FF4BB1">
        <w:rPr>
          <w:rFonts w:eastAsia="Calibri"/>
          <w:b/>
        </w:rPr>
        <w:t xml:space="preserve">Мои друзья. </w:t>
      </w:r>
      <w:r w:rsidRPr="00FF4BB1">
        <w:rPr>
          <w:rFonts w:eastAsia="Calibri"/>
        </w:rPr>
        <w:t xml:space="preserve">Лучший друг/подруга. Внешность и черты характера. Межличностные взаимоотношения с друзьями и в школе. </w:t>
      </w:r>
    </w:p>
    <w:p w:rsidR="00202CF0" w:rsidRPr="00FF4BB1" w:rsidRDefault="00202CF0" w:rsidP="00202CF0">
      <w:pPr>
        <w:ind w:firstLine="680"/>
        <w:rPr>
          <w:rFonts w:eastAsia="Calibri"/>
        </w:rPr>
      </w:pPr>
      <w:r w:rsidRPr="00FF4BB1">
        <w:rPr>
          <w:rFonts w:eastAsia="Calibri"/>
          <w:b/>
        </w:rPr>
        <w:t>Свободное время.</w:t>
      </w:r>
      <w:r w:rsidRPr="00FF4BB1">
        <w:rPr>
          <w:rFonts w:eastAsia="Calibri"/>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02CF0" w:rsidRPr="00FF4BB1" w:rsidRDefault="00202CF0" w:rsidP="00202CF0">
      <w:pPr>
        <w:ind w:firstLine="680"/>
        <w:rPr>
          <w:rFonts w:eastAsia="Calibri"/>
        </w:rPr>
      </w:pPr>
      <w:r w:rsidRPr="00FF4BB1">
        <w:rPr>
          <w:rFonts w:eastAsia="Calibri"/>
          <w:b/>
        </w:rPr>
        <w:t>Здоровый образ жизни.</w:t>
      </w:r>
      <w:r w:rsidRPr="00FF4BB1">
        <w:rPr>
          <w:rFonts w:eastAsia="Calibri"/>
        </w:rPr>
        <w:t xml:space="preserve"> Режим труда и отдыха, занятия спортом, здоровое питание, отказ от вредных привычек.</w:t>
      </w:r>
    </w:p>
    <w:p w:rsidR="00202CF0" w:rsidRPr="00FF4BB1" w:rsidRDefault="00202CF0" w:rsidP="00202CF0">
      <w:pPr>
        <w:ind w:firstLine="680"/>
        <w:rPr>
          <w:rFonts w:eastAsia="Calibri"/>
          <w:b/>
          <w:i/>
          <w:strike/>
        </w:rPr>
      </w:pPr>
      <w:r w:rsidRPr="00FF4BB1">
        <w:rPr>
          <w:rFonts w:eastAsia="Calibri"/>
          <w:b/>
        </w:rPr>
        <w:t xml:space="preserve">Спорт. </w:t>
      </w:r>
      <w:r w:rsidRPr="00FF4BB1">
        <w:rPr>
          <w:rFonts w:eastAsia="Calibri"/>
        </w:rPr>
        <w:t>Виды спорта. Спортивные игры. Спортивные соревнования.</w:t>
      </w:r>
    </w:p>
    <w:p w:rsidR="00202CF0" w:rsidRPr="00FF4BB1" w:rsidRDefault="00202CF0" w:rsidP="00202CF0">
      <w:pPr>
        <w:ind w:firstLine="680"/>
        <w:rPr>
          <w:rFonts w:eastAsia="Calibri"/>
        </w:rPr>
      </w:pPr>
      <w:r w:rsidRPr="00FF4BB1">
        <w:rPr>
          <w:rFonts w:eastAsia="Calibri"/>
          <w:b/>
        </w:rPr>
        <w:t>Школа.</w:t>
      </w:r>
      <w:r w:rsidRPr="00FF4BB1">
        <w:rPr>
          <w:rFonts w:eastAsia="Calibri"/>
        </w:rPr>
        <w:t xml:space="preserve"> Школьная жизнь. Правила поведения в школе. Изучаемые предметы и отношения к ним. Внеклассные мероприятия. Кружки. Школьная форма</w:t>
      </w:r>
      <w:r w:rsidRPr="00FF4BB1">
        <w:rPr>
          <w:rFonts w:eastAsia="Calibri"/>
          <w:i/>
        </w:rPr>
        <w:t xml:space="preserve">. </w:t>
      </w:r>
      <w:r w:rsidRPr="00FF4BB1">
        <w:rPr>
          <w:rFonts w:eastAsia="Calibri"/>
        </w:rPr>
        <w:t>Каникулы. Переписка с зарубежными сверстниками.</w:t>
      </w:r>
    </w:p>
    <w:p w:rsidR="00202CF0" w:rsidRPr="00FF4BB1" w:rsidRDefault="00202CF0" w:rsidP="00202CF0">
      <w:pPr>
        <w:ind w:firstLine="680"/>
        <w:rPr>
          <w:rFonts w:eastAsia="Calibri"/>
          <w:b/>
        </w:rPr>
      </w:pPr>
      <w:r w:rsidRPr="00FF4BB1">
        <w:rPr>
          <w:rFonts w:eastAsia="Calibri"/>
          <w:b/>
        </w:rPr>
        <w:lastRenderedPageBreak/>
        <w:t>Выбор профессии.</w:t>
      </w:r>
      <w:r w:rsidRPr="00FF4BB1">
        <w:rPr>
          <w:rFonts w:eastAsia="Calibri"/>
        </w:rPr>
        <w:t xml:space="preserve"> Мир профессий. Проблема выбора профессии. Роль иностранного языка в планах на будущее.</w:t>
      </w:r>
    </w:p>
    <w:p w:rsidR="00202CF0" w:rsidRPr="00FF4BB1" w:rsidRDefault="00202CF0" w:rsidP="00202CF0">
      <w:pPr>
        <w:ind w:firstLine="680"/>
        <w:rPr>
          <w:rFonts w:eastAsia="Calibri"/>
        </w:rPr>
      </w:pPr>
      <w:r w:rsidRPr="00FF4BB1">
        <w:rPr>
          <w:rFonts w:eastAsia="Calibri"/>
          <w:b/>
        </w:rPr>
        <w:t xml:space="preserve">Путешествия. </w:t>
      </w:r>
      <w:r w:rsidRPr="00FF4BB1">
        <w:rPr>
          <w:rFonts w:eastAsia="Calibri"/>
        </w:rPr>
        <w:t>Путешествия по России и странам изучаемого языка. Транспорт.</w:t>
      </w:r>
    </w:p>
    <w:p w:rsidR="00202CF0" w:rsidRPr="00FF4BB1" w:rsidRDefault="00202CF0" w:rsidP="00202CF0">
      <w:pPr>
        <w:ind w:firstLine="680"/>
        <w:rPr>
          <w:rFonts w:eastAsia="Calibri"/>
          <w:b/>
        </w:rPr>
      </w:pPr>
      <w:r w:rsidRPr="00FF4BB1">
        <w:rPr>
          <w:rFonts w:eastAsia="Calibri"/>
          <w:b/>
        </w:rPr>
        <w:t xml:space="preserve">Окружающий мир. </w:t>
      </w:r>
      <w:r w:rsidRPr="00FF4BB1">
        <w:rPr>
          <w:rFonts w:eastAsia="Calibri"/>
        </w:rPr>
        <w:t xml:space="preserve">Природа: растения и животные. Погода. Проблемы экологии. Защита окружающей среды. Жизнь в городе/ в сельской местности. </w:t>
      </w:r>
    </w:p>
    <w:p w:rsidR="00202CF0" w:rsidRPr="00FF4BB1" w:rsidRDefault="00202CF0" w:rsidP="00202CF0">
      <w:pPr>
        <w:ind w:firstLine="680"/>
        <w:rPr>
          <w:rFonts w:eastAsia="Calibri"/>
          <w:b/>
        </w:rPr>
      </w:pPr>
      <w:r w:rsidRPr="00FF4BB1">
        <w:rPr>
          <w:rFonts w:eastAsia="Calibri"/>
          <w:b/>
        </w:rPr>
        <w:t xml:space="preserve">Средства массовой информации. </w:t>
      </w:r>
      <w:r w:rsidRPr="00FF4BB1">
        <w:rPr>
          <w:rFonts w:eastAsia="Calibri"/>
        </w:rPr>
        <w:t xml:space="preserve">Роль средств массовой информации в жизни общества. Средства массовой информации: пресса, телевидение, радио, Интернет. </w:t>
      </w:r>
    </w:p>
    <w:p w:rsidR="00202CF0" w:rsidRPr="00FF4BB1" w:rsidRDefault="00202CF0" w:rsidP="00202CF0">
      <w:pPr>
        <w:autoSpaceDE w:val="0"/>
        <w:autoSpaceDN w:val="0"/>
        <w:adjustRightInd w:val="0"/>
        <w:ind w:firstLine="680"/>
        <w:rPr>
          <w:rFonts w:eastAsia="Calibri"/>
        </w:rPr>
      </w:pPr>
      <w:r w:rsidRPr="00FF4BB1">
        <w:rPr>
          <w:rFonts w:eastAsia="Calibri"/>
        </w:rPr>
        <w:t>Виды речевой деятельности/ Коммуникативные умения</w:t>
      </w:r>
    </w:p>
    <w:p w:rsidR="00202CF0" w:rsidRPr="00FF4BB1" w:rsidRDefault="00202CF0" w:rsidP="00202CF0">
      <w:pPr>
        <w:autoSpaceDE w:val="0"/>
        <w:autoSpaceDN w:val="0"/>
        <w:adjustRightInd w:val="0"/>
        <w:ind w:firstLine="680"/>
        <w:rPr>
          <w:rFonts w:eastAsia="Calibri"/>
          <w:i/>
          <w:iCs/>
          <w:u w:val="single"/>
        </w:rPr>
      </w:pPr>
      <w:r w:rsidRPr="00FF4BB1">
        <w:rPr>
          <w:rFonts w:eastAsia="Calibri"/>
          <w:i/>
          <w:iCs/>
          <w:u w:val="single"/>
        </w:rPr>
        <w:t>Говорение</w:t>
      </w:r>
    </w:p>
    <w:p w:rsidR="00202CF0" w:rsidRPr="00FF4BB1" w:rsidRDefault="00202CF0" w:rsidP="00202CF0">
      <w:pPr>
        <w:autoSpaceDE w:val="0"/>
        <w:autoSpaceDN w:val="0"/>
        <w:adjustRightInd w:val="0"/>
        <w:ind w:firstLine="680"/>
        <w:rPr>
          <w:rFonts w:eastAsia="Calibri"/>
          <w:i/>
          <w:iCs/>
        </w:rPr>
      </w:pPr>
      <w:r w:rsidRPr="00FF4BB1">
        <w:rPr>
          <w:rFonts w:eastAsia="Calibri"/>
          <w:i/>
          <w:iCs/>
        </w:rPr>
        <w:t>Диалогическая речь</w:t>
      </w:r>
    </w:p>
    <w:p w:rsidR="00202CF0" w:rsidRPr="00FF4BB1" w:rsidRDefault="00202CF0" w:rsidP="00202CF0">
      <w:pPr>
        <w:autoSpaceDE w:val="0"/>
        <w:autoSpaceDN w:val="0"/>
        <w:adjustRightInd w:val="0"/>
        <w:ind w:firstLine="0"/>
        <w:rPr>
          <w:rFonts w:eastAsia="Calibri"/>
        </w:rPr>
      </w:pPr>
      <w:r w:rsidRPr="00FF4BB1">
        <w:rPr>
          <w:rFonts w:eastAsia="Calibri"/>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Объём диалога от 3 реплик (5-7 класс) до 4</w:t>
      </w:r>
      <w:r w:rsidRPr="00FF4BB1">
        <w:rPr>
          <w:rFonts w:eastAsia="Calibri"/>
        </w:rPr>
        <w:noBreakHyphen/>
        <w:t>5 реплик (8—9 классы) со стороны каждого учащегося. Продолжительность диалога – до 2,5–3 минут.</w:t>
      </w:r>
    </w:p>
    <w:p w:rsidR="00202CF0" w:rsidRPr="00FF4BB1" w:rsidRDefault="00202CF0" w:rsidP="00202CF0">
      <w:pPr>
        <w:autoSpaceDE w:val="0"/>
        <w:autoSpaceDN w:val="0"/>
        <w:adjustRightInd w:val="0"/>
        <w:ind w:firstLine="0"/>
        <w:rPr>
          <w:rFonts w:eastAsia="Calibri"/>
          <w:i/>
          <w:iCs/>
        </w:rPr>
      </w:pPr>
      <w:r w:rsidRPr="00FF4BB1">
        <w:rPr>
          <w:rFonts w:eastAsia="Calibri"/>
          <w:i/>
          <w:iCs/>
        </w:rPr>
        <w:t>Монологическая речь</w:t>
      </w:r>
    </w:p>
    <w:p w:rsidR="00202CF0" w:rsidRPr="00FF4BB1" w:rsidRDefault="00202CF0" w:rsidP="00202CF0">
      <w:pPr>
        <w:autoSpaceDE w:val="0"/>
        <w:autoSpaceDN w:val="0"/>
        <w:adjustRightInd w:val="0"/>
        <w:ind w:firstLine="0"/>
        <w:rPr>
          <w:rFonts w:eastAsia="Calibri"/>
        </w:rPr>
      </w:pPr>
      <w:r w:rsidRPr="00FF4BB1">
        <w:rPr>
          <w:rFonts w:eastAsia="Calibri"/>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02CF0" w:rsidRPr="00FF4BB1" w:rsidRDefault="00202CF0" w:rsidP="00202CF0">
      <w:pPr>
        <w:autoSpaceDE w:val="0"/>
        <w:autoSpaceDN w:val="0"/>
        <w:adjustRightInd w:val="0"/>
        <w:ind w:firstLine="0"/>
        <w:rPr>
          <w:rFonts w:eastAsia="Calibri"/>
          <w:i/>
          <w:iCs/>
          <w:u w:val="single"/>
        </w:rPr>
      </w:pPr>
      <w:r w:rsidRPr="00FF4BB1">
        <w:rPr>
          <w:rFonts w:eastAsia="Calibri"/>
          <w:i/>
          <w:iCs/>
          <w:u w:val="single"/>
        </w:rPr>
        <w:t>Аудирование</w:t>
      </w:r>
    </w:p>
    <w:p w:rsidR="00202CF0" w:rsidRPr="00FF4BB1" w:rsidRDefault="00202CF0" w:rsidP="00202CF0">
      <w:pPr>
        <w:autoSpaceDE w:val="0"/>
        <w:autoSpaceDN w:val="0"/>
        <w:adjustRightInd w:val="0"/>
        <w:ind w:firstLine="0"/>
        <w:rPr>
          <w:rFonts w:eastAsia="Calibri"/>
        </w:rPr>
      </w:pPr>
      <w:r w:rsidRPr="00FF4BB1">
        <w:rPr>
          <w:rFonts w:eastAsia="Calibri"/>
        </w:rPr>
        <w:t>Умение воспринимать и понимать на слух аутентичные аудио- и видеотексты с разной глубиной и точностью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202CF0" w:rsidRPr="00FF4BB1" w:rsidRDefault="00202CF0" w:rsidP="00202CF0">
      <w:pPr>
        <w:autoSpaceDE w:val="0"/>
        <w:autoSpaceDN w:val="0"/>
        <w:adjustRightInd w:val="0"/>
        <w:ind w:firstLine="0"/>
        <w:rPr>
          <w:rFonts w:eastAsia="Calibri"/>
        </w:rPr>
      </w:pPr>
      <w:r w:rsidRPr="00FF4BB1">
        <w:rPr>
          <w:rFonts w:eastAsia="Calibri"/>
        </w:rPr>
        <w:t>Жанры текстов: прагматические, информационные, научно-популярные.</w:t>
      </w:r>
    </w:p>
    <w:p w:rsidR="00202CF0" w:rsidRPr="00FF4BB1" w:rsidRDefault="00202CF0" w:rsidP="00202CF0">
      <w:pPr>
        <w:autoSpaceDE w:val="0"/>
        <w:autoSpaceDN w:val="0"/>
        <w:adjustRightInd w:val="0"/>
        <w:ind w:firstLine="0"/>
        <w:rPr>
          <w:rFonts w:eastAsia="Calibri"/>
        </w:rPr>
      </w:pPr>
      <w:r w:rsidRPr="00FF4BB1">
        <w:rPr>
          <w:rFonts w:eastAsia="Calibri"/>
        </w:rPr>
        <w:t>Типы текстов: высказывания собеседников в ситуациях повседневного общения, сообщение, беседа, интервью, объявление, реклама и др.</w:t>
      </w:r>
    </w:p>
    <w:p w:rsidR="00202CF0" w:rsidRPr="00FF4BB1" w:rsidRDefault="00202CF0" w:rsidP="00202CF0">
      <w:pPr>
        <w:autoSpaceDE w:val="0"/>
        <w:autoSpaceDN w:val="0"/>
        <w:adjustRightInd w:val="0"/>
        <w:ind w:firstLine="0"/>
        <w:rPr>
          <w:rFonts w:eastAsia="Calibri"/>
        </w:rPr>
      </w:pPr>
      <w:r w:rsidRPr="00FF4BB1">
        <w:rPr>
          <w:rFonts w:eastAsia="Calibri"/>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02CF0" w:rsidRPr="00FF4BB1" w:rsidRDefault="00202CF0" w:rsidP="00202CF0">
      <w:pPr>
        <w:ind w:firstLine="0"/>
      </w:pPr>
      <w:r w:rsidRPr="00FF4BB1">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202CF0" w:rsidRPr="00FF4BB1" w:rsidRDefault="00202CF0" w:rsidP="00202CF0">
      <w:pPr>
        <w:autoSpaceDE w:val="0"/>
        <w:autoSpaceDN w:val="0"/>
        <w:adjustRightInd w:val="0"/>
        <w:ind w:firstLine="0"/>
        <w:rPr>
          <w:rFonts w:eastAsia="Calibri"/>
        </w:rPr>
      </w:pPr>
      <w:r w:rsidRPr="00FF4BB1">
        <w:rPr>
          <w:rFonts w:eastAsia="Calibri"/>
        </w:rPr>
        <w:t>Аудирование с пониманием основного содержания предполагает умение определять основную тему и главные факты/события в воспринимаемом на слух несложном тексте, содержащем наряду с изученными и некоторое количество незнакомых языковых явлений. Время звучания текстов — до 2 минут.</w:t>
      </w:r>
    </w:p>
    <w:p w:rsidR="00202CF0" w:rsidRPr="00FF4BB1" w:rsidRDefault="00202CF0" w:rsidP="00202CF0">
      <w:pPr>
        <w:autoSpaceDE w:val="0"/>
        <w:autoSpaceDN w:val="0"/>
        <w:adjustRightInd w:val="0"/>
        <w:ind w:firstLine="0"/>
        <w:rPr>
          <w:rFonts w:eastAsia="Calibri"/>
        </w:rPr>
      </w:pPr>
      <w:r w:rsidRPr="00FF4BB1">
        <w:rPr>
          <w:rFonts w:eastAsia="Calibri"/>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02CF0" w:rsidRPr="00FF4BB1" w:rsidRDefault="00202CF0" w:rsidP="00202CF0">
      <w:pPr>
        <w:autoSpaceDE w:val="0"/>
        <w:autoSpaceDN w:val="0"/>
        <w:adjustRightInd w:val="0"/>
        <w:ind w:firstLine="0"/>
        <w:rPr>
          <w:rFonts w:eastAsia="Calibri"/>
          <w:i/>
          <w:iCs/>
          <w:u w:val="single"/>
        </w:rPr>
      </w:pPr>
      <w:r w:rsidRPr="00FF4BB1">
        <w:rPr>
          <w:rFonts w:eastAsia="Calibri"/>
          <w:i/>
          <w:iCs/>
          <w:u w:val="single"/>
        </w:rPr>
        <w:t>Чтение</w:t>
      </w:r>
    </w:p>
    <w:p w:rsidR="00202CF0" w:rsidRPr="00FF4BB1" w:rsidRDefault="00202CF0" w:rsidP="00202CF0">
      <w:pPr>
        <w:autoSpaceDE w:val="0"/>
        <w:autoSpaceDN w:val="0"/>
        <w:adjustRightInd w:val="0"/>
        <w:ind w:firstLine="0"/>
        <w:rPr>
          <w:rFonts w:eastAsia="Calibri"/>
        </w:rPr>
      </w:pPr>
      <w:r w:rsidRPr="00FF4BB1">
        <w:rPr>
          <w:rFonts w:eastAsia="Calibri"/>
        </w:rPr>
        <w:t>Умение читать и понимать аутентичные тексты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нужной/ интересующей/ запрашиваемой информации (просмотровое/поисковое чтение).</w:t>
      </w:r>
    </w:p>
    <w:p w:rsidR="00202CF0" w:rsidRPr="00FF4BB1" w:rsidRDefault="00202CF0" w:rsidP="00202CF0">
      <w:pPr>
        <w:autoSpaceDE w:val="0"/>
        <w:autoSpaceDN w:val="0"/>
        <w:adjustRightInd w:val="0"/>
        <w:ind w:firstLine="0"/>
        <w:rPr>
          <w:rFonts w:eastAsia="Calibri"/>
        </w:rPr>
      </w:pPr>
      <w:r w:rsidRPr="00FF4BB1">
        <w:rPr>
          <w:rFonts w:eastAsia="Calibri"/>
        </w:rPr>
        <w:t>Жанры текстов: научно-популярные, публицистические, художественные, прагматические.</w:t>
      </w:r>
    </w:p>
    <w:p w:rsidR="00202CF0" w:rsidRPr="00FF4BB1" w:rsidRDefault="00202CF0" w:rsidP="00202CF0">
      <w:pPr>
        <w:autoSpaceDE w:val="0"/>
        <w:autoSpaceDN w:val="0"/>
        <w:adjustRightInd w:val="0"/>
        <w:ind w:firstLine="0"/>
        <w:rPr>
          <w:rFonts w:eastAsia="Calibri"/>
        </w:rPr>
      </w:pPr>
      <w:r w:rsidRPr="00FF4BB1">
        <w:rPr>
          <w:rFonts w:eastAsia="Calibri"/>
        </w:rPr>
        <w:t>Типы текстов: статья, интервью, рассказ, отрывок из художественного произведения, объявление, рецепт, рекламный проспект, стихотворение и др.</w:t>
      </w:r>
    </w:p>
    <w:p w:rsidR="00202CF0" w:rsidRPr="00FF4BB1" w:rsidRDefault="00202CF0" w:rsidP="00202CF0">
      <w:pPr>
        <w:autoSpaceDE w:val="0"/>
        <w:autoSpaceDN w:val="0"/>
        <w:adjustRightInd w:val="0"/>
        <w:ind w:firstLine="0"/>
        <w:rPr>
          <w:rFonts w:eastAsia="Calibri"/>
        </w:rPr>
      </w:pPr>
      <w:r w:rsidRPr="00FF4BB1">
        <w:rPr>
          <w:rFonts w:eastAsia="Calibri"/>
        </w:rP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02CF0" w:rsidRPr="00FF4BB1" w:rsidRDefault="00202CF0" w:rsidP="00202CF0">
      <w:pPr>
        <w:autoSpaceDE w:val="0"/>
        <w:autoSpaceDN w:val="0"/>
        <w:adjustRightInd w:val="0"/>
        <w:ind w:firstLine="0"/>
        <w:rPr>
          <w:rFonts w:eastAsia="Calibri"/>
        </w:rPr>
      </w:pPr>
      <w:r w:rsidRPr="00FF4BB1">
        <w:rPr>
          <w:rFonts w:eastAsia="Calibri"/>
        </w:rPr>
        <w:t>Независимо от вида чтения возможно использование двуязычного словаря.</w:t>
      </w:r>
    </w:p>
    <w:p w:rsidR="00202CF0" w:rsidRPr="00FF4BB1" w:rsidRDefault="00202CF0" w:rsidP="00202CF0">
      <w:pPr>
        <w:autoSpaceDE w:val="0"/>
        <w:autoSpaceDN w:val="0"/>
        <w:adjustRightInd w:val="0"/>
        <w:ind w:firstLine="0"/>
        <w:rPr>
          <w:rFonts w:eastAsia="Calibri"/>
        </w:rPr>
      </w:pPr>
      <w:r w:rsidRPr="00FF4BB1">
        <w:rPr>
          <w:rFonts w:eastAsia="Calibri"/>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202CF0" w:rsidRPr="00FF4BB1" w:rsidRDefault="00202CF0" w:rsidP="00202CF0">
      <w:pPr>
        <w:autoSpaceDE w:val="0"/>
        <w:autoSpaceDN w:val="0"/>
        <w:adjustRightInd w:val="0"/>
        <w:ind w:firstLine="0"/>
        <w:rPr>
          <w:rFonts w:eastAsia="Calibri"/>
        </w:rPr>
      </w:pPr>
      <w:r w:rsidRPr="00FF4BB1">
        <w:rPr>
          <w:rFonts w:eastAsia="Calibri"/>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202CF0" w:rsidRPr="00FF4BB1" w:rsidRDefault="00202CF0" w:rsidP="00202CF0">
      <w:pPr>
        <w:autoSpaceDE w:val="0"/>
        <w:autoSpaceDN w:val="0"/>
        <w:adjustRightInd w:val="0"/>
        <w:ind w:firstLine="0"/>
        <w:rPr>
          <w:rFonts w:eastAsia="Calibri"/>
        </w:rPr>
      </w:pPr>
      <w:r w:rsidRPr="00FF4BB1">
        <w:rPr>
          <w:rFonts w:eastAsia="Calibri"/>
        </w:rPr>
        <w:t xml:space="preserve">Чтение с выборочным пониманием нужной/ интересующей/ запрашиваемой информации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 </w:t>
      </w:r>
    </w:p>
    <w:p w:rsidR="00202CF0" w:rsidRPr="00FF4BB1" w:rsidRDefault="00202CF0" w:rsidP="00202CF0">
      <w:pPr>
        <w:autoSpaceDE w:val="0"/>
        <w:autoSpaceDN w:val="0"/>
        <w:adjustRightInd w:val="0"/>
        <w:ind w:firstLine="0"/>
        <w:rPr>
          <w:rFonts w:eastAsia="Calibri"/>
          <w:i/>
          <w:iCs/>
          <w:u w:val="single"/>
        </w:rPr>
      </w:pPr>
      <w:r w:rsidRPr="00FF4BB1">
        <w:rPr>
          <w:rFonts w:eastAsia="Calibri"/>
          <w:i/>
          <w:iCs/>
          <w:u w:val="single"/>
        </w:rPr>
        <w:t>Письменная речь</w:t>
      </w:r>
    </w:p>
    <w:p w:rsidR="00202CF0" w:rsidRPr="00FF4BB1" w:rsidRDefault="00202CF0" w:rsidP="00202CF0">
      <w:pPr>
        <w:autoSpaceDE w:val="0"/>
        <w:autoSpaceDN w:val="0"/>
        <w:adjustRightInd w:val="0"/>
        <w:ind w:firstLine="0"/>
        <w:rPr>
          <w:rFonts w:eastAsia="Calibri"/>
        </w:rPr>
      </w:pPr>
      <w:r w:rsidRPr="00FF4BB1">
        <w:rPr>
          <w:rFonts w:eastAsia="Calibri"/>
        </w:rPr>
        <w:t>Формирование и развитие письменной речи, а именно умений:</w:t>
      </w:r>
    </w:p>
    <w:p w:rsidR="00202CF0" w:rsidRPr="00FF4BB1" w:rsidRDefault="00202CF0" w:rsidP="00202CF0">
      <w:pPr>
        <w:numPr>
          <w:ilvl w:val="0"/>
          <w:numId w:val="93"/>
        </w:numPr>
        <w:autoSpaceDE w:val="0"/>
        <w:autoSpaceDN w:val="0"/>
        <w:adjustRightInd w:val="0"/>
        <w:ind w:left="142" w:firstLine="0"/>
        <w:rPr>
          <w:rFonts w:eastAsia="Calibri"/>
        </w:rPr>
      </w:pPr>
      <w:r w:rsidRPr="00FF4BB1">
        <w:rPr>
          <w:rFonts w:eastAsia="Calibri"/>
        </w:rPr>
        <w:t>заполнение анкет и формуляров (указывать имя, фамилию, пол, гражданство, национальность, адрес);</w:t>
      </w:r>
    </w:p>
    <w:p w:rsidR="00202CF0" w:rsidRPr="00FF4BB1" w:rsidRDefault="00202CF0" w:rsidP="00202CF0">
      <w:pPr>
        <w:numPr>
          <w:ilvl w:val="0"/>
          <w:numId w:val="93"/>
        </w:numPr>
        <w:autoSpaceDE w:val="0"/>
        <w:autoSpaceDN w:val="0"/>
        <w:adjustRightInd w:val="0"/>
        <w:ind w:left="142" w:firstLine="0"/>
        <w:rPr>
          <w:rFonts w:eastAsia="Calibri"/>
        </w:rPr>
      </w:pPr>
      <w:r w:rsidRPr="00FF4BB1">
        <w:rPr>
          <w:rFonts w:eastAsia="Calibri"/>
        </w:rPr>
        <w:t xml:space="preserve">написание коротких поздравлений с днем рождения и другими праздниками, выражение пожеланий (объемом 30–40 слов, включая адрес); </w:t>
      </w:r>
    </w:p>
    <w:p w:rsidR="00202CF0" w:rsidRPr="00FF4BB1" w:rsidRDefault="00202CF0" w:rsidP="00202CF0">
      <w:pPr>
        <w:numPr>
          <w:ilvl w:val="0"/>
          <w:numId w:val="93"/>
        </w:numPr>
        <w:autoSpaceDE w:val="0"/>
        <w:autoSpaceDN w:val="0"/>
        <w:adjustRightInd w:val="0"/>
        <w:ind w:left="142" w:firstLine="0"/>
        <w:rPr>
          <w:rFonts w:eastAsia="Calibri"/>
        </w:rPr>
      </w:pPr>
      <w:r w:rsidRPr="00FF4BB1">
        <w:rPr>
          <w:rFonts w:eastAsia="Calibri"/>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02CF0" w:rsidRPr="00FF4BB1" w:rsidRDefault="00202CF0" w:rsidP="00202CF0">
      <w:pPr>
        <w:numPr>
          <w:ilvl w:val="0"/>
          <w:numId w:val="93"/>
        </w:numPr>
        <w:autoSpaceDE w:val="0"/>
        <w:autoSpaceDN w:val="0"/>
        <w:adjustRightInd w:val="0"/>
        <w:ind w:left="142" w:firstLine="0"/>
        <w:rPr>
          <w:rFonts w:eastAsia="Calibri"/>
        </w:rPr>
      </w:pPr>
      <w:r w:rsidRPr="00FF4BB1">
        <w:rPr>
          <w:rFonts w:eastAsia="Calibri"/>
        </w:rPr>
        <w:t>составление плана, тезисов устного/письменного сообщения; краткое изложение результатов проектной деятельности;</w:t>
      </w:r>
    </w:p>
    <w:p w:rsidR="00202CF0" w:rsidRPr="00FF4BB1" w:rsidRDefault="00202CF0" w:rsidP="00202CF0">
      <w:pPr>
        <w:numPr>
          <w:ilvl w:val="0"/>
          <w:numId w:val="93"/>
        </w:numPr>
        <w:autoSpaceDE w:val="0"/>
        <w:autoSpaceDN w:val="0"/>
        <w:adjustRightInd w:val="0"/>
        <w:ind w:left="142" w:firstLine="0"/>
        <w:rPr>
          <w:rFonts w:eastAsia="Calibri"/>
        </w:rPr>
      </w:pPr>
      <w:r w:rsidRPr="00FF4BB1">
        <w:rPr>
          <w:rFonts w:eastAsia="Calibri"/>
        </w:rPr>
        <w:t>делать выписки из текстов; составлять небольшие письменные высказывания в соответствии с коммуникативной задачей.</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Языковые знания и навыки</w:t>
      </w:r>
    </w:p>
    <w:p w:rsidR="00202CF0" w:rsidRPr="00FF4BB1" w:rsidRDefault="00202CF0" w:rsidP="00202CF0">
      <w:pPr>
        <w:autoSpaceDE w:val="0"/>
        <w:autoSpaceDN w:val="0"/>
        <w:adjustRightInd w:val="0"/>
        <w:ind w:firstLine="0"/>
        <w:rPr>
          <w:rFonts w:eastAsia="Calibri"/>
          <w:i/>
          <w:iCs/>
        </w:rPr>
      </w:pPr>
      <w:r w:rsidRPr="00FF4BB1">
        <w:rPr>
          <w:rFonts w:eastAsia="Calibri"/>
          <w:i/>
          <w:iCs/>
        </w:rPr>
        <w:t>Орфография</w:t>
      </w:r>
    </w:p>
    <w:p w:rsidR="00202CF0" w:rsidRPr="00FF4BB1" w:rsidRDefault="00202CF0" w:rsidP="00202CF0">
      <w:pPr>
        <w:autoSpaceDE w:val="0"/>
        <w:autoSpaceDN w:val="0"/>
        <w:adjustRightInd w:val="0"/>
        <w:ind w:firstLine="0"/>
        <w:rPr>
          <w:rFonts w:eastAsia="Calibri"/>
        </w:rPr>
      </w:pPr>
      <w:r w:rsidRPr="00FF4BB1">
        <w:rPr>
          <w:rFonts w:eastAsia="Calibri"/>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202CF0" w:rsidRPr="00FF4BB1" w:rsidRDefault="00202CF0" w:rsidP="00202CF0">
      <w:pPr>
        <w:autoSpaceDE w:val="0"/>
        <w:autoSpaceDN w:val="0"/>
        <w:adjustRightInd w:val="0"/>
        <w:ind w:firstLine="0"/>
        <w:rPr>
          <w:rFonts w:eastAsia="Calibri"/>
          <w:i/>
          <w:iCs/>
        </w:rPr>
      </w:pPr>
      <w:r w:rsidRPr="00FF4BB1">
        <w:rPr>
          <w:rFonts w:eastAsia="Calibri"/>
          <w:i/>
          <w:iCs/>
        </w:rPr>
        <w:t>Фонетическая сторона речи</w:t>
      </w:r>
    </w:p>
    <w:p w:rsidR="00202CF0" w:rsidRPr="00FF4BB1" w:rsidRDefault="00202CF0" w:rsidP="00202CF0">
      <w:pPr>
        <w:autoSpaceDE w:val="0"/>
        <w:autoSpaceDN w:val="0"/>
        <w:adjustRightInd w:val="0"/>
        <w:ind w:firstLine="0"/>
        <w:rPr>
          <w:rFonts w:eastAsia="Calibri"/>
        </w:rPr>
      </w:pPr>
      <w:r w:rsidRPr="00FF4BB1">
        <w:rPr>
          <w:rFonts w:eastAsia="Calibri"/>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предложений.Соблюдение правила отсутствия фразового ударения на служебных словах.</w:t>
      </w:r>
    </w:p>
    <w:p w:rsidR="00202CF0" w:rsidRPr="00FF4BB1" w:rsidRDefault="00202CF0" w:rsidP="00202CF0">
      <w:pPr>
        <w:autoSpaceDE w:val="0"/>
        <w:autoSpaceDN w:val="0"/>
        <w:adjustRightInd w:val="0"/>
        <w:ind w:firstLine="0"/>
        <w:rPr>
          <w:rFonts w:eastAsia="Calibri"/>
          <w:i/>
        </w:rPr>
      </w:pPr>
      <w:r w:rsidRPr="00FF4BB1">
        <w:rPr>
          <w:rFonts w:eastAsia="Calibri"/>
          <w:i/>
        </w:rPr>
        <w:t>Лексическая сторона речи</w:t>
      </w:r>
    </w:p>
    <w:p w:rsidR="00202CF0" w:rsidRPr="00FF4BB1" w:rsidRDefault="00202CF0" w:rsidP="00202CF0">
      <w:pPr>
        <w:autoSpaceDE w:val="0"/>
        <w:autoSpaceDN w:val="0"/>
        <w:adjustRightInd w:val="0"/>
        <w:ind w:firstLine="0"/>
        <w:rPr>
          <w:rFonts w:eastAsia="Calibri"/>
        </w:rPr>
      </w:pPr>
      <w:r w:rsidRPr="00FF4BB1">
        <w:rPr>
          <w:rFonts w:eastAsia="Calibri"/>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202CF0" w:rsidRPr="00FF4BB1" w:rsidRDefault="00202CF0" w:rsidP="00202CF0">
      <w:pPr>
        <w:autoSpaceDE w:val="0"/>
        <w:autoSpaceDN w:val="0"/>
        <w:adjustRightInd w:val="0"/>
        <w:ind w:firstLine="0"/>
        <w:rPr>
          <w:rFonts w:eastAsia="Calibri"/>
        </w:rPr>
      </w:pPr>
      <w:r w:rsidRPr="00FF4BB1">
        <w:rPr>
          <w:rFonts w:eastAsia="Calibri"/>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202CF0" w:rsidRPr="00FF4BB1" w:rsidRDefault="00202CF0" w:rsidP="00202CF0">
      <w:pPr>
        <w:autoSpaceDE w:val="0"/>
        <w:autoSpaceDN w:val="0"/>
        <w:adjustRightInd w:val="0"/>
        <w:ind w:firstLine="0"/>
        <w:rPr>
          <w:rFonts w:eastAsia="Calibri"/>
        </w:rPr>
      </w:pPr>
      <w:r w:rsidRPr="00FF4BB1">
        <w:rPr>
          <w:rFonts w:eastAsia="Calibri"/>
        </w:rPr>
        <w:t>Основные способы словообразования:</w:t>
      </w:r>
    </w:p>
    <w:p w:rsidR="00202CF0" w:rsidRPr="00FF4BB1" w:rsidRDefault="00202CF0" w:rsidP="00202CF0">
      <w:pPr>
        <w:autoSpaceDE w:val="0"/>
        <w:autoSpaceDN w:val="0"/>
        <w:adjustRightInd w:val="0"/>
        <w:ind w:firstLine="0"/>
        <w:rPr>
          <w:rFonts w:eastAsia="Calibri"/>
          <w:lang w:val="de-DE"/>
        </w:rPr>
      </w:pPr>
      <w:r w:rsidRPr="00FF4BB1">
        <w:rPr>
          <w:rFonts w:eastAsia="Calibri"/>
          <w:lang w:val="de-DE"/>
        </w:rPr>
        <w:t xml:space="preserve">1) </w:t>
      </w:r>
      <w:r w:rsidRPr="00FF4BB1">
        <w:rPr>
          <w:rFonts w:eastAsia="Calibri"/>
        </w:rPr>
        <w:t>аффиксация</w:t>
      </w:r>
      <w:r w:rsidRPr="00FF4BB1">
        <w:rPr>
          <w:rFonts w:eastAsia="Calibri"/>
          <w:lang w:val="de-DE"/>
        </w:rPr>
        <w:t>:</w:t>
      </w:r>
    </w:p>
    <w:p w:rsidR="00202CF0" w:rsidRPr="00FF4BB1" w:rsidRDefault="00202CF0" w:rsidP="00202CF0">
      <w:pPr>
        <w:numPr>
          <w:ilvl w:val="0"/>
          <w:numId w:val="115"/>
        </w:numPr>
        <w:autoSpaceDE w:val="0"/>
        <w:autoSpaceDN w:val="0"/>
        <w:adjustRightInd w:val="0"/>
        <w:ind w:left="142" w:firstLine="0"/>
        <w:contextualSpacing/>
        <w:rPr>
          <w:rFonts w:eastAsia="Calibri"/>
          <w:i/>
          <w:iCs/>
          <w:lang w:val="en-US"/>
        </w:rPr>
      </w:pPr>
      <w:r w:rsidRPr="00FF4BB1">
        <w:rPr>
          <w:rFonts w:eastAsia="Calibri"/>
        </w:rPr>
        <w:t>существительных</w:t>
      </w:r>
      <w:r w:rsidRPr="00821E2F">
        <w:rPr>
          <w:rFonts w:eastAsia="Calibri"/>
          <w:lang w:val="en-US"/>
        </w:rPr>
        <w:t xml:space="preserve"> </w:t>
      </w:r>
      <w:r>
        <w:rPr>
          <w:rFonts w:eastAsia="Calibri"/>
        </w:rPr>
        <w:t>сс</w:t>
      </w:r>
      <w:r w:rsidRPr="00821E2F">
        <w:rPr>
          <w:rFonts w:eastAsia="Calibri"/>
          <w:lang w:val="en-US"/>
        </w:rPr>
        <w:t xml:space="preserve"> </w:t>
      </w:r>
      <w:r w:rsidRPr="00FF4BB1">
        <w:rPr>
          <w:rFonts w:eastAsia="Calibri"/>
        </w:rPr>
        <w:t>уффиксами</w:t>
      </w:r>
      <w:r w:rsidRPr="00FF4BB1">
        <w:rPr>
          <w:rFonts w:eastAsia="Calibri"/>
          <w:lang w:val="en-US"/>
        </w:rPr>
        <w:t>-</w:t>
      </w:r>
      <w:r w:rsidRPr="00FF4BB1">
        <w:rPr>
          <w:rFonts w:eastAsia="Calibri"/>
          <w:i/>
          <w:lang w:val="en-US"/>
        </w:rPr>
        <w:t>or</w:t>
      </w:r>
      <w:r w:rsidRPr="00FF4BB1">
        <w:rPr>
          <w:rFonts w:eastAsia="Calibri"/>
          <w:lang w:val="en-US"/>
        </w:rPr>
        <w:t>/-</w:t>
      </w:r>
      <w:r w:rsidRPr="00FF4BB1">
        <w:rPr>
          <w:rFonts w:eastAsia="Calibri"/>
          <w:i/>
          <w:lang w:val="en-US"/>
        </w:rPr>
        <w:t>er</w:t>
      </w:r>
      <w:r w:rsidRPr="00FF4BB1">
        <w:rPr>
          <w:rFonts w:eastAsia="Calibri"/>
          <w:lang w:val="en-US"/>
        </w:rPr>
        <w:t>, -</w:t>
      </w:r>
      <w:r w:rsidRPr="00FF4BB1">
        <w:rPr>
          <w:rFonts w:eastAsia="Calibri"/>
          <w:i/>
          <w:lang w:val="en-US"/>
        </w:rPr>
        <w:t>ist</w:t>
      </w:r>
      <w:r w:rsidRPr="00FF4BB1">
        <w:rPr>
          <w:rFonts w:eastAsia="Calibri"/>
          <w:lang w:val="en-US"/>
        </w:rPr>
        <w:t xml:space="preserve"> , -</w:t>
      </w:r>
      <w:r w:rsidRPr="00FF4BB1">
        <w:rPr>
          <w:rFonts w:eastAsia="Calibri"/>
          <w:i/>
          <w:lang w:val="en-US"/>
        </w:rPr>
        <w:t>sion</w:t>
      </w:r>
      <w:r w:rsidRPr="00FF4BB1">
        <w:rPr>
          <w:rFonts w:eastAsia="Calibri"/>
          <w:lang w:val="en-US"/>
        </w:rPr>
        <w:t>/-</w:t>
      </w:r>
      <w:r w:rsidRPr="00FF4BB1">
        <w:rPr>
          <w:rFonts w:eastAsia="Calibri"/>
          <w:i/>
          <w:lang w:val="en-US"/>
        </w:rPr>
        <w:t>tion</w:t>
      </w:r>
      <w:r w:rsidRPr="00FF4BB1">
        <w:rPr>
          <w:rFonts w:eastAsia="Calibri"/>
          <w:lang w:val="en-US"/>
        </w:rPr>
        <w:t>, -</w:t>
      </w:r>
      <w:r w:rsidRPr="00FF4BB1">
        <w:rPr>
          <w:rFonts w:eastAsia="Calibri"/>
          <w:i/>
          <w:lang w:val="en-US"/>
        </w:rPr>
        <w:t>nce</w:t>
      </w:r>
      <w:r w:rsidRPr="00FF4BB1">
        <w:rPr>
          <w:rFonts w:eastAsia="Calibri"/>
          <w:lang w:val="en-US"/>
        </w:rPr>
        <w:t>/-</w:t>
      </w:r>
      <w:r w:rsidRPr="00FF4BB1">
        <w:rPr>
          <w:rFonts w:eastAsia="Calibri"/>
          <w:i/>
          <w:lang w:val="en-US"/>
        </w:rPr>
        <w:t>ence</w:t>
      </w:r>
      <w:r w:rsidRPr="00FF4BB1">
        <w:rPr>
          <w:rFonts w:eastAsia="Calibri"/>
          <w:lang w:val="en-US"/>
        </w:rPr>
        <w:t>, -</w:t>
      </w:r>
      <w:r w:rsidRPr="00FF4BB1">
        <w:rPr>
          <w:rFonts w:eastAsia="Calibri"/>
          <w:i/>
          <w:lang w:val="en-US"/>
        </w:rPr>
        <w:t>ment</w:t>
      </w:r>
      <w:r w:rsidRPr="00FF4BB1">
        <w:rPr>
          <w:rFonts w:eastAsia="Calibri"/>
          <w:lang w:val="en-US"/>
        </w:rPr>
        <w:t>, -</w:t>
      </w:r>
      <w:r w:rsidRPr="00FF4BB1">
        <w:rPr>
          <w:rFonts w:eastAsia="Calibri"/>
          <w:i/>
          <w:lang w:val="en-US"/>
        </w:rPr>
        <w:t>ity</w:t>
      </w:r>
      <w:r w:rsidRPr="00FF4BB1">
        <w:rPr>
          <w:rFonts w:eastAsia="Calibri"/>
          <w:lang w:val="en-US"/>
        </w:rPr>
        <w:t xml:space="preserve"> , -</w:t>
      </w:r>
      <w:r w:rsidRPr="00FF4BB1">
        <w:rPr>
          <w:rFonts w:eastAsia="Calibri"/>
          <w:i/>
          <w:lang w:val="en-US"/>
        </w:rPr>
        <w:t>ness</w:t>
      </w:r>
      <w:r w:rsidRPr="00FF4BB1">
        <w:rPr>
          <w:rFonts w:eastAsia="Calibri"/>
          <w:lang w:val="en-US"/>
        </w:rPr>
        <w:t>, -</w:t>
      </w:r>
      <w:r w:rsidRPr="00FF4BB1">
        <w:rPr>
          <w:rFonts w:eastAsia="Calibri"/>
          <w:i/>
          <w:lang w:val="en-US"/>
        </w:rPr>
        <w:t>ship</w:t>
      </w:r>
      <w:r w:rsidRPr="00FF4BB1">
        <w:rPr>
          <w:rFonts w:eastAsia="Calibri"/>
          <w:lang w:val="en-US"/>
        </w:rPr>
        <w:t>, -</w:t>
      </w:r>
      <w:r w:rsidRPr="00FF4BB1">
        <w:rPr>
          <w:rFonts w:eastAsia="Calibri"/>
          <w:i/>
          <w:lang w:val="en-US"/>
        </w:rPr>
        <w:t>ing</w:t>
      </w:r>
      <w:r w:rsidRPr="00FF4BB1">
        <w:rPr>
          <w:rFonts w:eastAsia="Calibri"/>
          <w:lang w:val="en-US"/>
        </w:rPr>
        <w:t>;</w:t>
      </w:r>
      <w:r w:rsidRPr="00FF4BB1">
        <w:rPr>
          <w:rFonts w:eastAsia="Calibri"/>
          <w:i/>
          <w:iCs/>
          <w:lang w:val="en-US"/>
        </w:rPr>
        <w:t>;</w:t>
      </w:r>
    </w:p>
    <w:p w:rsidR="00202CF0" w:rsidRPr="00FF4BB1" w:rsidRDefault="00202CF0" w:rsidP="00202CF0">
      <w:pPr>
        <w:numPr>
          <w:ilvl w:val="0"/>
          <w:numId w:val="115"/>
        </w:numPr>
        <w:tabs>
          <w:tab w:val="left" w:pos="993"/>
        </w:tabs>
        <w:ind w:left="142" w:firstLine="0"/>
        <w:contextualSpacing/>
        <w:rPr>
          <w:rFonts w:eastAsia="Calibri"/>
          <w:lang w:bidi="en-US"/>
        </w:rPr>
      </w:pPr>
      <w:r w:rsidRPr="00FF4BB1">
        <w:rPr>
          <w:rFonts w:eastAsia="Calibri"/>
        </w:rPr>
        <w:lastRenderedPageBreak/>
        <w:t xml:space="preserve">имен существительных, имен прилагательных, наречий при помощи отрицательных префиксов </w:t>
      </w:r>
      <w:r w:rsidRPr="00FF4BB1">
        <w:rPr>
          <w:rFonts w:eastAsia="Calibri"/>
          <w:i/>
          <w:lang w:val="en-US" w:bidi="en-US"/>
        </w:rPr>
        <w:t>un</w:t>
      </w:r>
      <w:r w:rsidRPr="00FF4BB1">
        <w:rPr>
          <w:rFonts w:eastAsia="Calibri"/>
          <w:lang w:bidi="en-US"/>
        </w:rPr>
        <w:t xml:space="preserve">-, </w:t>
      </w:r>
      <w:r w:rsidRPr="00FF4BB1">
        <w:rPr>
          <w:rFonts w:eastAsia="Calibri"/>
          <w:i/>
          <w:lang w:val="en-US" w:bidi="en-US"/>
        </w:rPr>
        <w:t>im</w:t>
      </w:r>
      <w:r w:rsidRPr="00FF4BB1">
        <w:rPr>
          <w:rFonts w:eastAsia="Calibri"/>
          <w:lang w:bidi="en-US"/>
        </w:rPr>
        <w:t>-/</w:t>
      </w:r>
      <w:r w:rsidRPr="00FF4BB1">
        <w:rPr>
          <w:rFonts w:eastAsia="Calibri"/>
          <w:i/>
          <w:lang w:val="en-US" w:bidi="en-US"/>
        </w:rPr>
        <w:t>in</w:t>
      </w:r>
      <w:r w:rsidRPr="00FF4BB1">
        <w:rPr>
          <w:rFonts w:eastAsia="Calibri"/>
          <w:lang w:bidi="en-US"/>
        </w:rPr>
        <w:t>-;</w:t>
      </w:r>
    </w:p>
    <w:p w:rsidR="00202CF0" w:rsidRPr="00FF4BB1" w:rsidRDefault="00202CF0" w:rsidP="00202CF0">
      <w:pPr>
        <w:numPr>
          <w:ilvl w:val="0"/>
          <w:numId w:val="115"/>
        </w:numPr>
        <w:tabs>
          <w:tab w:val="left" w:pos="993"/>
        </w:tabs>
        <w:ind w:left="142" w:firstLine="0"/>
        <w:contextualSpacing/>
        <w:rPr>
          <w:rFonts w:eastAsia="Calibri"/>
          <w:lang w:bidi="en-US"/>
        </w:rPr>
      </w:pPr>
      <w:r w:rsidRPr="00FF4BB1">
        <w:rPr>
          <w:rFonts w:eastAsia="Calibri"/>
        </w:rPr>
        <w:t>числительных при помощи суффиксов -</w:t>
      </w:r>
      <w:r w:rsidRPr="00FF4BB1">
        <w:rPr>
          <w:rFonts w:eastAsia="Calibri"/>
          <w:i/>
          <w:lang w:val="en-US"/>
        </w:rPr>
        <w:t>teen</w:t>
      </w:r>
      <w:r w:rsidRPr="00FF4BB1">
        <w:rPr>
          <w:rFonts w:eastAsia="Calibri"/>
        </w:rPr>
        <w:t>, -</w:t>
      </w:r>
      <w:r w:rsidRPr="00FF4BB1">
        <w:rPr>
          <w:rFonts w:eastAsia="Calibri"/>
          <w:i/>
          <w:lang w:val="en-US"/>
        </w:rPr>
        <w:t>ty</w:t>
      </w:r>
      <w:r w:rsidRPr="00FF4BB1">
        <w:rPr>
          <w:rFonts w:eastAsia="Calibri"/>
        </w:rPr>
        <w:t>; -</w:t>
      </w:r>
      <w:r w:rsidRPr="00FF4BB1">
        <w:rPr>
          <w:rFonts w:eastAsia="Calibri"/>
          <w:i/>
          <w:lang w:val="en-US"/>
        </w:rPr>
        <w:t>th</w:t>
      </w:r>
      <w:r w:rsidRPr="00FF4BB1">
        <w:rPr>
          <w:rFonts w:eastAsia="Calibri"/>
          <w:i/>
          <w:iCs/>
          <w:lang w:val="es-ES_tradnl"/>
        </w:rPr>
        <w:t>;</w:t>
      </w:r>
    </w:p>
    <w:p w:rsidR="00202CF0" w:rsidRPr="00FF4BB1" w:rsidRDefault="00202CF0" w:rsidP="00202CF0">
      <w:pPr>
        <w:numPr>
          <w:ilvl w:val="1"/>
          <w:numId w:val="115"/>
        </w:numPr>
        <w:autoSpaceDE w:val="0"/>
        <w:autoSpaceDN w:val="0"/>
        <w:adjustRightInd w:val="0"/>
        <w:ind w:left="142" w:firstLine="0"/>
        <w:contextualSpacing/>
        <w:rPr>
          <w:rFonts w:eastAsia="Calibri"/>
          <w:i/>
          <w:iCs/>
        </w:rPr>
      </w:pPr>
      <w:r w:rsidRPr="00FF4BB1">
        <w:rPr>
          <w:rFonts w:eastAsia="Calibri"/>
        </w:rPr>
        <w:t>глаголов</w:t>
      </w:r>
      <w:r>
        <w:rPr>
          <w:rFonts w:eastAsia="Calibri"/>
        </w:rPr>
        <w:t xml:space="preserve"> </w:t>
      </w:r>
      <w:r w:rsidRPr="00FF4BB1">
        <w:rPr>
          <w:rFonts w:eastAsia="Calibri"/>
        </w:rPr>
        <w:t xml:space="preserve">с префиксами: </w:t>
      </w:r>
      <w:r w:rsidRPr="00FF4BB1">
        <w:rPr>
          <w:rFonts w:eastAsia="Calibri"/>
          <w:i/>
          <w:lang w:val="en-US"/>
        </w:rPr>
        <w:t>dis</w:t>
      </w:r>
      <w:r w:rsidRPr="00FF4BB1">
        <w:rPr>
          <w:rFonts w:eastAsia="Calibri"/>
        </w:rPr>
        <w:t xml:space="preserve">-, </w:t>
      </w:r>
      <w:r w:rsidRPr="00FF4BB1">
        <w:rPr>
          <w:rFonts w:eastAsia="Calibri"/>
          <w:i/>
          <w:lang w:val="en-US"/>
        </w:rPr>
        <w:t>mis</w:t>
      </w:r>
      <w:r w:rsidRPr="00FF4BB1">
        <w:rPr>
          <w:rFonts w:eastAsia="Calibri"/>
        </w:rPr>
        <w:t xml:space="preserve">-, </w:t>
      </w:r>
      <w:r w:rsidRPr="00FF4BB1">
        <w:rPr>
          <w:rFonts w:eastAsia="Calibri"/>
          <w:i/>
          <w:lang w:val="en-US"/>
        </w:rPr>
        <w:t>re</w:t>
      </w:r>
      <w:r w:rsidRPr="00FF4BB1">
        <w:rPr>
          <w:rFonts w:eastAsia="Calibri"/>
        </w:rPr>
        <w:t>-, -</w:t>
      </w:r>
      <w:r w:rsidRPr="00FF4BB1">
        <w:rPr>
          <w:rFonts w:eastAsia="Calibri"/>
          <w:i/>
          <w:lang w:val="en-US"/>
        </w:rPr>
        <w:t>i</w:t>
      </w:r>
      <w:r w:rsidRPr="00FF4BB1">
        <w:rPr>
          <w:rFonts w:eastAsia="Calibri"/>
          <w:i/>
        </w:rPr>
        <w:t>ze</w:t>
      </w:r>
      <w:r w:rsidRPr="00FF4BB1">
        <w:rPr>
          <w:rFonts w:eastAsia="Calibri"/>
        </w:rPr>
        <w:t>/-</w:t>
      </w:r>
      <w:r w:rsidRPr="00FF4BB1">
        <w:rPr>
          <w:rFonts w:eastAsia="Calibri"/>
          <w:i/>
        </w:rPr>
        <w:t>ise</w:t>
      </w:r>
      <w:r w:rsidRPr="00FF4BB1">
        <w:rPr>
          <w:rFonts w:eastAsia="Calibri"/>
        </w:rPr>
        <w:t>;</w:t>
      </w:r>
    </w:p>
    <w:p w:rsidR="00202CF0" w:rsidRPr="00FF4BB1" w:rsidRDefault="00202CF0" w:rsidP="00202CF0">
      <w:pPr>
        <w:numPr>
          <w:ilvl w:val="0"/>
          <w:numId w:val="115"/>
        </w:numPr>
        <w:autoSpaceDE w:val="0"/>
        <w:autoSpaceDN w:val="0"/>
        <w:adjustRightInd w:val="0"/>
        <w:ind w:left="142" w:firstLine="0"/>
        <w:contextualSpacing/>
        <w:rPr>
          <w:rFonts w:eastAsia="Calibri"/>
          <w:i/>
          <w:iCs/>
        </w:rPr>
      </w:pPr>
      <w:r w:rsidRPr="00FF4BB1">
        <w:rPr>
          <w:rFonts w:eastAsia="Calibri"/>
          <w:iCs/>
        </w:rPr>
        <w:t>наречий при помощи</w:t>
      </w:r>
      <w:r w:rsidRPr="00FF4BB1">
        <w:rPr>
          <w:rFonts w:eastAsia="Calibri"/>
        </w:rPr>
        <w:t>суффикса -</w:t>
      </w:r>
      <w:r w:rsidRPr="00FF4BB1">
        <w:rPr>
          <w:rFonts w:eastAsia="Calibri"/>
          <w:i/>
          <w:lang w:val="en-US"/>
        </w:rPr>
        <w:t>ly</w:t>
      </w:r>
      <w:r w:rsidRPr="00FF4BB1">
        <w:rPr>
          <w:rFonts w:eastAsia="Calibri"/>
          <w:i/>
        </w:rPr>
        <w:t>;</w:t>
      </w:r>
    </w:p>
    <w:p w:rsidR="00202CF0" w:rsidRPr="00FF4BB1" w:rsidRDefault="00202CF0" w:rsidP="00202CF0">
      <w:pPr>
        <w:autoSpaceDE w:val="0"/>
        <w:autoSpaceDN w:val="0"/>
        <w:adjustRightInd w:val="0"/>
        <w:ind w:left="142" w:firstLine="0"/>
        <w:rPr>
          <w:rFonts w:eastAsia="Calibri"/>
        </w:rPr>
      </w:pPr>
      <w:r w:rsidRPr="00FF4BB1">
        <w:rPr>
          <w:rFonts w:eastAsia="Calibri"/>
        </w:rPr>
        <w:t>2) словосложение;</w:t>
      </w:r>
    </w:p>
    <w:p w:rsidR="00202CF0" w:rsidRPr="00FF4BB1" w:rsidRDefault="00202CF0" w:rsidP="00202CF0">
      <w:pPr>
        <w:autoSpaceDE w:val="0"/>
        <w:autoSpaceDN w:val="0"/>
        <w:adjustRightInd w:val="0"/>
        <w:ind w:left="142" w:firstLine="0"/>
        <w:rPr>
          <w:rFonts w:eastAsia="Calibri"/>
        </w:rPr>
      </w:pPr>
      <w:r w:rsidRPr="00FF4BB1">
        <w:rPr>
          <w:rFonts w:eastAsia="Calibri"/>
        </w:rPr>
        <w:t>3) конверсия:</w:t>
      </w:r>
    </w:p>
    <w:p w:rsidR="00202CF0" w:rsidRPr="00FF4BB1" w:rsidRDefault="00202CF0" w:rsidP="00202CF0">
      <w:pPr>
        <w:autoSpaceDE w:val="0"/>
        <w:autoSpaceDN w:val="0"/>
        <w:adjustRightInd w:val="0"/>
        <w:ind w:firstLine="0"/>
        <w:rPr>
          <w:rFonts w:eastAsia="Calibri"/>
        </w:rPr>
      </w:pPr>
      <w:r w:rsidRPr="00FF4BB1">
        <w:rPr>
          <w:rFonts w:eastAsia="Calibri"/>
        </w:rPr>
        <w:t xml:space="preserve">• образование прилагательных и глаголов на базе субстантивной основы: </w:t>
      </w:r>
      <w:r w:rsidRPr="00FF4BB1">
        <w:rPr>
          <w:rFonts w:eastAsia="Calibri"/>
          <w:i/>
          <w:lang w:val="en-US"/>
        </w:rPr>
        <w:t>chocolate</w:t>
      </w:r>
      <w:r w:rsidRPr="00FF4BB1">
        <w:rPr>
          <w:rFonts w:eastAsia="Calibri"/>
          <w:i/>
        </w:rPr>
        <w:t xml:space="preserve"> — </w:t>
      </w:r>
      <w:r w:rsidRPr="00FF4BB1">
        <w:rPr>
          <w:rFonts w:eastAsia="Calibri"/>
          <w:i/>
          <w:lang w:val="en-US"/>
        </w:rPr>
        <w:t>chocolatecake</w:t>
      </w:r>
      <w:r w:rsidRPr="00FF4BB1">
        <w:rPr>
          <w:rFonts w:eastAsia="Calibri"/>
          <w:i/>
        </w:rPr>
        <w:t xml:space="preserve">; </w:t>
      </w:r>
      <w:r w:rsidRPr="00FF4BB1">
        <w:rPr>
          <w:rFonts w:eastAsia="Calibri"/>
          <w:i/>
          <w:lang w:val="en-US"/>
        </w:rPr>
        <w:t>supper</w:t>
      </w:r>
      <w:r w:rsidRPr="00FF4BB1">
        <w:rPr>
          <w:rFonts w:eastAsia="Calibri"/>
          <w:i/>
        </w:rPr>
        <w:t xml:space="preserve"> — tosupper)</w:t>
      </w:r>
      <w:r w:rsidRPr="00FF4BB1">
        <w:rPr>
          <w:rFonts w:eastAsia="Calibri"/>
          <w:i/>
          <w:iCs/>
        </w:rPr>
        <w:t>;</w:t>
      </w:r>
    </w:p>
    <w:p w:rsidR="00202CF0" w:rsidRPr="00FF4BB1" w:rsidRDefault="00202CF0" w:rsidP="00202CF0">
      <w:pPr>
        <w:autoSpaceDE w:val="0"/>
        <w:autoSpaceDN w:val="0"/>
        <w:adjustRightInd w:val="0"/>
        <w:ind w:firstLine="0"/>
        <w:rPr>
          <w:rFonts w:eastAsia="Calibri"/>
          <w:i/>
          <w:iCs/>
          <w:lang w:val="en-US"/>
        </w:rPr>
      </w:pPr>
      <w:r w:rsidRPr="00FF4BB1">
        <w:rPr>
          <w:rFonts w:eastAsia="Calibri"/>
          <w:lang w:val="en-US"/>
        </w:rPr>
        <w:t>•</w:t>
      </w:r>
      <w:r w:rsidRPr="00FF4BB1">
        <w:rPr>
          <w:rFonts w:eastAsia="Calibri"/>
        </w:rPr>
        <w:t>субстантивация</w:t>
      </w:r>
      <w:r w:rsidRPr="00821E2F">
        <w:rPr>
          <w:rFonts w:eastAsia="Calibri"/>
          <w:lang w:val="en-US"/>
        </w:rPr>
        <w:t xml:space="preserve"> </w:t>
      </w:r>
      <w:r w:rsidRPr="00FF4BB1">
        <w:rPr>
          <w:rFonts w:eastAsia="Calibri"/>
        </w:rPr>
        <w:t>прилагательных</w:t>
      </w:r>
      <w:r w:rsidRPr="00FF4BB1">
        <w:rPr>
          <w:rFonts w:eastAsia="Calibri"/>
          <w:i/>
          <w:lang w:val="en-US"/>
        </w:rPr>
        <w:t>(old — the old; young — the young)</w:t>
      </w:r>
      <w:r w:rsidRPr="00FF4BB1">
        <w:rPr>
          <w:rFonts w:eastAsia="Calibri"/>
          <w:i/>
          <w:iCs/>
          <w:lang w:val="en-US"/>
        </w:rPr>
        <w:t>;</w:t>
      </w:r>
    </w:p>
    <w:p w:rsidR="00202CF0" w:rsidRPr="00FF4BB1" w:rsidRDefault="00202CF0" w:rsidP="00202CF0">
      <w:pPr>
        <w:autoSpaceDE w:val="0"/>
        <w:autoSpaceDN w:val="0"/>
        <w:adjustRightInd w:val="0"/>
        <w:ind w:firstLine="0"/>
        <w:rPr>
          <w:rFonts w:eastAsia="Calibri"/>
        </w:rPr>
      </w:pPr>
      <w:r w:rsidRPr="00FF4BB1">
        <w:rPr>
          <w:rFonts w:eastAsia="Calibri"/>
        </w:rPr>
        <w:t xml:space="preserve">Соблюдение политкорректности при использовании дериватов и сложных слов </w:t>
      </w:r>
      <w:r w:rsidRPr="00FF4BB1">
        <w:rPr>
          <w:rFonts w:eastAsia="Calibri"/>
          <w:i/>
        </w:rPr>
        <w:t>(actress — actor; businesswoman — businessperson)</w:t>
      </w:r>
      <w:r w:rsidRPr="00FF4BB1">
        <w:rPr>
          <w:rFonts w:eastAsia="Calibri"/>
        </w:rPr>
        <w:t>.</w:t>
      </w:r>
    </w:p>
    <w:p w:rsidR="00202CF0" w:rsidRPr="00FF4BB1" w:rsidRDefault="00202CF0" w:rsidP="00202CF0">
      <w:pPr>
        <w:autoSpaceDE w:val="0"/>
        <w:autoSpaceDN w:val="0"/>
        <w:adjustRightInd w:val="0"/>
        <w:ind w:firstLine="0"/>
        <w:rPr>
          <w:rFonts w:eastAsia="Calibri"/>
        </w:rPr>
      </w:pPr>
      <w:r w:rsidRPr="00FF4BB1">
        <w:rPr>
          <w:rFonts w:eastAsia="Calibri"/>
        </w:rPr>
        <w:t xml:space="preserve">Представления о синонимии, антонимии, лексической сочетаемости, многозначности. Лексическая сторона американского варианта английского языка в сопоставлении с британскими аналогами </w:t>
      </w:r>
      <w:r w:rsidRPr="00FF4BB1">
        <w:rPr>
          <w:rFonts w:eastAsia="Calibri"/>
          <w:i/>
        </w:rPr>
        <w:t>(appartment — flat; fall — autumn)</w:t>
      </w:r>
      <w:r w:rsidRPr="00FF4BB1">
        <w:rPr>
          <w:rFonts w:eastAsia="Calibri"/>
        </w:rPr>
        <w:t>. Лексемы</w:t>
      </w:r>
      <w:r w:rsidRPr="00821E2F">
        <w:rPr>
          <w:rFonts w:eastAsia="Calibri"/>
          <w:lang w:val="en-US"/>
        </w:rPr>
        <w:t xml:space="preserve">: </w:t>
      </w:r>
      <w:r w:rsidRPr="00FF4BB1">
        <w:rPr>
          <w:rFonts w:eastAsia="Calibri"/>
          <w:i/>
          <w:lang w:val="en-US"/>
        </w:rPr>
        <w:t>so</w:t>
      </w:r>
      <w:r w:rsidRPr="00821E2F">
        <w:rPr>
          <w:rFonts w:eastAsia="Calibri"/>
          <w:i/>
          <w:lang w:val="en-US"/>
        </w:rPr>
        <w:t xml:space="preserve">, </w:t>
      </w:r>
      <w:r w:rsidRPr="00FF4BB1">
        <w:rPr>
          <w:rFonts w:eastAsia="Calibri"/>
          <w:i/>
          <w:lang w:val="en-US"/>
        </w:rPr>
        <w:t>such</w:t>
      </w:r>
      <w:r w:rsidRPr="00821E2F">
        <w:rPr>
          <w:rFonts w:eastAsia="Calibri"/>
          <w:i/>
          <w:lang w:val="en-US"/>
        </w:rPr>
        <w:t xml:space="preserve"> </w:t>
      </w:r>
      <w:r w:rsidRPr="00FF4BB1">
        <w:rPr>
          <w:rFonts w:eastAsia="Calibri"/>
        </w:rPr>
        <w:t>в</w:t>
      </w:r>
      <w:r w:rsidRPr="00821E2F">
        <w:rPr>
          <w:rFonts w:eastAsia="Calibri"/>
          <w:lang w:val="en-US"/>
        </w:rPr>
        <w:t xml:space="preserve"> </w:t>
      </w:r>
      <w:r w:rsidRPr="00FF4BB1">
        <w:rPr>
          <w:rFonts w:eastAsia="Calibri"/>
        </w:rPr>
        <w:t>качестве</w:t>
      </w:r>
      <w:r w:rsidRPr="00821E2F">
        <w:rPr>
          <w:rFonts w:eastAsia="Calibri"/>
          <w:lang w:val="en-US"/>
        </w:rPr>
        <w:t xml:space="preserve"> </w:t>
      </w:r>
      <w:r w:rsidRPr="00FF4BB1">
        <w:rPr>
          <w:rFonts w:eastAsia="Calibri"/>
        </w:rPr>
        <w:t>интенсификаторов</w:t>
      </w:r>
      <w:r w:rsidRPr="00821E2F">
        <w:rPr>
          <w:rFonts w:eastAsia="Calibri"/>
          <w:i/>
          <w:lang w:val="en-US"/>
        </w:rPr>
        <w:t>(</w:t>
      </w:r>
      <w:r w:rsidRPr="00FF4BB1">
        <w:rPr>
          <w:rFonts w:eastAsia="Calibri"/>
          <w:i/>
          <w:lang w:val="en-US"/>
        </w:rPr>
        <w:t>so</w:t>
      </w:r>
      <w:r w:rsidRPr="00821E2F">
        <w:rPr>
          <w:rFonts w:eastAsia="Calibri"/>
          <w:i/>
          <w:lang w:val="en-US"/>
        </w:rPr>
        <w:t xml:space="preserve"> </w:t>
      </w:r>
      <w:r w:rsidRPr="00FF4BB1">
        <w:rPr>
          <w:rFonts w:eastAsia="Calibri"/>
          <w:i/>
          <w:lang w:val="en-US"/>
        </w:rPr>
        <w:t>beautiful</w:t>
      </w:r>
      <w:r w:rsidRPr="00821E2F">
        <w:rPr>
          <w:rFonts w:eastAsia="Calibri"/>
          <w:i/>
          <w:lang w:val="en-US"/>
        </w:rPr>
        <w:t xml:space="preserve">, </w:t>
      </w:r>
      <w:r w:rsidRPr="00FF4BB1">
        <w:rPr>
          <w:rFonts w:eastAsia="Calibri"/>
          <w:i/>
          <w:lang w:val="en-US"/>
        </w:rPr>
        <w:t>such</w:t>
      </w:r>
      <w:r w:rsidRPr="00821E2F">
        <w:rPr>
          <w:rFonts w:eastAsia="Calibri"/>
          <w:i/>
          <w:lang w:val="en-US"/>
        </w:rPr>
        <w:t xml:space="preserve"> </w:t>
      </w:r>
      <w:r w:rsidRPr="00FF4BB1">
        <w:rPr>
          <w:rFonts w:eastAsia="Calibri"/>
          <w:i/>
          <w:lang w:val="en-US"/>
        </w:rPr>
        <w:t>a</w:t>
      </w:r>
      <w:r w:rsidRPr="00821E2F">
        <w:rPr>
          <w:rFonts w:eastAsia="Calibri"/>
          <w:i/>
          <w:lang w:val="en-US"/>
        </w:rPr>
        <w:t xml:space="preserve"> </w:t>
      </w:r>
      <w:r w:rsidRPr="00FF4BB1">
        <w:rPr>
          <w:rFonts w:eastAsia="Calibri"/>
          <w:i/>
          <w:lang w:val="en-US"/>
        </w:rPr>
        <w:t>nice</w:t>
      </w:r>
      <w:r w:rsidRPr="00821E2F">
        <w:rPr>
          <w:rFonts w:eastAsia="Calibri"/>
          <w:i/>
          <w:lang w:val="en-US"/>
        </w:rPr>
        <w:t xml:space="preserve"> </w:t>
      </w:r>
      <w:r w:rsidRPr="00FF4BB1">
        <w:rPr>
          <w:rFonts w:eastAsia="Calibri"/>
          <w:i/>
          <w:lang w:val="en-US"/>
        </w:rPr>
        <w:t>song</w:t>
      </w:r>
      <w:r w:rsidRPr="00821E2F">
        <w:rPr>
          <w:rFonts w:eastAsia="Calibri"/>
          <w:i/>
          <w:lang w:val="en-US"/>
        </w:rPr>
        <w:t>)</w:t>
      </w:r>
      <w:r w:rsidRPr="00821E2F">
        <w:rPr>
          <w:rFonts w:eastAsia="Calibri"/>
          <w:lang w:val="en-US"/>
        </w:rPr>
        <w:t xml:space="preserve">. </w:t>
      </w:r>
      <w:r w:rsidRPr="00FF4BB1">
        <w:rPr>
          <w:rFonts w:eastAsia="Calibri"/>
        </w:rPr>
        <w:t xml:space="preserve">Различия в семантике и употреблении единиц: </w:t>
      </w:r>
      <w:r w:rsidRPr="00FF4BB1">
        <w:rPr>
          <w:rFonts w:eastAsia="Calibri"/>
          <w:i/>
        </w:rPr>
        <w:t xml:space="preserve">another, </w:t>
      </w:r>
      <w:r w:rsidRPr="00FF4BB1">
        <w:rPr>
          <w:rFonts w:eastAsia="Calibri"/>
          <w:i/>
          <w:lang w:val="en-US"/>
        </w:rPr>
        <w:t>other</w:t>
      </w:r>
      <w:r w:rsidRPr="00FF4BB1">
        <w:rPr>
          <w:rFonts w:eastAsia="Calibri"/>
          <w:i/>
        </w:rPr>
        <w:t>(</w:t>
      </w:r>
      <w:r w:rsidRPr="00FF4BB1">
        <w:rPr>
          <w:rFonts w:eastAsia="Calibri"/>
          <w:i/>
          <w:lang w:val="en-US"/>
        </w:rPr>
        <w:t>s</w:t>
      </w:r>
      <w:r w:rsidRPr="00FF4BB1">
        <w:rPr>
          <w:rFonts w:eastAsia="Calibri"/>
          <w:i/>
        </w:rPr>
        <w:t xml:space="preserve">), </w:t>
      </w:r>
      <w:r w:rsidRPr="00FF4BB1">
        <w:rPr>
          <w:rFonts w:eastAsia="Calibri"/>
          <w:i/>
          <w:lang w:val="en-US"/>
        </w:rPr>
        <w:t>theother</w:t>
      </w:r>
      <w:r w:rsidRPr="00FF4BB1">
        <w:rPr>
          <w:rFonts w:eastAsia="Calibri"/>
          <w:i/>
        </w:rPr>
        <w:t>(</w:t>
      </w:r>
      <w:r w:rsidRPr="00FF4BB1">
        <w:rPr>
          <w:rFonts w:eastAsia="Calibri"/>
          <w:i/>
          <w:lang w:val="en-US"/>
        </w:rPr>
        <w:t>s</w:t>
      </w:r>
      <w:r w:rsidRPr="00FF4BB1">
        <w:rPr>
          <w:rFonts w:eastAsia="Calibri"/>
          <w:i/>
        </w:rPr>
        <w:t>)</w:t>
      </w:r>
      <w:r w:rsidRPr="00FF4BB1">
        <w:rPr>
          <w:rFonts w:eastAsia="Calibri"/>
        </w:rPr>
        <w:t>.Использование фразовых глаголов, фразеологизмов; омонимов; национально-маркированной лексики: реалий, фоновой и коннотативной лексики.</w:t>
      </w:r>
    </w:p>
    <w:p w:rsidR="00202CF0" w:rsidRPr="00FF4BB1" w:rsidRDefault="00202CF0" w:rsidP="00202CF0">
      <w:pPr>
        <w:autoSpaceDE w:val="0"/>
        <w:autoSpaceDN w:val="0"/>
        <w:adjustRightInd w:val="0"/>
        <w:ind w:firstLine="0"/>
        <w:rPr>
          <w:rFonts w:eastAsia="Calibri"/>
          <w:i/>
          <w:iCs/>
        </w:rPr>
      </w:pPr>
      <w:r w:rsidRPr="00FF4BB1">
        <w:rPr>
          <w:rFonts w:eastAsia="Calibri"/>
          <w:i/>
          <w:iCs/>
        </w:rPr>
        <w:t>Грамматическая сторона речи</w:t>
      </w:r>
    </w:p>
    <w:p w:rsidR="00202CF0" w:rsidRPr="00FF4BB1" w:rsidRDefault="00202CF0" w:rsidP="00202CF0">
      <w:pPr>
        <w:autoSpaceDE w:val="0"/>
        <w:autoSpaceDN w:val="0"/>
        <w:adjustRightInd w:val="0"/>
        <w:ind w:firstLine="0"/>
        <w:rPr>
          <w:rFonts w:eastAsia="Calibri"/>
        </w:rPr>
      </w:pPr>
      <w:r w:rsidRPr="00FF4BB1">
        <w:rPr>
          <w:rFonts w:eastAsia="Calibri"/>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202CF0" w:rsidRPr="00FF4BB1" w:rsidRDefault="00202CF0" w:rsidP="00202CF0">
      <w:pPr>
        <w:autoSpaceDE w:val="0"/>
        <w:autoSpaceDN w:val="0"/>
        <w:adjustRightInd w:val="0"/>
        <w:ind w:firstLine="0"/>
        <w:rPr>
          <w:rFonts w:eastAsia="Calibri"/>
        </w:rPr>
      </w:pPr>
      <w:r w:rsidRPr="00FF4BB1">
        <w:rPr>
          <w:rFonts w:eastAsia="Calibri"/>
        </w:rPr>
        <w:t>Навыки распознавания и употребления в речи нераспространенных и распространенных простых предложений:</w:t>
      </w:r>
    </w:p>
    <w:p w:rsidR="00202CF0" w:rsidRPr="00FF4BB1" w:rsidRDefault="00202CF0" w:rsidP="00202CF0">
      <w:pPr>
        <w:autoSpaceDE w:val="0"/>
        <w:autoSpaceDN w:val="0"/>
        <w:adjustRightInd w:val="0"/>
        <w:ind w:firstLine="0"/>
        <w:rPr>
          <w:rFonts w:eastAsia="Calibri"/>
          <w:i/>
          <w:iCs/>
        </w:rPr>
      </w:pPr>
      <w:r w:rsidRPr="00FF4BB1">
        <w:rPr>
          <w:rFonts w:eastAsia="Calibri"/>
        </w:rPr>
        <w:t xml:space="preserve">• простые предложения с обстоятельствами, следующими в определенном порядке </w:t>
      </w:r>
      <w:r w:rsidRPr="00FF4BB1">
        <w:rPr>
          <w:rFonts w:eastAsia="Calibri"/>
          <w:i/>
          <w:iCs/>
        </w:rPr>
        <w:t>(Wemovedto a newhouselastyear.);</w:t>
      </w:r>
    </w:p>
    <w:p w:rsidR="00202CF0" w:rsidRPr="00FF4BB1" w:rsidRDefault="00202CF0" w:rsidP="00202CF0">
      <w:pPr>
        <w:autoSpaceDE w:val="0"/>
        <w:autoSpaceDN w:val="0"/>
        <w:adjustRightInd w:val="0"/>
        <w:ind w:firstLine="0"/>
        <w:rPr>
          <w:rFonts w:eastAsia="Calibri"/>
          <w:lang w:val="en-US"/>
        </w:rPr>
      </w:pPr>
      <w:r w:rsidRPr="00FF4BB1">
        <w:rPr>
          <w:rFonts w:eastAsia="Calibri"/>
        </w:rPr>
        <w:t xml:space="preserve">• предложения с начальным </w:t>
      </w:r>
      <w:r w:rsidRPr="00FF4BB1">
        <w:rPr>
          <w:rFonts w:eastAsia="Calibri"/>
          <w:i/>
        </w:rPr>
        <w:t>It (It’scold.</w:t>
      </w:r>
      <w:r w:rsidRPr="00FF4BB1">
        <w:rPr>
          <w:rFonts w:eastAsia="Calibri"/>
          <w:i/>
          <w:lang w:val="en-US"/>
        </w:rPr>
        <w:t>It</w:t>
      </w:r>
      <w:r w:rsidRPr="00FF4BB1">
        <w:rPr>
          <w:rFonts w:eastAsia="Calibri"/>
          <w:i/>
        </w:rPr>
        <w:t>’</w:t>
      </w:r>
      <w:r w:rsidRPr="00FF4BB1">
        <w:rPr>
          <w:rFonts w:eastAsia="Calibri"/>
          <w:i/>
          <w:lang w:val="en-US"/>
        </w:rPr>
        <w:t>s</w:t>
      </w:r>
      <w:r w:rsidRPr="00FF4BB1">
        <w:rPr>
          <w:rFonts w:eastAsia="Calibri"/>
          <w:i/>
        </w:rPr>
        <w:t xml:space="preserve"> </w:t>
      </w:r>
      <w:r w:rsidRPr="00FF4BB1">
        <w:rPr>
          <w:rFonts w:eastAsia="Calibri"/>
          <w:i/>
          <w:lang w:val="en-US"/>
        </w:rPr>
        <w:t>five</w:t>
      </w:r>
      <w:r w:rsidRPr="00FF4BB1">
        <w:rPr>
          <w:rFonts w:eastAsia="Calibri"/>
          <w:i/>
        </w:rPr>
        <w:t xml:space="preserve"> </w:t>
      </w:r>
      <w:r w:rsidRPr="00FF4BB1">
        <w:rPr>
          <w:rFonts w:eastAsia="Calibri"/>
          <w:i/>
          <w:lang w:val="en-US"/>
        </w:rPr>
        <w:t>o</w:t>
      </w:r>
      <w:r w:rsidRPr="00FF4BB1">
        <w:rPr>
          <w:rFonts w:eastAsia="Calibri"/>
          <w:i/>
        </w:rPr>
        <w:t>’</w:t>
      </w:r>
      <w:r w:rsidRPr="00FF4BB1">
        <w:rPr>
          <w:rFonts w:eastAsia="Calibri"/>
          <w:i/>
          <w:lang w:val="en-US"/>
        </w:rPr>
        <w:t>clock</w:t>
      </w:r>
      <w:r w:rsidRPr="00FF4BB1">
        <w:rPr>
          <w:rFonts w:eastAsia="Calibri"/>
          <w:i/>
        </w:rPr>
        <w:t xml:space="preserve">. </w:t>
      </w:r>
      <w:r w:rsidRPr="00FF4BB1">
        <w:rPr>
          <w:rFonts w:eastAsia="Calibri"/>
          <w:i/>
          <w:lang w:val="en-US"/>
        </w:rPr>
        <w:t>It’s interesting. It’s winter.</w:t>
      </w:r>
      <w:r w:rsidRPr="00FF4BB1">
        <w:rPr>
          <w:rFonts w:eastAsia="Calibri"/>
          <w:i/>
          <w:iCs/>
          <w:lang w:val="en-US"/>
        </w:rPr>
        <w:t>);</w:t>
      </w:r>
    </w:p>
    <w:p w:rsidR="00202CF0" w:rsidRPr="00FF4BB1" w:rsidRDefault="00202CF0" w:rsidP="00202CF0">
      <w:pPr>
        <w:autoSpaceDE w:val="0"/>
        <w:autoSpaceDN w:val="0"/>
        <w:adjustRightInd w:val="0"/>
        <w:ind w:firstLine="0"/>
        <w:rPr>
          <w:rFonts w:eastAsia="Calibri"/>
          <w:lang w:val="en-US"/>
        </w:rPr>
      </w:pPr>
      <w:r w:rsidRPr="00FF4BB1">
        <w:rPr>
          <w:rFonts w:eastAsia="Calibri"/>
          <w:lang w:val="en-US"/>
        </w:rPr>
        <w:t xml:space="preserve">• </w:t>
      </w:r>
      <w:r w:rsidRPr="00FF4BB1">
        <w:rPr>
          <w:rFonts w:eastAsia="Calibri"/>
        </w:rPr>
        <w:t>предложенияс</w:t>
      </w:r>
      <w:r w:rsidRPr="00FF4BB1">
        <w:rPr>
          <w:rFonts w:eastAsia="Calibri"/>
          <w:i/>
          <w:lang w:val="en-US"/>
        </w:rPr>
        <w:t>there + to be (There are a lot of trees in the park.)</w:t>
      </w:r>
      <w:r w:rsidRPr="00FF4BB1">
        <w:rPr>
          <w:rFonts w:eastAsia="Calibri"/>
          <w:i/>
          <w:iCs/>
          <w:lang w:val="en-US"/>
        </w:rPr>
        <w:t>;</w:t>
      </w:r>
    </w:p>
    <w:p w:rsidR="00202CF0" w:rsidRPr="00FF4BB1" w:rsidRDefault="00202CF0" w:rsidP="00202CF0">
      <w:pPr>
        <w:autoSpaceDE w:val="0"/>
        <w:autoSpaceDN w:val="0"/>
        <w:adjustRightInd w:val="0"/>
        <w:ind w:firstLine="0"/>
        <w:rPr>
          <w:rFonts w:eastAsia="Calibri"/>
        </w:rPr>
      </w:pPr>
      <w:r w:rsidRPr="00FF4BB1">
        <w:rPr>
          <w:rFonts w:eastAsia="Calibri"/>
        </w:rPr>
        <w:t xml:space="preserve">Навыки распознавания и употребления в речи сложносочиненных и сложноподчиненных предложений: </w:t>
      </w:r>
    </w:p>
    <w:p w:rsidR="00202CF0" w:rsidRPr="00FF4BB1" w:rsidRDefault="00202CF0" w:rsidP="00202CF0">
      <w:pPr>
        <w:numPr>
          <w:ilvl w:val="0"/>
          <w:numId w:val="118"/>
        </w:numPr>
        <w:autoSpaceDE w:val="0"/>
        <w:autoSpaceDN w:val="0"/>
        <w:adjustRightInd w:val="0"/>
        <w:ind w:left="142" w:firstLine="0"/>
        <w:contextualSpacing/>
        <w:rPr>
          <w:rFonts w:eastAsia="Calibri"/>
          <w:i/>
          <w:iCs/>
        </w:rPr>
      </w:pPr>
      <w:r w:rsidRPr="00FF4BB1">
        <w:rPr>
          <w:rFonts w:eastAsia="Calibri"/>
          <w:iCs/>
        </w:rPr>
        <w:t>сложносочиненные предложения с сочинительными союзами</w:t>
      </w:r>
      <w:r w:rsidRPr="00FF4BB1">
        <w:rPr>
          <w:rFonts w:eastAsia="Calibri"/>
          <w:i/>
          <w:iCs/>
        </w:rPr>
        <w:t>and, but, or;</w:t>
      </w:r>
    </w:p>
    <w:p w:rsidR="00202CF0" w:rsidRPr="00FF4BB1" w:rsidRDefault="00202CF0" w:rsidP="00202CF0">
      <w:pPr>
        <w:numPr>
          <w:ilvl w:val="0"/>
          <w:numId w:val="118"/>
        </w:numPr>
        <w:autoSpaceDE w:val="0"/>
        <w:autoSpaceDN w:val="0"/>
        <w:adjustRightInd w:val="0"/>
        <w:ind w:left="142" w:firstLine="0"/>
        <w:contextualSpacing/>
        <w:rPr>
          <w:rFonts w:eastAsia="Calibri"/>
          <w:i/>
          <w:iCs/>
        </w:rPr>
      </w:pPr>
      <w:r w:rsidRPr="00FF4BB1">
        <w:rPr>
          <w:rFonts w:eastAsia="Calibri"/>
          <w:iCs/>
        </w:rPr>
        <w:t>сложноподчиненные предложения с союзами и союзными словами</w:t>
      </w:r>
      <w:r w:rsidRPr="00FF4BB1">
        <w:rPr>
          <w:rFonts w:eastAsia="Calibri"/>
          <w:i/>
          <w:iCs/>
          <w:lang w:val="en-US"/>
        </w:rPr>
        <w:t>because</w:t>
      </w:r>
      <w:r w:rsidRPr="00FF4BB1">
        <w:rPr>
          <w:rFonts w:eastAsia="Calibri"/>
          <w:i/>
          <w:iCs/>
        </w:rPr>
        <w:t xml:space="preserve">, </w:t>
      </w:r>
      <w:r w:rsidRPr="00FF4BB1">
        <w:rPr>
          <w:rFonts w:eastAsia="Calibri"/>
          <w:i/>
          <w:iCs/>
          <w:lang w:val="en-US"/>
        </w:rPr>
        <w:t>if</w:t>
      </w:r>
      <w:r w:rsidRPr="00FF4BB1">
        <w:rPr>
          <w:rFonts w:eastAsia="Calibri"/>
          <w:i/>
          <w:iCs/>
        </w:rPr>
        <w:t xml:space="preserve">, </w:t>
      </w:r>
      <w:r w:rsidRPr="00FF4BB1">
        <w:rPr>
          <w:rFonts w:eastAsia="Calibri"/>
          <w:i/>
          <w:iCs/>
          <w:lang w:val="en-US"/>
        </w:rPr>
        <w:t>that</w:t>
      </w:r>
      <w:r w:rsidRPr="00FF4BB1">
        <w:rPr>
          <w:rFonts w:eastAsia="Calibri"/>
          <w:i/>
          <w:iCs/>
        </w:rPr>
        <w:t xml:space="preserve">, </w:t>
      </w:r>
      <w:r w:rsidRPr="00FF4BB1">
        <w:rPr>
          <w:rFonts w:eastAsia="Calibri"/>
          <w:i/>
          <w:iCs/>
          <w:lang w:val="en-US"/>
        </w:rPr>
        <w:t>who</w:t>
      </w:r>
      <w:r w:rsidRPr="00FF4BB1">
        <w:rPr>
          <w:rFonts w:eastAsia="Calibri"/>
          <w:i/>
          <w:iCs/>
        </w:rPr>
        <w:t xml:space="preserve">, </w:t>
      </w:r>
      <w:r w:rsidRPr="00FF4BB1">
        <w:rPr>
          <w:rFonts w:eastAsia="Calibri"/>
          <w:i/>
          <w:iCs/>
          <w:lang w:val="en-US"/>
        </w:rPr>
        <w:t>which</w:t>
      </w:r>
      <w:r w:rsidRPr="00FF4BB1">
        <w:rPr>
          <w:rFonts w:eastAsia="Calibri"/>
          <w:i/>
          <w:iCs/>
        </w:rPr>
        <w:t xml:space="preserve">, </w:t>
      </w:r>
      <w:r w:rsidRPr="00FF4BB1">
        <w:rPr>
          <w:rFonts w:eastAsia="Calibri"/>
          <w:i/>
          <w:iCs/>
          <w:lang w:val="en-US"/>
        </w:rPr>
        <w:t>what</w:t>
      </w:r>
      <w:r w:rsidRPr="00FF4BB1">
        <w:rPr>
          <w:rFonts w:eastAsia="Calibri"/>
          <w:i/>
          <w:iCs/>
        </w:rPr>
        <w:t xml:space="preserve">, </w:t>
      </w:r>
      <w:r w:rsidRPr="00FF4BB1">
        <w:rPr>
          <w:rFonts w:eastAsia="Calibri"/>
          <w:i/>
          <w:iCs/>
          <w:lang w:val="en-US"/>
        </w:rPr>
        <w:t>when</w:t>
      </w:r>
      <w:r w:rsidRPr="00FF4BB1">
        <w:rPr>
          <w:rFonts w:eastAsia="Calibri"/>
          <w:i/>
          <w:iCs/>
        </w:rPr>
        <w:t xml:space="preserve">, </w:t>
      </w:r>
      <w:r w:rsidRPr="00FF4BB1">
        <w:rPr>
          <w:rFonts w:eastAsia="Calibri"/>
          <w:i/>
          <w:iCs/>
          <w:lang w:val="en-US"/>
        </w:rPr>
        <w:t>where</w:t>
      </w:r>
      <w:r w:rsidRPr="00FF4BB1">
        <w:rPr>
          <w:rFonts w:eastAsia="Calibri"/>
          <w:i/>
          <w:iCs/>
        </w:rPr>
        <w:t xml:space="preserve">, </w:t>
      </w:r>
      <w:r w:rsidRPr="00FF4BB1">
        <w:rPr>
          <w:rFonts w:eastAsia="Calibri"/>
          <w:i/>
          <w:iCs/>
          <w:lang w:val="en-US"/>
        </w:rPr>
        <w:t>how</w:t>
      </w:r>
      <w:r w:rsidRPr="00FF4BB1">
        <w:rPr>
          <w:rFonts w:eastAsia="Calibri"/>
          <w:i/>
          <w:iCs/>
        </w:rPr>
        <w:t xml:space="preserve">, </w:t>
      </w:r>
      <w:r w:rsidRPr="00FF4BB1">
        <w:rPr>
          <w:rFonts w:eastAsia="Calibri"/>
          <w:i/>
          <w:iCs/>
          <w:lang w:val="en-US"/>
        </w:rPr>
        <w:t>why</w:t>
      </w:r>
      <w:r w:rsidRPr="00FF4BB1">
        <w:rPr>
          <w:rFonts w:eastAsia="Calibri"/>
          <w:i/>
          <w:iCs/>
        </w:rPr>
        <w:t>;</w:t>
      </w:r>
    </w:p>
    <w:p w:rsidR="00202CF0" w:rsidRPr="00FF4BB1" w:rsidRDefault="00202CF0" w:rsidP="00202CF0">
      <w:pPr>
        <w:numPr>
          <w:ilvl w:val="0"/>
          <w:numId w:val="118"/>
        </w:numPr>
        <w:autoSpaceDE w:val="0"/>
        <w:autoSpaceDN w:val="0"/>
        <w:adjustRightInd w:val="0"/>
        <w:ind w:left="142" w:firstLine="0"/>
        <w:contextualSpacing/>
        <w:rPr>
          <w:rFonts w:eastAsia="Calibri"/>
          <w:i/>
          <w:iCs/>
        </w:rPr>
      </w:pPr>
      <w:r w:rsidRPr="00FF4BB1">
        <w:rPr>
          <w:rFonts w:eastAsia="Calibri"/>
          <w:iCs/>
        </w:rPr>
        <w:t>сложноподчиненные предложения с придаточными: времени с союзом</w:t>
      </w:r>
      <w:r w:rsidRPr="00FF4BB1">
        <w:rPr>
          <w:rFonts w:eastAsia="Calibri"/>
          <w:i/>
          <w:iCs/>
          <w:lang w:val="en-US"/>
        </w:rPr>
        <w:t>since</w:t>
      </w:r>
      <w:r w:rsidRPr="00FF4BB1">
        <w:rPr>
          <w:rFonts w:eastAsia="Calibri"/>
          <w:i/>
          <w:iCs/>
        </w:rPr>
        <w:t xml:space="preserve">; </w:t>
      </w:r>
      <w:r w:rsidRPr="00FF4BB1">
        <w:rPr>
          <w:rFonts w:eastAsia="Calibri"/>
          <w:iCs/>
        </w:rPr>
        <w:t>цели с союзом</w:t>
      </w:r>
      <w:r w:rsidRPr="00FF4BB1">
        <w:rPr>
          <w:rFonts w:eastAsia="Calibri"/>
          <w:i/>
          <w:iCs/>
          <w:lang w:val="en-US"/>
        </w:rPr>
        <w:t>sothat</w:t>
      </w:r>
      <w:r w:rsidRPr="00FF4BB1">
        <w:rPr>
          <w:rFonts w:eastAsia="Calibri"/>
          <w:i/>
          <w:iCs/>
        </w:rPr>
        <w:t xml:space="preserve">; </w:t>
      </w:r>
      <w:r w:rsidRPr="00FF4BB1">
        <w:rPr>
          <w:rFonts w:eastAsia="Calibri"/>
          <w:iCs/>
        </w:rPr>
        <w:t>условия с союзом</w:t>
      </w:r>
      <w:r w:rsidRPr="00FF4BB1">
        <w:rPr>
          <w:rFonts w:eastAsia="Calibri"/>
          <w:i/>
          <w:iCs/>
          <w:lang w:val="en-US"/>
        </w:rPr>
        <w:t>unless</w:t>
      </w:r>
      <w:r w:rsidRPr="00FF4BB1">
        <w:rPr>
          <w:rFonts w:eastAsia="Calibri"/>
          <w:i/>
          <w:iCs/>
        </w:rPr>
        <w:t xml:space="preserve">; </w:t>
      </w:r>
      <w:r w:rsidRPr="00FF4BB1">
        <w:rPr>
          <w:rFonts w:eastAsia="Calibri"/>
          <w:iCs/>
        </w:rPr>
        <w:t>определительными с союзами</w:t>
      </w:r>
      <w:r w:rsidRPr="00FF4BB1">
        <w:rPr>
          <w:rFonts w:eastAsia="Calibri"/>
          <w:i/>
          <w:iCs/>
          <w:lang w:val="en-US"/>
        </w:rPr>
        <w:t>who</w:t>
      </w:r>
      <w:r w:rsidRPr="00FF4BB1">
        <w:rPr>
          <w:rFonts w:eastAsia="Calibri"/>
          <w:i/>
          <w:iCs/>
        </w:rPr>
        <w:t xml:space="preserve">, </w:t>
      </w:r>
      <w:r w:rsidRPr="00FF4BB1">
        <w:rPr>
          <w:rFonts w:eastAsia="Calibri"/>
          <w:i/>
          <w:iCs/>
          <w:lang w:val="en-US"/>
        </w:rPr>
        <w:t>which</w:t>
      </w:r>
      <w:r w:rsidRPr="00FF4BB1">
        <w:rPr>
          <w:rFonts w:eastAsia="Calibri"/>
          <w:i/>
          <w:iCs/>
        </w:rPr>
        <w:t xml:space="preserve">, </w:t>
      </w:r>
      <w:r w:rsidRPr="00FF4BB1">
        <w:rPr>
          <w:rFonts w:eastAsia="Calibri"/>
          <w:i/>
          <w:iCs/>
          <w:lang w:val="en-US"/>
        </w:rPr>
        <w:t>that</w:t>
      </w:r>
      <w:r w:rsidRPr="00FF4BB1">
        <w:rPr>
          <w:rFonts w:eastAsia="Calibri"/>
          <w:i/>
          <w:iCs/>
        </w:rPr>
        <w:t>;</w:t>
      </w:r>
    </w:p>
    <w:p w:rsidR="00202CF0" w:rsidRPr="00FF4BB1" w:rsidRDefault="00202CF0" w:rsidP="00202CF0">
      <w:pPr>
        <w:numPr>
          <w:ilvl w:val="0"/>
          <w:numId w:val="118"/>
        </w:numPr>
        <w:autoSpaceDE w:val="0"/>
        <w:autoSpaceDN w:val="0"/>
        <w:adjustRightInd w:val="0"/>
        <w:ind w:left="142" w:firstLine="0"/>
        <w:contextualSpacing/>
        <w:rPr>
          <w:rFonts w:eastAsia="Calibri"/>
          <w:i/>
          <w:iCs/>
        </w:rPr>
      </w:pPr>
      <w:r w:rsidRPr="00FF4BB1">
        <w:rPr>
          <w:rFonts w:eastAsia="Calibri"/>
          <w:iCs/>
        </w:rPr>
        <w:t>сложноподчиненные предложения с союзами</w:t>
      </w:r>
      <w:r w:rsidRPr="00FF4BB1">
        <w:rPr>
          <w:rFonts w:eastAsia="Calibri"/>
          <w:i/>
          <w:iCs/>
        </w:rPr>
        <w:t>whoever, whatever, however, whenever.</w:t>
      </w:r>
    </w:p>
    <w:p w:rsidR="00202CF0" w:rsidRPr="00FF4BB1" w:rsidRDefault="00202CF0" w:rsidP="00202CF0">
      <w:pPr>
        <w:autoSpaceDE w:val="0"/>
        <w:autoSpaceDN w:val="0"/>
        <w:adjustRightInd w:val="0"/>
        <w:ind w:firstLine="0"/>
        <w:rPr>
          <w:rFonts w:eastAsia="Calibri"/>
        </w:rPr>
      </w:pPr>
      <w:r w:rsidRPr="00FF4BB1">
        <w:rPr>
          <w:rFonts w:eastAsia="Calibri"/>
        </w:rPr>
        <w:t>Навыки распознавания и употребления в речи коммуникативных типов предложения:</w:t>
      </w:r>
    </w:p>
    <w:p w:rsidR="00202CF0" w:rsidRPr="00FF4BB1" w:rsidRDefault="00202CF0" w:rsidP="00202CF0">
      <w:pPr>
        <w:numPr>
          <w:ilvl w:val="0"/>
          <w:numId w:val="116"/>
        </w:numPr>
        <w:autoSpaceDE w:val="0"/>
        <w:autoSpaceDN w:val="0"/>
        <w:adjustRightInd w:val="0"/>
        <w:ind w:left="142" w:firstLine="0"/>
        <w:contextualSpacing/>
        <w:rPr>
          <w:rFonts w:eastAsia="Calibri"/>
        </w:rPr>
      </w:pPr>
      <w:r w:rsidRPr="00FF4BB1">
        <w:rPr>
          <w:rFonts w:eastAsia="Calibri"/>
        </w:rPr>
        <w:t>повествовательные (в утвердительной и отрицательной форме);</w:t>
      </w:r>
    </w:p>
    <w:p w:rsidR="00202CF0" w:rsidRPr="00FF4BB1" w:rsidRDefault="00202CF0" w:rsidP="00202CF0">
      <w:pPr>
        <w:numPr>
          <w:ilvl w:val="0"/>
          <w:numId w:val="116"/>
        </w:numPr>
        <w:autoSpaceDE w:val="0"/>
        <w:autoSpaceDN w:val="0"/>
        <w:adjustRightInd w:val="0"/>
        <w:ind w:left="142" w:firstLine="0"/>
        <w:contextualSpacing/>
        <w:rPr>
          <w:rFonts w:eastAsia="Calibri"/>
        </w:rPr>
      </w:pPr>
      <w:r w:rsidRPr="00FF4BB1">
        <w:rPr>
          <w:rFonts w:eastAsia="Calibri"/>
        </w:rPr>
        <w:t xml:space="preserve">вопросительные (общий, специальный, альтернативный и разделительный вопросы); </w:t>
      </w:r>
    </w:p>
    <w:p w:rsidR="00202CF0" w:rsidRPr="00FF4BB1" w:rsidRDefault="00202CF0" w:rsidP="00202CF0">
      <w:pPr>
        <w:numPr>
          <w:ilvl w:val="0"/>
          <w:numId w:val="116"/>
        </w:numPr>
        <w:autoSpaceDE w:val="0"/>
        <w:autoSpaceDN w:val="0"/>
        <w:adjustRightInd w:val="0"/>
        <w:ind w:left="142" w:firstLine="0"/>
        <w:contextualSpacing/>
        <w:rPr>
          <w:rFonts w:eastAsia="Calibri"/>
        </w:rPr>
      </w:pPr>
      <w:r w:rsidRPr="00FF4BB1">
        <w:rPr>
          <w:rFonts w:eastAsia="Calibri"/>
        </w:rPr>
        <w:t xml:space="preserve">побудительные (в утвердительной и отрицательной форме), в том числе с глаголом </w:t>
      </w:r>
      <w:r w:rsidRPr="00FF4BB1">
        <w:rPr>
          <w:rFonts w:eastAsia="Calibri"/>
          <w:i/>
        </w:rPr>
        <w:t>let (Let’sdoit!Don’tlet’sdoit!)</w:t>
      </w:r>
      <w:r w:rsidRPr="00FF4BB1">
        <w:rPr>
          <w:rFonts w:eastAsia="Calibri"/>
        </w:rPr>
        <w:t>;</w:t>
      </w:r>
    </w:p>
    <w:p w:rsidR="00202CF0" w:rsidRPr="00FF4BB1" w:rsidRDefault="00202CF0" w:rsidP="00202CF0">
      <w:pPr>
        <w:numPr>
          <w:ilvl w:val="0"/>
          <w:numId w:val="116"/>
        </w:numPr>
        <w:spacing w:after="200"/>
        <w:ind w:left="142" w:firstLine="0"/>
        <w:contextualSpacing/>
        <w:rPr>
          <w:rFonts w:eastAsia="Calibri"/>
          <w:lang w:val="en-US"/>
        </w:rPr>
      </w:pPr>
      <w:r w:rsidRPr="00FF4BB1">
        <w:rPr>
          <w:rFonts w:eastAsia="Calibri"/>
        </w:rPr>
        <w:t>восклицательные</w:t>
      </w:r>
      <w:r w:rsidRPr="00FF4BB1">
        <w:rPr>
          <w:rFonts w:eastAsia="Calibri"/>
          <w:i/>
          <w:lang w:val="en-US"/>
        </w:rPr>
        <w:t>(What wonderful weather we are having today! How wonderful the weather is!)</w:t>
      </w:r>
      <w:r w:rsidRPr="00FF4BB1">
        <w:rPr>
          <w:rFonts w:eastAsia="Calibri"/>
          <w:lang w:val="en-US"/>
        </w:rPr>
        <w:t>;</w:t>
      </w:r>
    </w:p>
    <w:p w:rsidR="00202CF0" w:rsidRPr="00FF4BB1" w:rsidRDefault="00202CF0" w:rsidP="00202CF0">
      <w:pPr>
        <w:autoSpaceDE w:val="0"/>
        <w:autoSpaceDN w:val="0"/>
        <w:adjustRightInd w:val="0"/>
        <w:ind w:firstLine="0"/>
        <w:rPr>
          <w:rFonts w:eastAsia="Calibri"/>
        </w:rPr>
      </w:pPr>
      <w:r w:rsidRPr="00FF4BB1">
        <w:rPr>
          <w:rFonts w:eastAsia="Calibri"/>
        </w:rPr>
        <w:t>Использование прямого и обратного порядка слов, косвенной речи в утвердительных и вопросительных предложениях в настоящем и прошедшем времени.</w:t>
      </w:r>
    </w:p>
    <w:p w:rsidR="00202CF0" w:rsidRPr="00FF4BB1" w:rsidRDefault="00202CF0" w:rsidP="00202CF0">
      <w:pPr>
        <w:autoSpaceDE w:val="0"/>
        <w:autoSpaceDN w:val="0"/>
        <w:adjustRightInd w:val="0"/>
        <w:ind w:left="142" w:firstLine="0"/>
        <w:rPr>
          <w:rFonts w:eastAsia="Calibri"/>
          <w:iCs/>
        </w:rPr>
      </w:pPr>
      <w:r w:rsidRPr="00FF4BB1">
        <w:rPr>
          <w:rFonts w:eastAsia="Calibri"/>
          <w:iCs/>
        </w:rPr>
        <w:t>Навыки распознавания и употребления в речи:</w:t>
      </w:r>
    </w:p>
    <w:p w:rsidR="00202CF0" w:rsidRPr="00FF4BB1" w:rsidRDefault="00202CF0" w:rsidP="00202CF0">
      <w:pPr>
        <w:numPr>
          <w:ilvl w:val="0"/>
          <w:numId w:val="117"/>
        </w:numPr>
        <w:autoSpaceDE w:val="0"/>
        <w:autoSpaceDN w:val="0"/>
        <w:adjustRightInd w:val="0"/>
        <w:ind w:left="142" w:firstLine="0"/>
        <w:contextualSpacing/>
        <w:rPr>
          <w:rFonts w:eastAsia="Calibri"/>
          <w:iCs/>
        </w:rPr>
      </w:pPr>
      <w:r w:rsidRPr="00FF4BB1">
        <w:rPr>
          <w:rFonts w:eastAsia="Calibri"/>
          <w:iCs/>
        </w:rPr>
        <w:lastRenderedPageBreak/>
        <w:t xml:space="preserve">определенного/неопределенного/нулевого артикля с именами существительными, в том числе с географическими названиями, названиями языков, наций и отдельных их представителей; в структурах типа </w:t>
      </w:r>
      <w:r w:rsidRPr="00FF4BB1">
        <w:rPr>
          <w:rFonts w:eastAsia="Calibri"/>
          <w:i/>
          <w:iCs/>
        </w:rPr>
        <w:t>togotoschool.</w:t>
      </w:r>
    </w:p>
    <w:p w:rsidR="00202CF0" w:rsidRPr="00FF4BB1" w:rsidRDefault="00202CF0" w:rsidP="00202CF0">
      <w:pPr>
        <w:numPr>
          <w:ilvl w:val="0"/>
          <w:numId w:val="117"/>
        </w:numPr>
        <w:autoSpaceDE w:val="0"/>
        <w:autoSpaceDN w:val="0"/>
        <w:adjustRightInd w:val="0"/>
        <w:ind w:left="142" w:firstLine="0"/>
        <w:contextualSpacing/>
        <w:rPr>
          <w:rFonts w:eastAsia="Calibri"/>
        </w:rPr>
      </w:pPr>
      <w:r w:rsidRPr="00FF4BB1">
        <w:rPr>
          <w:rFonts w:eastAsia="Calibri"/>
        </w:rPr>
        <w:t>местоимений: личных (в именительном и объектном падежах, в абсолютной форме), притяжательных, возвратных, указательных, неопределенных и их производных, относительных, вопросительных;</w:t>
      </w:r>
    </w:p>
    <w:p w:rsidR="00202CF0" w:rsidRPr="00FF4BB1" w:rsidRDefault="00202CF0" w:rsidP="00202CF0">
      <w:pPr>
        <w:numPr>
          <w:ilvl w:val="0"/>
          <w:numId w:val="117"/>
        </w:numPr>
        <w:autoSpaceDE w:val="0"/>
        <w:autoSpaceDN w:val="0"/>
        <w:adjustRightInd w:val="0"/>
        <w:ind w:left="142" w:firstLine="0"/>
        <w:contextualSpacing/>
        <w:rPr>
          <w:rFonts w:eastAsia="Calibri"/>
        </w:rPr>
      </w:pPr>
      <w:r w:rsidRPr="00FF4BB1">
        <w:rPr>
          <w:rFonts w:eastAsia="Calibri"/>
        </w:rPr>
        <w:t>имен прилагательных в положительной, сравнительной и превосходной степенях, образованные по правилу, и исключения;</w:t>
      </w:r>
    </w:p>
    <w:p w:rsidR="00202CF0" w:rsidRPr="00FF4BB1" w:rsidRDefault="00202CF0" w:rsidP="00202CF0">
      <w:pPr>
        <w:numPr>
          <w:ilvl w:val="0"/>
          <w:numId w:val="117"/>
        </w:numPr>
        <w:autoSpaceDE w:val="0"/>
        <w:autoSpaceDN w:val="0"/>
        <w:adjustRightInd w:val="0"/>
        <w:ind w:left="142" w:firstLine="0"/>
        <w:contextualSpacing/>
        <w:rPr>
          <w:rFonts w:eastAsia="Calibri"/>
        </w:rPr>
      </w:pPr>
      <w:r w:rsidRPr="00FF4BB1">
        <w:rPr>
          <w:rFonts w:eastAsia="Calibri"/>
        </w:rPr>
        <w:t xml:space="preserve">сравнения прилагательных в структурах </w:t>
      </w:r>
      <w:r w:rsidRPr="00FF4BB1">
        <w:rPr>
          <w:rFonts w:eastAsia="Calibri"/>
          <w:i/>
        </w:rPr>
        <w:t>as... as; notso/as...</w:t>
      </w:r>
      <w:r w:rsidRPr="00FF4BB1">
        <w:rPr>
          <w:rFonts w:eastAsia="Calibri"/>
          <w:i/>
          <w:lang w:val="en-US"/>
        </w:rPr>
        <w:t>as</w:t>
      </w:r>
      <w:r w:rsidRPr="00FF4BB1">
        <w:rPr>
          <w:rFonts w:eastAsia="Calibri"/>
          <w:i/>
        </w:rPr>
        <w:t xml:space="preserve">, </w:t>
      </w:r>
      <w:r w:rsidRPr="00FF4BB1">
        <w:rPr>
          <w:rFonts w:eastAsia="Calibri"/>
        </w:rPr>
        <w:t>а также</w:t>
      </w:r>
      <w:r>
        <w:rPr>
          <w:rFonts w:eastAsia="Calibri"/>
        </w:rPr>
        <w:t xml:space="preserve"> </w:t>
      </w:r>
      <w:r w:rsidRPr="00FF4BB1">
        <w:rPr>
          <w:rFonts w:eastAsia="Calibri"/>
        </w:rPr>
        <w:t>конструкций</w:t>
      </w:r>
      <w:r>
        <w:rPr>
          <w:rFonts w:eastAsia="Calibri"/>
        </w:rPr>
        <w:t xml:space="preserve"> </w:t>
      </w:r>
      <w:r w:rsidRPr="00FF4BB1">
        <w:rPr>
          <w:rFonts w:eastAsia="Calibri"/>
          <w:i/>
          <w:lang w:val="en-US"/>
        </w:rPr>
        <w:t>themore</w:t>
      </w:r>
      <w:r w:rsidRPr="00FF4BB1">
        <w:rPr>
          <w:rFonts w:eastAsia="Calibri"/>
          <w:i/>
        </w:rPr>
        <w:t>/</w:t>
      </w:r>
      <w:r w:rsidRPr="00FF4BB1">
        <w:rPr>
          <w:rFonts w:eastAsia="Calibri"/>
          <w:i/>
          <w:lang w:val="en-US"/>
        </w:rPr>
        <w:t>longer</w:t>
      </w:r>
      <w:r w:rsidRPr="00FF4BB1">
        <w:rPr>
          <w:rFonts w:eastAsia="Calibri"/>
          <w:i/>
        </w:rPr>
        <w:t xml:space="preserve">... </w:t>
      </w:r>
      <w:r w:rsidRPr="00FF4BB1">
        <w:rPr>
          <w:rFonts w:eastAsia="Calibri"/>
          <w:i/>
          <w:lang w:val="en-US"/>
        </w:rPr>
        <w:t>themore</w:t>
      </w:r>
      <w:r w:rsidRPr="00FF4BB1">
        <w:rPr>
          <w:rFonts w:eastAsia="Calibri"/>
          <w:i/>
        </w:rPr>
        <w:t>/</w:t>
      </w:r>
      <w:r w:rsidRPr="00FF4BB1">
        <w:rPr>
          <w:rFonts w:eastAsia="Calibri"/>
          <w:i/>
          <w:lang w:val="en-US"/>
        </w:rPr>
        <w:t>less</w:t>
      </w:r>
      <w:r w:rsidRPr="00FF4BB1">
        <w:rPr>
          <w:rFonts w:eastAsia="Calibri"/>
          <w:i/>
        </w:rPr>
        <w:t>;</w:t>
      </w:r>
    </w:p>
    <w:p w:rsidR="00202CF0" w:rsidRPr="00FF4BB1" w:rsidRDefault="00202CF0" w:rsidP="00202CF0">
      <w:pPr>
        <w:numPr>
          <w:ilvl w:val="0"/>
          <w:numId w:val="117"/>
        </w:numPr>
        <w:autoSpaceDE w:val="0"/>
        <w:autoSpaceDN w:val="0"/>
        <w:adjustRightInd w:val="0"/>
        <w:ind w:left="142" w:firstLine="0"/>
        <w:contextualSpacing/>
        <w:rPr>
          <w:rFonts w:eastAsia="Calibri"/>
        </w:rPr>
      </w:pPr>
      <w:r w:rsidRPr="00FF4BB1">
        <w:rPr>
          <w:rFonts w:eastAsia="Calibri"/>
        </w:rPr>
        <w:t>количественных и порядковых числительных;</w:t>
      </w:r>
    </w:p>
    <w:p w:rsidR="00202CF0" w:rsidRPr="00FF4BB1" w:rsidRDefault="00202CF0" w:rsidP="00202CF0">
      <w:pPr>
        <w:numPr>
          <w:ilvl w:val="0"/>
          <w:numId w:val="117"/>
        </w:numPr>
        <w:autoSpaceDE w:val="0"/>
        <w:autoSpaceDN w:val="0"/>
        <w:adjustRightInd w:val="0"/>
        <w:ind w:left="142" w:firstLine="0"/>
        <w:contextualSpacing/>
        <w:rPr>
          <w:rFonts w:eastAsia="Calibri"/>
        </w:rPr>
      </w:pPr>
      <w:r w:rsidRPr="00FF4BB1">
        <w:rPr>
          <w:rFonts w:eastAsia="Calibri"/>
        </w:rPr>
        <w:t>наречий в разных степенях сравнения, образованных по правилу и исключений;</w:t>
      </w:r>
    </w:p>
    <w:p w:rsidR="00202CF0" w:rsidRPr="00FF4BB1" w:rsidRDefault="00202CF0" w:rsidP="00202CF0">
      <w:pPr>
        <w:numPr>
          <w:ilvl w:val="0"/>
          <w:numId w:val="117"/>
        </w:numPr>
        <w:autoSpaceDE w:val="0"/>
        <w:autoSpaceDN w:val="0"/>
        <w:adjustRightInd w:val="0"/>
        <w:ind w:left="142" w:firstLine="0"/>
        <w:contextualSpacing/>
        <w:rPr>
          <w:rFonts w:eastAsia="Calibri"/>
        </w:rPr>
      </w:pPr>
      <w:r w:rsidRPr="00FF4BB1">
        <w:rPr>
          <w:rFonts w:eastAsia="Calibri"/>
        </w:rPr>
        <w:t>наречий времени и образа действия;</w:t>
      </w:r>
    </w:p>
    <w:p w:rsidR="00202CF0" w:rsidRPr="00FF4BB1" w:rsidRDefault="00202CF0" w:rsidP="00202CF0">
      <w:pPr>
        <w:numPr>
          <w:ilvl w:val="0"/>
          <w:numId w:val="117"/>
        </w:numPr>
        <w:autoSpaceDE w:val="0"/>
        <w:autoSpaceDN w:val="0"/>
        <w:adjustRightInd w:val="0"/>
        <w:ind w:left="142" w:firstLine="0"/>
        <w:contextualSpacing/>
        <w:rPr>
          <w:rFonts w:eastAsia="Calibri"/>
          <w:lang w:val="en-US"/>
        </w:rPr>
      </w:pPr>
      <w:r w:rsidRPr="00FF4BB1">
        <w:rPr>
          <w:rFonts w:eastAsia="Calibri"/>
        </w:rPr>
        <w:t>слов</w:t>
      </w:r>
      <w:r w:rsidRPr="00FF4BB1">
        <w:rPr>
          <w:rFonts w:eastAsia="Calibri"/>
          <w:lang w:val="en-US"/>
        </w:rPr>
        <w:t xml:space="preserve">, </w:t>
      </w:r>
      <w:r w:rsidRPr="00FF4BB1">
        <w:rPr>
          <w:rFonts w:eastAsia="Calibri"/>
        </w:rPr>
        <w:t>выражающих</w:t>
      </w:r>
      <w:r w:rsidRPr="00821E2F">
        <w:rPr>
          <w:rFonts w:eastAsia="Calibri"/>
          <w:lang w:val="en-US"/>
        </w:rPr>
        <w:t xml:space="preserve"> </w:t>
      </w:r>
      <w:r w:rsidRPr="00FF4BB1">
        <w:rPr>
          <w:rFonts w:eastAsia="Calibri"/>
        </w:rPr>
        <w:t>количество</w:t>
      </w:r>
      <w:r w:rsidRPr="00FF4BB1">
        <w:rPr>
          <w:rFonts w:eastAsia="Calibri"/>
          <w:i/>
          <w:lang w:val="en-US"/>
        </w:rPr>
        <w:t>(many/much, few/a few, little/a little)</w:t>
      </w:r>
      <w:r w:rsidRPr="00FF4BB1">
        <w:rPr>
          <w:rFonts w:eastAsia="Calibri"/>
          <w:lang w:val="en-US"/>
        </w:rPr>
        <w:t>;</w:t>
      </w:r>
    </w:p>
    <w:p w:rsidR="00202CF0" w:rsidRPr="00FF4BB1" w:rsidRDefault="00202CF0" w:rsidP="00202CF0">
      <w:pPr>
        <w:numPr>
          <w:ilvl w:val="0"/>
          <w:numId w:val="117"/>
        </w:numPr>
        <w:autoSpaceDE w:val="0"/>
        <w:autoSpaceDN w:val="0"/>
        <w:adjustRightInd w:val="0"/>
        <w:ind w:left="142" w:firstLine="0"/>
        <w:contextualSpacing/>
        <w:rPr>
          <w:rFonts w:eastAsia="Calibri"/>
          <w:i/>
          <w:lang w:val="en-US"/>
        </w:rPr>
      </w:pPr>
      <w:r w:rsidRPr="00FF4BB1">
        <w:rPr>
          <w:rFonts w:eastAsia="Calibri"/>
        </w:rPr>
        <w:t>глаголоввнаиболееупотребительныхвременныхформахдействительногозалога</w:t>
      </w:r>
      <w:r w:rsidRPr="00FF4BB1">
        <w:rPr>
          <w:rFonts w:eastAsia="Calibri"/>
          <w:lang w:val="en-US"/>
        </w:rPr>
        <w:t xml:space="preserve">: </w:t>
      </w:r>
      <w:r w:rsidRPr="00FF4BB1">
        <w:rPr>
          <w:rFonts w:eastAsia="Calibri"/>
          <w:i/>
          <w:lang w:val="en-US"/>
        </w:rPr>
        <w:t xml:space="preserve">Present Simple, Future Simple </w:t>
      </w:r>
      <w:r w:rsidRPr="00FF4BB1">
        <w:rPr>
          <w:rFonts w:eastAsia="Calibri"/>
          <w:i/>
        </w:rPr>
        <w:t>и</w:t>
      </w:r>
      <w:r w:rsidRPr="00FF4BB1">
        <w:rPr>
          <w:rFonts w:eastAsia="Calibri"/>
          <w:i/>
          <w:lang w:val="en-US"/>
        </w:rPr>
        <w:t xml:space="preserve"> Past Simple, Present </w:t>
      </w:r>
      <w:r w:rsidRPr="00FF4BB1">
        <w:rPr>
          <w:rFonts w:eastAsia="Calibri"/>
          <w:i/>
        </w:rPr>
        <w:t>и</w:t>
      </w:r>
      <w:r w:rsidRPr="00FF4BB1">
        <w:rPr>
          <w:rFonts w:eastAsia="Calibri"/>
          <w:i/>
          <w:lang w:val="en-US"/>
        </w:rPr>
        <w:t xml:space="preserve"> Past Continuous, Present Perfect; Past Perfect, Present Perfect Continuous, Future-in-the-Past; </w:t>
      </w:r>
    </w:p>
    <w:p w:rsidR="00202CF0" w:rsidRPr="00FF4BB1" w:rsidRDefault="00202CF0" w:rsidP="00202CF0">
      <w:pPr>
        <w:numPr>
          <w:ilvl w:val="0"/>
          <w:numId w:val="117"/>
        </w:numPr>
        <w:autoSpaceDE w:val="0"/>
        <w:autoSpaceDN w:val="0"/>
        <w:adjustRightInd w:val="0"/>
        <w:ind w:left="142" w:firstLine="0"/>
        <w:contextualSpacing/>
        <w:rPr>
          <w:rFonts w:eastAsia="Calibri"/>
          <w:i/>
        </w:rPr>
      </w:pPr>
      <w:r w:rsidRPr="00FF4BB1">
        <w:rPr>
          <w:rFonts w:eastAsia="Calibri"/>
        </w:rPr>
        <w:t xml:space="preserve">различных грамматических средств для выражения будущего времени: </w:t>
      </w:r>
      <w:r w:rsidRPr="00FF4BB1">
        <w:rPr>
          <w:rFonts w:eastAsia="Calibri"/>
          <w:i/>
        </w:rPr>
        <w:t>SimpleFuture, tobegoingto, PresentContinuous;</w:t>
      </w:r>
    </w:p>
    <w:p w:rsidR="00202CF0" w:rsidRPr="00FF4BB1" w:rsidRDefault="00202CF0" w:rsidP="00202CF0">
      <w:pPr>
        <w:numPr>
          <w:ilvl w:val="0"/>
          <w:numId w:val="117"/>
        </w:numPr>
        <w:autoSpaceDE w:val="0"/>
        <w:autoSpaceDN w:val="0"/>
        <w:adjustRightInd w:val="0"/>
        <w:ind w:left="142" w:firstLine="0"/>
        <w:contextualSpacing/>
        <w:rPr>
          <w:rFonts w:eastAsia="Calibri"/>
          <w:i/>
          <w:lang w:val="en-US"/>
        </w:rPr>
      </w:pPr>
      <w:r w:rsidRPr="00FF4BB1">
        <w:rPr>
          <w:rFonts w:eastAsia="Calibri"/>
        </w:rPr>
        <w:t>модальных</w:t>
      </w:r>
      <w:r w:rsidRPr="00821E2F">
        <w:rPr>
          <w:rFonts w:eastAsia="Calibri"/>
          <w:lang w:val="en-US"/>
        </w:rPr>
        <w:t xml:space="preserve"> </w:t>
      </w:r>
      <w:r w:rsidRPr="00FF4BB1">
        <w:rPr>
          <w:rFonts w:eastAsia="Calibri"/>
        </w:rPr>
        <w:t>глаголов</w:t>
      </w:r>
      <w:r w:rsidRPr="00821E2F">
        <w:rPr>
          <w:rFonts w:eastAsia="Calibri"/>
          <w:lang w:val="en-US"/>
        </w:rPr>
        <w:t xml:space="preserve"> </w:t>
      </w:r>
      <w:r w:rsidRPr="00FF4BB1">
        <w:rPr>
          <w:rFonts w:eastAsia="Calibri"/>
        </w:rPr>
        <w:t>и</w:t>
      </w:r>
      <w:r w:rsidRPr="00821E2F">
        <w:rPr>
          <w:rFonts w:eastAsia="Calibri"/>
          <w:lang w:val="en-US"/>
        </w:rPr>
        <w:t xml:space="preserve"> </w:t>
      </w:r>
      <w:r w:rsidRPr="00FF4BB1">
        <w:rPr>
          <w:rFonts w:eastAsia="Calibri"/>
        </w:rPr>
        <w:t>их</w:t>
      </w:r>
      <w:r w:rsidRPr="00821E2F">
        <w:rPr>
          <w:rFonts w:eastAsia="Calibri"/>
          <w:lang w:val="en-US"/>
        </w:rPr>
        <w:t xml:space="preserve"> </w:t>
      </w:r>
      <w:r w:rsidRPr="00FF4BB1">
        <w:rPr>
          <w:rFonts w:eastAsia="Calibri"/>
        </w:rPr>
        <w:t>эквивалентов</w:t>
      </w:r>
      <w:r w:rsidRPr="00FF4BB1">
        <w:rPr>
          <w:rFonts w:eastAsia="Calibri"/>
          <w:i/>
          <w:lang w:val="en-US"/>
        </w:rPr>
        <w:t>(may, can, could, be able to, must, have to, should;need, , shall, might, would;);</w:t>
      </w:r>
    </w:p>
    <w:p w:rsidR="00202CF0" w:rsidRPr="00FF4BB1" w:rsidRDefault="00202CF0" w:rsidP="00202CF0">
      <w:pPr>
        <w:numPr>
          <w:ilvl w:val="0"/>
          <w:numId w:val="117"/>
        </w:numPr>
        <w:autoSpaceDE w:val="0"/>
        <w:autoSpaceDN w:val="0"/>
        <w:adjustRightInd w:val="0"/>
        <w:ind w:left="0" w:firstLine="0"/>
        <w:contextualSpacing/>
        <w:rPr>
          <w:rFonts w:eastAsia="Calibri"/>
          <w:i/>
          <w:lang w:val="en-US"/>
        </w:rPr>
      </w:pPr>
      <w:r w:rsidRPr="00FF4BB1">
        <w:rPr>
          <w:rFonts w:eastAsia="Calibri"/>
        </w:rPr>
        <w:t>глаголов</w:t>
      </w:r>
      <w:r w:rsidRPr="00821E2F">
        <w:rPr>
          <w:rFonts w:eastAsia="Calibri"/>
          <w:lang w:val="en-US"/>
        </w:rPr>
        <w:t xml:space="preserve"> </w:t>
      </w:r>
      <w:r w:rsidRPr="00FF4BB1">
        <w:rPr>
          <w:rFonts w:eastAsia="Calibri"/>
        </w:rPr>
        <w:t>в</w:t>
      </w:r>
      <w:r w:rsidRPr="00821E2F">
        <w:rPr>
          <w:rFonts w:eastAsia="Calibri"/>
          <w:lang w:val="en-US"/>
        </w:rPr>
        <w:t xml:space="preserve"> </w:t>
      </w:r>
      <w:r w:rsidRPr="00FF4BB1">
        <w:rPr>
          <w:rFonts w:eastAsia="Calibri"/>
        </w:rPr>
        <w:t>следующих</w:t>
      </w:r>
      <w:r w:rsidRPr="00821E2F">
        <w:rPr>
          <w:rFonts w:eastAsia="Calibri"/>
          <w:lang w:val="en-US"/>
        </w:rPr>
        <w:t xml:space="preserve"> </w:t>
      </w:r>
      <w:r w:rsidRPr="00FF4BB1">
        <w:rPr>
          <w:rFonts w:eastAsia="Calibri"/>
        </w:rPr>
        <w:t>формах</w:t>
      </w:r>
      <w:r w:rsidRPr="00821E2F">
        <w:rPr>
          <w:rFonts w:eastAsia="Calibri"/>
          <w:lang w:val="en-US"/>
        </w:rPr>
        <w:t xml:space="preserve"> </w:t>
      </w:r>
      <w:r w:rsidRPr="00FF4BB1">
        <w:rPr>
          <w:rFonts w:eastAsia="Calibri"/>
        </w:rPr>
        <w:t>страдательного</w:t>
      </w:r>
      <w:r w:rsidRPr="00821E2F">
        <w:rPr>
          <w:rFonts w:eastAsia="Calibri"/>
          <w:lang w:val="en-US"/>
        </w:rPr>
        <w:t xml:space="preserve"> </w:t>
      </w:r>
      <w:r w:rsidRPr="00FF4BB1">
        <w:rPr>
          <w:rFonts w:eastAsia="Calibri"/>
        </w:rPr>
        <w:t>залога</w:t>
      </w:r>
      <w:r w:rsidRPr="00FF4BB1">
        <w:rPr>
          <w:rFonts w:eastAsia="Calibri"/>
          <w:lang w:val="en-US"/>
        </w:rPr>
        <w:t xml:space="preserve">: </w:t>
      </w:r>
      <w:r w:rsidRPr="00FF4BB1">
        <w:rPr>
          <w:rFonts w:eastAsia="Calibri"/>
          <w:i/>
          <w:lang w:val="en-US"/>
        </w:rPr>
        <w:t>Present Simple Passive, Past Simple Passive;Future Simple Passive, Present Perfect Passive;</w:t>
      </w:r>
    </w:p>
    <w:p w:rsidR="00202CF0" w:rsidRPr="00FF4BB1" w:rsidRDefault="00202CF0" w:rsidP="00202CF0">
      <w:pPr>
        <w:numPr>
          <w:ilvl w:val="0"/>
          <w:numId w:val="117"/>
        </w:numPr>
        <w:autoSpaceDE w:val="0"/>
        <w:autoSpaceDN w:val="0"/>
        <w:adjustRightInd w:val="0"/>
        <w:ind w:left="0" w:firstLine="0"/>
        <w:contextualSpacing/>
        <w:rPr>
          <w:rFonts w:eastAsia="Calibri"/>
        </w:rPr>
      </w:pPr>
      <w:r w:rsidRPr="00FF4BB1">
        <w:rPr>
          <w:rFonts w:eastAsia="Calibri"/>
        </w:rPr>
        <w:t>предлогов места, времени, направления; предлогов, употребляемых при глаголах в страдательном залоге;</w:t>
      </w:r>
    </w:p>
    <w:p w:rsidR="00202CF0" w:rsidRPr="00FF4BB1" w:rsidRDefault="00202CF0" w:rsidP="00202CF0">
      <w:pPr>
        <w:numPr>
          <w:ilvl w:val="0"/>
          <w:numId w:val="117"/>
        </w:numPr>
        <w:autoSpaceDE w:val="0"/>
        <w:autoSpaceDN w:val="0"/>
        <w:adjustRightInd w:val="0"/>
        <w:ind w:left="0" w:firstLine="0"/>
        <w:contextualSpacing/>
        <w:rPr>
          <w:rFonts w:eastAsia="Calibri"/>
          <w:i/>
        </w:rPr>
      </w:pPr>
      <w:r w:rsidRPr="00FF4BB1">
        <w:rPr>
          <w:rFonts w:eastAsia="Calibri"/>
        </w:rPr>
        <w:t>распознавания по формальным признакам и понимания значения неличных форм глагола (инфинитива, герундия, причастия I и II, отглагольного существительного) без различения их функций, употребление их в речи;</w:t>
      </w:r>
    </w:p>
    <w:p w:rsidR="00202CF0" w:rsidRPr="00FF4BB1" w:rsidRDefault="00202CF0" w:rsidP="00202CF0">
      <w:pPr>
        <w:numPr>
          <w:ilvl w:val="0"/>
          <w:numId w:val="117"/>
        </w:numPr>
        <w:autoSpaceDE w:val="0"/>
        <w:autoSpaceDN w:val="0"/>
        <w:adjustRightInd w:val="0"/>
        <w:ind w:left="0" w:firstLine="0"/>
        <w:contextualSpacing/>
        <w:rPr>
          <w:rFonts w:eastAsia="Calibri"/>
        </w:rPr>
      </w:pPr>
      <w:r w:rsidRPr="00FF4BB1">
        <w:rPr>
          <w:rFonts w:eastAsia="Calibri"/>
        </w:rPr>
        <w:t xml:space="preserve">словосочетаний </w:t>
      </w:r>
      <w:r w:rsidRPr="00FF4BB1">
        <w:rPr>
          <w:rFonts w:eastAsia="Calibri"/>
          <w:i/>
        </w:rPr>
        <w:t>«Причастие I+существительное» (a playingchild) и «Причастие II+существительное» (a writtenpoem)</w:t>
      </w:r>
      <w:r w:rsidRPr="00FF4BB1">
        <w:rPr>
          <w:rFonts w:eastAsia="Calibri"/>
        </w:rPr>
        <w:t>;</w:t>
      </w:r>
    </w:p>
    <w:p w:rsidR="00202CF0" w:rsidRPr="00FF4BB1" w:rsidRDefault="00202CF0" w:rsidP="00202CF0">
      <w:pPr>
        <w:numPr>
          <w:ilvl w:val="0"/>
          <w:numId w:val="117"/>
        </w:numPr>
        <w:autoSpaceDE w:val="0"/>
        <w:autoSpaceDN w:val="0"/>
        <w:adjustRightInd w:val="0"/>
        <w:ind w:left="0" w:firstLine="0"/>
        <w:contextualSpacing/>
        <w:rPr>
          <w:rFonts w:eastAsia="Calibri"/>
          <w:i/>
          <w:lang w:val="en-US"/>
        </w:rPr>
      </w:pPr>
      <w:r w:rsidRPr="00FF4BB1">
        <w:rPr>
          <w:rFonts w:eastAsia="Calibri"/>
        </w:rPr>
        <w:t>причастийвсочетаниях</w:t>
      </w:r>
      <w:r w:rsidRPr="00FF4BB1">
        <w:rPr>
          <w:rFonts w:eastAsia="Calibri"/>
          <w:i/>
          <w:lang w:val="en-US"/>
        </w:rPr>
        <w:t>to have fun (difficulty/trouble) doing something, to have a good (hard) time doing something;</w:t>
      </w:r>
    </w:p>
    <w:p w:rsidR="00202CF0" w:rsidRPr="00FF4BB1" w:rsidRDefault="00202CF0" w:rsidP="00202CF0">
      <w:pPr>
        <w:numPr>
          <w:ilvl w:val="0"/>
          <w:numId w:val="117"/>
        </w:numPr>
        <w:autoSpaceDE w:val="0"/>
        <w:autoSpaceDN w:val="0"/>
        <w:adjustRightInd w:val="0"/>
        <w:ind w:left="0" w:firstLine="0"/>
        <w:contextualSpacing/>
        <w:rPr>
          <w:rFonts w:eastAsia="Calibri"/>
          <w:lang w:val="en-US"/>
        </w:rPr>
      </w:pPr>
      <w:r w:rsidRPr="00FF4BB1">
        <w:rPr>
          <w:rFonts w:eastAsia="Calibri"/>
        </w:rPr>
        <w:t>конструкцийсглаголамина</w:t>
      </w:r>
      <w:r w:rsidRPr="00FF4BB1">
        <w:rPr>
          <w:rFonts w:eastAsia="Calibri"/>
          <w:lang w:val="en-US"/>
        </w:rPr>
        <w:t xml:space="preserve"> -</w:t>
      </w:r>
      <w:r w:rsidRPr="00FF4BB1">
        <w:rPr>
          <w:rFonts w:eastAsia="Calibri"/>
          <w:i/>
          <w:lang w:val="en-US"/>
        </w:rPr>
        <w:t>ing: to love/hate doing something; Stop talking.</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Социокультурные знания и умения</w:t>
      </w:r>
    </w:p>
    <w:p w:rsidR="00202CF0" w:rsidRPr="00FF4BB1" w:rsidRDefault="00202CF0" w:rsidP="00202CF0">
      <w:pPr>
        <w:autoSpaceDE w:val="0"/>
        <w:autoSpaceDN w:val="0"/>
        <w:adjustRightInd w:val="0"/>
        <w:ind w:firstLine="0"/>
        <w:rPr>
          <w:rFonts w:eastAsia="Calibri"/>
        </w:rPr>
      </w:pPr>
      <w:r w:rsidRPr="00FF4BB1">
        <w:rPr>
          <w:rFonts w:eastAsia="Calibri"/>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202CF0" w:rsidRPr="00FF4BB1" w:rsidRDefault="00202CF0" w:rsidP="00202CF0">
      <w:pPr>
        <w:autoSpaceDE w:val="0"/>
        <w:autoSpaceDN w:val="0"/>
        <w:adjustRightInd w:val="0"/>
        <w:ind w:firstLine="0"/>
        <w:rPr>
          <w:rFonts w:eastAsia="Calibri"/>
        </w:rPr>
      </w:pPr>
      <w:r w:rsidRPr="00FF4BB1">
        <w:rPr>
          <w:rFonts w:eastAsia="Calibri"/>
        </w:rPr>
        <w:t>• знаниями о значении родного и иностранных языков в современном мире;</w:t>
      </w:r>
    </w:p>
    <w:p w:rsidR="00202CF0" w:rsidRPr="00FF4BB1" w:rsidRDefault="00202CF0" w:rsidP="00202CF0">
      <w:pPr>
        <w:autoSpaceDE w:val="0"/>
        <w:autoSpaceDN w:val="0"/>
        <w:adjustRightInd w:val="0"/>
        <w:ind w:firstLine="0"/>
        <w:rPr>
          <w:rFonts w:eastAsia="Calibri"/>
        </w:rPr>
      </w:pPr>
      <w:r w:rsidRPr="00FF4BB1">
        <w:rPr>
          <w:rFonts w:eastAsia="Calibri"/>
        </w:rPr>
        <w:t>• сведениями о социокультурном портрете стран, говорящих на изучаемом иностранном языке, их символике и культурном наследии;</w:t>
      </w:r>
    </w:p>
    <w:p w:rsidR="00202CF0" w:rsidRPr="00FF4BB1" w:rsidRDefault="00202CF0" w:rsidP="00202CF0">
      <w:pPr>
        <w:autoSpaceDE w:val="0"/>
        <w:autoSpaceDN w:val="0"/>
        <w:adjustRightInd w:val="0"/>
        <w:ind w:firstLine="0"/>
        <w:rPr>
          <w:rFonts w:eastAsia="Calibri"/>
        </w:rPr>
      </w:pPr>
      <w:r w:rsidRPr="00FF4BB1">
        <w:rPr>
          <w:rFonts w:eastAsia="Calibri"/>
        </w:rPr>
        <w:t>•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202CF0" w:rsidRPr="00FF4BB1" w:rsidRDefault="00202CF0" w:rsidP="00202CF0">
      <w:pPr>
        <w:autoSpaceDE w:val="0"/>
        <w:autoSpaceDN w:val="0"/>
        <w:adjustRightInd w:val="0"/>
        <w:ind w:firstLine="0"/>
        <w:rPr>
          <w:rFonts w:eastAsia="Calibri"/>
        </w:rPr>
      </w:pPr>
      <w:r w:rsidRPr="00FF4BB1">
        <w:rPr>
          <w:rFonts w:eastAsia="Calibri"/>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02CF0" w:rsidRPr="00FF4BB1" w:rsidRDefault="00202CF0" w:rsidP="00202CF0">
      <w:pPr>
        <w:autoSpaceDE w:val="0"/>
        <w:autoSpaceDN w:val="0"/>
        <w:adjustRightInd w:val="0"/>
        <w:ind w:firstLine="0"/>
        <w:rPr>
          <w:rFonts w:eastAsia="Calibri"/>
        </w:rPr>
      </w:pPr>
      <w:r w:rsidRPr="00FF4BB1">
        <w:rPr>
          <w:rFonts w:eastAsia="Calibri"/>
        </w:rPr>
        <w:t xml:space="preserve">•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FF4BB1">
        <w:rPr>
          <w:rFonts w:eastAsia="Calibri"/>
        </w:rPr>
        <w:lastRenderedPageBreak/>
        <w:t>странах изучаемого языка (реплики-клише, наиболее распространённую оценочную лексику);</w:t>
      </w:r>
    </w:p>
    <w:p w:rsidR="00202CF0" w:rsidRPr="00FF4BB1" w:rsidRDefault="00202CF0" w:rsidP="00202CF0">
      <w:pPr>
        <w:autoSpaceDE w:val="0"/>
        <w:autoSpaceDN w:val="0"/>
        <w:adjustRightInd w:val="0"/>
        <w:ind w:firstLine="0"/>
        <w:rPr>
          <w:rFonts w:eastAsia="Calibri"/>
        </w:rPr>
      </w:pPr>
      <w:r w:rsidRPr="00FF4BB1">
        <w:rPr>
          <w:rFonts w:eastAsia="Calibri"/>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Компенсаторные умения</w:t>
      </w:r>
    </w:p>
    <w:p w:rsidR="00202CF0" w:rsidRPr="00FF4BB1" w:rsidRDefault="00202CF0" w:rsidP="00202CF0">
      <w:pPr>
        <w:autoSpaceDE w:val="0"/>
        <w:autoSpaceDN w:val="0"/>
        <w:adjustRightInd w:val="0"/>
        <w:ind w:firstLine="0"/>
        <w:rPr>
          <w:rFonts w:eastAsia="Calibri"/>
        </w:rPr>
      </w:pPr>
      <w:r w:rsidRPr="00FF4BB1">
        <w:rPr>
          <w:rFonts w:eastAsia="Calibri"/>
        </w:rPr>
        <w:t>Совершенствование умений:</w:t>
      </w:r>
    </w:p>
    <w:p w:rsidR="00202CF0" w:rsidRPr="00FF4BB1" w:rsidRDefault="00202CF0" w:rsidP="00202CF0">
      <w:pPr>
        <w:autoSpaceDE w:val="0"/>
        <w:autoSpaceDN w:val="0"/>
        <w:adjustRightInd w:val="0"/>
        <w:ind w:firstLine="0"/>
        <w:rPr>
          <w:rFonts w:eastAsia="Calibri"/>
        </w:rPr>
      </w:pPr>
      <w:r w:rsidRPr="00FF4BB1">
        <w:rPr>
          <w:rFonts w:eastAsia="Calibri"/>
        </w:rPr>
        <w:t>• переспрашивать, просить повторить, уточняя значение незнакомых слов;</w:t>
      </w:r>
    </w:p>
    <w:p w:rsidR="00202CF0" w:rsidRPr="00FF4BB1" w:rsidRDefault="00202CF0" w:rsidP="00202CF0">
      <w:pPr>
        <w:autoSpaceDE w:val="0"/>
        <w:autoSpaceDN w:val="0"/>
        <w:adjustRightInd w:val="0"/>
        <w:ind w:firstLine="0"/>
        <w:rPr>
          <w:rFonts w:eastAsia="Calibri"/>
        </w:rPr>
      </w:pPr>
      <w:r w:rsidRPr="00FF4BB1">
        <w:rPr>
          <w:rFonts w:eastAsia="Calibri"/>
        </w:rPr>
        <w:t>• использовать в качестве опоры при порождении собственных высказываний ключевые слова, план к тексту, тематический словарь ит. д.;</w:t>
      </w:r>
    </w:p>
    <w:p w:rsidR="00202CF0" w:rsidRPr="00FF4BB1" w:rsidRDefault="00202CF0" w:rsidP="00202CF0">
      <w:pPr>
        <w:autoSpaceDE w:val="0"/>
        <w:autoSpaceDN w:val="0"/>
        <w:adjustRightInd w:val="0"/>
        <w:ind w:firstLine="0"/>
        <w:rPr>
          <w:rFonts w:eastAsia="Calibri"/>
        </w:rPr>
      </w:pPr>
      <w:r w:rsidRPr="00FF4BB1">
        <w:rPr>
          <w:rFonts w:eastAsia="Calibri"/>
        </w:rPr>
        <w:t>• прогнозировать содержание текста на основе заголовка, предварительно поставленных вопросов;</w:t>
      </w:r>
    </w:p>
    <w:p w:rsidR="00202CF0" w:rsidRPr="00FF4BB1" w:rsidRDefault="00202CF0" w:rsidP="00202CF0">
      <w:pPr>
        <w:autoSpaceDE w:val="0"/>
        <w:autoSpaceDN w:val="0"/>
        <w:adjustRightInd w:val="0"/>
        <w:ind w:firstLine="0"/>
        <w:rPr>
          <w:rFonts w:eastAsia="Calibri"/>
        </w:rPr>
      </w:pPr>
      <w:r w:rsidRPr="00FF4BB1">
        <w:rPr>
          <w:rFonts w:eastAsia="Calibri"/>
        </w:rPr>
        <w:t>• догадываться о значении незнакомых слов по контексту, по используемым собеседником жестам и мимике;</w:t>
      </w:r>
    </w:p>
    <w:p w:rsidR="00202CF0" w:rsidRPr="00FF4BB1" w:rsidRDefault="00202CF0" w:rsidP="00202CF0">
      <w:pPr>
        <w:ind w:firstLine="0"/>
        <w:rPr>
          <w:rFonts w:eastAsia="Calibri"/>
          <w:i/>
          <w:iCs/>
        </w:rPr>
      </w:pPr>
      <w:r w:rsidRPr="00FF4BB1">
        <w:rPr>
          <w:rFonts w:eastAsia="Calibri"/>
        </w:rPr>
        <w:t>• использовать синонимы, антонимы, описания понятия при дефиците языковых средств.</w:t>
      </w:r>
    </w:p>
    <w:p w:rsidR="00202CF0" w:rsidRPr="00FF4BB1" w:rsidRDefault="00202CF0" w:rsidP="00202CF0">
      <w:pPr>
        <w:autoSpaceDE w:val="0"/>
        <w:autoSpaceDN w:val="0"/>
        <w:adjustRightInd w:val="0"/>
        <w:ind w:firstLine="0"/>
        <w:rPr>
          <w:rFonts w:eastAsia="Calibri"/>
          <w:u w:val="single"/>
        </w:rPr>
      </w:pPr>
      <w:r w:rsidRPr="00FF4BB1">
        <w:rPr>
          <w:rFonts w:eastAsia="Calibri"/>
          <w:u w:val="single"/>
        </w:rPr>
        <w:t>Общеучебные умения и универсальные способы деятельности</w:t>
      </w:r>
    </w:p>
    <w:p w:rsidR="00202CF0" w:rsidRPr="00FF4BB1" w:rsidRDefault="00202CF0" w:rsidP="00202CF0">
      <w:pPr>
        <w:autoSpaceDE w:val="0"/>
        <w:autoSpaceDN w:val="0"/>
        <w:adjustRightInd w:val="0"/>
        <w:ind w:firstLine="0"/>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3"/>
        </w:numPr>
        <w:autoSpaceDE w:val="0"/>
        <w:autoSpaceDN w:val="0"/>
        <w:adjustRightInd w:val="0"/>
        <w:ind w:left="284" w:firstLine="0"/>
        <w:contextualSpacing/>
        <w:rPr>
          <w:rFonts w:eastAsia="Calibri"/>
        </w:rPr>
      </w:pPr>
      <w:r w:rsidRPr="00FF4BB1">
        <w:rPr>
          <w:rFonts w:eastAsia="Calibri"/>
        </w:rPr>
        <w:t>работать с информацией: сокращение, расширение устной и письменной информации, создание второго текста по аналогии, заполнение таблиц;</w:t>
      </w:r>
    </w:p>
    <w:p w:rsidR="00202CF0" w:rsidRPr="00FF4BB1" w:rsidRDefault="00202CF0" w:rsidP="00202CF0">
      <w:pPr>
        <w:numPr>
          <w:ilvl w:val="0"/>
          <w:numId w:val="113"/>
        </w:numPr>
        <w:autoSpaceDE w:val="0"/>
        <w:autoSpaceDN w:val="0"/>
        <w:adjustRightInd w:val="0"/>
        <w:ind w:left="284" w:firstLine="0"/>
        <w:contextualSpacing/>
        <w:rPr>
          <w:rFonts w:eastAsia="Calibri"/>
        </w:rPr>
      </w:pPr>
      <w:r w:rsidRPr="00FF4BB1">
        <w:rPr>
          <w:rFonts w:eastAsia="Calibri"/>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202CF0" w:rsidRPr="00FF4BB1" w:rsidRDefault="00202CF0" w:rsidP="00202CF0">
      <w:pPr>
        <w:numPr>
          <w:ilvl w:val="0"/>
          <w:numId w:val="113"/>
        </w:numPr>
        <w:autoSpaceDE w:val="0"/>
        <w:autoSpaceDN w:val="0"/>
        <w:adjustRightInd w:val="0"/>
        <w:ind w:left="284" w:firstLine="0"/>
        <w:contextualSpacing/>
        <w:rPr>
          <w:rFonts w:eastAsia="Calibri"/>
        </w:rPr>
      </w:pPr>
      <w:r w:rsidRPr="00FF4BB1">
        <w:rPr>
          <w:rFonts w:eastAsia="Calibri"/>
        </w:rPr>
        <w:t>работать с разными источниками на иностранном языке: справочными материалами, словарями, интернет-ресурсами, литературой;</w:t>
      </w:r>
    </w:p>
    <w:p w:rsidR="00202CF0" w:rsidRPr="00FF4BB1" w:rsidRDefault="00202CF0" w:rsidP="00202CF0">
      <w:pPr>
        <w:numPr>
          <w:ilvl w:val="0"/>
          <w:numId w:val="113"/>
        </w:numPr>
        <w:autoSpaceDE w:val="0"/>
        <w:autoSpaceDN w:val="0"/>
        <w:adjustRightInd w:val="0"/>
        <w:ind w:left="142" w:firstLine="0"/>
        <w:contextualSpacing/>
        <w:rPr>
          <w:rFonts w:eastAsia="Calibri"/>
        </w:rPr>
      </w:pPr>
      <w:r w:rsidRPr="00FF4BB1">
        <w:rPr>
          <w:rFonts w:eastAsia="Calibri"/>
        </w:rPr>
        <w:t>самостоятельно работать, рационально организовывая свой труд в классе и дома;</w:t>
      </w:r>
    </w:p>
    <w:p w:rsidR="00202CF0" w:rsidRPr="00FF4BB1" w:rsidRDefault="00202CF0" w:rsidP="00202CF0">
      <w:pPr>
        <w:numPr>
          <w:ilvl w:val="0"/>
          <w:numId w:val="114"/>
        </w:numPr>
        <w:autoSpaceDE w:val="0"/>
        <w:autoSpaceDN w:val="0"/>
        <w:adjustRightInd w:val="0"/>
        <w:ind w:left="142" w:firstLine="0"/>
        <w:contextualSpacing/>
        <w:rPr>
          <w:rFonts w:eastAsia="Calibri"/>
        </w:rPr>
      </w:pPr>
      <w:r w:rsidRPr="00FF4BB1">
        <w:rPr>
          <w:rFonts w:eastAsia="Calibri"/>
        </w:rPr>
        <w:t>Формирование и совершенствование умений:</w:t>
      </w:r>
    </w:p>
    <w:p w:rsidR="00202CF0" w:rsidRPr="00FF4BB1" w:rsidRDefault="00202CF0" w:rsidP="00202CF0">
      <w:pPr>
        <w:numPr>
          <w:ilvl w:val="0"/>
          <w:numId w:val="114"/>
        </w:numPr>
        <w:autoSpaceDE w:val="0"/>
        <w:autoSpaceDN w:val="0"/>
        <w:adjustRightInd w:val="0"/>
        <w:ind w:left="142" w:firstLine="0"/>
        <w:contextualSpacing/>
        <w:rPr>
          <w:rFonts w:eastAsia="Calibri"/>
        </w:rPr>
      </w:pPr>
      <w:r w:rsidRPr="00FF4BB1">
        <w:rPr>
          <w:rFonts w:eastAsia="Calibri"/>
        </w:rPr>
        <w:t>находить ключевые слова и социокультурные реалии при работе с текстом;</w:t>
      </w:r>
    </w:p>
    <w:p w:rsidR="00202CF0" w:rsidRPr="00FF4BB1" w:rsidRDefault="00202CF0" w:rsidP="00202CF0">
      <w:pPr>
        <w:numPr>
          <w:ilvl w:val="0"/>
          <w:numId w:val="114"/>
        </w:numPr>
        <w:autoSpaceDE w:val="0"/>
        <w:autoSpaceDN w:val="0"/>
        <w:adjustRightInd w:val="0"/>
        <w:ind w:left="142" w:firstLine="0"/>
        <w:contextualSpacing/>
        <w:rPr>
          <w:rFonts w:eastAsia="Calibri"/>
        </w:rPr>
      </w:pPr>
      <w:r w:rsidRPr="00FF4BB1">
        <w:rPr>
          <w:rFonts w:eastAsia="Calibri"/>
        </w:rPr>
        <w:t>семантизировать слова на основе языковой догадки;</w:t>
      </w:r>
    </w:p>
    <w:p w:rsidR="00202CF0" w:rsidRPr="00FF4BB1" w:rsidRDefault="00202CF0" w:rsidP="00202CF0">
      <w:pPr>
        <w:numPr>
          <w:ilvl w:val="0"/>
          <w:numId w:val="114"/>
        </w:numPr>
        <w:autoSpaceDE w:val="0"/>
        <w:autoSpaceDN w:val="0"/>
        <w:adjustRightInd w:val="0"/>
        <w:ind w:left="142" w:firstLine="0"/>
        <w:contextualSpacing/>
        <w:rPr>
          <w:rFonts w:eastAsia="Calibri"/>
        </w:rPr>
      </w:pPr>
      <w:r w:rsidRPr="00FF4BB1">
        <w:rPr>
          <w:rFonts w:eastAsia="Calibri"/>
        </w:rPr>
        <w:t>осуществлять словообразовательный анализ слов;</w:t>
      </w:r>
    </w:p>
    <w:p w:rsidR="00202CF0" w:rsidRPr="00FF4BB1" w:rsidRDefault="00202CF0" w:rsidP="00202CF0">
      <w:pPr>
        <w:numPr>
          <w:ilvl w:val="0"/>
          <w:numId w:val="114"/>
        </w:numPr>
        <w:autoSpaceDE w:val="0"/>
        <w:autoSpaceDN w:val="0"/>
        <w:adjustRightInd w:val="0"/>
        <w:ind w:left="142" w:firstLine="0"/>
        <w:contextualSpacing/>
        <w:rPr>
          <w:rFonts w:eastAsia="Calibri"/>
        </w:rPr>
      </w:pPr>
      <w:r w:rsidRPr="00FF4BB1">
        <w:rPr>
          <w:rFonts w:eastAsia="Calibri"/>
        </w:rPr>
        <w:t>выборочно использовать перевод;</w:t>
      </w:r>
    </w:p>
    <w:p w:rsidR="00202CF0" w:rsidRPr="00FF4BB1" w:rsidRDefault="00202CF0" w:rsidP="00202CF0">
      <w:pPr>
        <w:numPr>
          <w:ilvl w:val="0"/>
          <w:numId w:val="114"/>
        </w:numPr>
        <w:autoSpaceDE w:val="0"/>
        <w:autoSpaceDN w:val="0"/>
        <w:adjustRightInd w:val="0"/>
        <w:ind w:left="142" w:firstLine="0"/>
        <w:contextualSpacing/>
        <w:rPr>
          <w:rFonts w:eastAsia="Calibri"/>
        </w:rPr>
      </w:pPr>
      <w:r w:rsidRPr="00FF4BB1">
        <w:rPr>
          <w:rFonts w:eastAsia="Calibri"/>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02CF0" w:rsidRPr="00BD59CF" w:rsidRDefault="00202CF0" w:rsidP="00BD59CF">
      <w:pPr>
        <w:ind w:left="142" w:firstLine="0"/>
        <w:rPr>
          <w:rFonts w:eastAsia="Calibri"/>
        </w:rPr>
      </w:pPr>
      <w:r w:rsidRPr="00FF4BB1">
        <w:rPr>
          <w:rFonts w:eastAsia="Calibri"/>
        </w:rPr>
        <w:t>участвовать в проектной деятельности меж- и метапредметного характера.</w:t>
      </w:r>
    </w:p>
    <w:p w:rsidR="00BD59CF" w:rsidRPr="002C1892" w:rsidRDefault="00BD59CF" w:rsidP="00BD59CF">
      <w:pPr>
        <w:pStyle w:val="ConsPlusNormal"/>
        <w:ind w:firstLine="0"/>
        <w:jc w:val="both"/>
        <w:rPr>
          <w:b/>
          <w:sz w:val="28"/>
          <w:szCs w:val="28"/>
        </w:rPr>
      </w:pPr>
      <w:r>
        <w:rPr>
          <w:rFonts w:ascii="Times New Roman" w:hAnsi="Times New Roman"/>
          <w:b/>
          <w:sz w:val="24"/>
          <w:szCs w:val="24"/>
        </w:rPr>
        <w:t xml:space="preserve">          2.2.2.7</w:t>
      </w:r>
      <w:r w:rsidRPr="002C1892">
        <w:rPr>
          <w:rFonts w:ascii="Times New Roman" w:hAnsi="Times New Roman"/>
          <w:b/>
          <w:sz w:val="24"/>
          <w:szCs w:val="24"/>
        </w:rPr>
        <w:t>. Математика</w:t>
      </w:r>
      <w:r w:rsidRPr="002C1892">
        <w:rPr>
          <w:b/>
          <w:sz w:val="28"/>
          <w:szCs w:val="28"/>
        </w:rPr>
        <w:t xml:space="preserve"> </w:t>
      </w:r>
    </w:p>
    <w:p w:rsidR="00BD59CF" w:rsidRPr="009473F2" w:rsidRDefault="00BD59CF" w:rsidP="00BD59CF">
      <w:pPr>
        <w:pStyle w:val="ConsPlusNormal"/>
        <w:ind w:firstLine="540"/>
        <w:jc w:val="both"/>
        <w:rPr>
          <w:sz w:val="24"/>
          <w:szCs w:val="24"/>
        </w:rPr>
      </w:pPr>
      <w:r w:rsidRPr="002C1892">
        <w:rPr>
          <w:rFonts w:ascii="Times New Roman" w:hAnsi="Times New Roman" w:cs="Times New Roman"/>
          <w:sz w:val="24"/>
          <w:szCs w:val="24"/>
        </w:rPr>
        <w:t>Изучение предметной области "Математика и информатика" должно обеспечить</w:t>
      </w:r>
      <w:r w:rsidRPr="009473F2">
        <w:rPr>
          <w:sz w:val="24"/>
          <w:szCs w:val="24"/>
        </w:rPr>
        <w:t>:</w:t>
      </w:r>
    </w:p>
    <w:p w:rsidR="00BD59CF" w:rsidRPr="009473F2" w:rsidRDefault="00BD59CF" w:rsidP="00BD59CF">
      <w:pPr>
        <w:widowControl w:val="0"/>
        <w:autoSpaceDE w:val="0"/>
        <w:autoSpaceDN w:val="0"/>
        <w:adjustRightInd w:val="0"/>
        <w:ind w:firstLine="540"/>
        <w:rPr>
          <w:color w:val="auto"/>
        </w:rPr>
      </w:pPr>
      <w:r w:rsidRPr="009473F2">
        <w:rPr>
          <w:color w:val="auto"/>
        </w:rPr>
        <w:t>осознание значения математики и информатики в повседневной жизни человека;</w:t>
      </w:r>
    </w:p>
    <w:p w:rsidR="00BD59CF" w:rsidRPr="009473F2" w:rsidRDefault="00BD59CF" w:rsidP="00BD59CF">
      <w:pPr>
        <w:widowControl w:val="0"/>
        <w:autoSpaceDE w:val="0"/>
        <w:autoSpaceDN w:val="0"/>
        <w:adjustRightInd w:val="0"/>
        <w:ind w:firstLine="540"/>
        <w:rPr>
          <w:color w:val="auto"/>
        </w:rPr>
      </w:pPr>
      <w:r w:rsidRPr="009473F2">
        <w:rPr>
          <w:color w:val="auto"/>
        </w:rPr>
        <w:t>формирование представлений о социальных, культурных и исторических факторах становления математической науки;</w:t>
      </w:r>
    </w:p>
    <w:p w:rsidR="00BD59CF" w:rsidRPr="009473F2" w:rsidRDefault="00BD59CF" w:rsidP="00BD59CF">
      <w:pPr>
        <w:widowControl w:val="0"/>
        <w:autoSpaceDE w:val="0"/>
        <w:autoSpaceDN w:val="0"/>
        <w:adjustRightInd w:val="0"/>
        <w:ind w:firstLine="540"/>
        <w:rPr>
          <w:color w:val="auto"/>
        </w:rPr>
      </w:pPr>
      <w:r w:rsidRPr="009473F2">
        <w:rPr>
          <w:color w:val="auto"/>
        </w:rPr>
        <w:t xml:space="preserve">понимание роли информационных </w:t>
      </w:r>
      <w:r>
        <w:rPr>
          <w:color w:val="auto"/>
        </w:rPr>
        <w:t>процесс</w:t>
      </w:r>
      <w:r w:rsidRPr="009473F2">
        <w:rPr>
          <w:color w:val="auto"/>
        </w:rPr>
        <w:t>ов в современном мире;</w:t>
      </w:r>
    </w:p>
    <w:p w:rsidR="00BD59CF" w:rsidRPr="009473F2" w:rsidRDefault="00BD59CF" w:rsidP="00BD59CF">
      <w:pPr>
        <w:widowControl w:val="0"/>
        <w:autoSpaceDE w:val="0"/>
        <w:autoSpaceDN w:val="0"/>
        <w:adjustRightInd w:val="0"/>
        <w:ind w:firstLine="540"/>
        <w:rPr>
          <w:color w:val="auto"/>
        </w:rPr>
      </w:pPr>
      <w:r w:rsidRPr="009473F2">
        <w:rPr>
          <w:color w:val="auto"/>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w:t>
      </w:r>
      <w:r>
        <w:rPr>
          <w:color w:val="auto"/>
        </w:rPr>
        <w:t>процесс</w:t>
      </w:r>
      <w:r w:rsidRPr="009473F2">
        <w:rPr>
          <w:color w:val="auto"/>
        </w:rPr>
        <w:t>ы и явления.</w:t>
      </w:r>
    </w:p>
    <w:p w:rsidR="00BD59CF" w:rsidRPr="009473F2" w:rsidRDefault="00BD59CF" w:rsidP="00BD59CF">
      <w:pPr>
        <w:widowControl w:val="0"/>
        <w:autoSpaceDE w:val="0"/>
        <w:autoSpaceDN w:val="0"/>
        <w:adjustRightInd w:val="0"/>
        <w:ind w:firstLine="540"/>
        <w:rPr>
          <w:color w:val="auto"/>
        </w:rPr>
      </w:pPr>
      <w:r w:rsidRPr="009473F2">
        <w:rPr>
          <w:color w:val="auto"/>
        </w:rPr>
        <w:t xml:space="preserve">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w:t>
      </w:r>
      <w:r>
        <w:rPr>
          <w:color w:val="auto"/>
        </w:rPr>
        <w:t>процесс</w:t>
      </w:r>
      <w:r w:rsidRPr="009473F2">
        <w:rPr>
          <w:color w:val="auto"/>
        </w:rPr>
        <w:t>ах в реальных ситуациях.</w:t>
      </w:r>
    </w:p>
    <w:p w:rsidR="00BD59CF" w:rsidRPr="009473F2" w:rsidRDefault="00BD59CF" w:rsidP="00BD59CF">
      <w:pPr>
        <w:widowControl w:val="0"/>
        <w:autoSpaceDE w:val="0"/>
        <w:autoSpaceDN w:val="0"/>
        <w:adjustRightInd w:val="0"/>
        <w:ind w:firstLine="540"/>
        <w:rPr>
          <w:color w:val="auto"/>
        </w:rPr>
      </w:pPr>
      <w:r w:rsidRPr="009473F2">
        <w:rPr>
          <w:color w:val="auto"/>
        </w:rPr>
        <w:t>Предметные результаты изучения предметной области "Математика и информатика" должны отражать:</w:t>
      </w:r>
    </w:p>
    <w:p w:rsidR="00BD59CF" w:rsidRPr="009473F2" w:rsidRDefault="00BD59CF" w:rsidP="00BD59CF">
      <w:pPr>
        <w:widowControl w:val="0"/>
        <w:autoSpaceDE w:val="0"/>
        <w:autoSpaceDN w:val="0"/>
        <w:adjustRightInd w:val="0"/>
        <w:ind w:firstLine="540"/>
        <w:rPr>
          <w:color w:val="auto"/>
        </w:rPr>
      </w:pPr>
      <w:r w:rsidRPr="009473F2">
        <w:rPr>
          <w:color w:val="auto"/>
        </w:rPr>
        <w:t>Математика. Алгебра. Геометрия. Информатика:</w:t>
      </w:r>
    </w:p>
    <w:p w:rsidR="00BD59CF" w:rsidRPr="009473F2" w:rsidRDefault="00BD59CF" w:rsidP="00BD59CF">
      <w:pPr>
        <w:widowControl w:val="0"/>
        <w:autoSpaceDE w:val="0"/>
        <w:autoSpaceDN w:val="0"/>
        <w:adjustRightInd w:val="0"/>
        <w:ind w:firstLine="540"/>
        <w:rPr>
          <w:color w:val="auto"/>
        </w:rPr>
      </w:pPr>
      <w:r w:rsidRPr="009473F2">
        <w:rPr>
          <w:color w:val="auto"/>
        </w:rPr>
        <w:t xml:space="preserve">1) формирование представлений о математике как о методе познания </w:t>
      </w:r>
      <w:r w:rsidRPr="009473F2">
        <w:rPr>
          <w:color w:val="auto"/>
        </w:rPr>
        <w:lastRenderedPageBreak/>
        <w:t xml:space="preserve">действительности, позволяющем описывать и изучать реальные </w:t>
      </w:r>
      <w:r>
        <w:rPr>
          <w:color w:val="auto"/>
        </w:rPr>
        <w:t>процесс</w:t>
      </w:r>
      <w:r w:rsidRPr="009473F2">
        <w:rPr>
          <w:color w:val="auto"/>
        </w:rPr>
        <w:t>ы и явления:</w:t>
      </w:r>
    </w:p>
    <w:p w:rsidR="00BD59CF" w:rsidRPr="009473F2" w:rsidRDefault="00BD59CF" w:rsidP="00BD59CF">
      <w:pPr>
        <w:widowControl w:val="0"/>
        <w:autoSpaceDE w:val="0"/>
        <w:autoSpaceDN w:val="0"/>
        <w:adjustRightInd w:val="0"/>
        <w:ind w:firstLine="540"/>
        <w:rPr>
          <w:color w:val="auto"/>
        </w:rPr>
      </w:pPr>
      <w:r w:rsidRPr="009473F2">
        <w:rPr>
          <w:color w:val="auto"/>
        </w:rPr>
        <w:t>осознание роли математики в развитии России и мира;</w:t>
      </w:r>
    </w:p>
    <w:p w:rsidR="00BD59CF" w:rsidRPr="009473F2" w:rsidRDefault="00BD59CF" w:rsidP="00BD59CF">
      <w:pPr>
        <w:widowControl w:val="0"/>
        <w:autoSpaceDE w:val="0"/>
        <w:autoSpaceDN w:val="0"/>
        <w:adjustRightInd w:val="0"/>
        <w:ind w:firstLine="540"/>
        <w:rPr>
          <w:color w:val="auto"/>
        </w:rPr>
      </w:pPr>
      <w:r w:rsidRPr="009473F2">
        <w:rPr>
          <w:color w:val="auto"/>
        </w:rPr>
        <w:t>возможность привести примеры из отечественной и всемирной истории математических открытий и их авторов;</w:t>
      </w:r>
    </w:p>
    <w:p w:rsidR="00BD59CF" w:rsidRPr="009473F2" w:rsidRDefault="00BD59CF" w:rsidP="00BD59CF">
      <w:pPr>
        <w:widowControl w:val="0"/>
        <w:autoSpaceDE w:val="0"/>
        <w:autoSpaceDN w:val="0"/>
        <w:adjustRightInd w:val="0"/>
        <w:ind w:firstLine="540"/>
        <w:rPr>
          <w:color w:val="auto"/>
        </w:rPr>
      </w:pPr>
      <w:r w:rsidRPr="009473F2">
        <w:rPr>
          <w:color w:val="auto"/>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D59CF" w:rsidRPr="009473F2" w:rsidRDefault="00BD59CF" w:rsidP="00BD59CF">
      <w:pPr>
        <w:widowControl w:val="0"/>
        <w:autoSpaceDE w:val="0"/>
        <w:autoSpaceDN w:val="0"/>
        <w:adjustRightInd w:val="0"/>
        <w:ind w:firstLine="540"/>
        <w:rPr>
          <w:color w:val="auto"/>
        </w:rPr>
      </w:pPr>
      <w:r w:rsidRPr="009473F2">
        <w:rPr>
          <w:color w:val="auto"/>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BD59CF" w:rsidRPr="009473F2" w:rsidRDefault="00BD59CF" w:rsidP="00BD59CF">
      <w:pPr>
        <w:widowControl w:val="0"/>
        <w:autoSpaceDE w:val="0"/>
        <w:autoSpaceDN w:val="0"/>
        <w:adjustRightInd w:val="0"/>
        <w:ind w:firstLine="540"/>
        <w:rPr>
          <w:color w:val="auto"/>
        </w:rPr>
      </w:pPr>
      <w:r w:rsidRPr="009473F2">
        <w:rPr>
          <w:color w:val="auto"/>
        </w:rPr>
        <w:t>решение сюжетных задач разных типов на все арифметические действия;</w:t>
      </w:r>
    </w:p>
    <w:p w:rsidR="00BD59CF" w:rsidRPr="009473F2" w:rsidRDefault="00BD59CF" w:rsidP="00BD59CF">
      <w:pPr>
        <w:widowControl w:val="0"/>
        <w:autoSpaceDE w:val="0"/>
        <w:autoSpaceDN w:val="0"/>
        <w:adjustRightInd w:val="0"/>
        <w:ind w:firstLine="540"/>
        <w:rPr>
          <w:color w:val="auto"/>
        </w:rPr>
      </w:pPr>
      <w:r w:rsidRPr="009473F2">
        <w:rPr>
          <w:color w:val="auto"/>
        </w:rPr>
        <w:t>применение способа поиска решения задачи, в котором рассуждение строится от условия к требованию или от требования к условию;</w:t>
      </w:r>
    </w:p>
    <w:p w:rsidR="00BD59CF" w:rsidRPr="009473F2" w:rsidRDefault="00BD59CF" w:rsidP="00BD59CF">
      <w:pPr>
        <w:widowControl w:val="0"/>
        <w:autoSpaceDE w:val="0"/>
        <w:autoSpaceDN w:val="0"/>
        <w:adjustRightInd w:val="0"/>
        <w:ind w:firstLine="540"/>
        <w:rPr>
          <w:color w:val="auto"/>
        </w:rPr>
      </w:pPr>
      <w:r w:rsidRPr="009473F2">
        <w:rPr>
          <w:color w:val="auto"/>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D59CF" w:rsidRPr="009473F2" w:rsidRDefault="00BD59CF" w:rsidP="00BD59CF">
      <w:pPr>
        <w:widowControl w:val="0"/>
        <w:autoSpaceDE w:val="0"/>
        <w:autoSpaceDN w:val="0"/>
        <w:adjustRightInd w:val="0"/>
        <w:ind w:firstLine="540"/>
        <w:rPr>
          <w:color w:val="auto"/>
        </w:rPr>
      </w:pPr>
      <w:r w:rsidRPr="009473F2">
        <w:rPr>
          <w:color w:val="auto"/>
        </w:rPr>
        <w:t xml:space="preserve">нахождение процента от числа, числа по проценту от него, нахождения процентного </w:t>
      </w:r>
      <w:r>
        <w:rPr>
          <w:color w:val="auto"/>
        </w:rPr>
        <w:t>процесс</w:t>
      </w:r>
      <w:r w:rsidRPr="009473F2">
        <w:rPr>
          <w:color w:val="auto"/>
        </w:rPr>
        <w:t xml:space="preserve"> двух чисел, нахождения процентного снижения или процентного повышения величины;</w:t>
      </w:r>
    </w:p>
    <w:p w:rsidR="00BD59CF" w:rsidRPr="009473F2" w:rsidRDefault="00BD59CF" w:rsidP="00BD59CF">
      <w:pPr>
        <w:widowControl w:val="0"/>
        <w:autoSpaceDE w:val="0"/>
        <w:autoSpaceDN w:val="0"/>
        <w:adjustRightInd w:val="0"/>
        <w:ind w:firstLine="540"/>
        <w:rPr>
          <w:color w:val="auto"/>
        </w:rPr>
      </w:pPr>
      <w:r w:rsidRPr="009473F2">
        <w:rPr>
          <w:color w:val="auto"/>
        </w:rPr>
        <w:t>решение логических задач;</w:t>
      </w:r>
    </w:p>
    <w:p w:rsidR="00BD59CF" w:rsidRPr="009473F2" w:rsidRDefault="00BD59CF" w:rsidP="00BD59CF">
      <w:pPr>
        <w:widowControl w:val="0"/>
        <w:autoSpaceDE w:val="0"/>
        <w:autoSpaceDN w:val="0"/>
        <w:adjustRightInd w:val="0"/>
        <w:ind w:firstLine="540"/>
        <w:rPr>
          <w:color w:val="auto"/>
        </w:rPr>
      </w:pPr>
      <w:r w:rsidRPr="009473F2">
        <w:rPr>
          <w:color w:val="auto"/>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BD59CF" w:rsidRPr="009473F2" w:rsidRDefault="00BD59CF" w:rsidP="00BD59CF">
      <w:pPr>
        <w:widowControl w:val="0"/>
        <w:autoSpaceDE w:val="0"/>
        <w:autoSpaceDN w:val="0"/>
        <w:adjustRightInd w:val="0"/>
        <w:ind w:firstLine="540"/>
        <w:rPr>
          <w:color w:val="auto"/>
        </w:rPr>
      </w:pPr>
      <w:r w:rsidRPr="009473F2">
        <w:rPr>
          <w:color w:val="auto"/>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BD59CF" w:rsidRPr="009473F2" w:rsidRDefault="00BD59CF" w:rsidP="00BD59CF">
      <w:pPr>
        <w:widowControl w:val="0"/>
        <w:autoSpaceDE w:val="0"/>
        <w:autoSpaceDN w:val="0"/>
        <w:adjustRightInd w:val="0"/>
        <w:ind w:firstLine="540"/>
        <w:rPr>
          <w:color w:val="auto"/>
        </w:rPr>
      </w:pPr>
      <w:r w:rsidRPr="009473F2">
        <w:rPr>
          <w:color w:val="auto"/>
        </w:rPr>
        <w:t>использование свойства чисел и законов арифметических операций с числами при выполнении вычислений;</w:t>
      </w:r>
    </w:p>
    <w:p w:rsidR="00BD59CF" w:rsidRPr="009473F2" w:rsidRDefault="00BD59CF" w:rsidP="00BD59CF">
      <w:pPr>
        <w:widowControl w:val="0"/>
        <w:autoSpaceDE w:val="0"/>
        <w:autoSpaceDN w:val="0"/>
        <w:adjustRightInd w:val="0"/>
        <w:ind w:firstLine="540"/>
        <w:rPr>
          <w:color w:val="auto"/>
        </w:rPr>
      </w:pPr>
      <w:r w:rsidRPr="009473F2">
        <w:rPr>
          <w:color w:val="auto"/>
        </w:rPr>
        <w:t>использование признаков делимости на 2, 5, 3, 9, 10 при выполнении вычислений и решении задач;</w:t>
      </w:r>
    </w:p>
    <w:p w:rsidR="00BD59CF" w:rsidRPr="009473F2" w:rsidRDefault="00BD59CF" w:rsidP="00BD59CF">
      <w:pPr>
        <w:widowControl w:val="0"/>
        <w:autoSpaceDE w:val="0"/>
        <w:autoSpaceDN w:val="0"/>
        <w:adjustRightInd w:val="0"/>
        <w:ind w:firstLine="540"/>
        <w:rPr>
          <w:color w:val="auto"/>
        </w:rPr>
      </w:pPr>
      <w:r w:rsidRPr="009473F2">
        <w:rPr>
          <w:color w:val="auto"/>
        </w:rPr>
        <w:t>выполнение округления чисел в соответствии с правилами;</w:t>
      </w:r>
    </w:p>
    <w:p w:rsidR="00BD59CF" w:rsidRPr="009473F2" w:rsidRDefault="00BD59CF" w:rsidP="00BD59CF">
      <w:pPr>
        <w:widowControl w:val="0"/>
        <w:autoSpaceDE w:val="0"/>
        <w:autoSpaceDN w:val="0"/>
        <w:adjustRightInd w:val="0"/>
        <w:ind w:firstLine="540"/>
        <w:rPr>
          <w:color w:val="auto"/>
        </w:rPr>
      </w:pPr>
      <w:r w:rsidRPr="009473F2">
        <w:rPr>
          <w:color w:val="auto"/>
        </w:rPr>
        <w:t>сравнение чисел;</w:t>
      </w:r>
    </w:p>
    <w:p w:rsidR="00BD59CF" w:rsidRPr="009473F2" w:rsidRDefault="00BD59CF" w:rsidP="00BD59CF">
      <w:pPr>
        <w:widowControl w:val="0"/>
        <w:autoSpaceDE w:val="0"/>
        <w:autoSpaceDN w:val="0"/>
        <w:adjustRightInd w:val="0"/>
        <w:ind w:firstLine="540"/>
        <w:rPr>
          <w:color w:val="auto"/>
        </w:rPr>
      </w:pPr>
      <w:r w:rsidRPr="009473F2">
        <w:rPr>
          <w:color w:val="auto"/>
        </w:rPr>
        <w:t>оценивание значения квадратного корня из положительного целого числа;</w:t>
      </w:r>
    </w:p>
    <w:p w:rsidR="00BD59CF" w:rsidRPr="009473F2" w:rsidRDefault="00BD59CF" w:rsidP="00BD59CF">
      <w:pPr>
        <w:widowControl w:val="0"/>
        <w:autoSpaceDE w:val="0"/>
        <w:autoSpaceDN w:val="0"/>
        <w:adjustRightInd w:val="0"/>
        <w:ind w:firstLine="540"/>
        <w:rPr>
          <w:color w:val="auto"/>
        </w:rPr>
      </w:pPr>
      <w:r w:rsidRPr="009473F2">
        <w:rPr>
          <w:color w:val="auto"/>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BD59CF" w:rsidRPr="009473F2" w:rsidRDefault="00BD59CF" w:rsidP="00BD59CF">
      <w:pPr>
        <w:widowControl w:val="0"/>
        <w:autoSpaceDE w:val="0"/>
        <w:autoSpaceDN w:val="0"/>
        <w:adjustRightInd w:val="0"/>
        <w:ind w:firstLine="540"/>
        <w:rPr>
          <w:color w:val="auto"/>
        </w:rPr>
      </w:pPr>
      <w:r w:rsidRPr="009473F2">
        <w:rPr>
          <w:color w:val="auto"/>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D59CF" w:rsidRPr="009473F2" w:rsidRDefault="00BD59CF" w:rsidP="00BD59CF">
      <w:pPr>
        <w:widowControl w:val="0"/>
        <w:autoSpaceDE w:val="0"/>
        <w:autoSpaceDN w:val="0"/>
        <w:adjustRightInd w:val="0"/>
        <w:ind w:firstLine="540"/>
        <w:rPr>
          <w:color w:val="auto"/>
        </w:rPr>
      </w:pPr>
      <w:r w:rsidRPr="009473F2">
        <w:rPr>
          <w:color w:val="auto"/>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D59CF" w:rsidRPr="009473F2" w:rsidRDefault="00BD59CF" w:rsidP="00BD59CF">
      <w:pPr>
        <w:widowControl w:val="0"/>
        <w:autoSpaceDE w:val="0"/>
        <w:autoSpaceDN w:val="0"/>
        <w:adjustRightInd w:val="0"/>
        <w:ind w:firstLine="540"/>
        <w:rPr>
          <w:color w:val="auto"/>
        </w:rPr>
      </w:pPr>
      <w:r w:rsidRPr="009473F2">
        <w:rPr>
          <w:color w:val="auto"/>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BD59CF" w:rsidRPr="009473F2" w:rsidRDefault="00BD59CF" w:rsidP="00BD59CF">
      <w:pPr>
        <w:widowControl w:val="0"/>
        <w:autoSpaceDE w:val="0"/>
        <w:autoSpaceDN w:val="0"/>
        <w:adjustRightInd w:val="0"/>
        <w:ind w:firstLine="540"/>
        <w:rPr>
          <w:color w:val="auto"/>
        </w:rPr>
      </w:pPr>
      <w:r w:rsidRPr="009473F2">
        <w:rPr>
          <w:color w:val="auto"/>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D59CF" w:rsidRPr="009473F2" w:rsidRDefault="00BD59CF" w:rsidP="00BD59CF">
      <w:pPr>
        <w:widowControl w:val="0"/>
        <w:autoSpaceDE w:val="0"/>
        <w:autoSpaceDN w:val="0"/>
        <w:adjustRightInd w:val="0"/>
        <w:ind w:firstLine="540"/>
        <w:rPr>
          <w:color w:val="auto"/>
        </w:rPr>
      </w:pPr>
      <w:r w:rsidRPr="009473F2">
        <w:rPr>
          <w:color w:val="auto"/>
        </w:rPr>
        <w:t>определение положения точки по ее координатам, координаты точки по ее положению на плоскости;</w:t>
      </w:r>
    </w:p>
    <w:p w:rsidR="00BD59CF" w:rsidRPr="009473F2" w:rsidRDefault="00BD59CF" w:rsidP="00BD59CF">
      <w:pPr>
        <w:widowControl w:val="0"/>
        <w:autoSpaceDE w:val="0"/>
        <w:autoSpaceDN w:val="0"/>
        <w:adjustRightInd w:val="0"/>
        <w:ind w:firstLine="540"/>
        <w:rPr>
          <w:color w:val="auto"/>
        </w:rPr>
      </w:pPr>
      <w:r w:rsidRPr="009473F2">
        <w:rPr>
          <w:color w:val="auto"/>
        </w:rPr>
        <w:t xml:space="preserve">нахождение по графику значений функции, области определения, множества </w:t>
      </w:r>
      <w:r w:rsidRPr="009473F2">
        <w:rPr>
          <w:color w:val="auto"/>
        </w:rPr>
        <w:lastRenderedPageBreak/>
        <w:t>значений, нулей функции, промежутков знакопостоянства, промежутков возрастания и убывания, наибольшего и наименьшего значения функции;</w:t>
      </w:r>
    </w:p>
    <w:p w:rsidR="00BD59CF" w:rsidRPr="009473F2" w:rsidRDefault="00BD59CF" w:rsidP="00BD59CF">
      <w:pPr>
        <w:widowControl w:val="0"/>
        <w:autoSpaceDE w:val="0"/>
        <w:autoSpaceDN w:val="0"/>
        <w:adjustRightInd w:val="0"/>
        <w:ind w:firstLine="540"/>
        <w:rPr>
          <w:color w:val="auto"/>
        </w:rPr>
      </w:pPr>
      <w:r w:rsidRPr="009473F2">
        <w:rPr>
          <w:color w:val="auto"/>
        </w:rPr>
        <w:t>построение графика линейной и квадратичной функций;</w:t>
      </w:r>
    </w:p>
    <w:p w:rsidR="00BD59CF" w:rsidRPr="009473F2" w:rsidRDefault="00BD59CF" w:rsidP="00BD59CF">
      <w:pPr>
        <w:widowControl w:val="0"/>
        <w:autoSpaceDE w:val="0"/>
        <w:autoSpaceDN w:val="0"/>
        <w:adjustRightInd w:val="0"/>
        <w:ind w:firstLine="540"/>
        <w:rPr>
          <w:color w:val="auto"/>
        </w:rPr>
      </w:pPr>
      <w:r w:rsidRPr="009473F2">
        <w:rPr>
          <w:color w:val="auto"/>
        </w:rPr>
        <w:t>оперирование на базовом уровне понятиями: последовательность, арифметическая прогрессия, геометрическая прогрессия;</w:t>
      </w:r>
    </w:p>
    <w:p w:rsidR="00BD59CF" w:rsidRPr="009473F2" w:rsidRDefault="00BD59CF" w:rsidP="00BD59CF">
      <w:pPr>
        <w:widowControl w:val="0"/>
        <w:autoSpaceDE w:val="0"/>
        <w:autoSpaceDN w:val="0"/>
        <w:adjustRightInd w:val="0"/>
        <w:ind w:firstLine="540"/>
        <w:rPr>
          <w:color w:val="auto"/>
        </w:rPr>
      </w:pPr>
      <w:r w:rsidRPr="009473F2">
        <w:rPr>
          <w:color w:val="auto"/>
        </w:rPr>
        <w:t>использование свойств линейной и квадратичной функций и их графиков при решении задач из других учебных предметов;</w:t>
      </w:r>
    </w:p>
    <w:p w:rsidR="00BD59CF" w:rsidRPr="009473F2" w:rsidRDefault="00BD59CF" w:rsidP="00BD59CF">
      <w:pPr>
        <w:widowControl w:val="0"/>
        <w:autoSpaceDE w:val="0"/>
        <w:autoSpaceDN w:val="0"/>
        <w:adjustRightInd w:val="0"/>
        <w:ind w:firstLine="540"/>
        <w:rPr>
          <w:color w:val="auto"/>
        </w:rPr>
      </w:pPr>
      <w:r w:rsidRPr="009473F2">
        <w:rPr>
          <w:color w:val="auto"/>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BD59CF" w:rsidRPr="009473F2" w:rsidRDefault="00BD59CF" w:rsidP="00BD59CF">
      <w:pPr>
        <w:widowControl w:val="0"/>
        <w:autoSpaceDE w:val="0"/>
        <w:autoSpaceDN w:val="0"/>
        <w:adjustRightInd w:val="0"/>
        <w:ind w:firstLine="540"/>
        <w:rPr>
          <w:color w:val="auto"/>
        </w:rPr>
      </w:pPr>
      <w:r w:rsidRPr="009473F2">
        <w:rPr>
          <w:color w:val="auto"/>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BD59CF" w:rsidRPr="009473F2" w:rsidRDefault="00BD59CF" w:rsidP="00BD59CF">
      <w:pPr>
        <w:widowControl w:val="0"/>
        <w:autoSpaceDE w:val="0"/>
        <w:autoSpaceDN w:val="0"/>
        <w:adjustRightInd w:val="0"/>
        <w:ind w:firstLine="540"/>
        <w:rPr>
          <w:color w:val="auto"/>
        </w:rPr>
      </w:pPr>
      <w:r w:rsidRPr="009473F2">
        <w:rPr>
          <w:color w:val="auto"/>
        </w:rPr>
        <w:t>выполнение измерения длин, расстояний, величин углов с помощью инструментов для измерений длин и углов;</w:t>
      </w:r>
    </w:p>
    <w:p w:rsidR="00BD59CF" w:rsidRPr="009473F2" w:rsidRDefault="00BD59CF" w:rsidP="00BD59CF">
      <w:pPr>
        <w:widowControl w:val="0"/>
        <w:autoSpaceDE w:val="0"/>
        <w:autoSpaceDN w:val="0"/>
        <w:adjustRightInd w:val="0"/>
        <w:ind w:firstLine="540"/>
        <w:rPr>
          <w:color w:val="auto"/>
        </w:rPr>
      </w:pPr>
      <w:r w:rsidRPr="009473F2">
        <w:rPr>
          <w:color w:val="auto"/>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D59CF" w:rsidRPr="009473F2" w:rsidRDefault="00BD59CF" w:rsidP="00BD59CF">
      <w:pPr>
        <w:widowControl w:val="0"/>
        <w:autoSpaceDE w:val="0"/>
        <w:autoSpaceDN w:val="0"/>
        <w:adjustRightInd w:val="0"/>
        <w:ind w:firstLine="540"/>
        <w:rPr>
          <w:color w:val="auto"/>
        </w:rPr>
      </w:pPr>
      <w:r w:rsidRPr="009473F2">
        <w:rPr>
          <w:color w:val="auto"/>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BD59CF" w:rsidRPr="009473F2" w:rsidRDefault="00BD59CF" w:rsidP="00BD59CF">
      <w:pPr>
        <w:widowControl w:val="0"/>
        <w:autoSpaceDE w:val="0"/>
        <w:autoSpaceDN w:val="0"/>
        <w:adjustRightInd w:val="0"/>
        <w:ind w:firstLine="540"/>
        <w:rPr>
          <w:color w:val="auto"/>
        </w:rPr>
      </w:pPr>
      <w:r w:rsidRPr="009473F2">
        <w:rPr>
          <w:color w:val="auto"/>
        </w:rPr>
        <w:t>проведение доказательств в геометрии;</w:t>
      </w:r>
    </w:p>
    <w:p w:rsidR="00BD59CF" w:rsidRPr="009473F2" w:rsidRDefault="00BD59CF" w:rsidP="00BD59CF">
      <w:pPr>
        <w:widowControl w:val="0"/>
        <w:autoSpaceDE w:val="0"/>
        <w:autoSpaceDN w:val="0"/>
        <w:adjustRightInd w:val="0"/>
        <w:ind w:firstLine="540"/>
        <w:rPr>
          <w:color w:val="auto"/>
        </w:rPr>
      </w:pPr>
      <w:r w:rsidRPr="009473F2">
        <w:rPr>
          <w:color w:val="auto"/>
        </w:rPr>
        <w:t>оперирование на базовом уровне понятиями: вектор, сумма векторов, произведение вектора на число, координаты на плоскости;</w:t>
      </w:r>
    </w:p>
    <w:p w:rsidR="00BD59CF" w:rsidRPr="009473F2" w:rsidRDefault="00BD59CF" w:rsidP="00BD59CF">
      <w:pPr>
        <w:widowControl w:val="0"/>
        <w:autoSpaceDE w:val="0"/>
        <w:autoSpaceDN w:val="0"/>
        <w:adjustRightInd w:val="0"/>
        <w:ind w:firstLine="540"/>
        <w:rPr>
          <w:color w:val="auto"/>
        </w:rPr>
      </w:pPr>
      <w:r w:rsidRPr="009473F2">
        <w:rPr>
          <w:color w:val="auto"/>
        </w:rPr>
        <w:t>решение задач на нахождение геометрических величин (длина и расстояние, величина угла, площадь) по образцам или алгоритмам;</w:t>
      </w:r>
    </w:p>
    <w:p w:rsidR="00BD59CF" w:rsidRPr="009473F2" w:rsidRDefault="00BD59CF" w:rsidP="00BD59CF">
      <w:pPr>
        <w:widowControl w:val="0"/>
        <w:autoSpaceDE w:val="0"/>
        <w:autoSpaceDN w:val="0"/>
        <w:adjustRightInd w:val="0"/>
        <w:ind w:firstLine="540"/>
        <w:rPr>
          <w:color w:val="auto"/>
        </w:rPr>
      </w:pPr>
      <w:r w:rsidRPr="009473F2">
        <w:rPr>
          <w:color w:val="auto"/>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BD59CF" w:rsidRPr="009473F2" w:rsidRDefault="00BD59CF" w:rsidP="00BD59CF">
      <w:pPr>
        <w:widowControl w:val="0"/>
        <w:autoSpaceDE w:val="0"/>
        <w:autoSpaceDN w:val="0"/>
        <w:adjustRightInd w:val="0"/>
        <w:ind w:firstLine="540"/>
        <w:rPr>
          <w:color w:val="auto"/>
        </w:rPr>
      </w:pPr>
      <w:r w:rsidRPr="009473F2">
        <w:rPr>
          <w:color w:val="auto"/>
        </w:rPr>
        <w:t>формирование представления о статистических характеристиках, вероятности случайного события;</w:t>
      </w:r>
    </w:p>
    <w:p w:rsidR="00BD59CF" w:rsidRPr="009473F2" w:rsidRDefault="00BD59CF" w:rsidP="00BD59CF">
      <w:pPr>
        <w:widowControl w:val="0"/>
        <w:autoSpaceDE w:val="0"/>
        <w:autoSpaceDN w:val="0"/>
        <w:adjustRightInd w:val="0"/>
        <w:ind w:firstLine="540"/>
        <w:rPr>
          <w:color w:val="auto"/>
        </w:rPr>
      </w:pPr>
      <w:r w:rsidRPr="009473F2">
        <w:rPr>
          <w:color w:val="auto"/>
        </w:rPr>
        <w:t>решение простейших комбинаторных задач;</w:t>
      </w:r>
    </w:p>
    <w:p w:rsidR="00BD59CF" w:rsidRPr="009473F2" w:rsidRDefault="00BD59CF" w:rsidP="00BD59CF">
      <w:pPr>
        <w:widowControl w:val="0"/>
        <w:autoSpaceDE w:val="0"/>
        <w:autoSpaceDN w:val="0"/>
        <w:adjustRightInd w:val="0"/>
        <w:ind w:firstLine="540"/>
        <w:rPr>
          <w:color w:val="auto"/>
        </w:rPr>
      </w:pPr>
      <w:r w:rsidRPr="009473F2">
        <w:rPr>
          <w:color w:val="auto"/>
        </w:rPr>
        <w:t>определение основных статистических характеристик числовых наборов;</w:t>
      </w:r>
    </w:p>
    <w:p w:rsidR="00BD59CF" w:rsidRPr="009473F2" w:rsidRDefault="00BD59CF" w:rsidP="00BD59CF">
      <w:pPr>
        <w:widowControl w:val="0"/>
        <w:autoSpaceDE w:val="0"/>
        <w:autoSpaceDN w:val="0"/>
        <w:adjustRightInd w:val="0"/>
        <w:ind w:firstLine="540"/>
        <w:rPr>
          <w:color w:val="auto"/>
        </w:rPr>
      </w:pPr>
      <w:r w:rsidRPr="009473F2">
        <w:rPr>
          <w:color w:val="auto"/>
        </w:rPr>
        <w:t>оценивание и вычисление вероятности события в простейших случаях;</w:t>
      </w:r>
    </w:p>
    <w:p w:rsidR="00BD59CF" w:rsidRPr="009473F2" w:rsidRDefault="00BD59CF" w:rsidP="00BD59CF">
      <w:pPr>
        <w:widowControl w:val="0"/>
        <w:autoSpaceDE w:val="0"/>
        <w:autoSpaceDN w:val="0"/>
        <w:adjustRightInd w:val="0"/>
        <w:ind w:firstLine="540"/>
        <w:rPr>
          <w:color w:val="auto"/>
        </w:rPr>
      </w:pPr>
      <w:r w:rsidRPr="009473F2">
        <w:rPr>
          <w:color w:val="auto"/>
        </w:rPr>
        <w:t>наличие представления о роли практически достоверных и маловероятных событий, о роли закона больших чисел в массовых явлениях;</w:t>
      </w:r>
    </w:p>
    <w:p w:rsidR="00BD59CF" w:rsidRPr="009473F2" w:rsidRDefault="00BD59CF" w:rsidP="00BD59CF">
      <w:pPr>
        <w:widowControl w:val="0"/>
        <w:autoSpaceDE w:val="0"/>
        <w:autoSpaceDN w:val="0"/>
        <w:adjustRightInd w:val="0"/>
        <w:ind w:firstLine="540"/>
        <w:rPr>
          <w:color w:val="auto"/>
        </w:rPr>
      </w:pPr>
      <w:r w:rsidRPr="009473F2">
        <w:rPr>
          <w:color w:val="auto"/>
        </w:rPr>
        <w:t xml:space="preserve">умение сравнивать основные статистические характеристики, полученные в </w:t>
      </w:r>
      <w:r>
        <w:rPr>
          <w:color w:val="auto"/>
        </w:rPr>
        <w:t>процесс</w:t>
      </w:r>
      <w:r w:rsidRPr="009473F2">
        <w:rPr>
          <w:color w:val="auto"/>
        </w:rPr>
        <w:t>е решения прикладной задачи, изучения реального явления;</w:t>
      </w:r>
    </w:p>
    <w:p w:rsidR="00BD59CF" w:rsidRPr="009473F2" w:rsidRDefault="00BD59CF" w:rsidP="00BD59CF">
      <w:pPr>
        <w:widowControl w:val="0"/>
        <w:autoSpaceDE w:val="0"/>
        <w:autoSpaceDN w:val="0"/>
        <w:adjustRightInd w:val="0"/>
        <w:ind w:firstLine="540"/>
        <w:rPr>
          <w:color w:val="auto"/>
        </w:rPr>
      </w:pPr>
      <w:r w:rsidRPr="009473F2">
        <w:rPr>
          <w:color w:val="auto"/>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D59CF" w:rsidRPr="009473F2" w:rsidRDefault="00BD59CF" w:rsidP="00BD59CF">
      <w:pPr>
        <w:widowControl w:val="0"/>
        <w:autoSpaceDE w:val="0"/>
        <w:autoSpaceDN w:val="0"/>
        <w:adjustRightInd w:val="0"/>
        <w:ind w:firstLine="540"/>
        <w:rPr>
          <w:color w:val="auto"/>
        </w:rPr>
      </w:pPr>
      <w:r w:rsidRPr="009473F2">
        <w:rPr>
          <w:color w:val="auto"/>
        </w:rPr>
        <w:t>распознавание верных и неверных высказываний;</w:t>
      </w:r>
    </w:p>
    <w:p w:rsidR="00BD59CF" w:rsidRPr="009473F2" w:rsidRDefault="00BD59CF" w:rsidP="00BD59CF">
      <w:pPr>
        <w:widowControl w:val="0"/>
        <w:autoSpaceDE w:val="0"/>
        <w:autoSpaceDN w:val="0"/>
        <w:adjustRightInd w:val="0"/>
        <w:ind w:firstLine="540"/>
        <w:rPr>
          <w:color w:val="auto"/>
        </w:rPr>
      </w:pPr>
      <w:r w:rsidRPr="009473F2">
        <w:rPr>
          <w:color w:val="auto"/>
        </w:rPr>
        <w:t>оценивание результатов вычислений при решении практических задач;</w:t>
      </w:r>
    </w:p>
    <w:p w:rsidR="00BD59CF" w:rsidRPr="009473F2" w:rsidRDefault="00BD59CF" w:rsidP="00BD59CF">
      <w:pPr>
        <w:widowControl w:val="0"/>
        <w:autoSpaceDE w:val="0"/>
        <w:autoSpaceDN w:val="0"/>
        <w:adjustRightInd w:val="0"/>
        <w:ind w:firstLine="540"/>
        <w:rPr>
          <w:color w:val="auto"/>
        </w:rPr>
      </w:pPr>
      <w:r w:rsidRPr="009473F2">
        <w:rPr>
          <w:color w:val="auto"/>
        </w:rPr>
        <w:t>выполнение сравнения чисел в реальных ситуациях;</w:t>
      </w:r>
    </w:p>
    <w:p w:rsidR="00BD59CF" w:rsidRPr="009473F2" w:rsidRDefault="00BD59CF" w:rsidP="00BD59CF">
      <w:pPr>
        <w:widowControl w:val="0"/>
        <w:autoSpaceDE w:val="0"/>
        <w:autoSpaceDN w:val="0"/>
        <w:adjustRightInd w:val="0"/>
        <w:ind w:firstLine="540"/>
        <w:rPr>
          <w:color w:val="auto"/>
        </w:rPr>
      </w:pPr>
      <w:r w:rsidRPr="009473F2">
        <w:rPr>
          <w:color w:val="auto"/>
        </w:rPr>
        <w:t xml:space="preserve">использование числовых выражений при решении практических задач и задач из </w:t>
      </w:r>
      <w:r w:rsidRPr="009473F2">
        <w:rPr>
          <w:color w:val="auto"/>
        </w:rPr>
        <w:lastRenderedPageBreak/>
        <w:t>других учебных предметов;</w:t>
      </w:r>
    </w:p>
    <w:p w:rsidR="00BD59CF" w:rsidRPr="009473F2" w:rsidRDefault="00BD59CF" w:rsidP="00BD59CF">
      <w:pPr>
        <w:widowControl w:val="0"/>
        <w:autoSpaceDE w:val="0"/>
        <w:autoSpaceDN w:val="0"/>
        <w:adjustRightInd w:val="0"/>
        <w:ind w:firstLine="540"/>
        <w:rPr>
          <w:color w:val="auto"/>
        </w:rPr>
      </w:pPr>
      <w:r w:rsidRPr="009473F2">
        <w:rPr>
          <w:color w:val="auto"/>
        </w:rPr>
        <w:t>решение практических задач с применением простейших свойств фигур;</w:t>
      </w:r>
    </w:p>
    <w:p w:rsidR="00BD59CF" w:rsidRPr="009473F2" w:rsidRDefault="00BD59CF" w:rsidP="00BD59CF">
      <w:pPr>
        <w:widowControl w:val="0"/>
        <w:autoSpaceDE w:val="0"/>
        <w:autoSpaceDN w:val="0"/>
        <w:adjustRightInd w:val="0"/>
        <w:ind w:firstLine="540"/>
        <w:rPr>
          <w:color w:val="auto"/>
        </w:rPr>
      </w:pPr>
      <w:r w:rsidRPr="009473F2">
        <w:rPr>
          <w:color w:val="auto"/>
        </w:rPr>
        <w:t>выполнение простейших построений и измерений на местности, необходимых в реальной жизни;</w:t>
      </w:r>
    </w:p>
    <w:p w:rsidR="00BD59CF" w:rsidRPr="009473F2" w:rsidRDefault="00BD59CF" w:rsidP="00BD59CF">
      <w:pPr>
        <w:widowControl w:val="0"/>
        <w:autoSpaceDE w:val="0"/>
        <w:autoSpaceDN w:val="0"/>
        <w:adjustRightInd w:val="0"/>
        <w:ind w:firstLine="540"/>
        <w:rPr>
          <w:color w:val="auto"/>
        </w:rPr>
      </w:pPr>
      <w:r w:rsidRPr="009473F2">
        <w:rPr>
          <w:color w:val="auto"/>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BD59CF" w:rsidRPr="009473F2" w:rsidRDefault="00BD59CF" w:rsidP="00BD59CF">
      <w:pPr>
        <w:widowControl w:val="0"/>
        <w:autoSpaceDE w:val="0"/>
        <w:autoSpaceDN w:val="0"/>
        <w:adjustRightInd w:val="0"/>
        <w:ind w:firstLine="540"/>
        <w:rPr>
          <w:color w:val="auto"/>
        </w:rPr>
      </w:pPr>
      <w:r w:rsidRPr="009473F2">
        <w:rPr>
          <w:color w:val="auto"/>
        </w:rPr>
        <w:t>11) формирование представления об основных изучаемых понятиях: информация, алгоритм, модель - и их свойствах;</w:t>
      </w:r>
    </w:p>
    <w:p w:rsidR="00BD59CF" w:rsidRPr="009473F2" w:rsidRDefault="00BD59CF" w:rsidP="00BD59CF">
      <w:pPr>
        <w:widowControl w:val="0"/>
        <w:autoSpaceDE w:val="0"/>
        <w:autoSpaceDN w:val="0"/>
        <w:adjustRightInd w:val="0"/>
        <w:ind w:firstLine="540"/>
        <w:rPr>
          <w:color w:val="auto"/>
        </w:rPr>
      </w:pPr>
      <w:r w:rsidRPr="009473F2">
        <w:rPr>
          <w:color w:val="auto"/>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BD59CF" w:rsidRPr="009473F2" w:rsidRDefault="00BD59CF" w:rsidP="00BD59CF">
      <w:pPr>
        <w:widowControl w:val="0"/>
        <w:autoSpaceDE w:val="0"/>
        <w:autoSpaceDN w:val="0"/>
        <w:adjustRightInd w:val="0"/>
        <w:ind w:firstLine="540"/>
        <w:rPr>
          <w:color w:val="auto"/>
        </w:rPr>
      </w:pPr>
      <w:r w:rsidRPr="009473F2">
        <w:rPr>
          <w:color w:val="auto"/>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D59CF" w:rsidRPr="009473F2" w:rsidRDefault="00BD59CF" w:rsidP="00BD59CF">
      <w:pPr>
        <w:widowControl w:val="0"/>
        <w:autoSpaceDE w:val="0"/>
        <w:autoSpaceDN w:val="0"/>
        <w:adjustRightInd w:val="0"/>
        <w:ind w:firstLine="540"/>
        <w:rPr>
          <w:color w:val="auto"/>
        </w:rPr>
      </w:pPr>
      <w:r w:rsidRPr="009473F2">
        <w:rPr>
          <w:color w:val="auto"/>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D59CF" w:rsidRPr="009473F2" w:rsidRDefault="00BD59CF" w:rsidP="00BD59CF">
      <w:pPr>
        <w:widowControl w:val="0"/>
        <w:autoSpaceDE w:val="0"/>
        <w:autoSpaceDN w:val="0"/>
        <w:adjustRightInd w:val="0"/>
        <w:ind w:firstLine="540"/>
        <w:rPr>
          <w:color w:val="auto"/>
        </w:rPr>
      </w:pPr>
      <w:r w:rsidRPr="009473F2">
        <w:rPr>
          <w:color w:val="auto"/>
        </w:rPr>
        <w:t>15) для слепых и слабовидящих обучающихся:</w:t>
      </w:r>
    </w:p>
    <w:p w:rsidR="00BD59CF" w:rsidRPr="009473F2" w:rsidRDefault="00BD59CF" w:rsidP="00BD59CF">
      <w:pPr>
        <w:widowControl w:val="0"/>
        <w:autoSpaceDE w:val="0"/>
        <w:autoSpaceDN w:val="0"/>
        <w:adjustRightInd w:val="0"/>
        <w:ind w:firstLine="540"/>
        <w:rPr>
          <w:color w:val="auto"/>
        </w:rPr>
      </w:pPr>
      <w:r w:rsidRPr="009473F2">
        <w:rPr>
          <w:color w:val="auto"/>
        </w:rPr>
        <w:t>владение правилами записи математических формул и специальных знаков рельефно-точечной системы обозначений Л. Брайля;</w:t>
      </w:r>
    </w:p>
    <w:p w:rsidR="00BD59CF" w:rsidRPr="009473F2" w:rsidRDefault="00BD59CF" w:rsidP="00BD59CF">
      <w:pPr>
        <w:widowControl w:val="0"/>
        <w:autoSpaceDE w:val="0"/>
        <w:autoSpaceDN w:val="0"/>
        <w:adjustRightInd w:val="0"/>
        <w:ind w:firstLine="540"/>
        <w:rPr>
          <w:color w:val="auto"/>
        </w:rPr>
      </w:pPr>
      <w:r w:rsidRPr="009473F2">
        <w:rPr>
          <w:color w:val="auto"/>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BD59CF" w:rsidRPr="009473F2" w:rsidRDefault="00BD59CF" w:rsidP="00BD59CF">
      <w:pPr>
        <w:widowControl w:val="0"/>
        <w:autoSpaceDE w:val="0"/>
        <w:autoSpaceDN w:val="0"/>
        <w:adjustRightInd w:val="0"/>
        <w:ind w:firstLine="540"/>
        <w:rPr>
          <w:color w:val="auto"/>
        </w:rPr>
      </w:pPr>
      <w:r w:rsidRPr="009473F2">
        <w:rPr>
          <w:color w:val="auto"/>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BD59CF" w:rsidRPr="009473F2" w:rsidRDefault="00BD59CF" w:rsidP="00BD59CF">
      <w:pPr>
        <w:widowControl w:val="0"/>
        <w:autoSpaceDE w:val="0"/>
        <w:autoSpaceDN w:val="0"/>
        <w:adjustRightInd w:val="0"/>
        <w:ind w:firstLine="540"/>
        <w:rPr>
          <w:color w:val="auto"/>
        </w:rPr>
      </w:pPr>
      <w:r w:rsidRPr="009473F2">
        <w:rPr>
          <w:color w:val="auto"/>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BD59CF" w:rsidRPr="009473F2" w:rsidRDefault="00BD59CF" w:rsidP="00BD59CF">
      <w:pPr>
        <w:widowControl w:val="0"/>
        <w:autoSpaceDE w:val="0"/>
        <w:autoSpaceDN w:val="0"/>
        <w:adjustRightInd w:val="0"/>
        <w:ind w:firstLine="540"/>
        <w:rPr>
          <w:color w:val="auto"/>
        </w:rPr>
      </w:pPr>
      <w:r w:rsidRPr="009473F2">
        <w:rPr>
          <w:color w:val="auto"/>
        </w:rPr>
        <w:t>16) для обучающихся с нарушениями опорно-двигательного аппарата:</w:t>
      </w:r>
    </w:p>
    <w:p w:rsidR="00BD59CF" w:rsidRPr="009473F2" w:rsidRDefault="00BD59CF" w:rsidP="00BD59CF">
      <w:pPr>
        <w:widowControl w:val="0"/>
        <w:autoSpaceDE w:val="0"/>
        <w:autoSpaceDN w:val="0"/>
        <w:adjustRightInd w:val="0"/>
        <w:ind w:firstLine="540"/>
        <w:rPr>
          <w:color w:val="auto"/>
        </w:rPr>
      </w:pPr>
      <w:r w:rsidRPr="009473F2">
        <w:rPr>
          <w:color w:val="auto"/>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D59CF" w:rsidRPr="009473F2" w:rsidRDefault="00BD59CF" w:rsidP="00BD59CF">
      <w:pPr>
        <w:widowControl w:val="0"/>
        <w:autoSpaceDE w:val="0"/>
        <w:autoSpaceDN w:val="0"/>
        <w:adjustRightInd w:val="0"/>
        <w:ind w:firstLine="540"/>
        <w:rPr>
          <w:color w:val="auto"/>
        </w:rPr>
      </w:pPr>
      <w:r w:rsidRPr="009473F2">
        <w:rPr>
          <w:color w:val="auto"/>
        </w:rPr>
        <w:t>умение использовать персональные средства доступа.</w:t>
      </w:r>
    </w:p>
    <w:p w:rsidR="00BD59CF" w:rsidRPr="00CB7CA9" w:rsidRDefault="00BD59CF" w:rsidP="00BD59CF">
      <w:pPr>
        <w:tabs>
          <w:tab w:val="left" w:pos="1134"/>
        </w:tabs>
        <w:ind w:firstLine="0"/>
      </w:pPr>
      <w:r w:rsidRPr="00CB7CA9">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D59CF" w:rsidRPr="005354BE" w:rsidRDefault="00BD59CF" w:rsidP="00BD59CF">
      <w:pPr>
        <w:pStyle w:val="2"/>
        <w:spacing w:before="0"/>
        <w:rPr>
          <w:rFonts w:ascii="Times New Roman" w:hAnsi="Times New Roman"/>
          <w:color w:val="auto"/>
          <w:sz w:val="24"/>
          <w:szCs w:val="24"/>
        </w:rPr>
      </w:pPr>
      <w:bookmarkStart w:id="112" w:name="_Toc405513918"/>
      <w:bookmarkStart w:id="113" w:name="_Toc284662796"/>
      <w:bookmarkStart w:id="114" w:name="_Toc284663423"/>
      <w:r w:rsidRPr="005354BE">
        <w:rPr>
          <w:rFonts w:ascii="Times New Roman" w:hAnsi="Times New Roman"/>
          <w:color w:val="auto"/>
          <w:sz w:val="24"/>
          <w:szCs w:val="24"/>
        </w:rPr>
        <w:t>Элементы теории множеств и математической логики</w:t>
      </w:r>
      <w:bookmarkEnd w:id="112"/>
      <w:bookmarkEnd w:id="113"/>
      <w:bookmarkEnd w:id="114"/>
    </w:p>
    <w:p w:rsidR="00BD59CF" w:rsidRPr="00CB7CA9" w:rsidRDefault="00BD59CF" w:rsidP="00BD59CF">
      <w:pPr>
        <w:ind w:firstLine="709"/>
      </w:pPr>
      <w:r w:rsidRPr="00CB7CA9">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D59CF" w:rsidRPr="00CB7CA9" w:rsidRDefault="00BD59CF" w:rsidP="00BD59CF">
      <w:pPr>
        <w:ind w:firstLine="709"/>
        <w:rPr>
          <w:b/>
        </w:rPr>
      </w:pPr>
      <w:r w:rsidRPr="00CB7CA9">
        <w:rPr>
          <w:b/>
        </w:rPr>
        <w:t xml:space="preserve">Множества и </w:t>
      </w:r>
      <w:r>
        <w:rPr>
          <w:b/>
        </w:rPr>
        <w:t>процесс</w:t>
      </w:r>
      <w:r w:rsidRPr="00CB7CA9">
        <w:rPr>
          <w:b/>
        </w:rPr>
        <w:t xml:space="preserve"> между ними</w:t>
      </w:r>
    </w:p>
    <w:p w:rsidR="00BD59CF" w:rsidRPr="00CB7CA9" w:rsidRDefault="00BD59CF" w:rsidP="00BD59CF">
      <w:pPr>
        <w:ind w:firstLine="709"/>
      </w:pPr>
      <w:r w:rsidRPr="00CB7CA9">
        <w:t xml:space="preserve">Множество, </w:t>
      </w:r>
      <w:r w:rsidRPr="00CB7CA9">
        <w:rPr>
          <w:i/>
        </w:rPr>
        <w:t>характеристическое свойство множества</w:t>
      </w:r>
      <w:r w:rsidRPr="00CB7CA9">
        <w:t xml:space="preserve">, элемент множества, </w:t>
      </w:r>
      <w:r w:rsidRPr="00CB7CA9">
        <w:rPr>
          <w:i/>
        </w:rPr>
        <w:t>пустое, конечное, бесконечное множество</w:t>
      </w:r>
      <w:r w:rsidRPr="00CB7CA9">
        <w:t xml:space="preserve">. Подмножество. Отношение принадлежности, включения, равенства. Элементы множества, способы задания множеств, </w:t>
      </w:r>
      <w:r w:rsidRPr="00CB7CA9">
        <w:rPr>
          <w:i/>
        </w:rPr>
        <w:t>распознавание подмножеств и элементов подмножеств с использованием кругов Эйлера</w:t>
      </w:r>
      <w:r w:rsidRPr="00CB7CA9">
        <w:t>.</w:t>
      </w:r>
    </w:p>
    <w:p w:rsidR="00BD59CF" w:rsidRPr="00CB7CA9" w:rsidRDefault="00BD59CF" w:rsidP="00BD59CF">
      <w:pPr>
        <w:ind w:firstLine="709"/>
      </w:pPr>
      <w:r w:rsidRPr="00CB7CA9">
        <w:rPr>
          <w:b/>
        </w:rPr>
        <w:t>Операции над множествами</w:t>
      </w:r>
    </w:p>
    <w:p w:rsidR="00BD59CF" w:rsidRPr="00CB7CA9" w:rsidRDefault="00BD59CF" w:rsidP="00BD59CF">
      <w:pPr>
        <w:ind w:firstLine="709"/>
      </w:pPr>
      <w:r w:rsidRPr="00CB7CA9">
        <w:lastRenderedPageBreak/>
        <w:t xml:space="preserve">Пересечение и объединение множеств. </w:t>
      </w:r>
      <w:r w:rsidRPr="00CB7CA9">
        <w:rPr>
          <w:i/>
        </w:rPr>
        <w:t>Разность множеств, дополнение множества</w:t>
      </w:r>
      <w:r w:rsidRPr="00CB7CA9">
        <w:t>.</w:t>
      </w:r>
      <w:r>
        <w:t xml:space="preserve"> </w:t>
      </w:r>
      <w:r w:rsidRPr="00CB7CA9">
        <w:rPr>
          <w:i/>
        </w:rPr>
        <w:t>Интерпретация операций над множествами с помощью кругов Эйлера</w:t>
      </w:r>
      <w:r w:rsidRPr="00CB7CA9">
        <w:t xml:space="preserve">. </w:t>
      </w:r>
    </w:p>
    <w:p w:rsidR="00BD59CF" w:rsidRPr="00CB7CA9" w:rsidRDefault="00BD59CF" w:rsidP="00BD59CF">
      <w:pPr>
        <w:ind w:firstLine="709"/>
      </w:pPr>
      <w:r w:rsidRPr="00CB7CA9">
        <w:rPr>
          <w:b/>
        </w:rPr>
        <w:t>Элементы логики</w:t>
      </w:r>
    </w:p>
    <w:p w:rsidR="00BD59CF" w:rsidRPr="00CB7CA9" w:rsidRDefault="00BD59CF" w:rsidP="00BD59CF">
      <w:pPr>
        <w:ind w:firstLine="709"/>
      </w:pPr>
      <w:r w:rsidRPr="00CB7CA9">
        <w:t>Определение. Утверждения. Аксиомы и теоремы. Доказательство. Доказательство от противного. Теорема, обратная данной. Пример и контрпример.</w:t>
      </w:r>
    </w:p>
    <w:p w:rsidR="00BD59CF" w:rsidRPr="00CB7CA9" w:rsidRDefault="00BD59CF" w:rsidP="00BD59CF">
      <w:pPr>
        <w:ind w:firstLine="709"/>
        <w:rPr>
          <w:b/>
        </w:rPr>
      </w:pPr>
      <w:r w:rsidRPr="00CB7CA9">
        <w:rPr>
          <w:b/>
        </w:rPr>
        <w:t>Высказывания</w:t>
      </w:r>
    </w:p>
    <w:p w:rsidR="00BD59CF" w:rsidRPr="00CB7CA9" w:rsidRDefault="00BD59CF" w:rsidP="00BD59CF">
      <w:pPr>
        <w:ind w:firstLine="709"/>
        <w:rPr>
          <w:i/>
        </w:rPr>
      </w:pPr>
      <w:r w:rsidRPr="00CB7CA9">
        <w:t>Истинность и ложность высказывания</w:t>
      </w:r>
      <w:r w:rsidRPr="00CB7CA9">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D59CF" w:rsidRDefault="00BD59CF" w:rsidP="00BD59CF">
      <w:pPr>
        <w:pStyle w:val="2"/>
        <w:spacing w:before="0"/>
        <w:rPr>
          <w:rFonts w:ascii="Times New Roman" w:hAnsi="Times New Roman"/>
          <w:color w:val="auto"/>
          <w:sz w:val="24"/>
          <w:szCs w:val="24"/>
        </w:rPr>
      </w:pPr>
      <w:bookmarkStart w:id="115" w:name="_Toc405513919"/>
      <w:bookmarkStart w:id="116" w:name="_Toc284662797"/>
      <w:bookmarkStart w:id="117" w:name="_Toc284663424"/>
      <w:r w:rsidRPr="005354BE">
        <w:rPr>
          <w:rFonts w:ascii="Times New Roman" w:hAnsi="Times New Roman"/>
          <w:color w:val="auto"/>
          <w:sz w:val="24"/>
          <w:szCs w:val="24"/>
        </w:rPr>
        <w:t>Содержание курса математики в 5–6 классах</w:t>
      </w:r>
      <w:bookmarkEnd w:id="115"/>
      <w:bookmarkEnd w:id="116"/>
      <w:bookmarkEnd w:id="117"/>
    </w:p>
    <w:p w:rsidR="00BD59CF" w:rsidRPr="00243F15" w:rsidRDefault="00BD59CF" w:rsidP="00BD59CF">
      <w:pPr>
        <w:rPr>
          <w:b/>
        </w:rPr>
      </w:pPr>
      <w:r w:rsidRPr="00243F15">
        <w:rPr>
          <w:b/>
        </w:rPr>
        <w:t>5 класс</w:t>
      </w:r>
    </w:p>
    <w:p w:rsidR="00BD59CF" w:rsidRPr="00243F15" w:rsidRDefault="00BD59CF" w:rsidP="00BD59CF">
      <w:pPr>
        <w:ind w:firstLine="0"/>
        <w:rPr>
          <w:rFonts w:eastAsia="Calibri"/>
          <w:b/>
        </w:rPr>
      </w:pPr>
      <w:bookmarkStart w:id="118" w:name="_Toc405513921"/>
      <w:bookmarkStart w:id="119" w:name="_Toc284662799"/>
      <w:bookmarkStart w:id="120" w:name="_Toc284663426"/>
      <w:r w:rsidRPr="00243F15">
        <w:rPr>
          <w:rFonts w:eastAsia="Calibri"/>
          <w:b/>
        </w:rPr>
        <w:t xml:space="preserve">Линии </w:t>
      </w:r>
    </w:p>
    <w:p w:rsidR="00BD59CF" w:rsidRPr="00243F15" w:rsidRDefault="00BD59CF" w:rsidP="00BD59CF">
      <w:pPr>
        <w:rPr>
          <w:rFonts w:eastAsia="Calibri"/>
        </w:rPr>
      </w:pPr>
      <w:r w:rsidRPr="00243F15">
        <w:rPr>
          <w:rFonts w:eastAsia="Calibri"/>
        </w:rPr>
        <w:t>Линии на плоскости. Замкнутые и незамкнутые линии. Самопересекающиеся линии. Прямая, отрезок, луч. Ломаная. Длина отрезка, метрические единицы длины. Окружность. Построение конфигураций из прямой, ее частей, окружности на нелинованной и клетчатой бумаге.</w:t>
      </w:r>
    </w:p>
    <w:p w:rsidR="00BD59CF" w:rsidRPr="00243F15" w:rsidRDefault="00BD59CF" w:rsidP="00BD59CF">
      <w:pPr>
        <w:ind w:firstLine="0"/>
        <w:rPr>
          <w:rFonts w:eastAsia="Calibri"/>
          <w:b/>
        </w:rPr>
      </w:pPr>
      <w:r w:rsidRPr="00243F15">
        <w:rPr>
          <w:rFonts w:eastAsia="Calibri"/>
          <w:b/>
        </w:rPr>
        <w:t xml:space="preserve">Натуральные числа </w:t>
      </w:r>
    </w:p>
    <w:p w:rsidR="00BD59CF" w:rsidRPr="00243F15" w:rsidRDefault="00BD59CF" w:rsidP="00BD59CF">
      <w:pPr>
        <w:rPr>
          <w:rFonts w:eastAsia="Calibri"/>
        </w:rPr>
      </w:pPr>
      <w:r w:rsidRPr="00243F15">
        <w:rPr>
          <w:rFonts w:eastAsia="Calibri"/>
        </w:rPr>
        <w:t xml:space="preserve">Десятичная система счисления. Римская нумерация как пример непозиционной системы счисления. Натуральный ряд. Изображение натуральных чисел точками на координатной прямой. Сравнение натуральных чисел. Округление натуральных чисел. </w:t>
      </w:r>
    </w:p>
    <w:p w:rsidR="00BD59CF" w:rsidRPr="00243F15" w:rsidRDefault="00BD59CF" w:rsidP="00BD59CF">
      <w:pPr>
        <w:rPr>
          <w:rFonts w:eastAsia="Calibri"/>
        </w:rPr>
      </w:pPr>
      <w:r w:rsidRPr="00243F15">
        <w:rPr>
          <w:rFonts w:eastAsia="Calibri"/>
        </w:rPr>
        <w:t>Решение комбинаторных задач перебором всех возможных вариантов.</w:t>
      </w:r>
    </w:p>
    <w:p w:rsidR="00BD59CF" w:rsidRPr="00243F15" w:rsidRDefault="00BD59CF" w:rsidP="00BD59CF">
      <w:pPr>
        <w:ind w:firstLine="0"/>
        <w:rPr>
          <w:rFonts w:eastAsia="Calibri"/>
          <w:b/>
        </w:rPr>
      </w:pPr>
      <w:r w:rsidRPr="00243F15">
        <w:rPr>
          <w:rFonts w:eastAsia="Calibri"/>
          <w:b/>
        </w:rPr>
        <w:t>Действия с натуральными числами</w:t>
      </w:r>
      <w:r w:rsidRPr="00243F15">
        <w:rPr>
          <w:rFonts w:eastAsia="Calibri"/>
        </w:rPr>
        <w:t xml:space="preserve"> </w:t>
      </w:r>
    </w:p>
    <w:p w:rsidR="00BD59CF" w:rsidRPr="00243F15" w:rsidRDefault="00BD59CF" w:rsidP="00BD59CF">
      <w:pPr>
        <w:rPr>
          <w:rFonts w:eastAsia="Calibri"/>
        </w:rPr>
      </w:pPr>
      <w:r w:rsidRPr="00243F15">
        <w:rPr>
          <w:rFonts w:eastAsia="Calibri"/>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Возведение числа в степень с натуральным показателем. Вычисление значений числовых выражений; порядок действий. Решение задач арифметическим методом.</w:t>
      </w:r>
    </w:p>
    <w:p w:rsidR="00BD59CF" w:rsidRPr="00243F15" w:rsidRDefault="00BD59CF" w:rsidP="00BD59CF">
      <w:pPr>
        <w:ind w:firstLine="0"/>
        <w:rPr>
          <w:rFonts w:eastAsia="Calibri"/>
          <w:b/>
        </w:rPr>
      </w:pPr>
      <w:r w:rsidRPr="00243F15">
        <w:rPr>
          <w:rFonts w:eastAsia="Calibri"/>
          <w:b/>
        </w:rPr>
        <w:t xml:space="preserve">Использование свойств действий при вычислениях </w:t>
      </w:r>
    </w:p>
    <w:p w:rsidR="00BD59CF" w:rsidRPr="00243F15" w:rsidRDefault="00BD59CF" w:rsidP="00BD59CF">
      <w:pPr>
        <w:rPr>
          <w:rFonts w:eastAsia="Calibri"/>
        </w:rPr>
      </w:pPr>
      <w:r w:rsidRPr="00243F15">
        <w:rPr>
          <w:rFonts w:eastAsia="Calibri"/>
        </w:rPr>
        <w:t>Переместительное и сочетательное свойства сложения и умножения; преобразование сумм и произведений. Распределительное свойство умножения относительно сложения; вынесение общего множителя за скобки. Примеры рациональных вычислений. Решение задач арифметическим способом.</w:t>
      </w:r>
    </w:p>
    <w:p w:rsidR="00BD59CF" w:rsidRPr="00243F15" w:rsidRDefault="00BD59CF" w:rsidP="00BD59CF">
      <w:pPr>
        <w:ind w:firstLine="0"/>
        <w:rPr>
          <w:rFonts w:eastAsia="Calibri"/>
          <w:b/>
        </w:rPr>
      </w:pPr>
      <w:r w:rsidRPr="00243F15">
        <w:rPr>
          <w:rFonts w:eastAsia="Calibri"/>
          <w:b/>
        </w:rPr>
        <w:t xml:space="preserve">Многоугольники </w:t>
      </w:r>
    </w:p>
    <w:p w:rsidR="00BD59CF" w:rsidRPr="00243F15" w:rsidRDefault="00BD59CF" w:rsidP="00BD59CF">
      <w:pPr>
        <w:rPr>
          <w:rFonts w:eastAsia="Calibri"/>
        </w:rPr>
      </w:pPr>
      <w:r w:rsidRPr="00243F15">
        <w:rPr>
          <w:rFonts w:eastAsia="Calibri"/>
        </w:rPr>
        <w:t>Угол. Прямой, острый, тупой углы. Измерение и построение углов с помощью транспортира. Ломаные и многоугольники. Выпуклые многоугольники. Периметр многоугольника.</w:t>
      </w:r>
    </w:p>
    <w:p w:rsidR="00BD59CF" w:rsidRPr="00243F15" w:rsidRDefault="00BD59CF" w:rsidP="00BD59CF">
      <w:pPr>
        <w:ind w:firstLine="0"/>
        <w:rPr>
          <w:rFonts w:eastAsia="Calibri"/>
          <w:b/>
        </w:rPr>
      </w:pPr>
      <w:r w:rsidRPr="00243F15">
        <w:rPr>
          <w:rFonts w:eastAsia="Calibri"/>
          <w:b/>
        </w:rPr>
        <w:t xml:space="preserve">Делимость чисел </w:t>
      </w:r>
    </w:p>
    <w:p w:rsidR="00BD59CF" w:rsidRPr="00243F15" w:rsidRDefault="00BD59CF" w:rsidP="00BD59CF">
      <w:pPr>
        <w:rPr>
          <w:rFonts w:eastAsia="Calibri"/>
        </w:rPr>
      </w:pPr>
      <w:r w:rsidRPr="00243F15">
        <w:rPr>
          <w:rFonts w:eastAsia="Calibri"/>
        </w:rPr>
        <w:t>Делители и кратные числа; наибольший общий делитель и наименьшее общее кратное. Простые и составные числа. Разложение числа на простые множители. Делимость суммы и произведения. Признаки делимости на 2, 5, 10, 3, 9. Деление с остатком; разбиение натуральных чисел на классы по остаткам от деления.</w:t>
      </w:r>
    </w:p>
    <w:p w:rsidR="00BD59CF" w:rsidRPr="00243F15" w:rsidRDefault="00BD59CF" w:rsidP="00BD59CF">
      <w:pPr>
        <w:ind w:firstLine="0"/>
        <w:rPr>
          <w:rFonts w:eastAsia="Calibri"/>
          <w:b/>
        </w:rPr>
      </w:pPr>
      <w:r w:rsidRPr="00243F15">
        <w:rPr>
          <w:rFonts w:eastAsia="Calibri"/>
          <w:b/>
        </w:rPr>
        <w:t xml:space="preserve">Треугольники и четырехугольники </w:t>
      </w:r>
    </w:p>
    <w:p w:rsidR="00BD59CF" w:rsidRPr="00243F15" w:rsidRDefault="00BD59CF" w:rsidP="00BD59CF">
      <w:pPr>
        <w:rPr>
          <w:rFonts w:eastAsia="Calibri"/>
        </w:rPr>
      </w:pPr>
      <w:r w:rsidRPr="00243F15">
        <w:rPr>
          <w:rFonts w:eastAsia="Calibri"/>
        </w:rPr>
        <w:t xml:space="preserve">Треугольники и их виды. Прямоугольник, квадрат. Равенство фигур. Площадь прямоугольника, единицы площади. </w:t>
      </w:r>
    </w:p>
    <w:p w:rsidR="00BD59CF" w:rsidRPr="00243F15" w:rsidRDefault="00BD59CF" w:rsidP="00BD59CF">
      <w:pPr>
        <w:ind w:firstLine="0"/>
        <w:rPr>
          <w:rFonts w:eastAsia="Calibri"/>
          <w:b/>
        </w:rPr>
      </w:pPr>
      <w:r w:rsidRPr="00243F15">
        <w:rPr>
          <w:rFonts w:eastAsia="Calibri"/>
          <w:b/>
        </w:rPr>
        <w:t xml:space="preserve">Дроби </w:t>
      </w:r>
    </w:p>
    <w:p w:rsidR="00BD59CF" w:rsidRPr="00243F15" w:rsidRDefault="00BD59CF" w:rsidP="00BD59CF">
      <w:pPr>
        <w:rPr>
          <w:rFonts w:eastAsia="Calibri"/>
        </w:rPr>
      </w:pPr>
      <w:r w:rsidRPr="00243F15">
        <w:rPr>
          <w:rFonts w:eastAsia="Calibri"/>
        </w:rPr>
        <w:t>Представление о дроби как способе записи части величины. Правильные и неправильные дроби. Изображение дробей точками на координатной прямой. Основное свойство дроби. Сокращение дробей. Приведение дроби к новому знаменателю. Сравнение дробей. Запись натурального числа в виде дроби.</w:t>
      </w:r>
    </w:p>
    <w:p w:rsidR="00BD59CF" w:rsidRPr="00243F15" w:rsidRDefault="00BD59CF" w:rsidP="00BD59CF">
      <w:pPr>
        <w:ind w:firstLine="0"/>
        <w:rPr>
          <w:rFonts w:eastAsia="Calibri"/>
          <w:b/>
        </w:rPr>
      </w:pPr>
      <w:r w:rsidRPr="00243F15">
        <w:rPr>
          <w:rFonts w:eastAsia="Calibri"/>
          <w:b/>
        </w:rPr>
        <w:t xml:space="preserve">Действия с дробями </w:t>
      </w:r>
    </w:p>
    <w:p w:rsidR="00BD59CF" w:rsidRPr="00243F15" w:rsidRDefault="00BD59CF" w:rsidP="00BD59CF">
      <w:pPr>
        <w:rPr>
          <w:rFonts w:eastAsia="Calibri"/>
        </w:rPr>
      </w:pPr>
      <w:r w:rsidRPr="00243F15">
        <w:rPr>
          <w:rFonts w:eastAsia="Calibri"/>
        </w:rPr>
        <w:t xml:space="preserve">Сложение и вычитание дробей. Смешанная дробь; представление смешанной дроби в виде неправильной и выделение целой части числа из неправильной дроби. Умножение и </w:t>
      </w:r>
      <w:r w:rsidRPr="00243F15">
        <w:rPr>
          <w:rFonts w:eastAsia="Calibri"/>
        </w:rPr>
        <w:lastRenderedPageBreak/>
        <w:t>деление дробей; взаимно-обратные дроби. Нахождение части целого и целого по его части. Решение задач арифметическим способом.</w:t>
      </w:r>
    </w:p>
    <w:p w:rsidR="00BD59CF" w:rsidRPr="00243F15" w:rsidRDefault="00BD59CF" w:rsidP="00BD59CF">
      <w:pPr>
        <w:ind w:firstLine="0"/>
        <w:rPr>
          <w:rFonts w:eastAsia="Calibri"/>
          <w:b/>
        </w:rPr>
      </w:pPr>
      <w:r w:rsidRPr="00243F15">
        <w:rPr>
          <w:rFonts w:eastAsia="Calibri"/>
          <w:b/>
        </w:rPr>
        <w:t xml:space="preserve">Многогранники </w:t>
      </w:r>
    </w:p>
    <w:p w:rsidR="00BD59CF" w:rsidRPr="00243F15" w:rsidRDefault="00BD59CF" w:rsidP="00BD59CF">
      <w:pPr>
        <w:rPr>
          <w:rFonts w:eastAsia="Calibri"/>
        </w:rPr>
      </w:pPr>
      <w:r w:rsidRPr="00243F15">
        <w:rPr>
          <w:rFonts w:eastAsia="Calibri"/>
        </w:rPr>
        <w:t>Многогранники. Прямоугольный параллелепипед. Куб. Пирамида. Развертки многогранников.</w:t>
      </w:r>
    </w:p>
    <w:p w:rsidR="00BD59CF" w:rsidRPr="00243F15" w:rsidRDefault="00BD59CF" w:rsidP="00BD59CF">
      <w:pPr>
        <w:ind w:firstLine="0"/>
        <w:rPr>
          <w:rFonts w:eastAsia="Calibri"/>
          <w:b/>
        </w:rPr>
      </w:pPr>
      <w:r w:rsidRPr="00243F15">
        <w:rPr>
          <w:rFonts w:eastAsia="Calibri"/>
          <w:b/>
        </w:rPr>
        <w:t xml:space="preserve">Таблицы и диаграммы </w:t>
      </w:r>
    </w:p>
    <w:p w:rsidR="00BD59CF" w:rsidRPr="00243F15" w:rsidRDefault="00BD59CF" w:rsidP="00BD59CF">
      <w:pPr>
        <w:rPr>
          <w:rFonts w:eastAsia="Calibri"/>
        </w:rPr>
      </w:pPr>
      <w:r w:rsidRPr="00243F15">
        <w:rPr>
          <w:rFonts w:eastAsia="Calibri"/>
        </w:rPr>
        <w:t>Чтение таблиц с двумя входами. Использование в таблицах специальных символов и обозначений. Столбчатые диаграммы. Простейшие приемы сбора и представления информации.</w:t>
      </w:r>
    </w:p>
    <w:p w:rsidR="00BD59CF" w:rsidRPr="00243F15" w:rsidRDefault="00BD59CF" w:rsidP="00BD59CF">
      <w:pPr>
        <w:ind w:firstLine="0"/>
        <w:rPr>
          <w:rFonts w:eastAsia="Calibri"/>
        </w:rPr>
      </w:pPr>
      <w:r w:rsidRPr="00243F15">
        <w:rPr>
          <w:rFonts w:eastAsia="Calibri"/>
          <w:b/>
        </w:rPr>
        <w:t>Повторение</w:t>
      </w:r>
      <w:r w:rsidRPr="00243F15">
        <w:rPr>
          <w:rFonts w:eastAsia="Calibri"/>
          <w:i/>
        </w:rPr>
        <w:t xml:space="preserve"> </w:t>
      </w:r>
    </w:p>
    <w:p w:rsidR="00BD59CF" w:rsidRPr="00243F15" w:rsidRDefault="00BD59CF" w:rsidP="00BD59CF">
      <w:pPr>
        <w:pStyle w:val="afe"/>
        <w:numPr>
          <w:ilvl w:val="3"/>
          <w:numId w:val="30"/>
        </w:numPr>
        <w:rPr>
          <w:b/>
        </w:rPr>
      </w:pPr>
      <w:r w:rsidRPr="00243F15">
        <w:rPr>
          <w:b/>
        </w:rPr>
        <w:t>класс</w:t>
      </w:r>
    </w:p>
    <w:p w:rsidR="00BD59CF" w:rsidRPr="00243F15" w:rsidRDefault="00BD59CF" w:rsidP="00BD59CF">
      <w:pPr>
        <w:ind w:firstLine="0"/>
        <w:rPr>
          <w:b/>
        </w:rPr>
      </w:pPr>
      <w:r w:rsidRPr="00243F15">
        <w:rPr>
          <w:b/>
        </w:rPr>
        <w:t xml:space="preserve">Дроби и проценты  </w:t>
      </w:r>
    </w:p>
    <w:p w:rsidR="00BD59CF" w:rsidRPr="00243F15" w:rsidRDefault="00BD59CF" w:rsidP="00BD59CF">
      <w:r w:rsidRPr="00243F15">
        <w:t xml:space="preserve">Повторение: понятие дроби, основное свойство дроби, сравнение и упорядочивание дробей, правила выполнения арифметических действий с дробями.  Преобразование выражений с помощью основного свойства дроби. Решение основных задач на дроби. </w:t>
      </w:r>
    </w:p>
    <w:p w:rsidR="00BD59CF" w:rsidRPr="00243F15" w:rsidRDefault="00BD59CF" w:rsidP="00BD59CF">
      <w:r w:rsidRPr="00243F15">
        <w:t xml:space="preserve">Понятие процента. Нахождение процента от величины. </w:t>
      </w:r>
    </w:p>
    <w:p w:rsidR="00BD59CF" w:rsidRPr="00243F15" w:rsidRDefault="00BD59CF" w:rsidP="00BD59CF">
      <w:r w:rsidRPr="00243F15">
        <w:t>Столбчатые диаграммы: чтение и построение. Круговые диаграммы.</w:t>
      </w:r>
    </w:p>
    <w:p w:rsidR="00BD59CF" w:rsidRPr="00243F15" w:rsidRDefault="00BD59CF" w:rsidP="00BD59CF">
      <w:r w:rsidRPr="00243F15">
        <w:rPr>
          <w:rFonts w:eastAsia="Batang"/>
          <w:i/>
        </w:rPr>
        <w:t>Основные цели</w:t>
      </w:r>
      <w:r w:rsidRPr="00243F15">
        <w:t xml:space="preserve"> - систематизировать знания об обыкновенных дробях, закрепить и развить навыки действий с обыкновенными дробями, познакомить учащихся с понятием процента, а также развить умение работать с диаграммами.</w:t>
      </w:r>
    </w:p>
    <w:p w:rsidR="00BD59CF" w:rsidRPr="00243F15" w:rsidRDefault="00BD59CF" w:rsidP="00BD59CF">
      <w:pPr>
        <w:ind w:firstLine="0"/>
        <w:rPr>
          <w:b/>
        </w:rPr>
      </w:pPr>
      <w:r w:rsidRPr="00243F15">
        <w:rPr>
          <w:b/>
        </w:rPr>
        <w:t xml:space="preserve">Прямые на плоскости и в пространстве </w:t>
      </w:r>
    </w:p>
    <w:p w:rsidR="00BD59CF" w:rsidRPr="00243F15" w:rsidRDefault="00BD59CF" w:rsidP="00BD59CF">
      <w:r w:rsidRPr="00243F15">
        <w:t xml:space="preserve">Пересекающиеся прямые. Вертикальные углы, их свойство. Параллельные прямые. Построение параллельных и перпендикулярных прямых. Примеры параллельных и перпендикулярных прямых в окружающем мире. </w:t>
      </w:r>
    </w:p>
    <w:p w:rsidR="00BD59CF" w:rsidRPr="00243F15" w:rsidRDefault="00BD59CF" w:rsidP="00BD59CF">
      <w:r w:rsidRPr="00243F15">
        <w:t>Расстояние между двумя точками, от точки до прямой, между двумя параллельными прямыми, от точки до плоскости.</w:t>
      </w:r>
    </w:p>
    <w:p w:rsidR="00BD59CF" w:rsidRPr="00243F15" w:rsidRDefault="00BD59CF" w:rsidP="00BD59CF">
      <w:r w:rsidRPr="00243F15">
        <w:rPr>
          <w:rFonts w:eastAsia="Batang"/>
          <w:i/>
        </w:rPr>
        <w:t>Основные цели</w:t>
      </w:r>
      <w:r w:rsidRPr="00243F15">
        <w:t xml:space="preserve"> - создать у учащихся зрительные образы всех основных конфигураций, связанных с взаимным расположением двух прямых на плоскости и в пространстве, сформировать навыки построения параллельных и перпендикулярных прямых, научить находить расстояние от точки до прямой, между двумя параллельными прямыми.</w:t>
      </w:r>
    </w:p>
    <w:p w:rsidR="00BD59CF" w:rsidRPr="00243F15" w:rsidRDefault="00BD59CF" w:rsidP="00BD59CF">
      <w:pPr>
        <w:ind w:firstLine="0"/>
        <w:rPr>
          <w:b/>
        </w:rPr>
      </w:pPr>
      <w:r w:rsidRPr="00243F15">
        <w:rPr>
          <w:b/>
        </w:rPr>
        <w:t xml:space="preserve">Десятичные дроби </w:t>
      </w:r>
    </w:p>
    <w:p w:rsidR="00BD59CF" w:rsidRPr="00243F15" w:rsidRDefault="00BD59CF" w:rsidP="00BD59CF">
      <w:r w:rsidRPr="00243F15">
        <w:t xml:space="preserve">Десятичная запись дробей. Представление обыкновенной дроби в виде десятичной и десятичной в виде обыкновенной; критерий обратимости обыкновенной дроби в десятичную. Изображение десятичных дробей точками на координатной прямой. Сравнение десятичных дробей. Десятичные дроби и метрическая система мер. </w:t>
      </w:r>
    </w:p>
    <w:p w:rsidR="00BD59CF" w:rsidRPr="00243F15" w:rsidRDefault="00BD59CF" w:rsidP="00BD59CF">
      <w:r w:rsidRPr="00243F15">
        <w:rPr>
          <w:rFonts w:eastAsia="Batang"/>
          <w:i/>
        </w:rPr>
        <w:t>Основные  цели</w:t>
      </w:r>
      <w:r w:rsidRPr="00243F15">
        <w:t xml:space="preserve">  - ввести понятие десятичной дроби, выработать навыки чтения  записи десятичных дробей, их сравнения; сформировать умения переходить от десятичной дроби к обыкновенной, выполнять обратные преобразования.</w:t>
      </w:r>
    </w:p>
    <w:p w:rsidR="00BD59CF" w:rsidRPr="00243F15" w:rsidRDefault="00BD59CF" w:rsidP="00BD59CF">
      <w:pPr>
        <w:ind w:firstLine="0"/>
        <w:rPr>
          <w:b/>
        </w:rPr>
      </w:pPr>
      <w:r w:rsidRPr="00243F15">
        <w:rPr>
          <w:b/>
        </w:rPr>
        <w:t xml:space="preserve">Действия с десятичными дробями </w:t>
      </w:r>
    </w:p>
    <w:p w:rsidR="00BD59CF" w:rsidRPr="00243F15" w:rsidRDefault="00BD59CF" w:rsidP="00BD59CF">
      <w:r w:rsidRPr="00243F15">
        <w:t>Сложение и вычитание десятичных дробей. Умножение и деление десятичной дроби на 10. Умножение и деление десятичных дробей. Округление десятичных дробей. Приближенное частное. Выполнение действий с обыкновенными и десятичными дробями.</w:t>
      </w:r>
    </w:p>
    <w:p w:rsidR="00BD59CF" w:rsidRPr="00243F15" w:rsidRDefault="00BD59CF" w:rsidP="00BD59CF">
      <w:r w:rsidRPr="00243F15">
        <w:rPr>
          <w:i/>
        </w:rPr>
        <w:t>Основная   цель</w:t>
      </w:r>
      <w:r w:rsidRPr="00243F15">
        <w:t xml:space="preserve"> - сформировать навыки действий с десятичными дробями, а также навыки округления десятичных дробей.</w:t>
      </w:r>
    </w:p>
    <w:p w:rsidR="00BD59CF" w:rsidRPr="00243F15" w:rsidRDefault="00BD59CF" w:rsidP="00BD59CF">
      <w:pPr>
        <w:ind w:firstLine="0"/>
        <w:rPr>
          <w:b/>
        </w:rPr>
      </w:pPr>
      <w:r w:rsidRPr="00243F15">
        <w:rPr>
          <w:b/>
        </w:rPr>
        <w:t xml:space="preserve">Окружность </w:t>
      </w:r>
    </w:p>
    <w:p w:rsidR="00BD59CF" w:rsidRPr="00243F15" w:rsidRDefault="00BD59CF" w:rsidP="00BD59CF">
      <w:r w:rsidRPr="00243F15">
        <w:t>Взаимное расположение прямой и окружности, двух окружностей. Касательная к окружности и ее построение. Построение треугольника по трем сторонам. Неравенство треугольника. Круглые тела.</w:t>
      </w:r>
    </w:p>
    <w:p w:rsidR="00BD59CF" w:rsidRPr="00243F15" w:rsidRDefault="00BD59CF" w:rsidP="00BD59CF">
      <w:r w:rsidRPr="00243F15">
        <w:rPr>
          <w:i/>
        </w:rPr>
        <w:t>Основные   цели</w:t>
      </w:r>
      <w:r w:rsidRPr="00243F15">
        <w:t xml:space="preserve"> - создать у учащихся зрительные образы основных конфигураций, связанных с взаимным расположением прямой и окружности, двух окружностей на плоскости; научить строить треугольник по трем сторонам, сформировать представление о круглых телах (шар, конус, цилиндр).</w:t>
      </w:r>
    </w:p>
    <w:p w:rsidR="00BD59CF" w:rsidRPr="00243F15" w:rsidRDefault="00BD59CF" w:rsidP="00BD59CF">
      <w:pPr>
        <w:ind w:firstLine="0"/>
        <w:rPr>
          <w:b/>
        </w:rPr>
      </w:pPr>
      <w:r w:rsidRPr="00243F15">
        <w:rPr>
          <w:b/>
        </w:rPr>
        <w:lastRenderedPageBreak/>
        <w:t xml:space="preserve">Отношения и проценты </w:t>
      </w:r>
    </w:p>
    <w:p w:rsidR="00BD59CF" w:rsidRPr="00243F15" w:rsidRDefault="00BD59CF" w:rsidP="00BD59CF">
      <w:r w:rsidRPr="00243F15">
        <w:t xml:space="preserve">Отношение чисел и величин. Масштаб. Деление в данном отношении. </w:t>
      </w:r>
    </w:p>
    <w:p w:rsidR="00BD59CF" w:rsidRPr="00243F15" w:rsidRDefault="00BD59CF" w:rsidP="00BD59CF">
      <w:r w:rsidRPr="00243F15">
        <w:t>Выражение процентов десятичными дробями; решение задач на проценты. Выражение отношения величин в процентах.</w:t>
      </w:r>
    </w:p>
    <w:p w:rsidR="00BD59CF" w:rsidRPr="00243F15" w:rsidRDefault="00BD59CF" w:rsidP="00BD59CF">
      <w:r w:rsidRPr="00243F15">
        <w:rPr>
          <w:i/>
        </w:rPr>
        <w:t>Основные   цели</w:t>
      </w:r>
      <w:r w:rsidRPr="00243F15">
        <w:t xml:space="preserve"> - познакомить с понятием "отношение" и сформировать навыки использования соответствующей терминологии; развить навыки вычисления с процентами. </w:t>
      </w:r>
    </w:p>
    <w:p w:rsidR="00BD59CF" w:rsidRPr="00243F15" w:rsidRDefault="00BD59CF" w:rsidP="00BD59CF">
      <w:pPr>
        <w:ind w:firstLine="0"/>
        <w:rPr>
          <w:b/>
        </w:rPr>
      </w:pPr>
      <w:r w:rsidRPr="00243F15">
        <w:rPr>
          <w:b/>
        </w:rPr>
        <w:t xml:space="preserve">Выражения, формулы, уравнения </w:t>
      </w:r>
    </w:p>
    <w:p w:rsidR="00BD59CF" w:rsidRPr="00243F15" w:rsidRDefault="00BD59CF" w:rsidP="00BD59CF">
      <w:r w:rsidRPr="00243F15">
        <w:t xml:space="preserve">Применение букв для записи математических выражений и предложений. Буквенные выражения и числовые подстановки. Формулы. Формулы периметра треугольника, периметра и площади прямоугольника, объема параллелепипеда. Формулы длины окружности и площади круга. </w:t>
      </w:r>
    </w:p>
    <w:p w:rsidR="00BD59CF" w:rsidRPr="00243F15" w:rsidRDefault="00BD59CF" w:rsidP="00BD59CF">
      <w:r w:rsidRPr="00243F15">
        <w:t>Уравнение. Корень уравнения. Составление уравнения по условию текстовой задачи.</w:t>
      </w:r>
    </w:p>
    <w:p w:rsidR="00BD59CF" w:rsidRPr="00243F15" w:rsidRDefault="00BD59CF" w:rsidP="00BD59CF">
      <w:r w:rsidRPr="00243F15">
        <w:rPr>
          <w:i/>
        </w:rPr>
        <w:t>Основные   цели</w:t>
      </w:r>
      <w:r w:rsidRPr="00243F15">
        <w:t xml:space="preserve"> - сформировать первоначальные представления о языке математики, описать с помощью формул некоторые известные учащимся зависимости, познакомить с формулами длины окружности и площади круга.</w:t>
      </w:r>
    </w:p>
    <w:p w:rsidR="00BD59CF" w:rsidRPr="00243F15" w:rsidRDefault="00BD59CF" w:rsidP="00BD59CF">
      <w:pPr>
        <w:ind w:firstLine="0"/>
        <w:rPr>
          <w:b/>
        </w:rPr>
      </w:pPr>
      <w:r w:rsidRPr="00243F15">
        <w:rPr>
          <w:b/>
        </w:rPr>
        <w:t xml:space="preserve">Симметрия </w:t>
      </w:r>
    </w:p>
    <w:p w:rsidR="00BD59CF" w:rsidRPr="00243F15" w:rsidRDefault="00BD59CF" w:rsidP="00BD59CF">
      <w:r w:rsidRPr="00243F15">
        <w:t>Осевая симметрия. Ось симметрии фигуры. Центральная симметрия. Построение фигуры, симметричной данной относительно прямой и относительно точки. Симметрия в окружающем мире.</w:t>
      </w:r>
    </w:p>
    <w:p w:rsidR="00BD59CF" w:rsidRPr="00243F15" w:rsidRDefault="00BD59CF" w:rsidP="00BD59CF">
      <w:r w:rsidRPr="00243F15">
        <w:rPr>
          <w:i/>
        </w:rPr>
        <w:t>Основные   цели</w:t>
      </w:r>
      <w:r w:rsidRPr="00243F15">
        <w:t xml:space="preserve"> - познакомить учащихся с основными видами симметрии на плоскости; научить строить фигуру, симметричную данной фигуре относительно прямой, а также точку, симметричную данной относительно точки; дать представление о симметрии в окружающем мире.</w:t>
      </w:r>
    </w:p>
    <w:p w:rsidR="00BD59CF" w:rsidRPr="00243F15" w:rsidRDefault="00BD59CF" w:rsidP="00BD59CF">
      <w:pPr>
        <w:ind w:firstLine="0"/>
        <w:rPr>
          <w:b/>
        </w:rPr>
      </w:pPr>
      <w:r w:rsidRPr="00243F15">
        <w:rPr>
          <w:b/>
        </w:rPr>
        <w:t xml:space="preserve">Целые числа </w:t>
      </w:r>
    </w:p>
    <w:p w:rsidR="00BD59CF" w:rsidRPr="00243F15" w:rsidRDefault="00BD59CF" w:rsidP="00BD59CF">
      <w:r w:rsidRPr="00243F15">
        <w:t>Числа, противоположные натуральным. "Ряд" целых чисел. Изображение целых чисел точками на координатной прямой. Сравнение целых чисел. Сложение и вычитание целых чисел; выполнимость операции вычитания. Умножение и деление целых чисел; правила знаков.</w:t>
      </w:r>
    </w:p>
    <w:p w:rsidR="00BD59CF" w:rsidRPr="00243F15" w:rsidRDefault="00BD59CF" w:rsidP="00BD59CF">
      <w:r w:rsidRPr="00243F15">
        <w:rPr>
          <w:i/>
        </w:rPr>
        <w:t>Основные   цели</w:t>
      </w:r>
      <w:r w:rsidRPr="00243F15">
        <w:t xml:space="preserve"> - мотивировать введение отрицательных  чисел; сформировать умение сравнивать целые числа с опорой на координатную прямую, а также выполнять действия с целыми числами.</w:t>
      </w:r>
    </w:p>
    <w:p w:rsidR="00BD59CF" w:rsidRPr="00243F15" w:rsidRDefault="00BD59CF" w:rsidP="00BD59CF">
      <w:pPr>
        <w:ind w:firstLine="0"/>
        <w:rPr>
          <w:b/>
        </w:rPr>
      </w:pPr>
      <w:r w:rsidRPr="00243F15">
        <w:rPr>
          <w:b/>
        </w:rPr>
        <w:t xml:space="preserve">Рациональные числа </w:t>
      </w:r>
    </w:p>
    <w:p w:rsidR="00BD59CF" w:rsidRPr="00243F15" w:rsidRDefault="00BD59CF" w:rsidP="00BD59CF">
      <w:r w:rsidRPr="00243F15">
        <w:t xml:space="preserve">Отрицательные дробные числа. Понятие рационального числа. Изображение чисел точками на координатной прямой. Противоположные числа. Модуль числа, геометрическая интерпретация модуля. Сравнение рациональных чисел. Арифметические действия с рациональными числами, свойства арифметических действий. </w:t>
      </w:r>
    </w:p>
    <w:p w:rsidR="00BD59CF" w:rsidRPr="00243F15" w:rsidRDefault="00BD59CF" w:rsidP="00BD59CF">
      <w:r w:rsidRPr="00243F15">
        <w:t>Примеры использования координат в реальной практике. 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D59CF" w:rsidRPr="00243F15" w:rsidRDefault="00BD59CF" w:rsidP="00BD59CF">
      <w:r w:rsidRPr="00243F15">
        <w:rPr>
          <w:i/>
        </w:rPr>
        <w:t>Основные   цели</w:t>
      </w:r>
      <w:r w:rsidRPr="00243F15">
        <w:t xml:space="preserve"> - выработать навыки действий с положительными и отрицательными числами; сформировать представление о декартовой системе координат на плоскости.</w:t>
      </w:r>
    </w:p>
    <w:p w:rsidR="00BD59CF" w:rsidRPr="00243F15" w:rsidRDefault="00BD59CF" w:rsidP="00BD59CF">
      <w:pPr>
        <w:ind w:firstLine="0"/>
        <w:rPr>
          <w:b/>
        </w:rPr>
      </w:pPr>
      <w:r w:rsidRPr="00243F15">
        <w:rPr>
          <w:b/>
        </w:rPr>
        <w:t xml:space="preserve">Многоугольники и многогранники </w:t>
      </w:r>
    </w:p>
    <w:p w:rsidR="00BD59CF" w:rsidRPr="00243F15" w:rsidRDefault="00BD59CF" w:rsidP="00BD59CF">
      <w:r w:rsidRPr="00243F15">
        <w:t>Сумма углов треугольника. Параллелограмм и его свойства, построение параллелограмма. Правильные многоугольники. Площади, равновеликие и равносоставленные фигуры. Призма.</w:t>
      </w:r>
    </w:p>
    <w:p w:rsidR="00BD59CF" w:rsidRPr="00243F15" w:rsidRDefault="00BD59CF" w:rsidP="00BD59CF">
      <w:r w:rsidRPr="00243F15">
        <w:rPr>
          <w:i/>
        </w:rPr>
        <w:t>Основные   цели</w:t>
      </w:r>
      <w:r w:rsidRPr="00243F15">
        <w:t xml:space="preserve"> - развить знания о многоугольниках; развить представление о площадях, познакомить со свойством аддитивности площади, с идеей перекраивания фигуры с целью определения ее площади; сформировать представление о призме; обобщить приобретенные геометрические знания и умения и научить применять их при изучении новых фигур и их свойств. </w:t>
      </w:r>
    </w:p>
    <w:p w:rsidR="00BD59CF" w:rsidRPr="00243F15" w:rsidRDefault="00BD59CF" w:rsidP="00BD59CF">
      <w:pPr>
        <w:ind w:firstLine="0"/>
        <w:rPr>
          <w:b/>
        </w:rPr>
      </w:pPr>
      <w:r w:rsidRPr="00243F15">
        <w:rPr>
          <w:b/>
        </w:rPr>
        <w:t xml:space="preserve">Множества. Комбинаторика. </w:t>
      </w:r>
    </w:p>
    <w:p w:rsidR="00BD59CF" w:rsidRPr="00243F15" w:rsidRDefault="00BD59CF" w:rsidP="00BD59CF">
      <w:r w:rsidRPr="00243F15">
        <w:lastRenderedPageBreak/>
        <w:t>Понятие множества. Примеры конечных и бесконечных множеств. Подмножества. Основные числовые множества и соотношения между ними. Разбиение множества. Объединение и пересечение множеств. Иллюстрация отношений между множествами с помощью кругов Эйлера.</w:t>
      </w:r>
    </w:p>
    <w:p w:rsidR="00BD59CF" w:rsidRPr="00243F15" w:rsidRDefault="00BD59CF" w:rsidP="00BD59CF">
      <w:r w:rsidRPr="00243F15">
        <w:t xml:space="preserve">Решение комбинаторных задач перебором всех возможных вариантов. </w:t>
      </w:r>
    </w:p>
    <w:p w:rsidR="00BD59CF" w:rsidRPr="00243F15" w:rsidRDefault="00BD59CF" w:rsidP="00BD59CF">
      <w:r w:rsidRPr="00243F15">
        <w:t xml:space="preserve">Случайное событие. Достоверное и невозможное события. Сравнение шансов событий. </w:t>
      </w:r>
    </w:p>
    <w:p w:rsidR="00BD59CF" w:rsidRPr="00243F15" w:rsidRDefault="00BD59CF" w:rsidP="00BD59CF">
      <w:r w:rsidRPr="00243F15">
        <w:rPr>
          <w:i/>
        </w:rPr>
        <w:t>Основные   цели</w:t>
      </w:r>
      <w:r w:rsidRPr="00243F15">
        <w:t xml:space="preserve"> - познакомить с простейшими теоретико-множественными понятиями, а также сформировать первоначальные навыки использования теоретико-множественного языка; развить навыки решения комбинаторных задач путем перебора всех возможных вариантов.</w:t>
      </w:r>
    </w:p>
    <w:p w:rsidR="00BD59CF" w:rsidRPr="00243F15" w:rsidRDefault="00BD59CF" w:rsidP="00BD59CF"/>
    <w:p w:rsidR="00BD59CF" w:rsidRPr="00243F15" w:rsidRDefault="00BD59CF" w:rsidP="00BD59CF">
      <w:pPr>
        <w:rPr>
          <w:b/>
        </w:rPr>
      </w:pPr>
      <w:r w:rsidRPr="00243F15">
        <w:rPr>
          <w:b/>
        </w:rPr>
        <w:t xml:space="preserve">Повторение </w:t>
      </w:r>
    </w:p>
    <w:p w:rsidR="00BD59CF" w:rsidRDefault="00BD59CF" w:rsidP="00BD59CF">
      <w:pPr>
        <w:pStyle w:val="3"/>
        <w:spacing w:before="0" w:after="0"/>
        <w:ind w:firstLine="709"/>
        <w:rPr>
          <w:rFonts w:ascii="Times New Roman" w:hAnsi="Times New Roman"/>
          <w:sz w:val="24"/>
          <w:szCs w:val="24"/>
        </w:rPr>
      </w:pPr>
      <w:r w:rsidRPr="00772D25">
        <w:rPr>
          <w:rFonts w:ascii="Times New Roman" w:hAnsi="Times New Roman"/>
          <w:sz w:val="24"/>
          <w:szCs w:val="24"/>
        </w:rPr>
        <w:t>Алгебра</w:t>
      </w:r>
      <w:bookmarkEnd w:id="118"/>
      <w:bookmarkEnd w:id="119"/>
      <w:bookmarkEnd w:id="120"/>
    </w:p>
    <w:p w:rsidR="00BD59CF" w:rsidRPr="00243F15" w:rsidRDefault="00BD59CF" w:rsidP="00BD59CF">
      <w:pPr>
        <w:pStyle w:val="afe"/>
        <w:numPr>
          <w:ilvl w:val="3"/>
          <w:numId w:val="30"/>
        </w:numPr>
        <w:rPr>
          <w:b/>
        </w:rPr>
      </w:pPr>
      <w:r w:rsidRPr="00243F15">
        <w:rPr>
          <w:b/>
        </w:rPr>
        <w:t>класс</w:t>
      </w:r>
    </w:p>
    <w:p w:rsidR="00BD59CF" w:rsidRPr="00243F15" w:rsidRDefault="00BD59CF" w:rsidP="00BD59CF">
      <w:pPr>
        <w:ind w:firstLine="0"/>
        <w:rPr>
          <w:b/>
        </w:rPr>
      </w:pPr>
      <w:r w:rsidRPr="00243F15">
        <w:rPr>
          <w:b/>
        </w:rPr>
        <w:t xml:space="preserve">Выражения, тождества, уравнения  </w:t>
      </w:r>
    </w:p>
    <w:p w:rsidR="00BD59CF" w:rsidRDefault="00BD59CF" w:rsidP="00BD59CF">
      <w:pPr>
        <w:ind w:firstLine="0"/>
      </w:pPr>
      <w:r>
        <w:t>Числовые выражения и выражения с переменными. Простейшие преобразования выражений. Уравнение с одним неизвестным и его корень, линейное уравнение. Решение задач методом уравнений.</w:t>
      </w:r>
    </w:p>
    <w:p w:rsidR="00BD59CF" w:rsidRPr="00243F15" w:rsidRDefault="00BD59CF" w:rsidP="00BD59CF">
      <w:pPr>
        <w:ind w:firstLine="0"/>
        <w:rPr>
          <w:b/>
        </w:rPr>
      </w:pPr>
      <w:r>
        <w:t xml:space="preserve"> </w:t>
      </w:r>
      <w:r w:rsidRPr="00243F15">
        <w:rPr>
          <w:b/>
        </w:rPr>
        <w:t xml:space="preserve">Функции </w:t>
      </w:r>
    </w:p>
    <w:p w:rsidR="00BD59CF" w:rsidRDefault="00BD59CF" w:rsidP="00BD59CF">
      <w:pPr>
        <w:ind w:firstLine="0"/>
      </w:pPr>
      <w:r>
        <w:t>Функция, область определения функции, Способы задания функции. График функции. Функция  y=kx+b и её график. Функция y=kx и её график.</w:t>
      </w:r>
    </w:p>
    <w:p w:rsidR="00BD59CF" w:rsidRDefault="00BD59CF" w:rsidP="00BD59CF">
      <w:pPr>
        <w:ind w:firstLine="0"/>
      </w:pPr>
      <w:r>
        <w:t xml:space="preserve"> </w:t>
      </w:r>
      <w:r w:rsidRPr="00243F15">
        <w:rPr>
          <w:b/>
        </w:rPr>
        <w:t>Степень с натуральным показателем</w:t>
      </w:r>
      <w:r>
        <w:t xml:space="preserve"> </w:t>
      </w:r>
    </w:p>
    <w:p w:rsidR="00BD59CF" w:rsidRDefault="00BD59CF" w:rsidP="00BD59CF">
      <w:pPr>
        <w:ind w:firstLine="0"/>
      </w:pPr>
      <w:r>
        <w:t xml:space="preserve">Степень с натуральным показателем и её свойства. Одночлен. Функции y=x2, y=x3, и их графики. </w:t>
      </w:r>
    </w:p>
    <w:p w:rsidR="00BD59CF" w:rsidRPr="00243F15" w:rsidRDefault="00BD59CF" w:rsidP="00BD59CF">
      <w:pPr>
        <w:ind w:firstLine="0"/>
        <w:rPr>
          <w:b/>
        </w:rPr>
      </w:pPr>
      <w:r w:rsidRPr="00243F15">
        <w:rPr>
          <w:b/>
        </w:rPr>
        <w:t xml:space="preserve">Многочлены  </w:t>
      </w:r>
    </w:p>
    <w:p w:rsidR="00BD59CF" w:rsidRDefault="00BD59CF" w:rsidP="00BD59CF">
      <w:pPr>
        <w:ind w:firstLine="0"/>
      </w:pPr>
      <w:r>
        <w:t xml:space="preserve">Многочлен. Сложение, вычитание и умножение многочленов. Разложение многочлена на множители. </w:t>
      </w:r>
    </w:p>
    <w:p w:rsidR="00BD59CF" w:rsidRPr="00243F15" w:rsidRDefault="00BD59CF" w:rsidP="00BD59CF">
      <w:pPr>
        <w:ind w:firstLine="0"/>
        <w:rPr>
          <w:b/>
        </w:rPr>
      </w:pPr>
      <w:r w:rsidRPr="00243F15">
        <w:rPr>
          <w:b/>
        </w:rPr>
        <w:t xml:space="preserve">Формулы сокращённого умножения  </w:t>
      </w:r>
    </w:p>
    <w:p w:rsidR="00BD59CF" w:rsidRDefault="00BD59CF" w:rsidP="00BD59CF">
      <w:pPr>
        <w:ind w:firstLine="0"/>
      </w:pPr>
      <w:r>
        <w:t>Формулы. Применение формул сокращённого умножения к разложению на множители.</w:t>
      </w:r>
    </w:p>
    <w:p w:rsidR="00BD59CF" w:rsidRPr="00243F15" w:rsidRDefault="00BD59CF" w:rsidP="00BD59CF">
      <w:pPr>
        <w:ind w:firstLine="0"/>
        <w:rPr>
          <w:b/>
        </w:rPr>
      </w:pPr>
      <w:r w:rsidRPr="00243F15">
        <w:rPr>
          <w:b/>
        </w:rPr>
        <w:t xml:space="preserve">Системы линейных уравнений  </w:t>
      </w:r>
    </w:p>
    <w:p w:rsidR="00BD59CF" w:rsidRDefault="00BD59CF" w:rsidP="00BD59CF">
      <w:pPr>
        <w:ind w:firstLine="0"/>
      </w:pPr>
      <w:r>
        <w:t xml:space="preserve">Система уравнений с двумя переменными. Решение систем двух линейных уравнений с двумя переменными. Решение задач методом составления систем уравнений. </w:t>
      </w:r>
    </w:p>
    <w:p w:rsidR="00BD59CF" w:rsidRPr="00243F15" w:rsidRDefault="00BD59CF" w:rsidP="00BD59CF">
      <w:pPr>
        <w:ind w:firstLine="0"/>
        <w:rPr>
          <w:b/>
        </w:rPr>
      </w:pPr>
      <w:r w:rsidRPr="00243F15">
        <w:rPr>
          <w:b/>
        </w:rPr>
        <w:t xml:space="preserve">Повторение. </w:t>
      </w:r>
    </w:p>
    <w:p w:rsidR="00BD59CF" w:rsidRDefault="00BD59CF" w:rsidP="00BD59CF">
      <w:pPr>
        <w:ind w:firstLine="0"/>
      </w:pPr>
      <w:r>
        <w:t>Закрепление знаний, умений и навыков, полученных на уроках по данным темам (курс алгебры 7 класса)</w:t>
      </w:r>
    </w:p>
    <w:p w:rsidR="00BD59CF" w:rsidRPr="00243F15" w:rsidRDefault="00BD59CF" w:rsidP="00BD59CF">
      <w:pPr>
        <w:ind w:firstLine="0"/>
        <w:rPr>
          <w:b/>
        </w:rPr>
      </w:pPr>
      <w:r w:rsidRPr="00243F15">
        <w:rPr>
          <w:b/>
        </w:rPr>
        <w:t>8 класс</w:t>
      </w:r>
    </w:p>
    <w:p w:rsidR="00BD59CF" w:rsidRPr="00243F15" w:rsidRDefault="00BD59CF" w:rsidP="00BD59CF">
      <w:pPr>
        <w:shd w:val="clear" w:color="auto" w:fill="FFFFFF"/>
        <w:autoSpaceDE w:val="0"/>
        <w:autoSpaceDN w:val="0"/>
        <w:adjustRightInd w:val="0"/>
        <w:ind w:firstLine="0"/>
      </w:pPr>
      <w:bookmarkStart w:id="121" w:name="_Toc405513923"/>
      <w:bookmarkStart w:id="122" w:name="_Toc284662801"/>
      <w:bookmarkStart w:id="123" w:name="_Toc284663428"/>
      <w:r w:rsidRPr="00243F15">
        <w:rPr>
          <w:b/>
          <w:bCs/>
        </w:rPr>
        <w:t xml:space="preserve">Рациональные дроби </w:t>
      </w:r>
    </w:p>
    <w:p w:rsidR="00BD59CF" w:rsidRPr="00243F15" w:rsidRDefault="00BD59CF" w:rsidP="00BD59CF">
      <w:pPr>
        <w:shd w:val="clear" w:color="auto" w:fill="FFFFFF"/>
        <w:autoSpaceDE w:val="0"/>
        <w:autoSpaceDN w:val="0"/>
        <w:adjustRightInd w:val="0"/>
      </w:pPr>
      <w:r w:rsidRPr="00243F15">
        <w:tab/>
        <w:t>Рациональная дробь. Основное свойство дроби, сокращение дробей.</w:t>
      </w:r>
      <w:r w:rsidRPr="00243F15">
        <w:br/>
        <w:t xml:space="preserve">Тождественные преобразования рациональных выражений. Функция </w:t>
      </w:r>
      <w:r w:rsidRPr="00243F15">
        <w:rPr>
          <w:iCs/>
        </w:rPr>
        <w:t>у</w:t>
      </w:r>
      <w:r w:rsidRPr="00243F15">
        <w:rPr>
          <w:i/>
          <w:iCs/>
        </w:rPr>
        <w:t xml:space="preserve"> =</w:t>
      </w:r>
      <w:r w:rsidRPr="00243F15">
        <w:rPr>
          <w:position w:val="-20"/>
        </w:rPr>
        <w:object w:dxaOrig="220" w:dyaOrig="540">
          <v:shape id="_x0000_i1026" type="#_x0000_t75" style="width:11.4pt;height:27pt" o:ole="">
            <v:imagedata r:id="rId10" o:title=""/>
          </v:shape>
          <o:OLEObject Type="Embed" ProgID="Equation.3" ShapeID="_x0000_i1026" DrawAspect="Content" ObjectID="_1696660899" r:id="rId11"/>
        </w:object>
      </w:r>
      <w:r w:rsidRPr="00243F15">
        <w:rPr>
          <w:i/>
          <w:iCs/>
        </w:rPr>
        <w:t xml:space="preserve"> </w:t>
      </w:r>
      <w:r w:rsidRPr="00243F15">
        <w:t>и её график.</w:t>
      </w:r>
    </w:p>
    <w:p w:rsidR="00BD59CF" w:rsidRPr="00243F15" w:rsidRDefault="00BD59CF" w:rsidP="00BD59CF">
      <w:pPr>
        <w:shd w:val="clear" w:color="auto" w:fill="FFFFFF"/>
        <w:autoSpaceDE w:val="0"/>
        <w:autoSpaceDN w:val="0"/>
        <w:adjustRightInd w:val="0"/>
        <w:ind w:firstLine="0"/>
      </w:pPr>
      <w:r w:rsidRPr="00243F15">
        <w:rPr>
          <w:b/>
          <w:bCs/>
        </w:rPr>
        <w:t xml:space="preserve">Квадратные корни </w:t>
      </w:r>
    </w:p>
    <w:p w:rsidR="00BD59CF" w:rsidRPr="00243F15" w:rsidRDefault="00BD59CF" w:rsidP="00BD59CF">
      <w:pPr>
        <w:shd w:val="clear" w:color="auto" w:fill="FFFFFF"/>
        <w:autoSpaceDE w:val="0"/>
        <w:autoSpaceDN w:val="0"/>
        <w:adjustRightInd w:val="0"/>
      </w:pPr>
      <w:r w:rsidRPr="00243F15">
        <w:tab/>
        <w:t xml:space="preserve">Понятие об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w:t>
      </w:r>
      <w:r w:rsidRPr="00243F15">
        <w:rPr>
          <w:iCs/>
        </w:rPr>
        <w:t>у =</w:t>
      </w:r>
      <w:r w:rsidRPr="00243F15">
        <w:rPr>
          <w:i/>
          <w:iCs/>
        </w:rPr>
        <w:t xml:space="preserve"> </w:t>
      </w:r>
      <w:r w:rsidRPr="00243F15">
        <w:rPr>
          <w:i/>
          <w:iCs/>
          <w:position w:val="-6"/>
        </w:rPr>
        <w:object w:dxaOrig="340" w:dyaOrig="320">
          <v:shape id="_x0000_i1027" type="#_x0000_t75" style="width:18pt;height:15.6pt" o:ole="">
            <v:imagedata r:id="rId12" o:title=""/>
          </v:shape>
          <o:OLEObject Type="Embed" ProgID="Equation.3" ShapeID="_x0000_i1027" DrawAspect="Content" ObjectID="_1696660900" r:id="rId13"/>
        </w:object>
      </w:r>
      <w:r w:rsidRPr="00243F15">
        <w:rPr>
          <w:i/>
          <w:iCs/>
        </w:rPr>
        <w:t xml:space="preserve">, </w:t>
      </w:r>
      <w:r w:rsidRPr="00243F15">
        <w:t>её свойства и график.</w:t>
      </w:r>
    </w:p>
    <w:p w:rsidR="00BD59CF" w:rsidRPr="00243F15" w:rsidRDefault="00BD59CF" w:rsidP="00BD59CF">
      <w:pPr>
        <w:shd w:val="clear" w:color="auto" w:fill="FFFFFF"/>
        <w:autoSpaceDE w:val="0"/>
        <w:autoSpaceDN w:val="0"/>
        <w:adjustRightInd w:val="0"/>
        <w:ind w:firstLine="0"/>
      </w:pPr>
      <w:r w:rsidRPr="00243F15">
        <w:rPr>
          <w:b/>
          <w:bCs/>
        </w:rPr>
        <w:t xml:space="preserve">Квадратные уравнения </w:t>
      </w:r>
    </w:p>
    <w:p w:rsidR="00BD59CF" w:rsidRPr="00243F15" w:rsidRDefault="00BD59CF" w:rsidP="00BD59CF">
      <w:pPr>
        <w:shd w:val="clear" w:color="auto" w:fill="FFFFFF"/>
        <w:autoSpaceDE w:val="0"/>
        <w:autoSpaceDN w:val="0"/>
        <w:adjustRightInd w:val="0"/>
      </w:pPr>
      <w:r w:rsidRPr="00243F15">
        <w:tab/>
        <w:t>Квадратное уравнение. Формула корней квадратного уравнения. Решение рациональных уравнений. Решение задач, приводящих к квадратным уравнениям и простейшим рациональным уравнениям.</w:t>
      </w:r>
    </w:p>
    <w:p w:rsidR="00BD59CF" w:rsidRPr="00243F15" w:rsidRDefault="00BD59CF" w:rsidP="00BD59CF">
      <w:pPr>
        <w:shd w:val="clear" w:color="auto" w:fill="FFFFFF"/>
        <w:autoSpaceDE w:val="0"/>
        <w:autoSpaceDN w:val="0"/>
        <w:adjustRightInd w:val="0"/>
        <w:ind w:firstLine="0"/>
      </w:pPr>
      <w:r w:rsidRPr="00243F15">
        <w:rPr>
          <w:b/>
          <w:bCs/>
        </w:rPr>
        <w:t xml:space="preserve">Неравенства </w:t>
      </w:r>
    </w:p>
    <w:p w:rsidR="00BD59CF" w:rsidRPr="00243F15" w:rsidRDefault="00BD59CF" w:rsidP="00BD59CF">
      <w:pPr>
        <w:shd w:val="clear" w:color="auto" w:fill="FFFFFF"/>
        <w:autoSpaceDE w:val="0"/>
        <w:autoSpaceDN w:val="0"/>
        <w:adjustRightInd w:val="0"/>
      </w:pPr>
      <w:r w:rsidRPr="00243F15">
        <w:lastRenderedPageBreak/>
        <w:tab/>
        <w:t xml:space="preserve">Числовые неравенства и их свойства. Почленное сложение и умножение числовых неравенств. Погрешность и точность приближения. Линейные неравенства с одной переменной и их системы. </w:t>
      </w:r>
    </w:p>
    <w:p w:rsidR="00BD59CF" w:rsidRPr="00243F15" w:rsidRDefault="00BD59CF" w:rsidP="00BD59CF">
      <w:pPr>
        <w:shd w:val="clear" w:color="auto" w:fill="FFFFFF"/>
        <w:autoSpaceDE w:val="0"/>
        <w:autoSpaceDN w:val="0"/>
        <w:adjustRightInd w:val="0"/>
        <w:ind w:firstLine="0"/>
      </w:pPr>
      <w:r w:rsidRPr="00243F15">
        <w:rPr>
          <w:b/>
          <w:bCs/>
        </w:rPr>
        <w:t>Степень с целым показателем. Элементы статистики</w:t>
      </w:r>
      <w:r w:rsidRPr="00243F15">
        <w:t xml:space="preserve"> </w:t>
      </w:r>
    </w:p>
    <w:p w:rsidR="00BD59CF" w:rsidRPr="00243F15" w:rsidRDefault="00BD59CF" w:rsidP="00BD59CF">
      <w:pPr>
        <w:shd w:val="clear" w:color="auto" w:fill="FFFFFF"/>
        <w:autoSpaceDE w:val="0"/>
        <w:autoSpaceDN w:val="0"/>
        <w:adjustRightInd w:val="0"/>
      </w:pPr>
      <w:r w:rsidRPr="00243F15">
        <w:tab/>
        <w:t>Степень с целым показателем и ее свойства. Стандартный вид числа. Начальные сведения об организации статистических исследований.</w:t>
      </w:r>
    </w:p>
    <w:p w:rsidR="00BD59CF" w:rsidRPr="00243F15" w:rsidRDefault="00BD59CF" w:rsidP="00BD59CF">
      <w:pPr>
        <w:shd w:val="clear" w:color="auto" w:fill="FFFFFF"/>
        <w:autoSpaceDE w:val="0"/>
        <w:autoSpaceDN w:val="0"/>
        <w:adjustRightInd w:val="0"/>
        <w:ind w:firstLine="0"/>
      </w:pPr>
      <w:r w:rsidRPr="00243F15">
        <w:rPr>
          <w:b/>
          <w:bCs/>
        </w:rPr>
        <w:t xml:space="preserve">Повторение </w:t>
      </w:r>
    </w:p>
    <w:p w:rsidR="00BD59CF" w:rsidRPr="00243F15" w:rsidRDefault="00BD59CF" w:rsidP="00BD59CF">
      <w:pPr>
        <w:ind w:firstLine="0"/>
        <w:contextualSpacing/>
      </w:pPr>
      <w:r w:rsidRPr="00243F15">
        <w:t>Повторение, обобщение и систематизация знаний, умений и навыков за курс алгебры 8 класса.</w:t>
      </w:r>
    </w:p>
    <w:p w:rsidR="00BD59CF" w:rsidRPr="00070459" w:rsidRDefault="00BD59CF" w:rsidP="00BD59CF">
      <w:pPr>
        <w:contextualSpacing/>
        <w:outlineLvl w:val="0"/>
        <w:rPr>
          <w:b/>
          <w:bCs/>
          <w:lang w:eastAsia="ar-SA"/>
        </w:rPr>
      </w:pPr>
      <w:r w:rsidRPr="00070459">
        <w:rPr>
          <w:b/>
          <w:bCs/>
          <w:lang w:eastAsia="ar-SA"/>
        </w:rPr>
        <w:t>9 класс</w:t>
      </w:r>
    </w:p>
    <w:p w:rsidR="00BD59CF" w:rsidRPr="00070459" w:rsidRDefault="00BD59CF" w:rsidP="00BD59CF">
      <w:pPr>
        <w:widowControl w:val="0"/>
        <w:ind w:firstLine="0"/>
        <w:rPr>
          <w:b/>
        </w:rPr>
      </w:pPr>
      <w:r>
        <w:rPr>
          <w:b/>
        </w:rPr>
        <w:t xml:space="preserve">Квадратичная функция  </w:t>
      </w:r>
    </w:p>
    <w:p w:rsidR="00BD59CF" w:rsidRPr="00070459" w:rsidRDefault="00BD59CF" w:rsidP="00BD59CF">
      <w:pPr>
        <w:widowControl w:val="0"/>
        <w:ind w:firstLine="720"/>
      </w:pPr>
      <w:r w:rsidRPr="00070459">
        <w:t xml:space="preserve">Функция. Свойства функции. Квадратный трехчлен. Разложение квадратного трехчлена на множители. Функция </w:t>
      </w:r>
      <w:r w:rsidRPr="00070459">
        <w:rPr>
          <w:i/>
          <w:color w:val="auto"/>
          <w:lang w:val="en-US"/>
        </w:rPr>
        <w:t>y</w:t>
      </w:r>
      <w:r w:rsidRPr="00070459">
        <w:rPr>
          <w:i/>
          <w:color w:val="auto"/>
        </w:rPr>
        <w:t>=</w:t>
      </w:r>
      <w:r w:rsidRPr="00070459">
        <w:rPr>
          <w:i/>
          <w:color w:val="auto"/>
          <w:lang w:val="en-US"/>
        </w:rPr>
        <w:t>ax</w:t>
      </w:r>
      <w:r w:rsidRPr="00070459">
        <w:rPr>
          <w:i/>
          <w:color w:val="auto"/>
          <w:vertAlign w:val="superscript"/>
        </w:rPr>
        <w:t>2</w:t>
      </w:r>
      <w:r w:rsidRPr="00070459">
        <w:rPr>
          <w:i/>
          <w:color w:val="auto"/>
        </w:rPr>
        <w:t>+</w:t>
      </w:r>
      <w:r w:rsidRPr="00070459">
        <w:rPr>
          <w:i/>
          <w:color w:val="auto"/>
          <w:lang w:val="en-US"/>
        </w:rPr>
        <w:t>bx</w:t>
      </w:r>
      <w:r w:rsidRPr="00070459">
        <w:rPr>
          <w:i/>
          <w:color w:val="auto"/>
        </w:rPr>
        <w:t>+с</w:t>
      </w:r>
      <w:r w:rsidRPr="00070459">
        <w:rPr>
          <w:color w:val="auto"/>
        </w:rPr>
        <w:t>, её свойства и график.</w:t>
      </w:r>
      <w:r w:rsidRPr="00070459">
        <w:t xml:space="preserve"> Степенная функция. Определение корня </w:t>
      </w:r>
      <w:r w:rsidRPr="00070459">
        <w:rPr>
          <w:lang w:val="en-US"/>
        </w:rPr>
        <w:t>n</w:t>
      </w:r>
      <w:r w:rsidRPr="00070459">
        <w:t xml:space="preserve">-й степени. </w:t>
      </w:r>
      <w:r w:rsidRPr="00070459">
        <w:rPr>
          <w:color w:val="auto"/>
        </w:rPr>
        <w:t xml:space="preserve">Простейшие преобразования графиков функций. </w:t>
      </w:r>
    </w:p>
    <w:p w:rsidR="00BD59CF" w:rsidRPr="00070459" w:rsidRDefault="00BD59CF" w:rsidP="00BD59CF">
      <w:pPr>
        <w:widowControl w:val="0"/>
        <w:ind w:firstLine="0"/>
        <w:rPr>
          <w:b/>
        </w:rPr>
      </w:pPr>
      <w:r w:rsidRPr="00070459">
        <w:rPr>
          <w:b/>
        </w:rPr>
        <w:t>Уравнения и неравен</w:t>
      </w:r>
      <w:r>
        <w:rPr>
          <w:b/>
        </w:rPr>
        <w:t xml:space="preserve">ства с одной переменной  </w:t>
      </w:r>
    </w:p>
    <w:p w:rsidR="00BD59CF" w:rsidRPr="00070459" w:rsidRDefault="00BD59CF" w:rsidP="00BD59CF">
      <w:pPr>
        <w:widowControl w:val="0"/>
        <w:ind w:firstLine="720"/>
      </w:pPr>
      <w:r w:rsidRPr="00070459">
        <w:t>Целое уравнение и его корни. Дробные рациональные уравнения.</w:t>
      </w:r>
    </w:p>
    <w:p w:rsidR="00BD59CF" w:rsidRPr="00070459" w:rsidRDefault="00BD59CF" w:rsidP="00BD59CF">
      <w:pPr>
        <w:widowControl w:val="0"/>
        <w:ind w:firstLine="720"/>
        <w:rPr>
          <w:color w:val="auto"/>
        </w:rPr>
      </w:pPr>
      <w:r w:rsidRPr="00070459">
        <w:rPr>
          <w:color w:val="auto"/>
        </w:rPr>
        <w:t>Решение неравенств второй степени с одной переменной. Решение рациональных неравенств методом интервалов.</w:t>
      </w:r>
    </w:p>
    <w:p w:rsidR="00BD59CF" w:rsidRPr="00070459" w:rsidRDefault="00BD59CF" w:rsidP="00BD59CF">
      <w:pPr>
        <w:widowControl w:val="0"/>
        <w:ind w:firstLine="0"/>
        <w:rPr>
          <w:b/>
        </w:rPr>
      </w:pPr>
      <w:r w:rsidRPr="00070459">
        <w:rPr>
          <w:b/>
        </w:rPr>
        <w:t>Уравнения и нера</w:t>
      </w:r>
      <w:r>
        <w:rPr>
          <w:b/>
        </w:rPr>
        <w:t xml:space="preserve">венства с двумя переменными  </w:t>
      </w:r>
    </w:p>
    <w:p w:rsidR="00BD59CF" w:rsidRPr="00070459" w:rsidRDefault="00BD59CF" w:rsidP="00BD59CF">
      <w:pPr>
        <w:widowControl w:val="0"/>
        <w:ind w:firstLine="709"/>
      </w:pPr>
      <w:r w:rsidRPr="00070459">
        <w:t>Уравнение с двумя переменными и его график. Системы уравнений второй степени. Решение задач с помощью систем уравнений второй степени. Неравенства с двумя переменными и их системы.</w:t>
      </w:r>
    </w:p>
    <w:p w:rsidR="00BD59CF" w:rsidRPr="00070459" w:rsidRDefault="00BD59CF" w:rsidP="00BD59CF">
      <w:pPr>
        <w:widowControl w:val="0"/>
        <w:ind w:firstLine="0"/>
        <w:rPr>
          <w:b/>
        </w:rPr>
      </w:pPr>
      <w:r>
        <w:rPr>
          <w:b/>
        </w:rPr>
        <w:t xml:space="preserve">Прогрессии  </w:t>
      </w:r>
    </w:p>
    <w:p w:rsidR="00BD59CF" w:rsidRPr="00070459" w:rsidRDefault="00BD59CF" w:rsidP="00BD59CF">
      <w:pPr>
        <w:widowControl w:val="0"/>
        <w:ind w:firstLine="720"/>
      </w:pPr>
      <w:r w:rsidRPr="00070459">
        <w:t xml:space="preserve">Арифметическая и геометрическая прогрессии. Формулы </w:t>
      </w:r>
      <w:r w:rsidRPr="00070459">
        <w:rPr>
          <w:lang w:val="en-US"/>
        </w:rPr>
        <w:t>n</w:t>
      </w:r>
      <w:r w:rsidRPr="00070459">
        <w:t xml:space="preserve">-го члена и суммы </w:t>
      </w:r>
      <w:r w:rsidRPr="00070459">
        <w:rPr>
          <w:lang w:val="en-US"/>
        </w:rPr>
        <w:t>n</w:t>
      </w:r>
      <w:r w:rsidRPr="00070459">
        <w:t xml:space="preserve"> первых членов прогрессии. Бесконечно убывающая геометрическая прогрессия.</w:t>
      </w:r>
    </w:p>
    <w:p w:rsidR="00BD59CF" w:rsidRPr="00070459" w:rsidRDefault="00BD59CF" w:rsidP="00BD59CF">
      <w:pPr>
        <w:shd w:val="clear" w:color="auto" w:fill="FFFFFF"/>
        <w:autoSpaceDE w:val="0"/>
        <w:autoSpaceDN w:val="0"/>
        <w:adjustRightInd w:val="0"/>
        <w:ind w:firstLine="0"/>
        <w:rPr>
          <w:b/>
          <w:color w:val="auto"/>
        </w:rPr>
      </w:pPr>
      <w:r w:rsidRPr="00070459">
        <w:rPr>
          <w:b/>
          <w:color w:val="auto"/>
        </w:rPr>
        <w:t>Элементы стат</w:t>
      </w:r>
      <w:r>
        <w:rPr>
          <w:b/>
          <w:color w:val="auto"/>
        </w:rPr>
        <w:t>истики и теории вероятностей</w:t>
      </w:r>
    </w:p>
    <w:p w:rsidR="00BD59CF" w:rsidRPr="00070459" w:rsidRDefault="00BD59CF" w:rsidP="00BD59CF">
      <w:pPr>
        <w:shd w:val="clear" w:color="auto" w:fill="FFFFFF"/>
        <w:autoSpaceDE w:val="0"/>
        <w:autoSpaceDN w:val="0"/>
        <w:adjustRightInd w:val="0"/>
        <w:ind w:firstLine="720"/>
      </w:pPr>
      <w:r w:rsidRPr="00070459">
        <w:t>Комбинаторные задачи. Перестановки, размещения, сочетания. Относительная частота и вероятность случайного события.</w:t>
      </w:r>
    </w:p>
    <w:p w:rsidR="00BD59CF" w:rsidRPr="00070459" w:rsidRDefault="00BD59CF" w:rsidP="00BD59CF">
      <w:pPr>
        <w:autoSpaceDE w:val="0"/>
        <w:autoSpaceDN w:val="0"/>
        <w:adjustRightInd w:val="0"/>
        <w:ind w:firstLine="0"/>
        <w:jc w:val="left"/>
        <w:rPr>
          <w:b/>
          <w:bCs/>
          <w:color w:val="auto"/>
        </w:rPr>
      </w:pPr>
      <w:r w:rsidRPr="00070459">
        <w:rPr>
          <w:b/>
        </w:rPr>
        <w:t>Обобщающее и</w:t>
      </w:r>
      <w:r w:rsidRPr="00070459">
        <w:rPr>
          <w:b/>
          <w:color w:val="auto"/>
        </w:rPr>
        <w:t xml:space="preserve">тоговое повторение курса алгебры 9 класса </w:t>
      </w:r>
    </w:p>
    <w:p w:rsidR="00BD59CF" w:rsidRPr="00070459" w:rsidRDefault="00BD59CF" w:rsidP="00BD59CF">
      <w:pPr>
        <w:ind w:firstLine="0"/>
        <w:jc w:val="left"/>
        <w:rPr>
          <w:b/>
          <w:bCs/>
          <w:i/>
          <w:iCs/>
          <w:color w:val="auto"/>
        </w:rPr>
      </w:pPr>
      <w:r w:rsidRPr="00070459">
        <w:rPr>
          <w:color w:val="auto"/>
        </w:rPr>
        <w:t>Закрепление знаний, умений и навыков, полученных на уроках по данным темам (курс алгебры 9 класса).</w:t>
      </w:r>
      <w:r w:rsidRPr="00070459">
        <w:rPr>
          <w:b/>
          <w:bCs/>
          <w:i/>
          <w:iCs/>
          <w:color w:val="auto"/>
        </w:rPr>
        <w:t xml:space="preserve">    </w:t>
      </w:r>
    </w:p>
    <w:p w:rsidR="00BD59CF" w:rsidRDefault="00BD59CF" w:rsidP="00BD59CF">
      <w:pPr>
        <w:pStyle w:val="3"/>
        <w:spacing w:before="0" w:after="0"/>
        <w:ind w:firstLine="709"/>
        <w:rPr>
          <w:rFonts w:ascii="Times New Roman" w:hAnsi="Times New Roman"/>
          <w:sz w:val="24"/>
          <w:szCs w:val="24"/>
        </w:rPr>
      </w:pPr>
      <w:r w:rsidRPr="00772D25">
        <w:rPr>
          <w:rFonts w:ascii="Times New Roman" w:hAnsi="Times New Roman"/>
          <w:sz w:val="24"/>
          <w:szCs w:val="24"/>
        </w:rPr>
        <w:t>Геометрия</w:t>
      </w:r>
      <w:bookmarkEnd w:id="121"/>
      <w:bookmarkEnd w:id="122"/>
      <w:bookmarkEnd w:id="123"/>
    </w:p>
    <w:p w:rsidR="00BD59CF" w:rsidRPr="00070459" w:rsidRDefault="00BD59CF" w:rsidP="00BD59CF">
      <w:pPr>
        <w:rPr>
          <w:b/>
        </w:rPr>
      </w:pPr>
      <w:r w:rsidRPr="00070459">
        <w:rPr>
          <w:b/>
        </w:rPr>
        <w:t>7 класс</w:t>
      </w:r>
    </w:p>
    <w:p w:rsidR="00BD59CF" w:rsidRPr="00596E86" w:rsidRDefault="00BD59CF" w:rsidP="00BD59CF">
      <w:pPr>
        <w:pStyle w:val="afb"/>
        <w:widowControl w:val="0"/>
        <w:spacing w:before="120"/>
        <w:ind w:left="-426"/>
        <w:rPr>
          <w:b/>
        </w:rPr>
      </w:pPr>
      <w:r w:rsidRPr="00596E86">
        <w:rPr>
          <w:b/>
        </w:rPr>
        <w:t>Начальные геоме</w:t>
      </w:r>
      <w:r>
        <w:rPr>
          <w:b/>
        </w:rPr>
        <w:t xml:space="preserve">трические сведения </w:t>
      </w:r>
    </w:p>
    <w:p w:rsidR="00BD59CF" w:rsidRPr="00596E86" w:rsidRDefault="00BD59CF" w:rsidP="00BD59CF">
      <w:pPr>
        <w:pStyle w:val="afb"/>
        <w:widowControl w:val="0"/>
        <w:spacing w:after="0"/>
        <w:ind w:left="-426"/>
        <w:rPr>
          <w:b/>
        </w:rPr>
      </w:pPr>
      <w:r w:rsidRPr="00596E86">
        <w:t>Возникновение геометрии из практики.</w:t>
      </w:r>
    </w:p>
    <w:p w:rsidR="00BD59CF" w:rsidRPr="00596E86" w:rsidRDefault="00BD59CF" w:rsidP="00BD59CF">
      <w:pPr>
        <w:pStyle w:val="afb"/>
        <w:widowControl w:val="0"/>
        <w:spacing w:after="0"/>
        <w:ind w:left="-426"/>
      </w:pPr>
      <w:r w:rsidRPr="00596E86">
        <w:t>Геометрические фигуры и тела. Равенство в геометрии.</w:t>
      </w:r>
    </w:p>
    <w:p w:rsidR="00BD59CF" w:rsidRPr="00596E86" w:rsidRDefault="00BD59CF" w:rsidP="00BD59CF">
      <w:pPr>
        <w:pStyle w:val="afb"/>
        <w:widowControl w:val="0"/>
        <w:spacing w:after="0"/>
        <w:ind w:left="-426"/>
      </w:pPr>
      <w:r w:rsidRPr="00596E86">
        <w:t xml:space="preserve">Точка, прямая и плоскость. </w:t>
      </w:r>
    </w:p>
    <w:p w:rsidR="00BD59CF" w:rsidRPr="00596E86" w:rsidRDefault="00BD59CF" w:rsidP="00BD59CF">
      <w:pPr>
        <w:pStyle w:val="afb"/>
        <w:widowControl w:val="0"/>
        <w:spacing w:after="0"/>
        <w:ind w:left="-426"/>
      </w:pPr>
      <w:r w:rsidRPr="00596E86">
        <w:t xml:space="preserve">Расстояние. Отрезок, луч. </w:t>
      </w:r>
    </w:p>
    <w:p w:rsidR="00BD59CF" w:rsidRPr="00596E86" w:rsidRDefault="00BD59CF" w:rsidP="00BD59CF">
      <w:pPr>
        <w:pStyle w:val="afb"/>
        <w:widowControl w:val="0"/>
        <w:spacing w:after="0"/>
        <w:ind w:left="-426"/>
      </w:pPr>
      <w:r w:rsidRPr="00596E86">
        <w:t xml:space="preserve">Угол. Прямой угол. Острые и тупые углы. Вертикальные и смежные углы. Биссектриса угла и ее свойства. </w:t>
      </w:r>
    </w:p>
    <w:p w:rsidR="00BD59CF" w:rsidRPr="00596E86" w:rsidRDefault="00BD59CF" w:rsidP="00BD59CF">
      <w:pPr>
        <w:pStyle w:val="afb"/>
        <w:widowControl w:val="0"/>
        <w:spacing w:after="0"/>
        <w:ind w:left="-426"/>
      </w:pPr>
      <w:r w:rsidRPr="00596E86">
        <w:t xml:space="preserve">Параллельные и пересекающиеся прямые. Перпендикулярность прямых. </w:t>
      </w:r>
    </w:p>
    <w:p w:rsidR="00BD59CF" w:rsidRPr="00596E86" w:rsidRDefault="00BD59CF" w:rsidP="00BD59CF">
      <w:pPr>
        <w:pStyle w:val="afb"/>
        <w:widowControl w:val="0"/>
        <w:spacing w:after="0"/>
        <w:ind w:left="-426"/>
      </w:pPr>
      <w:r w:rsidRPr="00596E86">
        <w:t>Окружность и круг.</w:t>
      </w:r>
      <w:r w:rsidRPr="00596E86">
        <w:br/>
      </w:r>
      <w:r w:rsidRPr="00596E86">
        <w:rPr>
          <w:i/>
        </w:rPr>
        <w:t>Основная цель</w:t>
      </w:r>
      <w:r w:rsidRPr="00596E86">
        <w:t> - </w:t>
      </w:r>
      <w:r w:rsidRPr="00596E86">
        <w:rPr>
          <w:iCs/>
        </w:rPr>
        <w:t>систематизировать знания учащихся о простейших геометрических фигурах и их свойствах; ввести понятие равенства фигур.</w:t>
      </w:r>
    </w:p>
    <w:p w:rsidR="00BD59CF" w:rsidRPr="00596E86" w:rsidRDefault="00BD59CF" w:rsidP="00BD59CF">
      <w:pPr>
        <w:pStyle w:val="afb"/>
        <w:widowControl w:val="0"/>
        <w:spacing w:before="120"/>
        <w:ind w:left="-426"/>
      </w:pPr>
      <w:r w:rsidRPr="00596E86">
        <w:rPr>
          <w:b/>
        </w:rPr>
        <w:t xml:space="preserve">Треугольник </w:t>
      </w:r>
    </w:p>
    <w:p w:rsidR="00BD59CF" w:rsidRPr="00596E86" w:rsidRDefault="00BD59CF" w:rsidP="00BD59CF">
      <w:pPr>
        <w:pStyle w:val="afb"/>
        <w:widowControl w:val="0"/>
        <w:spacing w:after="0"/>
        <w:ind w:left="-426"/>
      </w:pPr>
      <w:r w:rsidRPr="00596E86">
        <w:t xml:space="preserve">Прямоугольные, остроугольные, и тупоугольные треугольники. Высота, медиана, биссектриса. Равнобедренные и равносторонние треугольники; свойства и признаки равнобедренного треугольника. </w:t>
      </w:r>
    </w:p>
    <w:p w:rsidR="00BD59CF" w:rsidRPr="00596E86" w:rsidRDefault="00BD59CF" w:rsidP="00BD59CF">
      <w:pPr>
        <w:pStyle w:val="afb"/>
        <w:widowControl w:val="0"/>
        <w:spacing w:after="0"/>
        <w:ind w:left="-426"/>
      </w:pPr>
      <w:r w:rsidRPr="00596E86">
        <w:t xml:space="preserve">Признаки равенства треугольников. </w:t>
      </w:r>
    </w:p>
    <w:p w:rsidR="00BD59CF" w:rsidRPr="00596E86" w:rsidRDefault="00BD59CF" w:rsidP="00BD59CF">
      <w:pPr>
        <w:pStyle w:val="afb"/>
        <w:widowControl w:val="0"/>
        <w:spacing w:after="0"/>
        <w:ind w:left="-426"/>
      </w:pPr>
      <w:r w:rsidRPr="00596E86">
        <w:t xml:space="preserve">Замечательные точки треугольника: точки пересечения высот, биссектрис, медиан. </w:t>
      </w:r>
    </w:p>
    <w:p w:rsidR="00BD59CF" w:rsidRPr="00596E86" w:rsidRDefault="00BD59CF" w:rsidP="00BD59CF">
      <w:pPr>
        <w:widowControl w:val="0"/>
        <w:ind w:left="-426"/>
        <w:outlineLvl w:val="0"/>
      </w:pPr>
      <w:r w:rsidRPr="00596E86">
        <w:rPr>
          <w:b/>
        </w:rPr>
        <w:t xml:space="preserve"> </w:t>
      </w:r>
      <w:r w:rsidRPr="00596E86">
        <w:t xml:space="preserve">Основные задачи на построение: деление отрезка пополам, построение треугольника по </w:t>
      </w:r>
      <w:r w:rsidRPr="00596E86">
        <w:lastRenderedPageBreak/>
        <w:t xml:space="preserve">трем сторонам, построение перпендикуляра к прямой, построение биссектрисы, деление отрезка на </w:t>
      </w:r>
      <w:r w:rsidRPr="00596E86">
        <w:rPr>
          <w:lang w:val="en-US"/>
        </w:rPr>
        <w:t>n</w:t>
      </w:r>
      <w:r w:rsidRPr="00596E86">
        <w:t xml:space="preserve"> равных частей.</w:t>
      </w:r>
    </w:p>
    <w:p w:rsidR="00BD59CF" w:rsidRPr="00596E86" w:rsidRDefault="00BD59CF" w:rsidP="00BD59CF">
      <w:pPr>
        <w:widowControl w:val="0"/>
        <w:ind w:left="-426"/>
        <w:outlineLvl w:val="0"/>
      </w:pPr>
      <w:r w:rsidRPr="00596E86">
        <w:rPr>
          <w:i/>
        </w:rPr>
        <w:t>Основная цель</w:t>
      </w:r>
      <w:r w:rsidRPr="00596E86">
        <w:t> - </w:t>
      </w:r>
      <w:r w:rsidRPr="00596E86">
        <w:rPr>
          <w:iCs/>
        </w:rPr>
        <w:t>ввести понятие теоремы; выработать умение доказывать равенство треугольников с помощью изученных признаков; ввести новый класс задач - на построение с помощью циркуля и линейки.</w:t>
      </w:r>
    </w:p>
    <w:p w:rsidR="00BD59CF" w:rsidRPr="00596E86" w:rsidRDefault="00BD59CF" w:rsidP="00BD59CF">
      <w:pPr>
        <w:pStyle w:val="21"/>
        <w:widowControl w:val="0"/>
        <w:spacing w:after="0" w:line="240" w:lineRule="auto"/>
        <w:ind w:left="-426"/>
        <w:rPr>
          <w:b/>
        </w:rPr>
      </w:pPr>
      <w:r>
        <w:rPr>
          <w:b/>
        </w:rPr>
        <w:t xml:space="preserve">Параллельные прямые </w:t>
      </w:r>
    </w:p>
    <w:p w:rsidR="00BD59CF" w:rsidRPr="00596E86" w:rsidRDefault="00BD59CF" w:rsidP="00BD59CF">
      <w:pPr>
        <w:pStyle w:val="21"/>
        <w:widowControl w:val="0"/>
        <w:spacing w:after="0" w:line="240" w:lineRule="auto"/>
        <w:ind w:left="-426"/>
      </w:pPr>
      <w:r w:rsidRPr="00596E86">
        <w:t>Признаки параллельности прямых. Практические способы построения параллельных прямых. Аксиомы параллельности прямых. Свойства параллельных прямых.</w:t>
      </w:r>
    </w:p>
    <w:p w:rsidR="00BD59CF" w:rsidRPr="00596E86" w:rsidRDefault="00BD59CF" w:rsidP="00BD59CF">
      <w:pPr>
        <w:pStyle w:val="21"/>
        <w:widowControl w:val="0"/>
        <w:spacing w:after="0" w:line="240" w:lineRule="auto"/>
        <w:ind w:left="-426"/>
      </w:pPr>
      <w:r w:rsidRPr="00596E86">
        <w:rPr>
          <w:i/>
        </w:rPr>
        <w:t>Основная</w:t>
      </w:r>
      <w:r w:rsidRPr="00596E86">
        <w:rPr>
          <w:i/>
          <w:lang w:val="en-GB"/>
        </w:rPr>
        <w:t> </w:t>
      </w:r>
      <w:r w:rsidRPr="00596E86">
        <w:rPr>
          <w:i/>
        </w:rPr>
        <w:t>цель</w:t>
      </w:r>
      <w:r w:rsidRPr="00596E86">
        <w:rPr>
          <w:lang w:val="en-GB"/>
        </w:rPr>
        <w:t> </w:t>
      </w:r>
      <w:r w:rsidRPr="00596E86">
        <w:t>-</w:t>
      </w:r>
      <w:r w:rsidRPr="00596E86">
        <w:rPr>
          <w:lang w:val="en-GB"/>
        </w:rPr>
        <w:t> </w:t>
      </w:r>
      <w:r w:rsidRPr="00596E86">
        <w:rPr>
          <w:iCs/>
        </w:rPr>
        <w:t>ввести одно из важнейших понятий - понятие параллельных прямых; дать первое представление об</w:t>
      </w:r>
      <w:r w:rsidRPr="00596E86">
        <w:rPr>
          <w:iCs/>
          <w:lang w:val="en-GB"/>
        </w:rPr>
        <w:t> </w:t>
      </w:r>
      <w:r w:rsidRPr="00596E86">
        <w:rPr>
          <w:iCs/>
        </w:rPr>
        <w:t>аксиомах и аксиоматическом методе в геометрии; ввести аксиому параллельных прямых.</w:t>
      </w:r>
    </w:p>
    <w:p w:rsidR="00BD59CF" w:rsidRPr="00596E86" w:rsidRDefault="00BD59CF" w:rsidP="00BD59CF">
      <w:pPr>
        <w:pStyle w:val="21"/>
        <w:widowControl w:val="0"/>
        <w:spacing w:after="0" w:line="240" w:lineRule="auto"/>
        <w:ind w:left="-426"/>
        <w:rPr>
          <w:b/>
        </w:rPr>
      </w:pPr>
      <w:r w:rsidRPr="00596E86">
        <w:rPr>
          <w:b/>
        </w:rPr>
        <w:t xml:space="preserve"> Соотношения между сто</w:t>
      </w:r>
      <w:r>
        <w:rPr>
          <w:b/>
        </w:rPr>
        <w:t xml:space="preserve">ронами и углами треугольника </w:t>
      </w:r>
    </w:p>
    <w:p w:rsidR="00BD59CF" w:rsidRPr="00596E86" w:rsidRDefault="00BD59CF" w:rsidP="00BD59CF">
      <w:pPr>
        <w:pStyle w:val="21"/>
        <w:widowControl w:val="0"/>
        <w:spacing w:after="0" w:line="240" w:lineRule="auto"/>
        <w:ind w:left="-426"/>
      </w:pPr>
      <w:r w:rsidRPr="00596E86">
        <w:rPr>
          <w:b/>
        </w:rPr>
        <w:t xml:space="preserve"> </w:t>
      </w:r>
      <w:r w:rsidRPr="00596E86">
        <w:t>Сумма углов треугольника.</w:t>
      </w:r>
    </w:p>
    <w:p w:rsidR="00BD59CF" w:rsidRPr="00596E86" w:rsidRDefault="00BD59CF" w:rsidP="00BD59CF">
      <w:pPr>
        <w:pStyle w:val="21"/>
        <w:widowControl w:val="0"/>
        <w:spacing w:after="0" w:line="240" w:lineRule="auto"/>
        <w:ind w:left="-426"/>
      </w:pPr>
      <w:r w:rsidRPr="00596E86">
        <w:rPr>
          <w:b/>
        </w:rPr>
        <w:t xml:space="preserve"> </w:t>
      </w:r>
      <w:r w:rsidRPr="00596E86">
        <w:t>Соотношения между сторонами и углами треугольника.</w:t>
      </w:r>
    </w:p>
    <w:p w:rsidR="00BD59CF" w:rsidRPr="00596E86" w:rsidRDefault="00BD59CF" w:rsidP="00BD59CF">
      <w:pPr>
        <w:pStyle w:val="21"/>
        <w:widowControl w:val="0"/>
        <w:spacing w:after="0" w:line="240" w:lineRule="auto"/>
        <w:ind w:left="-426"/>
      </w:pPr>
      <w:r w:rsidRPr="00596E86">
        <w:t xml:space="preserve"> Неравенство треугольника.</w:t>
      </w:r>
    </w:p>
    <w:p w:rsidR="00BD59CF" w:rsidRPr="00596E86" w:rsidRDefault="00BD59CF" w:rsidP="00BD59CF">
      <w:pPr>
        <w:pStyle w:val="21"/>
        <w:widowControl w:val="0"/>
        <w:spacing w:after="0" w:line="240" w:lineRule="auto"/>
        <w:ind w:left="-426"/>
      </w:pPr>
      <w:r w:rsidRPr="00596E86">
        <w:t xml:space="preserve"> Прямоугольные треугольники и некоторые их свойства.</w:t>
      </w:r>
    </w:p>
    <w:p w:rsidR="00BD59CF" w:rsidRPr="00596E86" w:rsidRDefault="00BD59CF" w:rsidP="00BD59CF">
      <w:pPr>
        <w:pStyle w:val="21"/>
        <w:widowControl w:val="0"/>
        <w:spacing w:after="0" w:line="240" w:lineRule="auto"/>
        <w:ind w:left="-426"/>
      </w:pPr>
      <w:r w:rsidRPr="00596E86">
        <w:t xml:space="preserve"> Признаки равенства прямоугольных треугольников.</w:t>
      </w:r>
    </w:p>
    <w:p w:rsidR="00BD59CF" w:rsidRPr="00596E86" w:rsidRDefault="00BD59CF" w:rsidP="00BD59CF">
      <w:pPr>
        <w:pStyle w:val="21"/>
        <w:widowControl w:val="0"/>
        <w:spacing w:after="0" w:line="240" w:lineRule="auto"/>
        <w:ind w:left="-426"/>
      </w:pPr>
      <w:r w:rsidRPr="00596E86">
        <w:t xml:space="preserve"> Расстояние от точки до прямой. Расстояние между параллельными прямыми. </w:t>
      </w:r>
    </w:p>
    <w:p w:rsidR="00BD59CF" w:rsidRPr="00596E86" w:rsidRDefault="00BD59CF" w:rsidP="00BD59CF">
      <w:pPr>
        <w:pStyle w:val="21"/>
        <w:widowControl w:val="0"/>
        <w:spacing w:after="0" w:line="240" w:lineRule="auto"/>
        <w:ind w:left="-426"/>
      </w:pPr>
      <w:r w:rsidRPr="00596E86">
        <w:t xml:space="preserve"> Построение треугольника по трем элементам.</w:t>
      </w:r>
    </w:p>
    <w:p w:rsidR="00BD59CF" w:rsidRPr="00596E86" w:rsidRDefault="00BD59CF" w:rsidP="00BD59CF">
      <w:pPr>
        <w:pStyle w:val="21"/>
        <w:widowControl w:val="0"/>
        <w:spacing w:after="0" w:line="240" w:lineRule="auto"/>
        <w:ind w:left="-426"/>
      </w:pPr>
      <w:r w:rsidRPr="00596E86">
        <w:rPr>
          <w:i/>
        </w:rPr>
        <w:t>Основная</w:t>
      </w:r>
      <w:r w:rsidRPr="00596E86">
        <w:rPr>
          <w:i/>
          <w:lang w:val="en-GB"/>
        </w:rPr>
        <w:t> </w:t>
      </w:r>
      <w:r w:rsidRPr="00596E86">
        <w:rPr>
          <w:i/>
        </w:rPr>
        <w:t>цель</w:t>
      </w:r>
      <w:r w:rsidRPr="00596E86">
        <w:rPr>
          <w:lang w:val="en-GB"/>
        </w:rPr>
        <w:t> </w:t>
      </w:r>
      <w:r w:rsidRPr="00596E86">
        <w:t>-</w:t>
      </w:r>
      <w:r w:rsidRPr="00596E86">
        <w:rPr>
          <w:lang w:val="en-GB"/>
        </w:rPr>
        <w:t> </w:t>
      </w:r>
      <w:r w:rsidRPr="00596E86">
        <w:rPr>
          <w:iCs/>
        </w:rPr>
        <w:t>рассмотреть новые интересные и важные свойства треугольников.</w:t>
      </w:r>
    </w:p>
    <w:p w:rsidR="00BD59CF" w:rsidRDefault="00BD59CF" w:rsidP="00BD59CF">
      <w:pPr>
        <w:pStyle w:val="21"/>
        <w:widowControl w:val="0"/>
        <w:spacing w:after="0" w:line="240" w:lineRule="auto"/>
        <w:ind w:left="-426"/>
        <w:rPr>
          <w:b/>
        </w:rPr>
      </w:pPr>
      <w:r w:rsidRPr="00596E86">
        <w:t xml:space="preserve">   </w:t>
      </w:r>
      <w:r w:rsidRPr="00596E86">
        <w:rPr>
          <w:b/>
        </w:rPr>
        <w:t>Повторени</w:t>
      </w:r>
      <w:r>
        <w:rPr>
          <w:b/>
        </w:rPr>
        <w:t xml:space="preserve">е </w:t>
      </w:r>
    </w:p>
    <w:p w:rsidR="00BD59CF" w:rsidRDefault="00BD59CF" w:rsidP="00BD59CF">
      <w:pPr>
        <w:pStyle w:val="21"/>
        <w:widowControl w:val="0"/>
        <w:spacing w:after="0" w:line="240" w:lineRule="auto"/>
        <w:ind w:left="-426"/>
        <w:rPr>
          <w:b/>
        </w:rPr>
      </w:pPr>
      <w:r>
        <w:rPr>
          <w:b/>
        </w:rPr>
        <w:t>8 класс</w:t>
      </w:r>
    </w:p>
    <w:p w:rsidR="00BD59CF" w:rsidRPr="00596E86" w:rsidRDefault="00BD59CF" w:rsidP="00BD59CF">
      <w:pPr>
        <w:pStyle w:val="21"/>
        <w:widowControl w:val="0"/>
        <w:spacing w:after="0" w:line="240" w:lineRule="auto"/>
        <w:ind w:left="-426"/>
        <w:rPr>
          <w:b/>
        </w:rPr>
      </w:pPr>
      <w:r w:rsidRPr="00596E86">
        <w:rPr>
          <w:b/>
          <w:bCs/>
          <w:color w:val="000000"/>
        </w:rPr>
        <w:t xml:space="preserve">Четырехугольники </w:t>
      </w:r>
    </w:p>
    <w:p w:rsidR="00BD59CF" w:rsidRPr="00596E86" w:rsidRDefault="00BD59CF" w:rsidP="00BD59CF">
      <w:pPr>
        <w:ind w:left="-142"/>
        <w:rPr>
          <w:bCs/>
        </w:rPr>
      </w:pPr>
      <w:r w:rsidRPr="00596E86">
        <w:rPr>
          <w:bCs/>
        </w:rPr>
        <w:t>Понятия многоугольника, выпуклого многоугольника. Параллелограмм и его признаки и свойства. Трапеция, средняя линия трапеции. Прямоугольник, ромб, квадрат и их свойства. Осевая и центральная симметрии.</w:t>
      </w:r>
    </w:p>
    <w:p w:rsidR="00BD59CF" w:rsidRDefault="00BD59CF" w:rsidP="00BD59CF">
      <w:pPr>
        <w:ind w:left="-142"/>
        <w:rPr>
          <w:bCs/>
        </w:rPr>
      </w:pPr>
      <w:r w:rsidRPr="00596E86">
        <w:rPr>
          <w:bCs/>
        </w:rPr>
        <w:t xml:space="preserve"> </w:t>
      </w:r>
      <w:r w:rsidRPr="00596E86">
        <w:rPr>
          <w:bCs/>
          <w:i/>
          <w:iCs/>
        </w:rPr>
        <w:t>Основная цель –</w:t>
      </w:r>
      <w:r w:rsidRPr="00596E86">
        <w:rPr>
          <w:bCs/>
        </w:rPr>
        <w:t> дать учащимся систематические сведения о четырехугольниках и их свойствах; сформировать представления о фигурах, симметричных относительно точки или прямой.</w:t>
      </w:r>
    </w:p>
    <w:p w:rsidR="00BD59CF" w:rsidRPr="00596E86" w:rsidRDefault="00BD59CF" w:rsidP="00BD59CF">
      <w:pPr>
        <w:ind w:firstLine="0"/>
        <w:rPr>
          <w:bCs/>
        </w:rPr>
      </w:pPr>
      <w:r>
        <w:rPr>
          <w:b/>
          <w:bCs/>
        </w:rPr>
        <w:t xml:space="preserve">Площади фигур </w:t>
      </w:r>
      <w:r w:rsidRPr="00596E86">
        <w:rPr>
          <w:b/>
          <w:bCs/>
        </w:rPr>
        <w:t xml:space="preserve"> </w:t>
      </w:r>
    </w:p>
    <w:p w:rsidR="00BD59CF" w:rsidRPr="00596E86" w:rsidRDefault="00BD59CF" w:rsidP="00BD59CF">
      <w:pPr>
        <w:ind w:left="-142"/>
        <w:rPr>
          <w:bCs/>
        </w:rPr>
      </w:pPr>
      <w:r w:rsidRPr="00596E86">
        <w:rPr>
          <w:bCs/>
        </w:rPr>
        <w:t>Понятие площади многоугольника. Площади квадрата, прямоугольника, параллелограмма, треугольника, трапеции. Теорема Пифагора. Теорема, обратная теореме Пифагора.</w:t>
      </w:r>
    </w:p>
    <w:p w:rsidR="00BD59CF" w:rsidRPr="00596E86" w:rsidRDefault="00BD59CF" w:rsidP="00BD59CF">
      <w:pPr>
        <w:ind w:left="-142"/>
        <w:rPr>
          <w:bCs/>
        </w:rPr>
      </w:pPr>
      <w:r w:rsidRPr="00596E86">
        <w:rPr>
          <w:bCs/>
        </w:rPr>
        <w:t xml:space="preserve"> </w:t>
      </w:r>
      <w:r w:rsidRPr="00596E86">
        <w:rPr>
          <w:bCs/>
          <w:i/>
          <w:iCs/>
        </w:rPr>
        <w:t>Основная цель –</w:t>
      </w:r>
      <w:r w:rsidRPr="00596E86">
        <w:rPr>
          <w:bCs/>
        </w:rPr>
        <w:t> сформировать у учащихся понятие площади многоугольника, развить умение вычислять площади фигур, применяя изученные свойства и формулы, применять теорему Пифагора.</w:t>
      </w:r>
    </w:p>
    <w:p w:rsidR="00BD59CF" w:rsidRPr="00596E86" w:rsidRDefault="00BD59CF" w:rsidP="00BD59CF">
      <w:pPr>
        <w:ind w:firstLine="0"/>
        <w:rPr>
          <w:b/>
          <w:bCs/>
        </w:rPr>
      </w:pPr>
      <w:r>
        <w:rPr>
          <w:b/>
          <w:bCs/>
        </w:rPr>
        <w:t xml:space="preserve">Подобные треугольники </w:t>
      </w:r>
    </w:p>
    <w:p w:rsidR="00BD59CF" w:rsidRPr="00596E86" w:rsidRDefault="00BD59CF" w:rsidP="00BD59CF">
      <w:pPr>
        <w:ind w:left="-142"/>
        <w:rPr>
          <w:bCs/>
        </w:rPr>
      </w:pPr>
      <w:r w:rsidRPr="00596E86">
        <w:rPr>
          <w:bCs/>
        </w:rPr>
        <w:t>Пропорциональные отрезки. Теорема Фалеса Определение подобных треугольников. Отношение площадей подобных треугольников. Признаки подобия треугольников. Применение подобия к доказательствам теорем и решению задач. Средняя линия треугольника. Пропорциональные отрезки в прямоугольном треугольнике. Практические приложения подобия треугольников. Подобие произвольных фигур. Соотношения между сторонами и углами прямоугольного треугольника. Синус, косинус и тангенс острого угла прямоугольного треугольника. Значения синуса, косинуса и тангенса для углов 30</w:t>
      </w:r>
      <w:r w:rsidRPr="00596E86">
        <w:rPr>
          <w:rFonts w:ascii="Cambria Math" w:hAnsi="Cambria Math" w:cs="Cambria Math"/>
          <w:bCs/>
        </w:rPr>
        <w:t>⁰</w:t>
      </w:r>
      <w:r w:rsidRPr="00596E86">
        <w:rPr>
          <w:bCs/>
        </w:rPr>
        <w:t>, 45</w:t>
      </w:r>
      <w:r w:rsidRPr="00596E86">
        <w:rPr>
          <w:rFonts w:ascii="Cambria Math" w:hAnsi="Cambria Math" w:cs="Cambria Math"/>
          <w:bCs/>
        </w:rPr>
        <w:t>⁰</w:t>
      </w:r>
      <w:r w:rsidRPr="00596E86">
        <w:rPr>
          <w:bCs/>
        </w:rPr>
        <w:t xml:space="preserve"> и 60</w:t>
      </w:r>
      <w:r w:rsidRPr="00596E86">
        <w:rPr>
          <w:rFonts w:ascii="Cambria Math" w:hAnsi="Cambria Math" w:cs="Cambria Math"/>
          <w:bCs/>
        </w:rPr>
        <w:t>⁰</w:t>
      </w:r>
      <w:r w:rsidRPr="00596E86">
        <w:rPr>
          <w:bCs/>
        </w:rPr>
        <w:t>. Синус, косинус, тангенс, котангенс острого угла прямоугольного треугольника и углов от 0 до 180°; приведение к острому углу.</w:t>
      </w:r>
    </w:p>
    <w:p w:rsidR="00BD59CF" w:rsidRPr="00596E86" w:rsidRDefault="00BD59CF" w:rsidP="00BD59CF">
      <w:pPr>
        <w:ind w:left="-142"/>
        <w:rPr>
          <w:bCs/>
        </w:rPr>
      </w:pPr>
      <w:r w:rsidRPr="00596E86">
        <w:rPr>
          <w:bCs/>
          <w:i/>
          <w:iCs/>
        </w:rPr>
        <w:t>Основная цель –</w:t>
      </w:r>
      <w:r w:rsidRPr="00596E86">
        <w:rPr>
          <w:bCs/>
        </w:rPr>
        <w:t> сформировать понятие подобных треугольников, выработать умение применять признаки подобия треугольников, сформировать аппарат решения прямоугольных треугольников.</w:t>
      </w:r>
    </w:p>
    <w:p w:rsidR="00BD59CF" w:rsidRPr="00596E86" w:rsidRDefault="00BD59CF" w:rsidP="00BD59CF">
      <w:pPr>
        <w:ind w:firstLine="0"/>
        <w:rPr>
          <w:b/>
          <w:bCs/>
        </w:rPr>
      </w:pPr>
      <w:r>
        <w:rPr>
          <w:b/>
          <w:bCs/>
        </w:rPr>
        <w:t xml:space="preserve">Окружность </w:t>
      </w:r>
    </w:p>
    <w:p w:rsidR="00BD59CF" w:rsidRPr="00596E86" w:rsidRDefault="00BD59CF" w:rsidP="00BD59CF">
      <w:pPr>
        <w:ind w:left="-142"/>
        <w:rPr>
          <w:bCs/>
        </w:rPr>
      </w:pPr>
      <w:r w:rsidRPr="00596E86">
        <w:rPr>
          <w:bCs/>
        </w:rPr>
        <w:t xml:space="preserve">Окружность и круг. Дуга, хорда. Сектор, сегмент. Центральный угол, вписанный угол, величина вписанного угла. Взаимное расположение прямой и окружности, двух </w:t>
      </w:r>
      <w:r w:rsidRPr="00596E86">
        <w:rPr>
          <w:bCs/>
        </w:rPr>
        <w:lastRenderedPageBreak/>
        <w:t xml:space="preserve">окружностей. Касательная и секущая к окружности, их свойства. Взаимное расположение прямой и окружности. Касательная к окружности и ее свойства и признак. Центральные и вписанные </w:t>
      </w:r>
    </w:p>
    <w:p w:rsidR="00BD59CF" w:rsidRPr="00596E86" w:rsidRDefault="00BD59CF" w:rsidP="00BD59CF">
      <w:pPr>
        <w:ind w:left="-142"/>
        <w:rPr>
          <w:bCs/>
        </w:rPr>
      </w:pPr>
      <w:r w:rsidRPr="00596E86">
        <w:rPr>
          <w:bCs/>
        </w:rPr>
        <w:t>углы. Градусная мера дуги окружности. История числа л. Теорема о вписанном угле. Свойства биссектрисы угла и серединного перпендикуляра к отрезку. Теорема о пересечении высот треугольника. Вписанная и описанная окружности.</w:t>
      </w:r>
    </w:p>
    <w:p w:rsidR="00BD59CF" w:rsidRPr="00596E86" w:rsidRDefault="00BD59CF" w:rsidP="00BD59CF">
      <w:pPr>
        <w:ind w:left="-142"/>
        <w:rPr>
          <w:bCs/>
        </w:rPr>
      </w:pPr>
      <w:r w:rsidRPr="00596E86">
        <w:rPr>
          <w:bCs/>
        </w:rPr>
        <w:t xml:space="preserve"> </w:t>
      </w:r>
      <w:r w:rsidRPr="00596E86">
        <w:rPr>
          <w:bCs/>
          <w:i/>
          <w:iCs/>
        </w:rPr>
        <w:t>Основная цель –</w:t>
      </w:r>
      <w:r w:rsidRPr="00596E86">
        <w:rPr>
          <w:bCs/>
        </w:rPr>
        <w:t> дать учащимся систематизированные сведения об окружности и ее свойствах, вписанной и описанной окружностях.</w:t>
      </w:r>
    </w:p>
    <w:p w:rsidR="00BD59CF" w:rsidRDefault="00BD59CF" w:rsidP="00BD59CF">
      <w:pPr>
        <w:ind w:firstLine="0"/>
        <w:rPr>
          <w:b/>
          <w:bCs/>
        </w:rPr>
      </w:pPr>
      <w:r>
        <w:rPr>
          <w:b/>
          <w:bCs/>
        </w:rPr>
        <w:t xml:space="preserve">Повторение. </w:t>
      </w:r>
    </w:p>
    <w:p w:rsidR="00BD59CF" w:rsidRPr="00596E86" w:rsidRDefault="00BD59CF" w:rsidP="00BD59CF">
      <w:pPr>
        <w:ind w:firstLine="0"/>
        <w:rPr>
          <w:b/>
          <w:bCs/>
        </w:rPr>
      </w:pPr>
      <w:r>
        <w:rPr>
          <w:b/>
          <w:bCs/>
        </w:rPr>
        <w:t>9 класс</w:t>
      </w:r>
    </w:p>
    <w:p w:rsidR="00BD59CF" w:rsidRPr="00596E86" w:rsidRDefault="00BD59CF" w:rsidP="00BD59CF">
      <w:pPr>
        <w:shd w:val="clear" w:color="auto" w:fill="FFFFFF"/>
        <w:ind w:firstLine="0"/>
        <w:rPr>
          <w:b/>
          <w:bCs/>
        </w:rPr>
      </w:pPr>
      <w:r w:rsidRPr="00596E86">
        <w:rPr>
          <w:b/>
          <w:bCs/>
        </w:rPr>
        <w:t xml:space="preserve">Вводное повторение </w:t>
      </w:r>
    </w:p>
    <w:p w:rsidR="00BD59CF" w:rsidRPr="00596E86" w:rsidRDefault="00BD59CF" w:rsidP="00BD59CF">
      <w:pPr>
        <w:shd w:val="clear" w:color="auto" w:fill="FFFFFF"/>
        <w:ind w:firstLine="0"/>
      </w:pPr>
      <w:r w:rsidRPr="00596E86">
        <w:rPr>
          <w:b/>
          <w:bCs/>
        </w:rPr>
        <w:t xml:space="preserve">Векторы. Метод координат. </w:t>
      </w:r>
    </w:p>
    <w:p w:rsidR="00BD59CF" w:rsidRDefault="00BD59CF" w:rsidP="00BD59CF">
      <w:pPr>
        <w:shd w:val="clear" w:color="auto" w:fill="FFFFFF"/>
      </w:pPr>
      <w:r w:rsidRPr="00596E86">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w:t>
      </w:r>
      <w:r w:rsidRPr="00596E86">
        <w:softHyphen/>
        <w:t>шие задачи в координатах. Уравнения окружности и прямой. Применение векторов и координат при решении задач.</w:t>
      </w:r>
    </w:p>
    <w:p w:rsidR="00BD59CF" w:rsidRPr="00596E86" w:rsidRDefault="00BD59CF" w:rsidP="00BD59CF">
      <w:pPr>
        <w:shd w:val="clear" w:color="auto" w:fill="FFFFFF"/>
        <w:ind w:firstLine="0"/>
      </w:pPr>
      <w:r w:rsidRPr="00596E86">
        <w:rPr>
          <w:b/>
          <w:bCs/>
        </w:rPr>
        <w:t xml:space="preserve">Соотношения между сторонами и углами треугольника. Скалярное произведение векторов. </w:t>
      </w:r>
    </w:p>
    <w:p w:rsidR="00BD59CF" w:rsidRPr="00596E86" w:rsidRDefault="00BD59CF" w:rsidP="00BD59CF">
      <w:pPr>
        <w:shd w:val="clear" w:color="auto" w:fill="FFFFFF"/>
      </w:pPr>
      <w:r w:rsidRPr="00596E86">
        <w:t>Синус, косинус и тангенс угла. Теоремы синусов и косину</w:t>
      </w:r>
      <w:r w:rsidRPr="00596E86">
        <w:softHyphen/>
        <w:t>сов. Решение треугольников. Скалярное произведение векторов и его применение в геометрических задачах.</w:t>
      </w:r>
    </w:p>
    <w:p w:rsidR="00BD59CF" w:rsidRPr="00596E86" w:rsidRDefault="00BD59CF" w:rsidP="00BD59CF">
      <w:pPr>
        <w:shd w:val="clear" w:color="auto" w:fill="FFFFFF"/>
        <w:ind w:firstLine="0"/>
        <w:rPr>
          <w:b/>
          <w:bCs/>
        </w:rPr>
      </w:pPr>
      <w:r w:rsidRPr="00596E86">
        <w:rPr>
          <w:b/>
          <w:bCs/>
        </w:rPr>
        <w:t xml:space="preserve">Длина окружности и площадь круга. </w:t>
      </w:r>
    </w:p>
    <w:p w:rsidR="00BD59CF" w:rsidRPr="00596E86" w:rsidRDefault="00BD59CF" w:rsidP="00BD59CF">
      <w:pPr>
        <w:shd w:val="clear" w:color="auto" w:fill="FFFFFF"/>
      </w:pPr>
      <w:r w:rsidRPr="00596E86">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BD59CF" w:rsidRPr="00596E86" w:rsidRDefault="00BD59CF" w:rsidP="00BD59CF">
      <w:pPr>
        <w:shd w:val="clear" w:color="auto" w:fill="FFFFFF"/>
        <w:ind w:firstLine="0"/>
      </w:pPr>
      <w:r w:rsidRPr="00596E86">
        <w:rPr>
          <w:b/>
          <w:bCs/>
        </w:rPr>
        <w:t xml:space="preserve">Движения. </w:t>
      </w:r>
    </w:p>
    <w:p w:rsidR="00BD59CF" w:rsidRPr="00596E86" w:rsidRDefault="00BD59CF" w:rsidP="00BD59CF">
      <w:pPr>
        <w:shd w:val="clear" w:color="auto" w:fill="FFFFFF"/>
      </w:pPr>
      <w:r w:rsidRPr="00596E86">
        <w:t>Отображение плоскости на себя. Понятие движения. Осевая и центральная симметрии. Параллельный перенос. Поворот. На</w:t>
      </w:r>
      <w:r w:rsidRPr="00596E86">
        <w:softHyphen/>
        <w:t>ложения и движения.</w:t>
      </w:r>
      <w:r>
        <w:t xml:space="preserve"> </w:t>
      </w:r>
      <w:r w:rsidRPr="00596E86">
        <w:t>Об аксиомах геометрии</w:t>
      </w:r>
      <w:r w:rsidRPr="00596E86">
        <w:rPr>
          <w:bCs/>
        </w:rPr>
        <w:t xml:space="preserve">. </w:t>
      </w:r>
      <w:r w:rsidRPr="00596E86">
        <w:t>Беседа об аксиомах геометрии.</w:t>
      </w:r>
    </w:p>
    <w:p w:rsidR="00BD59CF" w:rsidRDefault="00BD59CF" w:rsidP="00BD59CF">
      <w:pPr>
        <w:shd w:val="clear" w:color="auto" w:fill="FFFFFF"/>
        <w:ind w:firstLine="0"/>
        <w:rPr>
          <w:b/>
          <w:bCs/>
        </w:rPr>
      </w:pPr>
      <w:r w:rsidRPr="00596E86">
        <w:rPr>
          <w:b/>
          <w:bCs/>
        </w:rPr>
        <w:t xml:space="preserve">Повторение. Решение задач. </w:t>
      </w:r>
    </w:p>
    <w:p w:rsidR="00E3357A" w:rsidRPr="00390E3B" w:rsidRDefault="00E3357A" w:rsidP="00E3357A">
      <w:pPr>
        <w:pStyle w:val="3"/>
        <w:spacing w:before="0" w:after="0"/>
        <w:ind w:firstLine="0"/>
        <w:rPr>
          <w:rFonts w:ascii="Times New Roman" w:hAnsi="Times New Roman"/>
          <w:sz w:val="24"/>
          <w:szCs w:val="24"/>
        </w:rPr>
      </w:pPr>
      <w:r>
        <w:rPr>
          <w:rFonts w:ascii="Times New Roman" w:hAnsi="Times New Roman"/>
          <w:sz w:val="24"/>
          <w:szCs w:val="24"/>
        </w:rPr>
        <w:t>2.2.2.8</w:t>
      </w:r>
      <w:r w:rsidRPr="00390E3B">
        <w:rPr>
          <w:rFonts w:ascii="Times New Roman" w:hAnsi="Times New Roman"/>
          <w:sz w:val="24"/>
          <w:szCs w:val="24"/>
        </w:rPr>
        <w:t>. Информатика</w:t>
      </w:r>
    </w:p>
    <w:p w:rsidR="00E3357A" w:rsidRPr="00596E86" w:rsidRDefault="00E3357A" w:rsidP="00E3357A">
      <w:pPr>
        <w:rPr>
          <w:b/>
        </w:rPr>
      </w:pPr>
      <w:r w:rsidRPr="00596E86">
        <w:rPr>
          <w:b/>
        </w:rPr>
        <w:t>7 класс</w:t>
      </w:r>
    </w:p>
    <w:p w:rsidR="00E3357A" w:rsidRPr="00596E86" w:rsidRDefault="00E3357A" w:rsidP="00E3357A">
      <w:pPr>
        <w:ind w:firstLine="0"/>
        <w:rPr>
          <w:b/>
        </w:rPr>
      </w:pPr>
      <w:r w:rsidRPr="00596E86">
        <w:rPr>
          <w:b/>
        </w:rPr>
        <w:t xml:space="preserve">Информация и информационные </w:t>
      </w:r>
      <w:r>
        <w:rPr>
          <w:b/>
        </w:rPr>
        <w:t xml:space="preserve">процессы </w:t>
      </w:r>
    </w:p>
    <w:p w:rsidR="00E3357A" w:rsidRPr="00596E86" w:rsidRDefault="00E3357A" w:rsidP="00E3357A">
      <w:r w:rsidRPr="00596E86">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E3357A" w:rsidRPr="00596E86" w:rsidRDefault="00E3357A" w:rsidP="00E3357A">
      <w:r w:rsidRPr="00596E86">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E3357A" w:rsidRPr="00596E86" w:rsidRDefault="00E3357A" w:rsidP="00E3357A">
      <w:r w:rsidRPr="00596E86">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E3357A" w:rsidRPr="00596E86" w:rsidRDefault="00E3357A" w:rsidP="00E3357A">
      <w:r w:rsidRPr="00596E86">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E3357A" w:rsidRPr="00596E86" w:rsidRDefault="00E3357A" w:rsidP="00E3357A">
      <w:r w:rsidRPr="00596E86">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E3357A" w:rsidRPr="00596E86" w:rsidRDefault="00E3357A" w:rsidP="00E3357A">
      <w:r w:rsidRPr="00596E86">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E3357A" w:rsidRPr="00596E86" w:rsidRDefault="00E3357A" w:rsidP="00E3357A">
      <w:r w:rsidRPr="00596E86">
        <w:lastRenderedPageBreak/>
        <w:t xml:space="preserve">Передача информации. Источник, информационный канал, приёмник информации. </w:t>
      </w:r>
    </w:p>
    <w:p w:rsidR="00E3357A" w:rsidRPr="00596E86" w:rsidRDefault="00E3357A" w:rsidP="00E3357A">
      <w:r w:rsidRPr="00596E86">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E3357A" w:rsidRPr="00596E86" w:rsidRDefault="00E3357A" w:rsidP="00E3357A">
      <w:pPr>
        <w:ind w:firstLine="0"/>
        <w:rPr>
          <w:b/>
        </w:rPr>
      </w:pPr>
      <w:r w:rsidRPr="00596E86">
        <w:rPr>
          <w:b/>
        </w:rPr>
        <w:t>Компьютер как универсальное устройств</w:t>
      </w:r>
      <w:r>
        <w:rPr>
          <w:b/>
        </w:rPr>
        <w:t xml:space="preserve">о обработки информации </w:t>
      </w:r>
    </w:p>
    <w:p w:rsidR="00E3357A" w:rsidRPr="00596E86" w:rsidRDefault="00E3357A" w:rsidP="00E3357A">
      <w:r w:rsidRPr="00596E86">
        <w:t xml:space="preserve">Общее описание компьютера. Программный принцип работы компьютера. </w:t>
      </w:r>
    </w:p>
    <w:p w:rsidR="00E3357A" w:rsidRPr="00596E86" w:rsidRDefault="00E3357A" w:rsidP="00E3357A">
      <w:r w:rsidRPr="00596E86">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E3357A" w:rsidRPr="00596E86" w:rsidRDefault="00E3357A" w:rsidP="00E3357A">
      <w:r w:rsidRPr="00596E86">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E3357A" w:rsidRPr="00596E86" w:rsidRDefault="00E3357A" w:rsidP="00E3357A">
      <w:r w:rsidRPr="00596E86">
        <w:t xml:space="preserve">Правовые нормы использования программного обеспечения. </w:t>
      </w:r>
    </w:p>
    <w:p w:rsidR="00E3357A" w:rsidRPr="00596E86" w:rsidRDefault="00E3357A" w:rsidP="00E3357A">
      <w:r w:rsidRPr="00596E86">
        <w:t>Файл. Типы файлов. Каталог (директория). Файловая система.</w:t>
      </w:r>
    </w:p>
    <w:p w:rsidR="00E3357A" w:rsidRPr="00596E86" w:rsidRDefault="00E3357A" w:rsidP="00E3357A">
      <w:r w:rsidRPr="00596E86">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E3357A" w:rsidRPr="00596E86" w:rsidRDefault="00E3357A" w:rsidP="00E3357A">
      <w:r w:rsidRPr="00596E86">
        <w:t>Гигиенические, эргономические и технические условия безопасной эксплуатации компьютера.</w:t>
      </w:r>
    </w:p>
    <w:p w:rsidR="00E3357A" w:rsidRPr="00596E86" w:rsidRDefault="00E3357A" w:rsidP="00E3357A">
      <w:pPr>
        <w:ind w:firstLine="0"/>
        <w:rPr>
          <w:b/>
        </w:rPr>
      </w:pPr>
      <w:r w:rsidRPr="00596E86">
        <w:rPr>
          <w:b/>
        </w:rPr>
        <w:t>Обработка</w:t>
      </w:r>
      <w:r>
        <w:rPr>
          <w:b/>
        </w:rPr>
        <w:t xml:space="preserve"> графической информации </w:t>
      </w:r>
    </w:p>
    <w:p w:rsidR="00E3357A" w:rsidRPr="00596E86" w:rsidRDefault="00E3357A" w:rsidP="00E3357A">
      <w:r w:rsidRPr="00596E86">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E3357A" w:rsidRPr="00596E86" w:rsidRDefault="00E3357A" w:rsidP="00E3357A">
      <w:pPr>
        <w:ind w:firstLine="0"/>
        <w:rPr>
          <w:b/>
        </w:rPr>
      </w:pPr>
      <w:r w:rsidRPr="00596E86">
        <w:rPr>
          <w:b/>
        </w:rPr>
        <w:t>Обработк</w:t>
      </w:r>
      <w:r>
        <w:rPr>
          <w:b/>
        </w:rPr>
        <w:t xml:space="preserve">а текстовой информации </w:t>
      </w:r>
    </w:p>
    <w:p w:rsidR="00E3357A" w:rsidRPr="00596E86" w:rsidRDefault="00E3357A" w:rsidP="00E3357A">
      <w:r w:rsidRPr="00596E86">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E3357A" w:rsidRPr="00596E86" w:rsidRDefault="00E3357A" w:rsidP="00E3357A">
      <w:r w:rsidRPr="00596E86">
        <w:t>Инструменты распознавания текстов и компьютерного перевода.</w:t>
      </w:r>
    </w:p>
    <w:p w:rsidR="00E3357A" w:rsidRPr="00596E86" w:rsidRDefault="00E3357A" w:rsidP="00E3357A">
      <w:r w:rsidRPr="00596E86">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E3357A" w:rsidRPr="00596E86" w:rsidRDefault="00E3357A" w:rsidP="00E3357A">
      <w:pPr>
        <w:ind w:firstLine="0"/>
        <w:rPr>
          <w:b/>
        </w:rPr>
      </w:pPr>
      <w:r>
        <w:rPr>
          <w:b/>
        </w:rPr>
        <w:t xml:space="preserve">Мультимедиа </w:t>
      </w:r>
    </w:p>
    <w:p w:rsidR="00E3357A" w:rsidRPr="00596E86" w:rsidRDefault="00E3357A" w:rsidP="00E3357A">
      <w:r w:rsidRPr="00596E86">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Звуки и видео изображения. Композиция и монтаж. </w:t>
      </w:r>
    </w:p>
    <w:p w:rsidR="00E3357A" w:rsidRDefault="00E3357A" w:rsidP="00E3357A">
      <w:r w:rsidRPr="00596E86">
        <w:t>Возможность дискретного представления мультимедийных данных</w:t>
      </w:r>
    </w:p>
    <w:p w:rsidR="00E3357A" w:rsidRDefault="00E3357A" w:rsidP="00E3357A">
      <w:pPr>
        <w:ind w:firstLine="0"/>
        <w:rPr>
          <w:b/>
        </w:rPr>
      </w:pPr>
      <w:r w:rsidRPr="00596E86">
        <w:rPr>
          <w:b/>
        </w:rPr>
        <w:t xml:space="preserve">Повторение </w:t>
      </w:r>
    </w:p>
    <w:p w:rsidR="00E3357A" w:rsidRPr="00596E86" w:rsidRDefault="00E3357A" w:rsidP="00E3357A">
      <w:pPr>
        <w:ind w:firstLine="0"/>
      </w:pPr>
      <w:r>
        <w:rPr>
          <w:b/>
        </w:rPr>
        <w:t>8 класс</w:t>
      </w:r>
    </w:p>
    <w:p w:rsidR="00E3357A" w:rsidRPr="00596E86" w:rsidRDefault="00E3357A" w:rsidP="00E3357A">
      <w:pPr>
        <w:ind w:firstLine="0"/>
        <w:rPr>
          <w:rFonts w:eastAsia="Calibri"/>
          <w:b/>
          <w:bCs/>
          <w:lang w:eastAsia="en-US"/>
        </w:rPr>
      </w:pPr>
      <w:r w:rsidRPr="00596E86">
        <w:rPr>
          <w:rFonts w:eastAsia="Calibri"/>
          <w:b/>
          <w:bCs/>
          <w:lang w:eastAsia="en-US"/>
        </w:rPr>
        <w:t>М</w:t>
      </w:r>
      <w:r w:rsidRPr="00596E86">
        <w:rPr>
          <w:rFonts w:eastAsia="Calibri"/>
          <w:b/>
          <w:lang w:eastAsia="en-US"/>
        </w:rPr>
        <w:t>атема</w:t>
      </w:r>
      <w:r>
        <w:rPr>
          <w:rFonts w:eastAsia="Calibri"/>
          <w:b/>
          <w:lang w:eastAsia="en-US"/>
        </w:rPr>
        <w:t xml:space="preserve">тические основы информатики </w:t>
      </w:r>
    </w:p>
    <w:p w:rsidR="00E3357A" w:rsidRPr="00596E86" w:rsidRDefault="00E3357A" w:rsidP="00E3357A">
      <w:pPr>
        <w:ind w:firstLine="709"/>
        <w:rPr>
          <w:rFonts w:eastAsia="Calibri"/>
          <w:lang w:eastAsia="en-US"/>
        </w:rPr>
      </w:pPr>
      <w:r w:rsidRPr="00596E86">
        <w:rPr>
          <w:rFonts w:eastAsia="Calibri"/>
          <w:lang w:eastAsia="en-US"/>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 Представление целых и вещественных чисел.</w:t>
      </w:r>
    </w:p>
    <w:p w:rsidR="00E3357A" w:rsidRPr="00596E86" w:rsidRDefault="00E3357A" w:rsidP="00E3357A">
      <w:pPr>
        <w:ind w:firstLine="709"/>
        <w:rPr>
          <w:rFonts w:eastAsia="Calibri"/>
          <w:lang w:eastAsia="en-US"/>
        </w:rPr>
      </w:pPr>
      <w:r w:rsidRPr="00596E86">
        <w:rPr>
          <w:rFonts w:eastAsia="Calibri"/>
          <w:lang w:eastAsia="en-US"/>
        </w:rPr>
        <w:lastRenderedPageBreak/>
        <w:t xml:space="preserve">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 Логические элементы. </w:t>
      </w:r>
    </w:p>
    <w:p w:rsidR="00E3357A" w:rsidRPr="00596E86" w:rsidRDefault="00E3357A" w:rsidP="00E3357A">
      <w:pPr>
        <w:ind w:firstLine="0"/>
        <w:rPr>
          <w:rFonts w:eastAsia="Calibri"/>
          <w:b/>
          <w:bCs/>
          <w:lang w:eastAsia="en-US"/>
        </w:rPr>
      </w:pPr>
      <w:r>
        <w:rPr>
          <w:rFonts w:eastAsia="Calibri"/>
          <w:b/>
          <w:bCs/>
          <w:lang w:eastAsia="en-US"/>
        </w:rPr>
        <w:t xml:space="preserve">Основы алгоритмизации </w:t>
      </w:r>
    </w:p>
    <w:p w:rsidR="00E3357A" w:rsidRPr="00596E86" w:rsidRDefault="00E3357A" w:rsidP="00E3357A">
      <w:pPr>
        <w:ind w:firstLine="709"/>
        <w:rPr>
          <w:rFonts w:eastAsia="Calibri"/>
          <w:lang w:eastAsia="en-US"/>
        </w:rPr>
      </w:pPr>
      <w:r w:rsidRPr="00596E86">
        <w:rPr>
          <w:rFonts w:eastAsia="Calibri"/>
          <w:lang w:eastAsia="en-US"/>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E3357A" w:rsidRPr="00596E86" w:rsidRDefault="00E3357A" w:rsidP="00E3357A">
      <w:pPr>
        <w:ind w:firstLine="709"/>
        <w:rPr>
          <w:rFonts w:eastAsia="Calibri"/>
          <w:lang w:eastAsia="en-US"/>
        </w:rPr>
      </w:pPr>
      <w:r w:rsidRPr="00596E86">
        <w:rPr>
          <w:rFonts w:eastAsia="Calibri"/>
          <w:lang w:eastAsia="en-US"/>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E3357A" w:rsidRPr="00596E86" w:rsidRDefault="00E3357A" w:rsidP="00E3357A">
      <w:pPr>
        <w:ind w:firstLine="709"/>
        <w:rPr>
          <w:rFonts w:eastAsia="Calibri"/>
          <w:lang w:eastAsia="en-US"/>
        </w:rPr>
      </w:pPr>
      <w:r w:rsidRPr="00596E86">
        <w:rPr>
          <w:rFonts w:eastAsia="Calibri"/>
          <w:lang w:eastAsia="en-US"/>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E3357A" w:rsidRPr="00596E86" w:rsidRDefault="00E3357A" w:rsidP="00E3357A">
      <w:pPr>
        <w:ind w:firstLine="709"/>
        <w:rPr>
          <w:rFonts w:eastAsia="Calibri"/>
          <w:lang w:eastAsia="en-US"/>
        </w:rPr>
      </w:pPr>
      <w:r w:rsidRPr="00596E86">
        <w:rPr>
          <w:rFonts w:eastAsia="Calibri"/>
          <w:lang w:eastAsia="en-US"/>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E3357A" w:rsidRPr="00596E86" w:rsidRDefault="00E3357A" w:rsidP="00E3357A">
      <w:pPr>
        <w:ind w:firstLine="709"/>
        <w:rPr>
          <w:rFonts w:eastAsia="Calibri"/>
          <w:lang w:eastAsia="en-US"/>
        </w:rPr>
      </w:pPr>
      <w:r w:rsidRPr="00596E86">
        <w:rPr>
          <w:rFonts w:eastAsia="Calibri"/>
          <w:lang w:eastAsia="en-US"/>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E3357A" w:rsidRPr="00596E86" w:rsidRDefault="00E3357A" w:rsidP="00E3357A">
      <w:pPr>
        <w:ind w:firstLine="0"/>
        <w:rPr>
          <w:rFonts w:eastAsia="Calibri"/>
          <w:b/>
          <w:bCs/>
          <w:lang w:eastAsia="en-US"/>
        </w:rPr>
      </w:pPr>
      <w:r w:rsidRPr="00596E86">
        <w:rPr>
          <w:rFonts w:eastAsia="Calibri"/>
          <w:b/>
          <w:bCs/>
          <w:lang w:eastAsia="en-US"/>
        </w:rPr>
        <w:t>Начала программирования.</w:t>
      </w:r>
    </w:p>
    <w:p w:rsidR="00E3357A" w:rsidRPr="00596E86" w:rsidRDefault="00E3357A" w:rsidP="00E3357A">
      <w:pPr>
        <w:ind w:firstLine="709"/>
        <w:rPr>
          <w:rFonts w:eastAsia="Calibri"/>
          <w:lang w:eastAsia="en-US"/>
        </w:rPr>
      </w:pPr>
      <w:r w:rsidRPr="00596E86">
        <w:rPr>
          <w:rFonts w:eastAsia="Calibri"/>
          <w:lang w:eastAsia="en-US"/>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E3357A" w:rsidRPr="00596E86" w:rsidRDefault="00E3357A" w:rsidP="00E3357A">
      <w:pPr>
        <w:ind w:firstLine="709"/>
        <w:rPr>
          <w:rFonts w:eastAsia="Calibri"/>
          <w:lang w:eastAsia="en-US"/>
        </w:rPr>
      </w:pPr>
      <w:r w:rsidRPr="00596E86">
        <w:rPr>
          <w:rFonts w:eastAsia="Calibri"/>
          <w:lang w:eastAsia="en-US"/>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E3357A" w:rsidRPr="00596E86" w:rsidRDefault="00E3357A" w:rsidP="00E3357A">
      <w:pPr>
        <w:rPr>
          <w:b/>
          <w:bCs/>
        </w:rPr>
      </w:pPr>
    </w:p>
    <w:p w:rsidR="00E3357A" w:rsidRPr="00596E86" w:rsidRDefault="00E3357A" w:rsidP="00E3357A">
      <w:pPr>
        <w:rPr>
          <w:b/>
          <w:bCs/>
        </w:rPr>
      </w:pPr>
      <w:r>
        <w:rPr>
          <w:b/>
          <w:bCs/>
        </w:rPr>
        <w:t>9 класс</w:t>
      </w:r>
    </w:p>
    <w:p w:rsidR="00E3357A" w:rsidRPr="00596E86" w:rsidRDefault="00E3357A" w:rsidP="00E3357A">
      <w:pPr>
        <w:shd w:val="clear" w:color="auto" w:fill="FFFFFF"/>
        <w:ind w:firstLine="0"/>
        <w:rPr>
          <w:rFonts w:ascii="Arial" w:eastAsia="Calibri" w:hAnsi="Arial" w:cs="Arial"/>
        </w:rPr>
      </w:pPr>
      <w:r w:rsidRPr="00596E86">
        <w:rPr>
          <w:rFonts w:eastAsia="Calibri"/>
          <w:b/>
          <w:bCs/>
        </w:rPr>
        <w:t xml:space="preserve">Моделирование и формализация </w:t>
      </w:r>
    </w:p>
    <w:p w:rsidR="00E3357A" w:rsidRPr="00596E86" w:rsidRDefault="00E3357A" w:rsidP="00E3357A">
      <w:pPr>
        <w:shd w:val="clear" w:color="auto" w:fill="FFFFFF"/>
        <w:ind w:firstLine="708"/>
        <w:rPr>
          <w:rFonts w:ascii="Arial" w:eastAsia="Calibri" w:hAnsi="Arial" w:cs="Arial"/>
        </w:rPr>
      </w:pPr>
      <w:r w:rsidRPr="00596E86">
        <w:rPr>
          <w:rFonts w:eastAsia="Calibri"/>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r w:rsidRPr="00596E86">
        <w:rPr>
          <w:rFonts w:ascii="Arial" w:eastAsia="Calibri" w:hAnsi="Arial" w:cs="Arial"/>
        </w:rPr>
        <w:t xml:space="preserve"> </w:t>
      </w:r>
      <w:r w:rsidRPr="00596E86">
        <w:rPr>
          <w:rFonts w:eastAsia="Calibri"/>
        </w:rPr>
        <w:t>Графы, деревья, списки и их применение при моделировании природных и экономических явлений, при хранении и поиске данных.</w:t>
      </w:r>
      <w:r w:rsidRPr="00596E86">
        <w:rPr>
          <w:rFonts w:ascii="Arial" w:eastAsia="Calibri" w:hAnsi="Arial" w:cs="Arial"/>
        </w:rPr>
        <w:t xml:space="preserve"> </w:t>
      </w:r>
      <w:r w:rsidRPr="00596E86">
        <w:rPr>
          <w:rFonts w:eastAsia="Calibri"/>
        </w:rPr>
        <w:t>Компьютерное моделирование. Примеры использования компьютерных моделей при решении практических задач.</w:t>
      </w:r>
      <w:r w:rsidRPr="00596E86">
        <w:rPr>
          <w:rFonts w:ascii="Arial" w:eastAsia="Calibri" w:hAnsi="Arial" w:cs="Arial"/>
        </w:rPr>
        <w:t xml:space="preserve"> </w:t>
      </w:r>
      <w:r w:rsidRPr="00596E86">
        <w:rPr>
          <w:rFonts w:eastAsia="Calibri"/>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r w:rsidRPr="00596E86">
        <w:rPr>
          <w:rFonts w:eastAsia="Calibri"/>
        </w:rPr>
        <w:br/>
      </w:r>
      <w:r w:rsidRPr="00596E86">
        <w:rPr>
          <w:rFonts w:eastAsia="Calibri"/>
          <w:b/>
          <w:bCs/>
        </w:rPr>
        <w:t xml:space="preserve">Алгоритмизация и программирование </w:t>
      </w:r>
    </w:p>
    <w:p w:rsidR="00E3357A" w:rsidRPr="00596E86" w:rsidRDefault="00E3357A" w:rsidP="00E3357A">
      <w:pPr>
        <w:shd w:val="clear" w:color="auto" w:fill="FFFFFF"/>
        <w:ind w:firstLine="708"/>
        <w:rPr>
          <w:rFonts w:ascii="Arial" w:eastAsia="Calibri" w:hAnsi="Arial" w:cs="Arial"/>
        </w:rPr>
      </w:pPr>
      <w:r w:rsidRPr="00596E86">
        <w:rPr>
          <w:rFonts w:eastAsia="Calibri"/>
        </w:rPr>
        <w:t>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w:t>
      </w:r>
      <w:r w:rsidRPr="00596E86">
        <w:rPr>
          <w:rFonts w:ascii="Arial" w:eastAsia="Calibri" w:hAnsi="Arial" w:cs="Arial"/>
        </w:rPr>
        <w:t xml:space="preserve"> </w:t>
      </w:r>
      <w:r w:rsidRPr="00596E86">
        <w:rPr>
          <w:rFonts w:eastAsia="Calibri"/>
        </w:rPr>
        <w:t>Этапы решения задачи на компьютере: моделирование – разработка алгоритма – кодирование – отладка – тестирование.</w:t>
      </w:r>
      <w:r w:rsidRPr="00596E86">
        <w:rPr>
          <w:rFonts w:ascii="Arial" w:eastAsia="Calibri" w:hAnsi="Arial" w:cs="Arial"/>
        </w:rPr>
        <w:t xml:space="preserve"> </w:t>
      </w:r>
      <w:r w:rsidRPr="00596E86">
        <w:rPr>
          <w:rFonts w:eastAsia="Calibri"/>
        </w:rPr>
        <w:t>Решение задач по разработке и выполнению программ в выбранной среде программирования.</w:t>
      </w:r>
      <w:r w:rsidRPr="00596E86">
        <w:rPr>
          <w:rFonts w:eastAsia="Calibri"/>
        </w:rPr>
        <w:br/>
      </w:r>
      <w:r w:rsidRPr="00596E86">
        <w:rPr>
          <w:rFonts w:eastAsia="Calibri"/>
          <w:b/>
          <w:bCs/>
        </w:rPr>
        <w:t xml:space="preserve">Обработка числовой информации в электронных таблицах </w:t>
      </w:r>
    </w:p>
    <w:p w:rsidR="00E3357A" w:rsidRPr="00596E86" w:rsidRDefault="00E3357A" w:rsidP="00E3357A">
      <w:pPr>
        <w:shd w:val="clear" w:color="auto" w:fill="FFFFFF"/>
        <w:rPr>
          <w:rFonts w:ascii="Arial" w:eastAsia="Calibri" w:hAnsi="Arial" w:cs="Arial"/>
        </w:rPr>
      </w:pPr>
      <w:r w:rsidRPr="00596E86">
        <w:rPr>
          <w:rFonts w:eastAsia="Calibri"/>
        </w:rPr>
        <w:lastRenderedPageBreak/>
        <w:t>Электронные (динамические) таблицы. Относительные, абсолютные и смешанные ссылки. Использование формул. Выполнение расчётов. Построение графиков и диаграмм. Понятие о сортировке (упорядочивании) данных.</w:t>
      </w:r>
      <w:r w:rsidRPr="00596E86">
        <w:rPr>
          <w:rFonts w:eastAsia="Calibri"/>
        </w:rPr>
        <w:br/>
      </w:r>
      <w:r w:rsidRPr="00596E86">
        <w:rPr>
          <w:rFonts w:eastAsia="Calibri"/>
          <w:b/>
          <w:bCs/>
        </w:rPr>
        <w:t xml:space="preserve">Коммуникационные технологии </w:t>
      </w:r>
    </w:p>
    <w:p w:rsidR="00E3357A" w:rsidRPr="00596E86" w:rsidRDefault="00E3357A" w:rsidP="00E3357A">
      <w:pPr>
        <w:shd w:val="clear" w:color="auto" w:fill="FFFFFF"/>
        <w:rPr>
          <w:rFonts w:eastAsia="Calibri"/>
          <w:b/>
          <w:bCs/>
        </w:rPr>
      </w:pPr>
      <w:r w:rsidRPr="00596E86">
        <w:rPr>
          <w:rFonts w:eastAsia="Calibri"/>
        </w:rPr>
        <w:t>Локальные и глобальные компьютерные сети. Скорость передачи информации. Пропускная способность канала.</w:t>
      </w:r>
      <w:r w:rsidRPr="00596E86">
        <w:rPr>
          <w:rFonts w:ascii="Arial" w:eastAsia="Calibri" w:hAnsi="Arial" w:cs="Arial"/>
        </w:rPr>
        <w:t xml:space="preserve"> </w:t>
      </w:r>
      <w:r w:rsidRPr="00596E86">
        <w:rPr>
          <w:rFonts w:eastAsia="Calibri"/>
        </w:rPr>
        <w:t>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w:t>
      </w:r>
      <w:r w:rsidRPr="00596E86">
        <w:rPr>
          <w:rFonts w:ascii="Arial" w:eastAsia="Calibri" w:hAnsi="Arial" w:cs="Arial"/>
        </w:rPr>
        <w:t xml:space="preserve"> </w:t>
      </w:r>
      <w:r w:rsidRPr="00596E86">
        <w:rPr>
          <w:rFonts w:eastAsia="Calibri"/>
        </w:rPr>
        <w:t>Информационная безопасность личности, государства, общества. Защита собственной информации от несанкционированного доступа.</w:t>
      </w:r>
      <w:r w:rsidRPr="00596E86">
        <w:rPr>
          <w:rFonts w:ascii="Arial" w:eastAsia="Calibri" w:hAnsi="Arial" w:cs="Arial"/>
        </w:rPr>
        <w:t xml:space="preserve"> </w:t>
      </w:r>
      <w:r w:rsidRPr="00596E86">
        <w:rPr>
          <w:rFonts w:eastAsia="Calibri"/>
        </w:rPr>
        <w:t>Базовые представления о правовых и этических аспектах использования компьютерных программ и работы в сети Интернет.</w:t>
      </w:r>
      <w:r w:rsidRPr="00596E86">
        <w:rPr>
          <w:rFonts w:ascii="Arial" w:eastAsia="Calibri" w:hAnsi="Arial" w:cs="Arial"/>
        </w:rPr>
        <w:br/>
      </w:r>
      <w:r>
        <w:rPr>
          <w:rFonts w:eastAsia="Calibri"/>
          <w:b/>
          <w:bCs/>
        </w:rPr>
        <w:t xml:space="preserve">Итоговое повторение </w:t>
      </w:r>
    </w:p>
    <w:p w:rsidR="00C00CAC" w:rsidRDefault="00E3357A" w:rsidP="00E3357A">
      <w:pPr>
        <w:pStyle w:val="4"/>
        <w:ind w:firstLine="0"/>
        <w:rPr>
          <w:rFonts w:ascii="Times New Roman" w:hAnsi="Times New Roman"/>
          <w:sz w:val="24"/>
          <w:szCs w:val="24"/>
        </w:rPr>
      </w:pPr>
      <w:r>
        <w:rPr>
          <w:rFonts w:ascii="Times New Roman" w:hAnsi="Times New Roman"/>
          <w:sz w:val="24"/>
          <w:szCs w:val="24"/>
        </w:rPr>
        <w:t>2.2.2.9</w:t>
      </w:r>
      <w:r w:rsidR="00C00CAC" w:rsidRPr="00C00CAC">
        <w:rPr>
          <w:rFonts w:ascii="Times New Roman" w:hAnsi="Times New Roman"/>
          <w:sz w:val="24"/>
          <w:szCs w:val="24"/>
        </w:rPr>
        <w:t>. История России. Всеобщая история</w:t>
      </w:r>
      <w:bookmarkEnd w:id="111"/>
    </w:p>
    <w:p w:rsidR="00494B5F" w:rsidRDefault="00494B5F" w:rsidP="0036103A">
      <w:r>
        <w:t>История 5 класс</w:t>
      </w:r>
    </w:p>
    <w:p w:rsidR="00494B5F" w:rsidRPr="00494B5F" w:rsidRDefault="00494B5F" w:rsidP="0036103A"/>
    <w:p w:rsidR="00494B5F" w:rsidRPr="00494B5F" w:rsidRDefault="00494B5F" w:rsidP="0036103A">
      <w:pPr>
        <w:shd w:val="clear" w:color="auto" w:fill="FFFFFF"/>
        <w:rPr>
          <w:b/>
          <w:bCs/>
          <w:spacing w:val="13"/>
        </w:rPr>
      </w:pPr>
      <w:r w:rsidRPr="00494B5F">
        <w:rPr>
          <w:b/>
          <w:bCs/>
          <w:spacing w:val="13"/>
        </w:rPr>
        <w:t>Введ</w:t>
      </w:r>
      <w:r>
        <w:rPr>
          <w:b/>
          <w:bCs/>
          <w:spacing w:val="13"/>
        </w:rPr>
        <w:t xml:space="preserve">ение. Что изучает история. </w:t>
      </w:r>
    </w:p>
    <w:p w:rsidR="00494B5F" w:rsidRPr="00494B5F" w:rsidRDefault="00494B5F" w:rsidP="0036103A">
      <w:pPr>
        <w:shd w:val="clear" w:color="auto" w:fill="FFFFFF"/>
        <w:rPr>
          <w:color w:val="auto"/>
        </w:rPr>
      </w:pPr>
    </w:p>
    <w:p w:rsidR="00494B5F" w:rsidRPr="00494B5F" w:rsidRDefault="00494B5F" w:rsidP="0036103A">
      <w:pPr>
        <w:shd w:val="clear" w:color="auto" w:fill="FFFFFF"/>
        <w:ind w:firstLine="709"/>
        <w:rPr>
          <w:color w:val="auto"/>
        </w:rPr>
      </w:pPr>
      <w:r w:rsidRPr="00494B5F">
        <w:rPr>
          <w:spacing w:val="4"/>
        </w:rPr>
        <w:t xml:space="preserve">Откуда мы знаем, как жили предки современных народов. Роль </w:t>
      </w:r>
      <w:r w:rsidRPr="00494B5F">
        <w:rPr>
          <w:spacing w:val="11"/>
        </w:rPr>
        <w:t xml:space="preserve">археологических раскопок в изучении истории Древнего мира. </w:t>
      </w:r>
      <w:r w:rsidRPr="00494B5F">
        <w:rPr>
          <w:spacing w:val="4"/>
        </w:rPr>
        <w:t>Древние сооружения как источник наших знаний о прошлом. Пред</w:t>
      </w:r>
      <w:r w:rsidRPr="00494B5F">
        <w:rPr>
          <w:spacing w:val="4"/>
        </w:rPr>
        <w:softHyphen/>
      </w:r>
      <w:r w:rsidRPr="00494B5F">
        <w:rPr>
          <w:spacing w:val="8"/>
        </w:rPr>
        <w:t>ставление о письменных источниках.</w:t>
      </w:r>
    </w:p>
    <w:p w:rsidR="00494B5F" w:rsidRPr="00494B5F" w:rsidRDefault="00494B5F" w:rsidP="0036103A">
      <w:pPr>
        <w:shd w:val="clear" w:color="auto" w:fill="FFFFFF"/>
        <w:ind w:firstLine="709"/>
        <w:rPr>
          <w:spacing w:val="12"/>
        </w:rPr>
      </w:pPr>
      <w:r w:rsidRPr="00494B5F">
        <w:rPr>
          <w:spacing w:val="13"/>
        </w:rPr>
        <w:t xml:space="preserve">Счет лет в истории. Представление о счете времени по годам </w:t>
      </w:r>
      <w:r w:rsidRPr="00494B5F">
        <w:rPr>
          <w:spacing w:val="11"/>
        </w:rPr>
        <w:t xml:space="preserve">в древних государствах. Представление о христианской эре. </w:t>
      </w:r>
      <w:r w:rsidRPr="00494B5F">
        <w:rPr>
          <w:spacing w:val="6"/>
        </w:rPr>
        <w:t xml:space="preserve">Особенности обозначения дат до нашей эры («обратный» счет лет). </w:t>
      </w:r>
      <w:r w:rsidRPr="00494B5F">
        <w:rPr>
          <w:spacing w:val="12"/>
        </w:rPr>
        <w:t>Понятия «год», «век (столетие)», «тысячелетие».</w:t>
      </w:r>
    </w:p>
    <w:p w:rsidR="00494B5F" w:rsidRPr="00494B5F" w:rsidRDefault="00494B5F" w:rsidP="0036103A">
      <w:pPr>
        <w:shd w:val="clear" w:color="auto" w:fill="FFFFFF"/>
        <w:ind w:firstLine="709"/>
        <w:rPr>
          <w:spacing w:val="12"/>
        </w:rPr>
      </w:pPr>
    </w:p>
    <w:p w:rsidR="00494B5F" w:rsidRPr="00494B5F" w:rsidRDefault="00494B5F" w:rsidP="0036103A">
      <w:pPr>
        <w:shd w:val="clear" w:color="auto" w:fill="FFFFFF"/>
        <w:rPr>
          <w:b/>
          <w:color w:val="auto"/>
        </w:rPr>
      </w:pPr>
      <w:r>
        <w:rPr>
          <w:b/>
          <w:color w:val="auto"/>
        </w:rPr>
        <w:t xml:space="preserve">Жизнь первобытных людей. </w:t>
      </w:r>
    </w:p>
    <w:p w:rsidR="00494B5F" w:rsidRPr="00494B5F" w:rsidRDefault="00494B5F" w:rsidP="0036103A">
      <w:pPr>
        <w:shd w:val="clear" w:color="auto" w:fill="FFFFFF"/>
        <w:rPr>
          <w:bCs/>
          <w:spacing w:val="11"/>
        </w:rPr>
      </w:pPr>
      <w:r w:rsidRPr="00494B5F">
        <w:rPr>
          <w:b/>
          <w:bCs/>
          <w:spacing w:val="11"/>
        </w:rPr>
        <w:t>Первобытные собиратели и охотники</w:t>
      </w:r>
      <w:r w:rsidRPr="00494B5F">
        <w:rPr>
          <w:bCs/>
          <w:spacing w:val="11"/>
        </w:rPr>
        <w:t xml:space="preserve">. </w:t>
      </w:r>
    </w:p>
    <w:p w:rsidR="00494B5F" w:rsidRPr="00494B5F" w:rsidRDefault="00494B5F" w:rsidP="0036103A">
      <w:pPr>
        <w:shd w:val="clear" w:color="auto" w:fill="FFFFFF"/>
        <w:rPr>
          <w:spacing w:val="12"/>
        </w:rPr>
      </w:pPr>
    </w:p>
    <w:p w:rsidR="00494B5F" w:rsidRPr="00494B5F" w:rsidRDefault="00494B5F" w:rsidP="0036103A">
      <w:pPr>
        <w:shd w:val="clear" w:color="auto" w:fill="FFFFFF"/>
        <w:rPr>
          <w:color w:val="auto"/>
        </w:rPr>
      </w:pPr>
      <w:r w:rsidRPr="00494B5F">
        <w:rPr>
          <w:spacing w:val="6"/>
        </w:rPr>
        <w:tab/>
        <w:t xml:space="preserve">Понятие «первобытные люди». Древнейшие люди; современные </w:t>
      </w:r>
      <w:r w:rsidRPr="00494B5F">
        <w:rPr>
          <w:spacing w:val="4"/>
        </w:rPr>
        <w:t xml:space="preserve">представления о месте и времени их появления; облик, отсутствие </w:t>
      </w:r>
      <w:r w:rsidRPr="00494B5F">
        <w:rPr>
          <w:spacing w:val="8"/>
        </w:rPr>
        <w:t xml:space="preserve">членораздельной речи; изготовление орудий как главное отличие от </w:t>
      </w:r>
      <w:r w:rsidRPr="00494B5F">
        <w:rPr>
          <w:spacing w:val="-1"/>
        </w:rPr>
        <w:t>животных. Представление о присваивающем хозяйстве: собира</w:t>
      </w:r>
      <w:r w:rsidRPr="00494B5F">
        <w:rPr>
          <w:spacing w:val="-1"/>
        </w:rPr>
        <w:softHyphen/>
      </w:r>
      <w:r w:rsidRPr="00494B5F">
        <w:rPr>
          <w:spacing w:val="-5"/>
        </w:rPr>
        <w:t xml:space="preserve">тельство и охота. Невозможность для людей прожить в одиночку. </w:t>
      </w:r>
      <w:r w:rsidRPr="00494B5F">
        <w:rPr>
          <w:spacing w:val="-1"/>
        </w:rPr>
        <w:t>Овладение огнем.</w:t>
      </w:r>
    </w:p>
    <w:p w:rsidR="00494B5F" w:rsidRPr="00494B5F" w:rsidRDefault="00494B5F" w:rsidP="0036103A">
      <w:pPr>
        <w:shd w:val="clear" w:color="auto" w:fill="FFFFFF"/>
        <w:rPr>
          <w:color w:val="auto"/>
        </w:rPr>
      </w:pPr>
      <w:r w:rsidRPr="00494B5F">
        <w:rPr>
          <w:spacing w:val="-2"/>
        </w:rPr>
        <w:t xml:space="preserve">Постепенное расселение людей в Евразии. Охота как главное </w:t>
      </w:r>
      <w:r w:rsidRPr="00494B5F">
        <w:rPr>
          <w:spacing w:val="6"/>
        </w:rPr>
        <w:t xml:space="preserve">занятие. Изобретение одежды из звериных шкур, жилищ, копья </w:t>
      </w:r>
      <w:r w:rsidRPr="00494B5F">
        <w:rPr>
          <w:spacing w:val="2"/>
        </w:rPr>
        <w:t>и гарпуна, лука и стрел. Родовые общины охотников и собирате</w:t>
      </w:r>
      <w:r w:rsidRPr="00494B5F">
        <w:rPr>
          <w:spacing w:val="2"/>
        </w:rPr>
        <w:softHyphen/>
      </w:r>
      <w:r w:rsidRPr="00494B5F">
        <w:rPr>
          <w:spacing w:val="3"/>
        </w:rPr>
        <w:t>лей. Понятия «человек разумный», «родовая община».</w:t>
      </w:r>
    </w:p>
    <w:p w:rsidR="00494B5F" w:rsidRPr="00494B5F" w:rsidRDefault="00494B5F" w:rsidP="0036103A">
      <w:pPr>
        <w:shd w:val="clear" w:color="auto" w:fill="FFFFFF"/>
        <w:ind w:firstLine="709"/>
        <w:rPr>
          <w:color w:val="auto"/>
        </w:rPr>
      </w:pPr>
      <w:r w:rsidRPr="00494B5F">
        <w:rPr>
          <w:spacing w:val="4"/>
        </w:rPr>
        <w:t xml:space="preserve">Возникновение искусства и религии. Изображение животных </w:t>
      </w:r>
      <w:r w:rsidRPr="00494B5F">
        <w:rPr>
          <w:spacing w:val="-5"/>
        </w:rPr>
        <w:t xml:space="preserve">и человека. Представление о религиозных верованиях первобытных </w:t>
      </w:r>
      <w:r w:rsidRPr="00494B5F">
        <w:rPr>
          <w:spacing w:val="-1"/>
        </w:rPr>
        <w:t xml:space="preserve">охотников и собирателей. Понятия «колдовской обряд», «душа», </w:t>
      </w:r>
      <w:r w:rsidRPr="00494B5F">
        <w:t>«страна мертвых».</w:t>
      </w:r>
      <w:r w:rsidRPr="00494B5F">
        <w:rPr>
          <w:spacing w:val="-3"/>
        </w:rPr>
        <w:t xml:space="preserve"> Понятие «Западная Азия». Представление о зарождении произ</w:t>
      </w:r>
      <w:r w:rsidRPr="00494B5F">
        <w:rPr>
          <w:spacing w:val="-3"/>
        </w:rPr>
        <w:softHyphen/>
      </w:r>
      <w:r w:rsidRPr="00494B5F">
        <w:rPr>
          <w:spacing w:val="-2"/>
        </w:rPr>
        <w:t>водящего хозяйства: земледелие и скотоводство, ремесла — гон</w:t>
      </w:r>
      <w:r w:rsidRPr="00494B5F">
        <w:rPr>
          <w:spacing w:val="-2"/>
        </w:rPr>
        <w:softHyphen/>
      </w:r>
      <w:r w:rsidRPr="00494B5F">
        <w:rPr>
          <w:spacing w:val="1"/>
        </w:rPr>
        <w:t>чарство, прядение, ткачество. Основные орудия труда земледель</w:t>
      </w:r>
      <w:r w:rsidRPr="00494B5F">
        <w:rPr>
          <w:spacing w:val="1"/>
        </w:rPr>
        <w:softHyphen/>
      </w:r>
      <w:r w:rsidRPr="00494B5F">
        <w:rPr>
          <w:spacing w:val="-4"/>
        </w:rPr>
        <w:t xml:space="preserve">цев: каменный топор, мотыга, серп. Изобретение ткацкого станка. </w:t>
      </w:r>
      <w:r w:rsidRPr="00494B5F">
        <w:rPr>
          <w:spacing w:val="-1"/>
        </w:rPr>
        <w:t>Последствия перехода к производящему хозяйству.</w:t>
      </w:r>
    </w:p>
    <w:p w:rsidR="00494B5F" w:rsidRPr="00494B5F" w:rsidRDefault="00494B5F" w:rsidP="0036103A">
      <w:pPr>
        <w:shd w:val="clear" w:color="auto" w:fill="FFFFFF"/>
        <w:ind w:firstLine="709"/>
        <w:rPr>
          <w:color w:val="auto"/>
        </w:rPr>
      </w:pPr>
      <w:r w:rsidRPr="00494B5F">
        <w:rPr>
          <w:spacing w:val="-2"/>
        </w:rPr>
        <w:t>Родовые общины земледельцев и скотоводов. Понятия «ста</w:t>
      </w:r>
      <w:r w:rsidRPr="00494B5F">
        <w:rPr>
          <w:spacing w:val="-2"/>
        </w:rPr>
        <w:softHyphen/>
      </w:r>
      <w:r w:rsidRPr="00494B5F">
        <w:rPr>
          <w:spacing w:val="2"/>
        </w:rPr>
        <w:t xml:space="preserve">рейшина», «совет старейшин», «племя», «вождь племени». </w:t>
      </w:r>
      <w:r w:rsidRPr="00494B5F">
        <w:rPr>
          <w:spacing w:val="1"/>
        </w:rPr>
        <w:t>Представление о религиозных верованиях первобытных земле</w:t>
      </w:r>
      <w:r w:rsidRPr="00494B5F">
        <w:rPr>
          <w:spacing w:val="1"/>
        </w:rPr>
        <w:softHyphen/>
      </w:r>
      <w:r w:rsidRPr="00494B5F">
        <w:rPr>
          <w:spacing w:val="-1"/>
        </w:rPr>
        <w:t xml:space="preserve">дельцев и скотоводов. Понятия «дух», «бог», «идол», «молитва», </w:t>
      </w:r>
      <w:r w:rsidRPr="00494B5F">
        <w:rPr>
          <w:spacing w:val="3"/>
        </w:rPr>
        <w:t>«жертва».</w:t>
      </w:r>
    </w:p>
    <w:p w:rsidR="00494B5F" w:rsidRPr="00494B5F" w:rsidRDefault="00494B5F" w:rsidP="0036103A">
      <w:pPr>
        <w:shd w:val="clear" w:color="auto" w:fill="FFFFFF"/>
        <w:ind w:firstLine="709"/>
        <w:rPr>
          <w:color w:val="auto"/>
        </w:rPr>
      </w:pPr>
      <w:r w:rsidRPr="00494B5F">
        <w:rPr>
          <w:spacing w:val="2"/>
        </w:rPr>
        <w:t>Начало обработки металлов. Изобретение плуга. Представле</w:t>
      </w:r>
      <w:r w:rsidRPr="00494B5F">
        <w:rPr>
          <w:spacing w:val="2"/>
        </w:rPr>
        <w:softHyphen/>
      </w:r>
      <w:r w:rsidRPr="00494B5F">
        <w:rPr>
          <w:spacing w:val="9"/>
        </w:rPr>
        <w:t xml:space="preserve">ние о распаде рода на семьи. Появление неравенства (знатные </w:t>
      </w:r>
      <w:r w:rsidRPr="00494B5F">
        <w:rPr>
          <w:spacing w:val="3"/>
        </w:rPr>
        <w:t>и незнатные, богатые и бедные). Понятия «знать», «раб», «царь».</w:t>
      </w:r>
    </w:p>
    <w:p w:rsidR="00494B5F" w:rsidRPr="00494B5F" w:rsidRDefault="00494B5F" w:rsidP="0036103A">
      <w:pPr>
        <w:shd w:val="clear" w:color="auto" w:fill="FFFFFF"/>
        <w:ind w:firstLine="709"/>
      </w:pPr>
      <w:r w:rsidRPr="00494B5F">
        <w:rPr>
          <w:spacing w:val="5"/>
        </w:rPr>
        <w:t xml:space="preserve">Значение первобытной эпохи в истории человечества. </w:t>
      </w:r>
      <w:r w:rsidRPr="00494B5F">
        <w:rPr>
          <w:spacing w:val="-3"/>
        </w:rPr>
        <w:t>Представление о переходе от первобытности к цивилизации (появ</w:t>
      </w:r>
      <w:r w:rsidRPr="00494B5F">
        <w:rPr>
          <w:spacing w:val="-3"/>
        </w:rPr>
        <w:softHyphen/>
      </w:r>
      <w:r w:rsidRPr="00494B5F">
        <w:t>ление городов, государств, письменности.</w:t>
      </w:r>
    </w:p>
    <w:p w:rsidR="00494B5F" w:rsidRPr="00494B5F" w:rsidRDefault="00494B5F" w:rsidP="0036103A">
      <w:pPr>
        <w:shd w:val="clear" w:color="auto" w:fill="FFFFFF"/>
        <w:ind w:firstLine="709"/>
      </w:pPr>
    </w:p>
    <w:p w:rsidR="00494B5F" w:rsidRPr="00494B5F" w:rsidRDefault="00494B5F" w:rsidP="0036103A">
      <w:pPr>
        <w:shd w:val="clear" w:color="auto" w:fill="FFFFFF"/>
        <w:rPr>
          <w:b/>
          <w:color w:val="auto"/>
        </w:rPr>
      </w:pPr>
      <w:r>
        <w:rPr>
          <w:b/>
          <w:color w:val="auto"/>
        </w:rPr>
        <w:t xml:space="preserve">Древний Восток. </w:t>
      </w:r>
    </w:p>
    <w:p w:rsidR="00494B5F" w:rsidRPr="00494B5F" w:rsidRDefault="00494B5F" w:rsidP="0036103A">
      <w:pPr>
        <w:shd w:val="clear" w:color="auto" w:fill="FFFFFF"/>
      </w:pPr>
    </w:p>
    <w:p w:rsidR="00494B5F" w:rsidRPr="00494B5F" w:rsidRDefault="00494B5F" w:rsidP="0036103A">
      <w:pPr>
        <w:shd w:val="clear" w:color="auto" w:fill="FFFFFF"/>
        <w:ind w:firstLine="709"/>
        <w:rPr>
          <w:color w:val="auto"/>
        </w:rPr>
      </w:pPr>
      <w:r w:rsidRPr="00494B5F">
        <w:rPr>
          <w:spacing w:val="-2"/>
        </w:rPr>
        <w:t>Местоположение и природные условия (разливы Нила, плодо</w:t>
      </w:r>
      <w:r w:rsidRPr="00494B5F">
        <w:rPr>
          <w:spacing w:val="-2"/>
        </w:rPr>
        <w:softHyphen/>
      </w:r>
      <w:r w:rsidRPr="00494B5F">
        <w:rPr>
          <w:spacing w:val="-4"/>
        </w:rPr>
        <w:t>родие почв, жаркий климат). Земледелие как главное занятие. Оро</w:t>
      </w:r>
      <w:r w:rsidRPr="00494B5F">
        <w:rPr>
          <w:spacing w:val="-4"/>
        </w:rPr>
        <w:softHyphen/>
      </w:r>
      <w:r w:rsidRPr="00494B5F">
        <w:rPr>
          <w:spacing w:val="1"/>
        </w:rPr>
        <w:t>сительные сооружения (насыпи, каналы, шадуфы).</w:t>
      </w:r>
    </w:p>
    <w:p w:rsidR="00494B5F" w:rsidRPr="00494B5F" w:rsidRDefault="00494B5F" w:rsidP="0036103A">
      <w:pPr>
        <w:shd w:val="clear" w:color="auto" w:fill="FFFFFF"/>
        <w:ind w:firstLine="709"/>
        <w:rPr>
          <w:color w:val="auto"/>
        </w:rPr>
      </w:pPr>
      <w:r w:rsidRPr="00494B5F">
        <w:rPr>
          <w:spacing w:val="-1"/>
        </w:rPr>
        <w:t>Возникновение единого государства в Египте. Понятия «фара</w:t>
      </w:r>
      <w:r w:rsidRPr="00494B5F">
        <w:rPr>
          <w:spacing w:val="-1"/>
        </w:rPr>
        <w:softHyphen/>
        <w:t>он», «вельможа», «писец», «налог». Неограниченная власть фара</w:t>
      </w:r>
      <w:r w:rsidRPr="00494B5F">
        <w:rPr>
          <w:spacing w:val="-1"/>
        </w:rPr>
        <w:softHyphen/>
      </w:r>
      <w:r w:rsidRPr="00494B5F">
        <w:rPr>
          <w:spacing w:val="-5"/>
        </w:rPr>
        <w:t xml:space="preserve">онов. Войско: пехота, отряды колесничих. Завоевательные походы. </w:t>
      </w:r>
      <w:r w:rsidRPr="00494B5F">
        <w:rPr>
          <w:spacing w:val="-3"/>
        </w:rPr>
        <w:t xml:space="preserve">Держава Тутмоса </w:t>
      </w:r>
      <w:r w:rsidRPr="00494B5F">
        <w:rPr>
          <w:spacing w:val="14"/>
          <w:lang w:val="en-US"/>
        </w:rPr>
        <w:t>III</w:t>
      </w:r>
      <w:r w:rsidRPr="00494B5F">
        <w:rPr>
          <w:spacing w:val="14"/>
        </w:rPr>
        <w:t>.</w:t>
      </w:r>
    </w:p>
    <w:p w:rsidR="00494B5F" w:rsidRPr="00494B5F" w:rsidRDefault="00494B5F" w:rsidP="0036103A">
      <w:pPr>
        <w:shd w:val="clear" w:color="auto" w:fill="FFFFFF"/>
        <w:ind w:firstLine="709"/>
        <w:rPr>
          <w:color w:val="auto"/>
        </w:rPr>
      </w:pPr>
      <w:r w:rsidRPr="00494B5F">
        <w:rPr>
          <w:spacing w:val="-2"/>
        </w:rPr>
        <w:t>Города — Мемфис, Фивы.</w:t>
      </w:r>
    </w:p>
    <w:p w:rsidR="00494B5F" w:rsidRPr="00494B5F" w:rsidRDefault="00494B5F" w:rsidP="0036103A">
      <w:pPr>
        <w:shd w:val="clear" w:color="auto" w:fill="FFFFFF"/>
        <w:ind w:firstLine="709"/>
        <w:rPr>
          <w:color w:val="auto"/>
        </w:rPr>
      </w:pPr>
      <w:r w:rsidRPr="00494B5F">
        <w:rPr>
          <w:spacing w:val="1"/>
        </w:rPr>
        <w:t>Быт земледельцев и ремесленников. Жизнь и служба вельмож.</w:t>
      </w:r>
    </w:p>
    <w:p w:rsidR="00494B5F" w:rsidRPr="00494B5F" w:rsidRDefault="00494B5F" w:rsidP="0036103A">
      <w:pPr>
        <w:shd w:val="clear" w:color="auto" w:fill="FFFFFF"/>
        <w:rPr>
          <w:color w:val="auto"/>
        </w:rPr>
      </w:pPr>
      <w:r w:rsidRPr="00494B5F">
        <w:rPr>
          <w:spacing w:val="-4"/>
        </w:rPr>
        <w:t xml:space="preserve">Религия древних египтян. Священные животные, боги (Амон-Ра, </w:t>
      </w:r>
      <w:r w:rsidRPr="00494B5F">
        <w:rPr>
          <w:spacing w:val="3"/>
        </w:rPr>
        <w:t xml:space="preserve">Геб и Нут, Осирис и Исида, Гор, Анубис, Маат). Миф об Осирисе </w:t>
      </w:r>
      <w:r w:rsidRPr="00494B5F">
        <w:rPr>
          <w:spacing w:val="-8"/>
        </w:rPr>
        <w:t xml:space="preserve">и Исиде. Суд Осириса в «царстве мертвых». Обожествление фараона. </w:t>
      </w:r>
      <w:r w:rsidRPr="00494B5F">
        <w:rPr>
          <w:spacing w:val="-2"/>
        </w:rPr>
        <w:t>Понятия «храм», «жрец», «миф», «мумия», «гробница», «саркофаг».</w:t>
      </w:r>
    </w:p>
    <w:p w:rsidR="00494B5F" w:rsidRPr="00494B5F" w:rsidRDefault="00494B5F" w:rsidP="0036103A">
      <w:pPr>
        <w:shd w:val="clear" w:color="auto" w:fill="FFFFFF"/>
        <w:rPr>
          <w:color w:val="auto"/>
        </w:rPr>
      </w:pPr>
      <w:r w:rsidRPr="00494B5F">
        <w:rPr>
          <w:spacing w:val="-4"/>
        </w:rPr>
        <w:t xml:space="preserve">Искусство древних египтян. Строительство пирамид. Большой Сфинкс. Храм, его внешний и внутренний вид. Раскопки гробниц. </w:t>
      </w:r>
      <w:r w:rsidRPr="00494B5F">
        <w:rPr>
          <w:spacing w:val="-6"/>
        </w:rPr>
        <w:t xml:space="preserve">Находки произведений искусства в гробнице фараона Тутанхамона. </w:t>
      </w:r>
      <w:r w:rsidRPr="00494B5F">
        <w:rPr>
          <w:spacing w:val="-1"/>
        </w:rPr>
        <w:t xml:space="preserve">Особенности изображения человека в скульптуре и росписях. </w:t>
      </w:r>
      <w:r w:rsidRPr="00494B5F">
        <w:rPr>
          <w:spacing w:val="2"/>
        </w:rPr>
        <w:t>Скульптурный портрет. Понятия «скульптура», «статуя», «рель</w:t>
      </w:r>
      <w:r w:rsidRPr="00494B5F">
        <w:rPr>
          <w:spacing w:val="2"/>
        </w:rPr>
        <w:softHyphen/>
        <w:t>еф», «скульптурный портрет», «роспись».</w:t>
      </w:r>
    </w:p>
    <w:p w:rsidR="00494B5F" w:rsidRPr="00494B5F" w:rsidRDefault="00494B5F" w:rsidP="0036103A">
      <w:pPr>
        <w:shd w:val="clear" w:color="auto" w:fill="FFFFFF"/>
        <w:rPr>
          <w:spacing w:val="-4"/>
        </w:rPr>
      </w:pPr>
      <w:r w:rsidRPr="00494B5F">
        <w:t>Особенности древнеегипетского письма. Материалы для пись</w:t>
      </w:r>
      <w:r w:rsidRPr="00494B5F">
        <w:softHyphen/>
        <w:t>ма. Школа: подготовка писцов и жрецов. Научные знания (мате</w:t>
      </w:r>
      <w:r w:rsidRPr="00494B5F">
        <w:softHyphen/>
      </w:r>
      <w:r w:rsidRPr="00494B5F">
        <w:rPr>
          <w:spacing w:val="-4"/>
        </w:rPr>
        <w:t xml:space="preserve">матика, астрономия). Солнечный календарь. Водяные часы. </w:t>
      </w:r>
    </w:p>
    <w:p w:rsidR="00494B5F" w:rsidRPr="00494B5F" w:rsidRDefault="00494B5F" w:rsidP="0036103A">
      <w:pPr>
        <w:shd w:val="clear" w:color="auto" w:fill="FFFFFF"/>
        <w:ind w:firstLine="709"/>
        <w:rPr>
          <w:color w:val="auto"/>
        </w:rPr>
      </w:pPr>
      <w:r w:rsidRPr="00494B5F">
        <w:rPr>
          <w:spacing w:val="-4"/>
        </w:rPr>
        <w:t>Произ</w:t>
      </w:r>
      <w:r w:rsidRPr="00494B5F">
        <w:rPr>
          <w:spacing w:val="-4"/>
        </w:rPr>
        <w:softHyphen/>
        <w:t xml:space="preserve">ведения литературы: хвалебные песни богам, повесть о Синухете, </w:t>
      </w:r>
      <w:r w:rsidRPr="00494B5F">
        <w:rPr>
          <w:spacing w:val="-1"/>
        </w:rPr>
        <w:t>поучения писцов, «Книга мертвых». Понятия «иероглиф», «папи</w:t>
      </w:r>
      <w:r w:rsidRPr="00494B5F">
        <w:rPr>
          <w:spacing w:val="-1"/>
        </w:rPr>
        <w:softHyphen/>
      </w:r>
      <w:r w:rsidRPr="00494B5F">
        <w:rPr>
          <w:spacing w:val="2"/>
        </w:rPr>
        <w:t>рус», «свиток».</w:t>
      </w:r>
    </w:p>
    <w:p w:rsidR="00494B5F" w:rsidRPr="00494B5F" w:rsidRDefault="00494B5F" w:rsidP="0036103A">
      <w:pPr>
        <w:shd w:val="clear" w:color="auto" w:fill="FFFFFF"/>
        <w:ind w:firstLine="709"/>
        <w:rPr>
          <w:color w:val="auto"/>
        </w:rPr>
      </w:pPr>
      <w:r w:rsidRPr="00494B5F">
        <w:rPr>
          <w:spacing w:val="-2"/>
        </w:rPr>
        <w:t>Достижения древних египтян (земледелие, основанное на оро</w:t>
      </w:r>
      <w:r w:rsidRPr="00494B5F">
        <w:rPr>
          <w:spacing w:val="-2"/>
        </w:rPr>
        <w:softHyphen/>
        <w:t>шении; каменное строительство; скульптурный портрет; письмен</w:t>
      </w:r>
      <w:r w:rsidRPr="00494B5F">
        <w:rPr>
          <w:spacing w:val="-2"/>
        </w:rPr>
        <w:softHyphen/>
      </w:r>
      <w:r w:rsidRPr="00494B5F">
        <w:rPr>
          <w:spacing w:val="1"/>
        </w:rPr>
        <w:t>ность; календарь). Неограниченная власть фараонов. Представле</w:t>
      </w:r>
      <w:r w:rsidRPr="00494B5F">
        <w:rPr>
          <w:spacing w:val="1"/>
        </w:rPr>
        <w:softHyphen/>
      </w:r>
      <w:r w:rsidRPr="00494B5F">
        <w:rPr>
          <w:spacing w:val="3"/>
        </w:rPr>
        <w:t>ние о загробном воздаянии (суд Осириса и клятва умершего).</w:t>
      </w:r>
    </w:p>
    <w:p w:rsidR="00494B5F" w:rsidRPr="00494B5F" w:rsidRDefault="00494B5F" w:rsidP="0036103A">
      <w:pPr>
        <w:shd w:val="clear" w:color="auto" w:fill="FFFFFF"/>
        <w:rPr>
          <w:color w:val="auto"/>
        </w:rPr>
      </w:pPr>
      <w:r w:rsidRPr="00494B5F">
        <w:rPr>
          <w:b/>
          <w:bCs/>
          <w:spacing w:val="3"/>
        </w:rPr>
        <w:t xml:space="preserve">Западная Азия в древности </w:t>
      </w:r>
    </w:p>
    <w:p w:rsidR="00494B5F" w:rsidRPr="00494B5F" w:rsidRDefault="00494B5F" w:rsidP="0036103A">
      <w:pPr>
        <w:shd w:val="clear" w:color="auto" w:fill="FFFFFF"/>
        <w:rPr>
          <w:color w:val="auto"/>
        </w:rPr>
      </w:pPr>
      <w:r w:rsidRPr="00494B5F">
        <w:rPr>
          <w:spacing w:val="-3"/>
        </w:rPr>
        <w:tab/>
        <w:t xml:space="preserve">Двуречье в древности. Местоположение и природные условия </w:t>
      </w:r>
      <w:r w:rsidRPr="00494B5F">
        <w:rPr>
          <w:spacing w:val="-5"/>
        </w:rPr>
        <w:t>Южного Двуречья (жаркий климат, разливы Тигра и Евфрата, пло</w:t>
      </w:r>
      <w:r w:rsidRPr="00494B5F">
        <w:rPr>
          <w:spacing w:val="-5"/>
        </w:rPr>
        <w:softHyphen/>
      </w:r>
      <w:r w:rsidRPr="00494B5F">
        <w:t xml:space="preserve">дородие почв; отсутствие металлических руд, строительного камня </w:t>
      </w:r>
      <w:r w:rsidRPr="00494B5F">
        <w:rPr>
          <w:spacing w:val="2"/>
        </w:rPr>
        <w:t>и леса). Использование глины в строительстве, в быту, для пись</w:t>
      </w:r>
      <w:r w:rsidRPr="00494B5F">
        <w:rPr>
          <w:spacing w:val="2"/>
        </w:rPr>
        <w:softHyphen/>
      </w:r>
      <w:r w:rsidRPr="00494B5F">
        <w:rPr>
          <w:spacing w:val="1"/>
        </w:rPr>
        <w:t>ма. Земледелие, основанное на искусственном орошении.</w:t>
      </w:r>
    </w:p>
    <w:p w:rsidR="00494B5F" w:rsidRPr="00494B5F" w:rsidRDefault="00494B5F" w:rsidP="0036103A">
      <w:pPr>
        <w:shd w:val="clear" w:color="auto" w:fill="FFFFFF"/>
        <w:rPr>
          <w:color w:val="auto"/>
        </w:rPr>
      </w:pPr>
      <w:r w:rsidRPr="00494B5F">
        <w:rPr>
          <w:spacing w:val="-2"/>
        </w:rPr>
        <w:t xml:space="preserve">Города шумеров Ур и Урук. </w:t>
      </w:r>
      <w:r w:rsidRPr="00494B5F">
        <w:rPr>
          <w:spacing w:val="-3"/>
        </w:rPr>
        <w:t xml:space="preserve">Древневавилонское царство. Законы Хаммурапи: ограничение </w:t>
      </w:r>
      <w:r w:rsidRPr="00494B5F">
        <w:rPr>
          <w:spacing w:val="1"/>
        </w:rPr>
        <w:t xml:space="preserve">долгового рабства; представление о талионе («Око за око, зуб за </w:t>
      </w:r>
      <w:r w:rsidRPr="00494B5F">
        <w:rPr>
          <w:spacing w:val="-2"/>
        </w:rPr>
        <w:t>зуб»), о неравенстве людей перед законом. Понятия «закон», «рос</w:t>
      </w:r>
      <w:r w:rsidRPr="00494B5F">
        <w:rPr>
          <w:spacing w:val="-2"/>
        </w:rPr>
        <w:softHyphen/>
      </w:r>
      <w:r w:rsidRPr="00494B5F">
        <w:rPr>
          <w:spacing w:val="-4"/>
        </w:rPr>
        <w:t>товщик».</w:t>
      </w:r>
      <w:r w:rsidRPr="00494B5F">
        <w:t xml:space="preserve">Религиозные верования жителей Двуречья. Боги Шамаш, Син, </w:t>
      </w:r>
      <w:r w:rsidRPr="00494B5F">
        <w:rPr>
          <w:spacing w:val="-3"/>
        </w:rPr>
        <w:t>Эа, Иштар. Ступенчатые башни-храмы. Клинопись. Писцовые шко</w:t>
      </w:r>
      <w:r w:rsidRPr="00494B5F">
        <w:rPr>
          <w:spacing w:val="-3"/>
        </w:rPr>
        <w:softHyphen/>
      </w:r>
      <w:r w:rsidRPr="00494B5F">
        <w:t>лы. Научные знания (астрономия, математика). Литература: сказа</w:t>
      </w:r>
      <w:r w:rsidRPr="00494B5F">
        <w:softHyphen/>
      </w:r>
      <w:r w:rsidRPr="00494B5F">
        <w:rPr>
          <w:spacing w:val="-2"/>
        </w:rPr>
        <w:t xml:space="preserve">ния о Гильгамеше. </w:t>
      </w:r>
      <w:r w:rsidRPr="00494B5F">
        <w:rPr>
          <w:spacing w:val="-7"/>
        </w:rPr>
        <w:t>Города Финикии — Библ, Сидон, Тир. Виноградарство и олив</w:t>
      </w:r>
      <w:r w:rsidRPr="00494B5F">
        <w:rPr>
          <w:spacing w:val="-4"/>
        </w:rPr>
        <w:t xml:space="preserve">ководство. Ремесла: стеклоделие, изготовление пурпурных тканей. </w:t>
      </w:r>
      <w:r w:rsidRPr="00494B5F">
        <w:t>Морская торговля и пиратство. Основание колоний вдоль побере</w:t>
      </w:r>
      <w:r w:rsidRPr="00494B5F">
        <w:softHyphen/>
      </w:r>
      <w:r w:rsidRPr="00494B5F">
        <w:rPr>
          <w:spacing w:val="1"/>
        </w:rPr>
        <w:t>жья Средиземного моря. Древнейший алфавит.</w:t>
      </w:r>
    </w:p>
    <w:p w:rsidR="00494B5F" w:rsidRPr="00494B5F" w:rsidRDefault="00494B5F" w:rsidP="0036103A">
      <w:pPr>
        <w:shd w:val="clear" w:color="auto" w:fill="FFFFFF"/>
        <w:rPr>
          <w:color w:val="auto"/>
        </w:rPr>
      </w:pPr>
      <w:r w:rsidRPr="00494B5F">
        <w:rPr>
          <w:spacing w:val="-1"/>
        </w:rPr>
        <w:tab/>
        <w:t>Представление о Библии и Ветхом Завете. По</w:t>
      </w:r>
      <w:r w:rsidRPr="00494B5F">
        <w:rPr>
          <w:spacing w:val="-1"/>
        </w:rPr>
        <w:softHyphen/>
      </w:r>
      <w:r w:rsidRPr="00494B5F">
        <w:rPr>
          <w:spacing w:val="5"/>
        </w:rPr>
        <w:t xml:space="preserve">нятие «единобожие». Библейские мифы и сказания (о первых </w:t>
      </w:r>
      <w:r w:rsidRPr="00494B5F">
        <w:rPr>
          <w:spacing w:val="2"/>
        </w:rPr>
        <w:t>людях, о Всемирном потопе, Иосиф и его братья, исход из Егип</w:t>
      </w:r>
      <w:r w:rsidRPr="00494B5F">
        <w:rPr>
          <w:spacing w:val="2"/>
        </w:rPr>
        <w:softHyphen/>
      </w:r>
      <w:r w:rsidRPr="00494B5F">
        <w:rPr>
          <w:spacing w:val="1"/>
        </w:rPr>
        <w:t>та). Моральные нормы библейских заповедей. Библейские преда</w:t>
      </w:r>
      <w:r w:rsidRPr="00494B5F">
        <w:rPr>
          <w:spacing w:val="1"/>
        </w:rPr>
        <w:softHyphen/>
      </w:r>
      <w:r w:rsidRPr="00494B5F">
        <w:rPr>
          <w:spacing w:val="2"/>
        </w:rPr>
        <w:t>ния о героях. Борьба с филистимлянами. Древнееврейское царст</w:t>
      </w:r>
      <w:r w:rsidRPr="00494B5F">
        <w:rPr>
          <w:spacing w:val="2"/>
        </w:rPr>
        <w:softHyphen/>
      </w:r>
      <w:r w:rsidRPr="00494B5F">
        <w:rPr>
          <w:spacing w:val="-5"/>
        </w:rPr>
        <w:t xml:space="preserve">во и его правители: Саул, Давид, Соломон. Иерусалим как столица </w:t>
      </w:r>
      <w:r w:rsidRPr="00494B5F">
        <w:rPr>
          <w:spacing w:val="1"/>
        </w:rPr>
        <w:t>царства. Храм бога Яхве.</w:t>
      </w:r>
    </w:p>
    <w:p w:rsidR="00494B5F" w:rsidRPr="00494B5F" w:rsidRDefault="00494B5F" w:rsidP="0036103A">
      <w:pPr>
        <w:shd w:val="clear" w:color="auto" w:fill="FFFFFF"/>
        <w:rPr>
          <w:color w:val="auto"/>
        </w:rPr>
      </w:pPr>
      <w:r w:rsidRPr="00494B5F">
        <w:rPr>
          <w:spacing w:val="1"/>
        </w:rPr>
        <w:t>Начало обработки железа. Последствия использования желез</w:t>
      </w:r>
      <w:r w:rsidRPr="00494B5F">
        <w:rPr>
          <w:spacing w:val="1"/>
        </w:rPr>
        <w:softHyphen/>
      </w:r>
      <w:r w:rsidRPr="00494B5F">
        <w:rPr>
          <w:spacing w:val="-4"/>
        </w:rPr>
        <w:t>ных орудий труда.</w:t>
      </w:r>
    </w:p>
    <w:p w:rsidR="00494B5F" w:rsidRPr="00494B5F" w:rsidRDefault="00494B5F" w:rsidP="0036103A">
      <w:pPr>
        <w:shd w:val="clear" w:color="auto" w:fill="FFFFFF"/>
        <w:rPr>
          <w:color w:val="auto"/>
        </w:rPr>
      </w:pPr>
      <w:r w:rsidRPr="00494B5F">
        <w:rPr>
          <w:spacing w:val="1"/>
        </w:rPr>
        <w:t xml:space="preserve">Ассирийская держава. Новшества в военном деле (железное </w:t>
      </w:r>
      <w:r w:rsidRPr="00494B5F">
        <w:rPr>
          <w:spacing w:val="-1"/>
        </w:rPr>
        <w:t xml:space="preserve">оружие, стенобитные орудия, конница как особый род войск). </w:t>
      </w:r>
      <w:r w:rsidRPr="00494B5F">
        <w:rPr>
          <w:spacing w:val="-5"/>
        </w:rPr>
        <w:t xml:space="preserve">Ассирийские завоевания. Ограбление побежденных стран, массовые казни, переселение сотен тысяч людей. Столица державы Ниневия. </w:t>
      </w:r>
      <w:r w:rsidRPr="00494B5F">
        <w:rPr>
          <w:spacing w:val="-4"/>
        </w:rPr>
        <w:t xml:space="preserve">Царский дворец. Представление об ассирийском искусстве (статуи, </w:t>
      </w:r>
      <w:r w:rsidRPr="00494B5F">
        <w:rPr>
          <w:spacing w:val="-1"/>
        </w:rPr>
        <w:t>рельефы, росписи). Библиотека Ашшурбанапала. Гибель Ассирии.</w:t>
      </w:r>
      <w:r w:rsidRPr="00494B5F">
        <w:rPr>
          <w:spacing w:val="6"/>
        </w:rPr>
        <w:t xml:space="preserve">Три царства в Западной Азии: Нововавилонское, </w:t>
      </w:r>
      <w:r w:rsidRPr="00494B5F">
        <w:rPr>
          <w:spacing w:val="6"/>
        </w:rPr>
        <w:lastRenderedPageBreak/>
        <w:t xml:space="preserve">Лидийское </w:t>
      </w:r>
      <w:r w:rsidRPr="00494B5F">
        <w:rPr>
          <w:spacing w:val="-1"/>
        </w:rPr>
        <w:t xml:space="preserve">и Мидийское. Город Вавилон и его сооружения. Начало чеканки </w:t>
      </w:r>
      <w:r w:rsidRPr="00494B5F">
        <w:t>монеты в Лидии.</w:t>
      </w:r>
    </w:p>
    <w:p w:rsidR="00494B5F" w:rsidRPr="00494B5F" w:rsidRDefault="00494B5F" w:rsidP="0036103A">
      <w:pPr>
        <w:shd w:val="clear" w:color="auto" w:fill="FFFFFF"/>
        <w:rPr>
          <w:color w:val="auto"/>
        </w:rPr>
      </w:pPr>
      <w:r w:rsidRPr="00494B5F">
        <w:rPr>
          <w:spacing w:val="-3"/>
        </w:rPr>
        <w:t xml:space="preserve">Образование Персидской державы (завоевание Мидии, Лидии, </w:t>
      </w:r>
      <w:r w:rsidRPr="00494B5F">
        <w:rPr>
          <w:spacing w:val="1"/>
        </w:rPr>
        <w:t xml:space="preserve">Вавилонии, Египта). Цари Кир, Дарий Первый. «Царская дорога», </w:t>
      </w:r>
      <w:r w:rsidRPr="00494B5F">
        <w:rPr>
          <w:spacing w:val="-4"/>
        </w:rPr>
        <w:t xml:space="preserve">ее использование для почтовой связи. Взимание налогов серебром. </w:t>
      </w:r>
      <w:r w:rsidRPr="00494B5F">
        <w:rPr>
          <w:spacing w:val="2"/>
        </w:rPr>
        <w:t>Состав войска («бессмертные», полчища, собранные из покорен</w:t>
      </w:r>
      <w:r w:rsidRPr="00494B5F">
        <w:rPr>
          <w:spacing w:val="2"/>
        </w:rPr>
        <w:softHyphen/>
      </w:r>
      <w:r w:rsidRPr="00494B5F">
        <w:t>ных областей). Город Персеполь.</w:t>
      </w:r>
    </w:p>
    <w:p w:rsidR="00494B5F" w:rsidRPr="00494B5F" w:rsidRDefault="00494B5F" w:rsidP="0036103A">
      <w:pPr>
        <w:shd w:val="clear" w:color="auto" w:fill="FFFFFF"/>
        <w:rPr>
          <w:color w:val="auto"/>
        </w:rPr>
      </w:pPr>
      <w:r w:rsidRPr="00494B5F">
        <w:rPr>
          <w:b/>
          <w:bCs/>
          <w:spacing w:val="2"/>
        </w:rPr>
        <w:t xml:space="preserve">Индия и Китай в древности </w:t>
      </w:r>
    </w:p>
    <w:p w:rsidR="00494B5F" w:rsidRPr="00494B5F" w:rsidRDefault="00494B5F" w:rsidP="0036103A">
      <w:pPr>
        <w:shd w:val="clear" w:color="auto" w:fill="FFFFFF"/>
        <w:rPr>
          <w:color w:val="auto"/>
        </w:rPr>
      </w:pPr>
      <w:r w:rsidRPr="00494B5F">
        <w:rPr>
          <w:spacing w:val="-6"/>
        </w:rPr>
        <w:tab/>
        <w:t xml:space="preserve">Местоположение и природа Древней Индии. Реки Инд и Ганг. </w:t>
      </w:r>
      <w:r w:rsidRPr="00494B5F">
        <w:rPr>
          <w:spacing w:val="-2"/>
        </w:rPr>
        <w:t>Гималайские горы. Джунгли. Древнейшие города. Сельское хозяй</w:t>
      </w:r>
      <w:r w:rsidRPr="00494B5F">
        <w:rPr>
          <w:spacing w:val="-2"/>
        </w:rPr>
        <w:softHyphen/>
      </w:r>
      <w:r w:rsidRPr="00494B5F">
        <w:rPr>
          <w:spacing w:val="-4"/>
        </w:rPr>
        <w:t>ство. Выращивание риса, хлопчатника, сахарного тростника. Рели</w:t>
      </w:r>
      <w:r w:rsidRPr="00494B5F">
        <w:rPr>
          <w:spacing w:val="-4"/>
        </w:rPr>
        <w:softHyphen/>
      </w:r>
      <w:r w:rsidRPr="00494B5F">
        <w:rPr>
          <w:spacing w:val="-2"/>
        </w:rPr>
        <w:t>гиозные верования (почитание животных; боги Брахма, Ганеша; ве</w:t>
      </w:r>
      <w:r w:rsidRPr="00494B5F">
        <w:rPr>
          <w:spacing w:val="-2"/>
        </w:rPr>
        <w:softHyphen/>
      </w:r>
      <w:r w:rsidRPr="00494B5F">
        <w:rPr>
          <w:spacing w:val="-3"/>
        </w:rPr>
        <w:t>ра в переселение душ). Сказание о Раме. Представление о кастах. Периоды жизни брахмана. «Неприкасаемые». Возникновение буд</w:t>
      </w:r>
      <w:r w:rsidRPr="00494B5F">
        <w:rPr>
          <w:spacing w:val="-3"/>
        </w:rPr>
        <w:softHyphen/>
        <w:t xml:space="preserve">дизма (легенда о Будде, отношение к делению людей на касты, </w:t>
      </w:r>
      <w:r w:rsidRPr="00494B5F">
        <w:rPr>
          <w:spacing w:val="-4"/>
        </w:rPr>
        <w:t xml:space="preserve">нравственные нормы). Объединение Индии под властью Ашоки. </w:t>
      </w:r>
      <w:r w:rsidRPr="00494B5F">
        <w:rPr>
          <w:spacing w:val="-1"/>
        </w:rPr>
        <w:t>Индийские цифры. Шахматы.</w:t>
      </w:r>
    </w:p>
    <w:p w:rsidR="00494B5F" w:rsidRPr="00494B5F" w:rsidRDefault="00494B5F" w:rsidP="0036103A">
      <w:pPr>
        <w:shd w:val="clear" w:color="auto" w:fill="FFFFFF"/>
        <w:ind w:firstLine="709"/>
      </w:pPr>
      <w:r w:rsidRPr="00494B5F">
        <w:rPr>
          <w:spacing w:val="10"/>
        </w:rPr>
        <w:t xml:space="preserve">Местоположение и природа Древнего Китая. Реки Хуанхэ </w:t>
      </w:r>
      <w:r w:rsidRPr="00494B5F">
        <w:rPr>
          <w:spacing w:val="7"/>
        </w:rPr>
        <w:t xml:space="preserve">и Янцзы. Учение Конфуция (уважение к старшим; мудрость — </w:t>
      </w:r>
      <w:r w:rsidRPr="00494B5F">
        <w:rPr>
          <w:spacing w:val="-5"/>
        </w:rPr>
        <w:t xml:space="preserve">в знании старинных книг; отношения правителя и народа; нормы </w:t>
      </w:r>
      <w:r w:rsidRPr="00494B5F">
        <w:rPr>
          <w:spacing w:val="-4"/>
        </w:rPr>
        <w:t xml:space="preserve">поведения). Китайские иероглифы и книги. Объединение Китая при Цинь Шихуане. Расширение территории. Строительство Великой </w:t>
      </w:r>
      <w:r w:rsidRPr="00494B5F">
        <w:rPr>
          <w:spacing w:val="-1"/>
        </w:rPr>
        <w:t>Китайской стены. Деспотизм властелина Китая. Возмущение наро</w:t>
      </w:r>
      <w:r w:rsidRPr="00494B5F">
        <w:rPr>
          <w:spacing w:val="-1"/>
        </w:rPr>
        <w:softHyphen/>
        <w:t>да. Свержение наследников Цинь Шихуана. Шелк. Великий шел</w:t>
      </w:r>
      <w:r w:rsidRPr="00494B5F">
        <w:rPr>
          <w:spacing w:val="-1"/>
        </w:rPr>
        <w:softHyphen/>
      </w:r>
      <w:r w:rsidRPr="00494B5F">
        <w:rPr>
          <w:spacing w:val="2"/>
        </w:rPr>
        <w:t xml:space="preserve">ковый путь. Чай. Бумага. Компас. </w:t>
      </w:r>
      <w:r w:rsidRPr="00494B5F">
        <w:t>Вклад народов Древнего Востока в мировую культуру.</w:t>
      </w:r>
    </w:p>
    <w:p w:rsidR="00494B5F" w:rsidRPr="00494B5F" w:rsidRDefault="00494B5F" w:rsidP="0036103A">
      <w:pPr>
        <w:shd w:val="clear" w:color="auto" w:fill="FFFFFF"/>
        <w:ind w:firstLine="709"/>
      </w:pPr>
    </w:p>
    <w:p w:rsidR="00494B5F" w:rsidRPr="00494B5F" w:rsidRDefault="00494B5F" w:rsidP="0036103A">
      <w:pPr>
        <w:shd w:val="clear" w:color="auto" w:fill="FFFFFF"/>
        <w:rPr>
          <w:b/>
          <w:color w:val="auto"/>
        </w:rPr>
      </w:pPr>
      <w:r>
        <w:rPr>
          <w:b/>
          <w:color w:val="auto"/>
        </w:rPr>
        <w:t xml:space="preserve">Древняя Греция. </w:t>
      </w:r>
    </w:p>
    <w:p w:rsidR="00494B5F" w:rsidRPr="00494B5F" w:rsidRDefault="00494B5F" w:rsidP="0036103A">
      <w:pPr>
        <w:shd w:val="clear" w:color="auto" w:fill="FFFFFF"/>
      </w:pPr>
    </w:p>
    <w:p w:rsidR="00494B5F" w:rsidRPr="00494B5F" w:rsidRDefault="00494B5F" w:rsidP="0036103A">
      <w:pPr>
        <w:shd w:val="clear" w:color="auto" w:fill="FFFFFF"/>
        <w:rPr>
          <w:color w:val="auto"/>
        </w:rPr>
      </w:pPr>
      <w:r w:rsidRPr="00494B5F">
        <w:rPr>
          <w:b/>
          <w:bCs/>
          <w:spacing w:val="-1"/>
        </w:rPr>
        <w:t xml:space="preserve">Древнейшая Греция </w:t>
      </w:r>
    </w:p>
    <w:p w:rsidR="00494B5F" w:rsidRPr="00494B5F" w:rsidRDefault="00494B5F" w:rsidP="0036103A">
      <w:pPr>
        <w:shd w:val="clear" w:color="auto" w:fill="FFFFFF"/>
        <w:rPr>
          <w:color w:val="auto"/>
        </w:rPr>
      </w:pPr>
      <w:r w:rsidRPr="00494B5F">
        <w:rPr>
          <w:spacing w:val="3"/>
        </w:rPr>
        <w:tab/>
        <w:t xml:space="preserve">Местоположение и природные условия. Горные хребты, </w:t>
      </w:r>
      <w:r w:rsidRPr="00494B5F">
        <w:rPr>
          <w:spacing w:val="1"/>
        </w:rPr>
        <w:t>разрезающие страну на изолированные области. Роль моря в жиз</w:t>
      </w:r>
      <w:r w:rsidRPr="00494B5F">
        <w:rPr>
          <w:spacing w:val="1"/>
        </w:rPr>
        <w:softHyphen/>
      </w:r>
      <w:r w:rsidRPr="00494B5F">
        <w:rPr>
          <w:spacing w:val="-1"/>
        </w:rPr>
        <w:t>ни греков. Отсутствие полноводных рек. Древнейшие города Ми</w:t>
      </w:r>
      <w:r w:rsidRPr="00494B5F">
        <w:rPr>
          <w:spacing w:val="-1"/>
        </w:rPr>
        <w:softHyphen/>
      </w:r>
      <w:r w:rsidRPr="00494B5F">
        <w:t>кены, Тиринф, Пилос, Афины.</w:t>
      </w:r>
    </w:p>
    <w:p w:rsidR="00494B5F" w:rsidRPr="00494B5F" w:rsidRDefault="00494B5F" w:rsidP="0036103A">
      <w:pPr>
        <w:shd w:val="clear" w:color="auto" w:fill="FFFFFF"/>
        <w:rPr>
          <w:color w:val="auto"/>
        </w:rPr>
      </w:pPr>
      <w:r w:rsidRPr="00494B5F">
        <w:rPr>
          <w:spacing w:val="-1"/>
        </w:rPr>
        <w:t>Критское царство. Раскопки дворцов. Росписи. Понятие «фре</w:t>
      </w:r>
      <w:r w:rsidRPr="00494B5F">
        <w:rPr>
          <w:spacing w:val="-1"/>
        </w:rPr>
        <w:softHyphen/>
        <w:t xml:space="preserve">ска». Морское могущество царей Крита. Таблички с письменами. Гибель Критского царства. Греческие мифы критского цикла (Тесей </w:t>
      </w:r>
      <w:r w:rsidRPr="00494B5F">
        <w:rPr>
          <w:spacing w:val="4"/>
        </w:rPr>
        <w:t>и Минотавр, Дедал и Икар).</w:t>
      </w:r>
    </w:p>
    <w:p w:rsidR="00494B5F" w:rsidRPr="00494B5F" w:rsidRDefault="00494B5F" w:rsidP="0036103A">
      <w:pPr>
        <w:shd w:val="clear" w:color="auto" w:fill="FFFFFF"/>
        <w:rPr>
          <w:color w:val="auto"/>
        </w:rPr>
      </w:pPr>
      <w:r w:rsidRPr="00494B5F">
        <w:rPr>
          <w:spacing w:val="-2"/>
        </w:rPr>
        <w:t>Микенское царство. Каменное строительство (Микенская кре</w:t>
      </w:r>
      <w:r w:rsidRPr="00494B5F">
        <w:rPr>
          <w:spacing w:val="-2"/>
        </w:rPr>
        <w:softHyphen/>
      </w:r>
      <w:r w:rsidRPr="00494B5F">
        <w:t>пость, царские гробницы). Древнейшее греческое письмо. Заселе</w:t>
      </w:r>
      <w:r w:rsidRPr="00494B5F">
        <w:softHyphen/>
      </w:r>
      <w:r w:rsidRPr="00494B5F">
        <w:rPr>
          <w:spacing w:val="-2"/>
        </w:rPr>
        <w:t>ние островов Эгейского моря. Сведения о войне с Троянским цар</w:t>
      </w:r>
      <w:r w:rsidRPr="00494B5F">
        <w:rPr>
          <w:spacing w:val="-2"/>
        </w:rPr>
        <w:softHyphen/>
      </w:r>
      <w:r w:rsidRPr="00494B5F">
        <w:rPr>
          <w:spacing w:val="7"/>
        </w:rPr>
        <w:t xml:space="preserve">ством. Мифы о начале Троянской войны. Вторжения в Грецию </w:t>
      </w:r>
      <w:r w:rsidRPr="00494B5F">
        <w:rPr>
          <w:spacing w:val="1"/>
        </w:rPr>
        <w:t>с севера воинственных племен. Упадок хозяйства и культуры.</w:t>
      </w:r>
    </w:p>
    <w:p w:rsidR="00494B5F" w:rsidRPr="00494B5F" w:rsidRDefault="00494B5F" w:rsidP="0036103A">
      <w:pPr>
        <w:shd w:val="clear" w:color="auto" w:fill="FFFFFF"/>
        <w:rPr>
          <w:color w:val="auto"/>
        </w:rPr>
      </w:pPr>
      <w:r w:rsidRPr="00494B5F">
        <w:rPr>
          <w:spacing w:val="-4"/>
        </w:rPr>
        <w:t xml:space="preserve">Поэмы Гомера «Илиада» и «Одиссея». Религиозные верования </w:t>
      </w:r>
      <w:r w:rsidRPr="00494B5F">
        <w:rPr>
          <w:spacing w:val="2"/>
        </w:rPr>
        <w:t>греков. Олимпийские боги. Мифы древних греков о богах и геро</w:t>
      </w:r>
      <w:r w:rsidRPr="00494B5F">
        <w:rPr>
          <w:spacing w:val="2"/>
        </w:rPr>
        <w:softHyphen/>
      </w:r>
      <w:r w:rsidRPr="00494B5F">
        <w:rPr>
          <w:spacing w:val="-1"/>
        </w:rPr>
        <w:t xml:space="preserve">ях (Прометей, Деметра и Персефона, Дионис и пираты, подвиги </w:t>
      </w:r>
      <w:r w:rsidRPr="00494B5F">
        <w:rPr>
          <w:spacing w:val="-6"/>
        </w:rPr>
        <w:t>Геракла).</w:t>
      </w:r>
    </w:p>
    <w:p w:rsidR="00494B5F" w:rsidRPr="00494B5F" w:rsidRDefault="00494B5F" w:rsidP="0036103A">
      <w:pPr>
        <w:shd w:val="clear" w:color="auto" w:fill="FFFFFF"/>
        <w:rPr>
          <w:color w:val="auto"/>
        </w:rPr>
      </w:pPr>
      <w:r w:rsidRPr="00494B5F">
        <w:rPr>
          <w:b/>
          <w:bCs/>
          <w:spacing w:val="-1"/>
        </w:rPr>
        <w:t xml:space="preserve">Полисы Греции и их борьба </w:t>
      </w:r>
      <w:r w:rsidRPr="00494B5F">
        <w:rPr>
          <w:b/>
          <w:bCs/>
          <w:spacing w:val="1"/>
        </w:rPr>
        <w:t xml:space="preserve">с персидским нашествием </w:t>
      </w:r>
    </w:p>
    <w:p w:rsidR="00494B5F" w:rsidRPr="00494B5F" w:rsidRDefault="00494B5F" w:rsidP="0036103A">
      <w:pPr>
        <w:shd w:val="clear" w:color="auto" w:fill="FFFFFF"/>
        <w:rPr>
          <w:color w:val="auto"/>
        </w:rPr>
      </w:pPr>
      <w:r w:rsidRPr="00494B5F">
        <w:rPr>
          <w:spacing w:val="-2"/>
        </w:rPr>
        <w:tab/>
        <w:t>Начало обработки железа в Греции. Создание греческого алфа</w:t>
      </w:r>
      <w:r w:rsidRPr="00494B5F">
        <w:rPr>
          <w:spacing w:val="-2"/>
        </w:rPr>
        <w:softHyphen/>
      </w:r>
      <w:r w:rsidRPr="00494B5F">
        <w:rPr>
          <w:spacing w:val="-4"/>
        </w:rPr>
        <w:t>вита (впервые введено обозначение буквами гласных звуков). Воз</w:t>
      </w:r>
      <w:r w:rsidRPr="00494B5F">
        <w:rPr>
          <w:spacing w:val="-4"/>
        </w:rPr>
        <w:softHyphen/>
        <w:t xml:space="preserve">никновение самостоятельных государств (Афины, Спарта, Коринф, </w:t>
      </w:r>
      <w:r w:rsidRPr="00494B5F">
        <w:rPr>
          <w:spacing w:val="3"/>
        </w:rPr>
        <w:t>Фивы, Милет). Понятие «полис».</w:t>
      </w:r>
    </w:p>
    <w:p w:rsidR="00494B5F" w:rsidRPr="00494B5F" w:rsidRDefault="00494B5F" w:rsidP="0036103A">
      <w:pPr>
        <w:shd w:val="clear" w:color="auto" w:fill="FFFFFF"/>
        <w:rPr>
          <w:color w:val="auto"/>
        </w:rPr>
      </w:pPr>
      <w:r w:rsidRPr="00494B5F">
        <w:rPr>
          <w:spacing w:val="-1"/>
        </w:rPr>
        <w:t>Местоположение и природные условия Аттики. Неблагоприят</w:t>
      </w:r>
      <w:r w:rsidRPr="00494B5F">
        <w:rPr>
          <w:spacing w:val="-1"/>
        </w:rPr>
        <w:softHyphen/>
      </w:r>
      <w:r w:rsidRPr="00494B5F">
        <w:rPr>
          <w:spacing w:val="-5"/>
        </w:rPr>
        <w:t>ные условия для выращивания зерновых. Разведение оливок и вино</w:t>
      </w:r>
      <w:r w:rsidRPr="00494B5F">
        <w:rPr>
          <w:spacing w:val="-5"/>
        </w:rPr>
        <w:softHyphen/>
        <w:t xml:space="preserve">града. Знать во главе управления Афин. Законы Драконта. Понятие </w:t>
      </w:r>
      <w:r w:rsidRPr="00494B5F">
        <w:rPr>
          <w:spacing w:val="-1"/>
        </w:rPr>
        <w:t>«демос». Бедственное положение земледельцев. Долговое рабство.</w:t>
      </w:r>
    </w:p>
    <w:p w:rsidR="00494B5F" w:rsidRPr="00494B5F" w:rsidRDefault="00494B5F" w:rsidP="0036103A">
      <w:pPr>
        <w:shd w:val="clear" w:color="auto" w:fill="FFFFFF"/>
        <w:rPr>
          <w:color w:val="auto"/>
        </w:rPr>
      </w:pPr>
      <w:r w:rsidRPr="00494B5F">
        <w:rPr>
          <w:spacing w:val="-1"/>
        </w:rPr>
        <w:t>Борьба демоса со знатью. Реформы Солона. Запрещение дол</w:t>
      </w:r>
      <w:r w:rsidRPr="00494B5F">
        <w:rPr>
          <w:spacing w:val="-1"/>
        </w:rPr>
        <w:softHyphen/>
        <w:t>гового рабства. Перемены в управлении Афинами. Создание вы</w:t>
      </w:r>
      <w:r w:rsidRPr="00494B5F">
        <w:rPr>
          <w:spacing w:val="-1"/>
        </w:rPr>
        <w:softHyphen/>
      </w:r>
      <w:r w:rsidRPr="00494B5F">
        <w:rPr>
          <w:spacing w:val="1"/>
        </w:rPr>
        <w:t>борного суда. Понятия «гражданин», «демократия».</w:t>
      </w:r>
    </w:p>
    <w:p w:rsidR="00494B5F" w:rsidRPr="00494B5F" w:rsidRDefault="00494B5F" w:rsidP="0036103A">
      <w:pPr>
        <w:shd w:val="clear" w:color="auto" w:fill="FFFFFF"/>
        <w:rPr>
          <w:color w:val="auto"/>
        </w:rPr>
      </w:pPr>
      <w:r w:rsidRPr="00494B5F">
        <w:rPr>
          <w:spacing w:val="-2"/>
        </w:rPr>
        <w:t xml:space="preserve">Местоположение и природные условия Лаконии. Спартанский </w:t>
      </w:r>
      <w:r w:rsidRPr="00494B5F">
        <w:rPr>
          <w:spacing w:val="3"/>
        </w:rPr>
        <w:t xml:space="preserve">полис. Завоевание спартанцами Лаконии и Мессении. Спартанцы </w:t>
      </w:r>
      <w:r w:rsidRPr="00494B5F">
        <w:rPr>
          <w:spacing w:val="-2"/>
        </w:rPr>
        <w:t xml:space="preserve">и илоты. Спарта — военный лагерь. Регламентация повседневной </w:t>
      </w:r>
      <w:r w:rsidRPr="00494B5F">
        <w:t xml:space="preserve">жизни спартанцев. Управление Спартой: совет старейшин, два </w:t>
      </w:r>
      <w:r w:rsidRPr="00494B5F">
        <w:lastRenderedPageBreak/>
        <w:t>ца</w:t>
      </w:r>
      <w:r w:rsidRPr="00494B5F">
        <w:softHyphen/>
      </w:r>
      <w:r w:rsidRPr="00494B5F">
        <w:rPr>
          <w:spacing w:val="-5"/>
        </w:rPr>
        <w:t xml:space="preserve">ря — военных предводителя, народное собрание. «Детский способ» </w:t>
      </w:r>
      <w:r w:rsidRPr="00494B5F">
        <w:t>голосования. Спартанское воспитание.</w:t>
      </w:r>
    </w:p>
    <w:p w:rsidR="00494B5F" w:rsidRPr="00494B5F" w:rsidRDefault="00494B5F" w:rsidP="0036103A">
      <w:pPr>
        <w:shd w:val="clear" w:color="auto" w:fill="FFFFFF"/>
        <w:rPr>
          <w:color w:val="auto"/>
        </w:rPr>
      </w:pPr>
      <w:r w:rsidRPr="00494B5F">
        <w:rPr>
          <w:spacing w:val="-6"/>
        </w:rPr>
        <w:t xml:space="preserve">Греческие колонии на берегах Средиземного и Черного морей. </w:t>
      </w:r>
      <w:r w:rsidRPr="00494B5F">
        <w:rPr>
          <w:spacing w:val="-7"/>
        </w:rPr>
        <w:t>Сиракузы, Тарент, Пантикапей, Херсонес, Ольвия. Причины колони</w:t>
      </w:r>
      <w:r w:rsidRPr="00494B5F">
        <w:rPr>
          <w:spacing w:val="-7"/>
        </w:rPr>
        <w:softHyphen/>
        <w:t>зации. Развитие межполисной торговли. Отношения колонистов с ме</w:t>
      </w:r>
      <w:r w:rsidRPr="00494B5F">
        <w:rPr>
          <w:spacing w:val="-7"/>
        </w:rPr>
        <w:softHyphen/>
      </w:r>
      <w:r w:rsidRPr="00494B5F">
        <w:rPr>
          <w:spacing w:val="-1"/>
        </w:rPr>
        <w:t>стным населением. Греки и скифы. Понятия «эллины», «Эллада».</w:t>
      </w:r>
    </w:p>
    <w:p w:rsidR="00494B5F" w:rsidRPr="00494B5F" w:rsidRDefault="00494B5F" w:rsidP="0036103A">
      <w:pPr>
        <w:shd w:val="clear" w:color="auto" w:fill="FFFFFF"/>
        <w:ind w:firstLine="709"/>
        <w:rPr>
          <w:color w:val="auto"/>
        </w:rPr>
      </w:pPr>
      <w:r w:rsidRPr="00494B5F">
        <w:rPr>
          <w:spacing w:val="-5"/>
        </w:rPr>
        <w:t>Олимпийские игры — общегреческие празднества. Виды состя</w:t>
      </w:r>
      <w:r w:rsidRPr="00494B5F">
        <w:rPr>
          <w:spacing w:val="-5"/>
        </w:rPr>
        <w:softHyphen/>
      </w:r>
      <w:r w:rsidRPr="00494B5F">
        <w:rPr>
          <w:spacing w:val="2"/>
        </w:rPr>
        <w:t>заний. Понятие «атлет». Награды победителям.</w:t>
      </w:r>
    </w:p>
    <w:p w:rsidR="00494B5F" w:rsidRPr="00494B5F" w:rsidRDefault="00494B5F" w:rsidP="0036103A">
      <w:pPr>
        <w:shd w:val="clear" w:color="auto" w:fill="FFFFFF"/>
        <w:ind w:firstLine="709"/>
        <w:rPr>
          <w:spacing w:val="1"/>
        </w:rPr>
      </w:pPr>
      <w:r w:rsidRPr="00494B5F">
        <w:rPr>
          <w:spacing w:val="-6"/>
        </w:rPr>
        <w:t>Греко-персидские войны. Клятва юношей при вступлении на во</w:t>
      </w:r>
      <w:r w:rsidRPr="00494B5F">
        <w:rPr>
          <w:spacing w:val="-6"/>
        </w:rPr>
        <w:softHyphen/>
      </w:r>
      <w:r w:rsidRPr="00494B5F">
        <w:rPr>
          <w:spacing w:val="1"/>
        </w:rPr>
        <w:t xml:space="preserve">енную службу. Победа афинян в Марафонской битве. Стратег </w:t>
      </w:r>
      <w:r w:rsidRPr="00494B5F">
        <w:rPr>
          <w:spacing w:val="-4"/>
        </w:rPr>
        <w:t xml:space="preserve">Мильтиад. Нашествие войск персидского царя Ксеркса на Элладу. </w:t>
      </w:r>
      <w:r w:rsidRPr="00494B5F">
        <w:rPr>
          <w:spacing w:val="-1"/>
        </w:rPr>
        <w:t>Патриотический подъем эллинов. Защита Фермопил. Подвиг трех</w:t>
      </w:r>
      <w:r w:rsidRPr="00494B5F">
        <w:rPr>
          <w:spacing w:val="-1"/>
        </w:rPr>
        <w:softHyphen/>
        <w:t>сот спартанцев под командованием царя Леонида. Морское сраже</w:t>
      </w:r>
      <w:r w:rsidRPr="00494B5F">
        <w:rPr>
          <w:spacing w:val="-1"/>
        </w:rPr>
        <w:softHyphen/>
      </w:r>
      <w:r w:rsidRPr="00494B5F">
        <w:rPr>
          <w:spacing w:val="2"/>
        </w:rPr>
        <w:t xml:space="preserve">ние в Саламинском проливе. Роль Фемистокла и афинского флота </w:t>
      </w:r>
      <w:r w:rsidRPr="00494B5F">
        <w:rPr>
          <w:spacing w:val="-2"/>
        </w:rPr>
        <w:t xml:space="preserve">в победе греков. Разгром сухопутной армии персов при Платеях. </w:t>
      </w:r>
      <w:r w:rsidRPr="00494B5F">
        <w:rPr>
          <w:spacing w:val="1"/>
        </w:rPr>
        <w:t>Причины победы греков. Понятия «стратег», «фаланга», «триера».</w:t>
      </w:r>
    </w:p>
    <w:p w:rsidR="00494B5F" w:rsidRPr="00494B5F" w:rsidRDefault="00494B5F" w:rsidP="0036103A">
      <w:pPr>
        <w:shd w:val="clear" w:color="auto" w:fill="FFFFFF"/>
        <w:rPr>
          <w:color w:val="auto"/>
        </w:rPr>
      </w:pPr>
      <w:r w:rsidRPr="00494B5F">
        <w:rPr>
          <w:b/>
          <w:bCs/>
          <w:spacing w:val="3"/>
        </w:rPr>
        <w:t xml:space="preserve">Возвышение Афин в </w:t>
      </w:r>
      <w:r w:rsidRPr="00494B5F">
        <w:rPr>
          <w:b/>
          <w:bCs/>
          <w:spacing w:val="3"/>
          <w:lang w:val="en-US"/>
        </w:rPr>
        <w:t>V</w:t>
      </w:r>
      <w:r w:rsidRPr="00494B5F">
        <w:rPr>
          <w:b/>
          <w:bCs/>
          <w:spacing w:val="3"/>
        </w:rPr>
        <w:t xml:space="preserve"> в. до н. </w:t>
      </w:r>
      <w:r w:rsidRPr="00494B5F">
        <w:rPr>
          <w:spacing w:val="3"/>
        </w:rPr>
        <w:t xml:space="preserve">э. </w:t>
      </w:r>
      <w:r w:rsidRPr="00494B5F">
        <w:rPr>
          <w:b/>
          <w:bCs/>
          <w:spacing w:val="1"/>
        </w:rPr>
        <w:t>и расцвет демократии</w:t>
      </w:r>
    </w:p>
    <w:p w:rsidR="00494B5F" w:rsidRPr="00494B5F" w:rsidRDefault="00494B5F" w:rsidP="0036103A">
      <w:pPr>
        <w:shd w:val="clear" w:color="auto" w:fill="FFFFFF"/>
        <w:rPr>
          <w:color w:val="auto"/>
        </w:rPr>
      </w:pPr>
      <w:r w:rsidRPr="00494B5F">
        <w:rPr>
          <w:spacing w:val="-2"/>
        </w:rPr>
        <w:tab/>
        <w:t xml:space="preserve">Последствия победы над персами для Афин. Афинский морской </w:t>
      </w:r>
      <w:r w:rsidRPr="00494B5F">
        <w:rPr>
          <w:spacing w:val="1"/>
        </w:rPr>
        <w:t>союз. Военный и торговый флот. Гавани Пирея. Состав населения</w:t>
      </w:r>
      <w:r w:rsidRPr="00494B5F">
        <w:rPr>
          <w:spacing w:val="-3"/>
        </w:rPr>
        <w:t xml:space="preserve">Афинского полиса: граждане, переселенцы,  рабы.   Использование </w:t>
      </w:r>
      <w:r w:rsidRPr="00494B5F">
        <w:rPr>
          <w:spacing w:val="-1"/>
        </w:rPr>
        <w:t>труда рабов.</w:t>
      </w:r>
    </w:p>
    <w:p w:rsidR="00494B5F" w:rsidRPr="00494B5F" w:rsidRDefault="00494B5F" w:rsidP="0036103A">
      <w:pPr>
        <w:shd w:val="clear" w:color="auto" w:fill="FFFFFF"/>
        <w:rPr>
          <w:color w:val="auto"/>
        </w:rPr>
      </w:pPr>
      <w:r w:rsidRPr="00494B5F">
        <w:rPr>
          <w:spacing w:val="-2"/>
        </w:rPr>
        <w:t>Город Афины: Керамик, Агора, Акрополь. Быт афинян. Поло</w:t>
      </w:r>
      <w:r w:rsidRPr="00494B5F">
        <w:rPr>
          <w:spacing w:val="-2"/>
        </w:rPr>
        <w:softHyphen/>
      </w:r>
      <w:r w:rsidRPr="00494B5F">
        <w:rPr>
          <w:spacing w:val="-4"/>
        </w:rPr>
        <w:t>жение афинской женщины. Храмы: богини Ники, Парфенон, Эрех</w:t>
      </w:r>
      <w:r w:rsidRPr="00494B5F">
        <w:t xml:space="preserve">тейон. Особенности архитектуры храмов. Фидий и его творения. </w:t>
      </w:r>
      <w:r w:rsidRPr="00494B5F">
        <w:rPr>
          <w:spacing w:val="3"/>
        </w:rPr>
        <w:t>Статуи атлетов работы Мирона и Поликлета.</w:t>
      </w:r>
    </w:p>
    <w:p w:rsidR="00494B5F" w:rsidRPr="00494B5F" w:rsidRDefault="00494B5F" w:rsidP="0036103A">
      <w:pPr>
        <w:shd w:val="clear" w:color="auto" w:fill="FFFFFF"/>
        <w:rPr>
          <w:color w:val="auto"/>
        </w:rPr>
      </w:pPr>
      <w:r w:rsidRPr="00494B5F">
        <w:rPr>
          <w:spacing w:val="-1"/>
        </w:rPr>
        <w:t>Образование афинян. Рабы-педагоги. Начальная школа. Пале</w:t>
      </w:r>
      <w:r w:rsidRPr="00494B5F">
        <w:rPr>
          <w:spacing w:val="-1"/>
        </w:rPr>
        <w:softHyphen/>
      </w:r>
      <w:r w:rsidRPr="00494B5F">
        <w:rPr>
          <w:spacing w:val="-7"/>
        </w:rPr>
        <w:t>стра. Афинские гимнасии. Взгляды греческих ученых на природу че</w:t>
      </w:r>
      <w:r w:rsidRPr="00494B5F">
        <w:rPr>
          <w:spacing w:val="-7"/>
        </w:rPr>
        <w:softHyphen/>
      </w:r>
      <w:r w:rsidRPr="00494B5F">
        <w:t>ловека (Аристотель, Антифонт). Афинский мудрец Сократ.</w:t>
      </w:r>
    </w:p>
    <w:p w:rsidR="00494B5F" w:rsidRPr="00494B5F" w:rsidRDefault="00494B5F" w:rsidP="0036103A">
      <w:pPr>
        <w:shd w:val="clear" w:color="auto" w:fill="FFFFFF"/>
        <w:rPr>
          <w:color w:val="auto"/>
        </w:rPr>
      </w:pPr>
      <w:r w:rsidRPr="00494B5F">
        <w:rPr>
          <w:spacing w:val="-4"/>
        </w:rPr>
        <w:t>Возникновение театра. Здание театра. Трагедии и комедии. Тра</w:t>
      </w:r>
      <w:r w:rsidRPr="00494B5F">
        <w:rPr>
          <w:spacing w:val="-4"/>
        </w:rPr>
        <w:softHyphen/>
      </w:r>
      <w:r w:rsidRPr="00494B5F">
        <w:rPr>
          <w:spacing w:val="-5"/>
        </w:rPr>
        <w:t>гедия Софокла «Антигона». Комедия Аристофана «Птицы». Воспи</w:t>
      </w:r>
      <w:r w:rsidRPr="00494B5F">
        <w:rPr>
          <w:spacing w:val="-5"/>
        </w:rPr>
        <w:softHyphen/>
      </w:r>
      <w:r w:rsidRPr="00494B5F">
        <w:rPr>
          <w:spacing w:val="1"/>
        </w:rPr>
        <w:t>тательная роль театральных представлений.</w:t>
      </w:r>
    </w:p>
    <w:p w:rsidR="00494B5F" w:rsidRPr="00494B5F" w:rsidRDefault="00494B5F" w:rsidP="0036103A">
      <w:pPr>
        <w:shd w:val="clear" w:color="auto" w:fill="FFFFFF"/>
      </w:pPr>
      <w:r w:rsidRPr="00494B5F">
        <w:rPr>
          <w:spacing w:val="4"/>
        </w:rPr>
        <w:t xml:space="preserve">Афинская демократия в </w:t>
      </w:r>
      <w:r w:rsidRPr="00494B5F">
        <w:rPr>
          <w:spacing w:val="4"/>
          <w:lang w:val="en-US"/>
        </w:rPr>
        <w:t>V</w:t>
      </w:r>
      <w:r w:rsidRPr="00494B5F">
        <w:rPr>
          <w:spacing w:val="4"/>
        </w:rPr>
        <w:t xml:space="preserve"> в. до н. э. Народное собрание, Со</w:t>
      </w:r>
      <w:r w:rsidRPr="00494B5F">
        <w:rPr>
          <w:spacing w:val="4"/>
        </w:rPr>
        <w:softHyphen/>
      </w:r>
      <w:r w:rsidRPr="00494B5F">
        <w:rPr>
          <w:spacing w:val="3"/>
        </w:rPr>
        <w:t>вет пятисот и их функции. Перикл во главе Афин. Введение пла</w:t>
      </w:r>
      <w:r w:rsidRPr="00494B5F">
        <w:rPr>
          <w:spacing w:val="3"/>
        </w:rPr>
        <w:softHyphen/>
      </w:r>
      <w:r w:rsidRPr="00494B5F">
        <w:rPr>
          <w:spacing w:val="-1"/>
        </w:rPr>
        <w:t>ты за исполнение выборных должностей. Друзья и соратники Пе</w:t>
      </w:r>
      <w:r w:rsidRPr="00494B5F">
        <w:t>рикла: Аспасия, Геродот, Анаксагор, Софокл, Фидий.</w:t>
      </w:r>
    </w:p>
    <w:p w:rsidR="00494B5F" w:rsidRPr="00494B5F" w:rsidRDefault="00494B5F" w:rsidP="0036103A">
      <w:pPr>
        <w:shd w:val="clear" w:color="auto" w:fill="FFFFFF"/>
        <w:rPr>
          <w:color w:val="auto"/>
        </w:rPr>
      </w:pPr>
      <w:r w:rsidRPr="00494B5F">
        <w:rPr>
          <w:b/>
          <w:bCs/>
          <w:spacing w:val="5"/>
        </w:rPr>
        <w:t xml:space="preserve"> Македонские завоевания в </w:t>
      </w:r>
      <w:r w:rsidRPr="00494B5F">
        <w:rPr>
          <w:b/>
          <w:bCs/>
          <w:spacing w:val="5"/>
          <w:lang w:val="en-US"/>
        </w:rPr>
        <w:t>IV</w:t>
      </w:r>
      <w:r w:rsidRPr="00494B5F">
        <w:rPr>
          <w:b/>
          <w:bCs/>
          <w:spacing w:val="5"/>
        </w:rPr>
        <w:t xml:space="preserve"> в. до н. </w:t>
      </w:r>
      <w:r w:rsidRPr="00494B5F">
        <w:rPr>
          <w:b/>
          <w:spacing w:val="5"/>
        </w:rPr>
        <w:t>э.</w:t>
      </w:r>
      <w:r w:rsidRPr="00494B5F">
        <w:rPr>
          <w:spacing w:val="5"/>
        </w:rPr>
        <w:t xml:space="preserve"> </w:t>
      </w:r>
    </w:p>
    <w:p w:rsidR="00494B5F" w:rsidRPr="00494B5F" w:rsidRDefault="00494B5F" w:rsidP="0036103A">
      <w:pPr>
        <w:shd w:val="clear" w:color="auto" w:fill="FFFFFF"/>
        <w:rPr>
          <w:color w:val="auto"/>
        </w:rPr>
      </w:pPr>
      <w:r w:rsidRPr="00494B5F">
        <w:rPr>
          <w:spacing w:val="1"/>
        </w:rPr>
        <w:tab/>
        <w:t>Ослабление греческих полисов в результате междоусобиц.</w:t>
      </w:r>
    </w:p>
    <w:p w:rsidR="00494B5F" w:rsidRPr="00494B5F" w:rsidRDefault="00494B5F" w:rsidP="0036103A">
      <w:pPr>
        <w:shd w:val="clear" w:color="auto" w:fill="FFFFFF"/>
        <w:rPr>
          <w:color w:val="auto"/>
        </w:rPr>
      </w:pPr>
      <w:r w:rsidRPr="00494B5F">
        <w:rPr>
          <w:spacing w:val="-5"/>
        </w:rPr>
        <w:t xml:space="preserve">Возвышение Македонии при царе Филиппе. Влияние эллинской </w:t>
      </w:r>
      <w:r w:rsidRPr="00494B5F">
        <w:rPr>
          <w:spacing w:val="-6"/>
        </w:rPr>
        <w:t>культуры. Аристотель — учитель Александра, сына Филиппа. Ма</w:t>
      </w:r>
      <w:r w:rsidRPr="00494B5F">
        <w:rPr>
          <w:spacing w:val="-6"/>
        </w:rPr>
        <w:softHyphen/>
      </w:r>
      <w:r w:rsidRPr="00494B5F">
        <w:rPr>
          <w:spacing w:val="1"/>
        </w:rPr>
        <w:t>кедонское войско. Фаланга. Конница. Осадные башни.</w:t>
      </w:r>
    </w:p>
    <w:p w:rsidR="00494B5F" w:rsidRPr="00494B5F" w:rsidRDefault="00494B5F" w:rsidP="0036103A">
      <w:pPr>
        <w:shd w:val="clear" w:color="auto" w:fill="FFFFFF"/>
        <w:rPr>
          <w:color w:val="auto"/>
        </w:rPr>
      </w:pPr>
      <w:r w:rsidRPr="00494B5F">
        <w:rPr>
          <w:spacing w:val="-4"/>
        </w:rPr>
        <w:t>Отношение эллинов к Филиппу Македонскому. Исократ и Де</w:t>
      </w:r>
      <w:r w:rsidRPr="00494B5F">
        <w:rPr>
          <w:spacing w:val="-4"/>
        </w:rPr>
        <w:softHyphen/>
      </w:r>
      <w:r w:rsidRPr="00494B5F">
        <w:rPr>
          <w:spacing w:val="6"/>
        </w:rPr>
        <w:t xml:space="preserve">мосфен. Битва при Херонее. Потеря Элладой независимости. </w:t>
      </w:r>
      <w:r w:rsidRPr="00494B5F">
        <w:rPr>
          <w:spacing w:val="1"/>
        </w:rPr>
        <w:t>Смерть Филиппа и приход к власти Александра,</w:t>
      </w:r>
    </w:p>
    <w:p w:rsidR="00494B5F" w:rsidRPr="00494B5F" w:rsidRDefault="00494B5F" w:rsidP="0036103A">
      <w:pPr>
        <w:shd w:val="clear" w:color="auto" w:fill="FFFFFF"/>
        <w:rPr>
          <w:color w:val="auto"/>
        </w:rPr>
      </w:pPr>
      <w:r w:rsidRPr="00494B5F">
        <w:rPr>
          <w:spacing w:val="-1"/>
        </w:rPr>
        <w:t xml:space="preserve">Поход Александра Македонского на Восток. Победа на берегу </w:t>
      </w:r>
      <w:r w:rsidRPr="00494B5F">
        <w:rPr>
          <w:spacing w:val="-8"/>
        </w:rPr>
        <w:t xml:space="preserve">реки Граник. Разгром войск Дария </w:t>
      </w:r>
      <w:r w:rsidRPr="00494B5F">
        <w:rPr>
          <w:spacing w:val="18"/>
          <w:lang w:val="en-US"/>
        </w:rPr>
        <w:t>III</w:t>
      </w:r>
      <w:r w:rsidRPr="00494B5F">
        <w:rPr>
          <w:spacing w:val="-8"/>
        </w:rPr>
        <w:t>у Исса. Поход в Египет. Обо</w:t>
      </w:r>
      <w:r w:rsidRPr="00494B5F">
        <w:rPr>
          <w:spacing w:val="-8"/>
        </w:rPr>
        <w:softHyphen/>
      </w:r>
      <w:r w:rsidRPr="00494B5F">
        <w:rPr>
          <w:spacing w:val="-5"/>
        </w:rPr>
        <w:t>жествление Александра. Основание Александрии. Победа при Гав</w:t>
      </w:r>
      <w:r w:rsidRPr="00494B5F">
        <w:t>гамелах. Гибель Персидского царства. Поход в Индию. Возвраще</w:t>
      </w:r>
      <w:r w:rsidRPr="00494B5F">
        <w:softHyphen/>
      </w:r>
      <w:r w:rsidRPr="00494B5F">
        <w:rPr>
          <w:spacing w:val="1"/>
        </w:rPr>
        <w:t>ние в Вавилон. Личность Александра Македонского.</w:t>
      </w:r>
    </w:p>
    <w:p w:rsidR="00494B5F" w:rsidRPr="00494B5F" w:rsidRDefault="00494B5F" w:rsidP="0036103A">
      <w:pPr>
        <w:shd w:val="clear" w:color="auto" w:fill="FFFFFF"/>
        <w:rPr>
          <w:spacing w:val="1"/>
        </w:rPr>
      </w:pPr>
      <w:r w:rsidRPr="00494B5F">
        <w:rPr>
          <w:spacing w:val="-4"/>
        </w:rPr>
        <w:t>Распад державы Александра после его смерти. Египетское, Ма</w:t>
      </w:r>
      <w:r w:rsidRPr="00494B5F">
        <w:rPr>
          <w:spacing w:val="-4"/>
        </w:rPr>
        <w:softHyphen/>
      </w:r>
      <w:r w:rsidRPr="00494B5F">
        <w:rPr>
          <w:spacing w:val="-2"/>
        </w:rPr>
        <w:t>кедонское, Сирийское царства. Александрия Египетская — круп</w:t>
      </w:r>
      <w:r w:rsidRPr="00494B5F">
        <w:rPr>
          <w:spacing w:val="-2"/>
        </w:rPr>
        <w:softHyphen/>
      </w:r>
      <w:r w:rsidRPr="00494B5F">
        <w:rPr>
          <w:spacing w:val="1"/>
        </w:rPr>
        <w:t>нейший торговый и культурный центр Восточного Средиземно</w:t>
      </w:r>
      <w:r w:rsidRPr="00494B5F">
        <w:rPr>
          <w:spacing w:val="1"/>
        </w:rPr>
        <w:softHyphen/>
      </w:r>
      <w:r w:rsidRPr="00494B5F">
        <w:rPr>
          <w:spacing w:val="-4"/>
        </w:rPr>
        <w:t>морья. Фаросский маяк. Музей. Александрийская библиотека. Гре</w:t>
      </w:r>
      <w:r w:rsidRPr="00494B5F">
        <w:rPr>
          <w:spacing w:val="-4"/>
        </w:rPr>
        <w:softHyphen/>
      </w:r>
      <w:r w:rsidRPr="00494B5F">
        <w:rPr>
          <w:spacing w:val="1"/>
        </w:rPr>
        <w:t>ческие ученые: Аристарх Самосский, Эратосфен, Евклид.</w:t>
      </w:r>
    </w:p>
    <w:p w:rsidR="00494B5F" w:rsidRPr="00494B5F" w:rsidRDefault="00494B5F" w:rsidP="0036103A">
      <w:pPr>
        <w:shd w:val="clear" w:color="auto" w:fill="FFFFFF"/>
        <w:rPr>
          <w:color w:val="auto"/>
        </w:rPr>
      </w:pPr>
      <w:r w:rsidRPr="00494B5F">
        <w:rPr>
          <w:b/>
          <w:bCs/>
          <w:spacing w:val="-2"/>
        </w:rPr>
        <w:t xml:space="preserve">Повторение </w:t>
      </w:r>
    </w:p>
    <w:p w:rsidR="00494B5F" w:rsidRPr="00494B5F" w:rsidRDefault="00494B5F" w:rsidP="0036103A">
      <w:pPr>
        <w:shd w:val="clear" w:color="auto" w:fill="FFFFFF"/>
        <w:rPr>
          <w:color w:val="auto"/>
        </w:rPr>
      </w:pPr>
      <w:r w:rsidRPr="00494B5F">
        <w:rPr>
          <w:spacing w:val="-6"/>
        </w:rPr>
        <w:tab/>
        <w:t>Вклад древних эллинов в мировую культуру. Сопоставление уп</w:t>
      </w:r>
      <w:r w:rsidRPr="00494B5F">
        <w:rPr>
          <w:spacing w:val="-6"/>
        </w:rPr>
        <w:softHyphen/>
      </w:r>
      <w:r w:rsidRPr="00494B5F">
        <w:rPr>
          <w:spacing w:val="-2"/>
        </w:rPr>
        <w:t>равления в странах Древнего Востока (Египет, Вавилония) с уп</w:t>
      </w:r>
      <w:r w:rsidRPr="00494B5F">
        <w:rPr>
          <w:spacing w:val="-2"/>
        </w:rPr>
        <w:softHyphen/>
      </w:r>
      <w:r w:rsidRPr="00494B5F">
        <w:t>равлением в Афинах. Особенности афинской демократии</w:t>
      </w:r>
    </w:p>
    <w:p w:rsidR="00494B5F" w:rsidRPr="00494B5F" w:rsidRDefault="00494B5F" w:rsidP="0036103A">
      <w:pPr>
        <w:ind w:left="360"/>
        <w:rPr>
          <w:color w:val="auto"/>
        </w:rPr>
      </w:pPr>
    </w:p>
    <w:p w:rsidR="00494B5F" w:rsidRPr="00494B5F" w:rsidRDefault="00494B5F" w:rsidP="0036103A">
      <w:pPr>
        <w:shd w:val="clear" w:color="auto" w:fill="FFFFFF"/>
        <w:rPr>
          <w:b/>
          <w:color w:val="auto"/>
        </w:rPr>
      </w:pPr>
      <w:r>
        <w:rPr>
          <w:b/>
          <w:color w:val="auto"/>
        </w:rPr>
        <w:t xml:space="preserve">Древний Рим. </w:t>
      </w:r>
    </w:p>
    <w:p w:rsidR="00494B5F" w:rsidRPr="00494B5F" w:rsidRDefault="00494B5F" w:rsidP="0036103A">
      <w:pPr>
        <w:shd w:val="clear" w:color="auto" w:fill="FFFFFF"/>
        <w:rPr>
          <w:b/>
          <w:color w:val="auto"/>
        </w:rPr>
      </w:pPr>
    </w:p>
    <w:p w:rsidR="00494B5F" w:rsidRPr="00494B5F" w:rsidRDefault="00494B5F" w:rsidP="0036103A">
      <w:pPr>
        <w:shd w:val="clear" w:color="auto" w:fill="FFFFFF"/>
        <w:rPr>
          <w:color w:val="auto"/>
        </w:rPr>
      </w:pPr>
      <w:r w:rsidRPr="00494B5F">
        <w:rPr>
          <w:b/>
          <w:bCs/>
        </w:rPr>
        <w:lastRenderedPageBreak/>
        <w:t xml:space="preserve">Рим: от его возникновения </w:t>
      </w:r>
      <w:r w:rsidRPr="00494B5F">
        <w:rPr>
          <w:b/>
          <w:bCs/>
          <w:spacing w:val="-2"/>
        </w:rPr>
        <w:t xml:space="preserve">до установления господства над Италией </w:t>
      </w:r>
    </w:p>
    <w:p w:rsidR="00494B5F" w:rsidRPr="00494B5F" w:rsidRDefault="00494B5F" w:rsidP="0036103A">
      <w:pPr>
        <w:rPr>
          <w:color w:val="auto"/>
        </w:rPr>
      </w:pPr>
      <w:r w:rsidRPr="00494B5F">
        <w:rPr>
          <w:spacing w:val="-4"/>
        </w:rPr>
        <w:tab/>
        <w:t xml:space="preserve">Местоположение   и   природные   особенности   Италии.   Теплый </w:t>
      </w:r>
      <w:r w:rsidRPr="00494B5F">
        <w:rPr>
          <w:spacing w:val="2"/>
        </w:rPr>
        <w:t>климат, плодородные земли, обилие пастбищ. Реки Тибр, По. На</w:t>
      </w:r>
      <w:r w:rsidRPr="00494B5F">
        <w:rPr>
          <w:spacing w:val="2"/>
        </w:rPr>
        <w:softHyphen/>
        <w:t xml:space="preserve">селение древней Италии (латины, этруски, самниты, греки). Легенда об основании Рима. Почитание богов — Юпитера, </w:t>
      </w:r>
      <w:r w:rsidRPr="00494B5F">
        <w:rPr>
          <w:spacing w:val="-7"/>
        </w:rPr>
        <w:t xml:space="preserve">Юноны, Марса, Весты. Рим — город на семи холмах. Управление </w:t>
      </w:r>
      <w:r w:rsidRPr="00494B5F">
        <w:rPr>
          <w:spacing w:val="-2"/>
        </w:rPr>
        <w:t>древнейшим Римом. Ликвидация царской власти. Понятия «вестал</w:t>
      </w:r>
      <w:r w:rsidRPr="00494B5F">
        <w:rPr>
          <w:spacing w:val="-2"/>
        </w:rPr>
        <w:softHyphen/>
      </w:r>
      <w:r w:rsidRPr="00494B5F">
        <w:rPr>
          <w:spacing w:val="4"/>
        </w:rPr>
        <w:t>ка», «ликторы», «патриции», «плебеи», «сенат».</w:t>
      </w:r>
    </w:p>
    <w:p w:rsidR="00494B5F" w:rsidRPr="00494B5F" w:rsidRDefault="00494B5F" w:rsidP="0036103A">
      <w:pPr>
        <w:shd w:val="clear" w:color="auto" w:fill="FFFFFF"/>
        <w:rPr>
          <w:spacing w:val="2"/>
        </w:rPr>
      </w:pPr>
      <w:r w:rsidRPr="00494B5F">
        <w:rPr>
          <w:spacing w:val="-4"/>
        </w:rPr>
        <w:t>Возникновение республики. Борьба плебеев за свои права. На</w:t>
      </w:r>
      <w:r w:rsidRPr="00494B5F">
        <w:rPr>
          <w:spacing w:val="-4"/>
        </w:rPr>
        <w:softHyphen/>
      </w:r>
      <w:r w:rsidRPr="00494B5F">
        <w:t>шествие галлов. Установление господства Рима над Италией. Вой</w:t>
      </w:r>
      <w:r w:rsidRPr="00494B5F">
        <w:softHyphen/>
      </w:r>
      <w:r w:rsidRPr="00494B5F">
        <w:rPr>
          <w:spacing w:val="2"/>
        </w:rPr>
        <w:t>на с Пирром. Понятия «республика», «консул», «народный три</w:t>
      </w:r>
      <w:r w:rsidRPr="00494B5F">
        <w:rPr>
          <w:spacing w:val="2"/>
        </w:rPr>
        <w:softHyphen/>
      </w:r>
      <w:r w:rsidRPr="00494B5F">
        <w:rPr>
          <w:spacing w:val="3"/>
        </w:rPr>
        <w:t>бун», «право вето».</w:t>
      </w:r>
      <w:r w:rsidRPr="00494B5F">
        <w:rPr>
          <w:spacing w:val="-4"/>
        </w:rPr>
        <w:t xml:space="preserve"> Уравнение   в  правах  патрициев  и   плебеев.   Отмена  долгового </w:t>
      </w:r>
      <w:r w:rsidRPr="00494B5F">
        <w:t>рабства. Устройство Римской республики. Выборы консулов. При</w:t>
      </w:r>
      <w:r w:rsidRPr="00494B5F">
        <w:softHyphen/>
      </w:r>
      <w:r w:rsidRPr="00494B5F">
        <w:rPr>
          <w:spacing w:val="3"/>
        </w:rPr>
        <w:t>нятие законов. Порядок пополнения сената и его функции. Орга</w:t>
      </w:r>
      <w:r w:rsidRPr="00494B5F">
        <w:rPr>
          <w:spacing w:val="3"/>
        </w:rPr>
        <w:softHyphen/>
      </w:r>
      <w:r w:rsidRPr="00494B5F">
        <w:rPr>
          <w:spacing w:val="2"/>
        </w:rPr>
        <w:t xml:space="preserve">низация войска. Понятие «легион». </w:t>
      </w:r>
    </w:p>
    <w:p w:rsidR="00494B5F" w:rsidRPr="00494B5F" w:rsidRDefault="00494B5F" w:rsidP="0036103A">
      <w:pPr>
        <w:shd w:val="clear" w:color="auto" w:fill="FFFFFF"/>
        <w:rPr>
          <w:color w:val="auto"/>
        </w:rPr>
      </w:pPr>
      <w:r w:rsidRPr="00494B5F">
        <w:rPr>
          <w:b/>
          <w:bCs/>
          <w:spacing w:val="1"/>
        </w:rPr>
        <w:t>Рим — сильнейшая держава Средиземноморья</w:t>
      </w:r>
    </w:p>
    <w:p w:rsidR="00494B5F" w:rsidRPr="00494B5F" w:rsidRDefault="00494B5F" w:rsidP="0036103A">
      <w:pPr>
        <w:shd w:val="clear" w:color="auto" w:fill="FFFFFF"/>
        <w:rPr>
          <w:color w:val="auto"/>
        </w:rPr>
      </w:pPr>
      <w:r w:rsidRPr="00494B5F">
        <w:rPr>
          <w:spacing w:val="-5"/>
        </w:rPr>
        <w:tab/>
        <w:t xml:space="preserve">Карфаген — крупное государство в Западном Средиземноморье. </w:t>
      </w:r>
      <w:r w:rsidRPr="00494B5F">
        <w:rPr>
          <w:spacing w:val="-1"/>
        </w:rPr>
        <w:t xml:space="preserve">Первые победы Рима над Карфагеном. Создание военного флота. </w:t>
      </w:r>
      <w:r w:rsidRPr="00494B5F">
        <w:rPr>
          <w:spacing w:val="4"/>
        </w:rPr>
        <w:t xml:space="preserve">Захват Сицилии. Вторая война Рима с Карфагеном. Вторжение </w:t>
      </w:r>
      <w:r w:rsidRPr="00494B5F">
        <w:rPr>
          <w:spacing w:val="10"/>
        </w:rPr>
        <w:t xml:space="preserve">войск Ганнибала в Италию. Разгром римлян при Каннах. </w:t>
      </w:r>
      <w:r w:rsidRPr="00494B5F">
        <w:rPr>
          <w:spacing w:val="-2"/>
        </w:rPr>
        <w:t xml:space="preserve">Окончание войны. Победа Сципиона над Ганнибалом при Заме. </w:t>
      </w:r>
      <w:r w:rsidRPr="00494B5F">
        <w:t>Господство Рима в Западном Средиземноморье.</w:t>
      </w:r>
    </w:p>
    <w:p w:rsidR="00494B5F" w:rsidRPr="00494B5F" w:rsidRDefault="00494B5F" w:rsidP="0036103A">
      <w:pPr>
        <w:shd w:val="clear" w:color="auto" w:fill="FFFFFF"/>
        <w:rPr>
          <w:color w:val="auto"/>
        </w:rPr>
      </w:pPr>
      <w:r w:rsidRPr="00494B5F">
        <w:rPr>
          <w:spacing w:val="-6"/>
        </w:rPr>
        <w:t xml:space="preserve">Установление господства Рима в Восточном Средиземноморье. </w:t>
      </w:r>
      <w:r w:rsidRPr="00494B5F">
        <w:t>Политика Рима «разделяй и властвуй». Разгром Сирии и Македо</w:t>
      </w:r>
      <w:r w:rsidRPr="00494B5F">
        <w:softHyphen/>
      </w:r>
      <w:r w:rsidRPr="00494B5F">
        <w:rPr>
          <w:spacing w:val="-5"/>
        </w:rPr>
        <w:t>нии. Разрушение Коринфа и Карфагена. Понятия «триумф», «про</w:t>
      </w:r>
      <w:r w:rsidRPr="00494B5F">
        <w:rPr>
          <w:spacing w:val="-5"/>
        </w:rPr>
        <w:softHyphen/>
        <w:t>винция».</w:t>
      </w:r>
    </w:p>
    <w:p w:rsidR="00494B5F" w:rsidRPr="00494B5F" w:rsidRDefault="00494B5F" w:rsidP="0036103A">
      <w:pPr>
        <w:shd w:val="clear" w:color="auto" w:fill="FFFFFF"/>
        <w:rPr>
          <w:spacing w:val="1"/>
        </w:rPr>
      </w:pPr>
      <w:r w:rsidRPr="00494B5F">
        <w:rPr>
          <w:spacing w:val="-2"/>
        </w:rPr>
        <w:t>Рабство в Древнем Риме. Завоевания — главный источник раб</w:t>
      </w:r>
      <w:r w:rsidRPr="00494B5F">
        <w:rPr>
          <w:spacing w:val="-2"/>
        </w:rPr>
        <w:softHyphen/>
      </w:r>
      <w:r w:rsidRPr="00494B5F">
        <w:rPr>
          <w:spacing w:val="-1"/>
        </w:rPr>
        <w:t xml:space="preserve">ства. Использование рабов в сельском хозяйстве, в домах богачей. </w:t>
      </w:r>
      <w:r w:rsidRPr="00494B5F">
        <w:rPr>
          <w:spacing w:val="1"/>
        </w:rPr>
        <w:t>Раб — «говорящее орудие». Гладиаторские игры. Римские ученые о рабах (Варрон, Колумелла). Понятия «амфитеатр», «гладиатор».</w:t>
      </w:r>
    </w:p>
    <w:p w:rsidR="00494B5F" w:rsidRPr="00494B5F" w:rsidRDefault="00494B5F" w:rsidP="0036103A">
      <w:pPr>
        <w:shd w:val="clear" w:color="auto" w:fill="FFFFFF"/>
        <w:rPr>
          <w:color w:val="auto"/>
        </w:rPr>
      </w:pPr>
      <w:r w:rsidRPr="00494B5F">
        <w:rPr>
          <w:b/>
          <w:bCs/>
          <w:spacing w:val="1"/>
        </w:rPr>
        <w:t xml:space="preserve">Гражданские войны в Риме </w:t>
      </w:r>
    </w:p>
    <w:p w:rsidR="00494B5F" w:rsidRPr="00494B5F" w:rsidRDefault="00494B5F" w:rsidP="0036103A">
      <w:pPr>
        <w:shd w:val="clear" w:color="auto" w:fill="FFFFFF"/>
        <w:rPr>
          <w:color w:val="auto"/>
        </w:rPr>
      </w:pPr>
      <w:r w:rsidRPr="00494B5F">
        <w:rPr>
          <w:spacing w:val="-1"/>
        </w:rPr>
        <w:tab/>
        <w:t>Разорение земледельцев Италии и его причины. Земельный за</w:t>
      </w:r>
      <w:r w:rsidRPr="00494B5F">
        <w:rPr>
          <w:spacing w:val="-1"/>
        </w:rPr>
        <w:softHyphen/>
      </w:r>
      <w:r w:rsidRPr="00494B5F">
        <w:rPr>
          <w:spacing w:val="-4"/>
        </w:rPr>
        <w:t>кон Тиберия Гракха. Гибель Тиберия. Гай Гракх — продолжатель де</w:t>
      </w:r>
      <w:r w:rsidRPr="00494B5F">
        <w:rPr>
          <w:spacing w:val="-4"/>
        </w:rPr>
        <w:softHyphen/>
      </w:r>
      <w:r w:rsidRPr="00494B5F">
        <w:rPr>
          <w:spacing w:val="1"/>
        </w:rPr>
        <w:t>ла брата. Гибель Гая.</w:t>
      </w:r>
    </w:p>
    <w:p w:rsidR="00494B5F" w:rsidRPr="00494B5F" w:rsidRDefault="00494B5F" w:rsidP="0036103A">
      <w:pPr>
        <w:shd w:val="clear" w:color="auto" w:fill="FFFFFF"/>
        <w:rPr>
          <w:color w:val="auto"/>
        </w:rPr>
      </w:pPr>
      <w:r w:rsidRPr="00494B5F">
        <w:rPr>
          <w:spacing w:val="-3"/>
        </w:rPr>
        <w:t xml:space="preserve">Крупнейшее в древности восстание рабов. Победы Спартака. </w:t>
      </w:r>
      <w:r w:rsidRPr="00494B5F">
        <w:rPr>
          <w:spacing w:val="-1"/>
        </w:rPr>
        <w:t>Создание армии восставших. Их походы. Разгром армии рабов римлянами под руководством Красса. Причины поражения вос</w:t>
      </w:r>
      <w:r w:rsidRPr="00494B5F">
        <w:rPr>
          <w:spacing w:val="-1"/>
        </w:rPr>
        <w:softHyphen/>
      </w:r>
      <w:r w:rsidRPr="00494B5F">
        <w:rPr>
          <w:spacing w:val="-6"/>
        </w:rPr>
        <w:t>ставших.</w:t>
      </w:r>
    </w:p>
    <w:p w:rsidR="00494B5F" w:rsidRPr="00494B5F" w:rsidRDefault="00494B5F" w:rsidP="0036103A">
      <w:pPr>
        <w:shd w:val="clear" w:color="auto" w:fill="FFFFFF"/>
        <w:rPr>
          <w:color w:val="auto"/>
        </w:rPr>
      </w:pPr>
      <w:r w:rsidRPr="00494B5F">
        <w:rPr>
          <w:spacing w:val="-2"/>
        </w:rPr>
        <w:t xml:space="preserve">Превращение римской армии в наемную. Кризис управления: подкуп при выборах должностных лиц. Борьба полководцев за </w:t>
      </w:r>
      <w:r w:rsidRPr="00494B5F">
        <w:t>единоличную власть. Красе и Помпеи. Возвышение Цезаря. За</w:t>
      </w:r>
      <w:r w:rsidRPr="00494B5F">
        <w:softHyphen/>
      </w:r>
      <w:r w:rsidRPr="00494B5F">
        <w:rPr>
          <w:spacing w:val="5"/>
        </w:rPr>
        <w:t>воевание Галлии. Гибель Красса. Захват Цезарем власти (пере</w:t>
      </w:r>
      <w:r w:rsidRPr="00494B5F">
        <w:rPr>
          <w:spacing w:val="5"/>
        </w:rPr>
        <w:softHyphen/>
      </w:r>
      <w:r w:rsidRPr="00494B5F">
        <w:rPr>
          <w:spacing w:val="-2"/>
        </w:rPr>
        <w:t xml:space="preserve">ход через Рубикон, разгром армии Помпея). Диктатура Цезаря. </w:t>
      </w:r>
      <w:r w:rsidRPr="00494B5F">
        <w:rPr>
          <w:spacing w:val="-1"/>
        </w:rPr>
        <w:t xml:space="preserve">Социальная опора Цезаря и его политика. Брут во главе заговора </w:t>
      </w:r>
      <w:r w:rsidRPr="00494B5F">
        <w:rPr>
          <w:spacing w:val="-2"/>
        </w:rPr>
        <w:t>против  Цезаря.  Убийство   Цезаря   в  сенате.   Понятия   «ветеран»,</w:t>
      </w:r>
    </w:p>
    <w:p w:rsidR="00494B5F" w:rsidRPr="00494B5F" w:rsidRDefault="00494B5F" w:rsidP="0036103A">
      <w:pPr>
        <w:shd w:val="clear" w:color="auto" w:fill="FFFFFF"/>
        <w:rPr>
          <w:color w:val="auto"/>
        </w:rPr>
      </w:pPr>
      <w:r w:rsidRPr="00494B5F">
        <w:rPr>
          <w:spacing w:val="-3"/>
        </w:rPr>
        <w:t>«диктатор».</w:t>
      </w:r>
    </w:p>
    <w:p w:rsidR="00494B5F" w:rsidRPr="00494B5F" w:rsidRDefault="00494B5F" w:rsidP="0036103A">
      <w:pPr>
        <w:shd w:val="clear" w:color="auto" w:fill="FFFFFF"/>
        <w:rPr>
          <w:color w:val="auto"/>
        </w:rPr>
      </w:pPr>
      <w:r w:rsidRPr="00494B5F">
        <w:rPr>
          <w:spacing w:val="-1"/>
        </w:rPr>
        <w:t>Поражение сторонников республики. Борьба Антония и Ок</w:t>
      </w:r>
      <w:r w:rsidRPr="00494B5F">
        <w:rPr>
          <w:spacing w:val="8"/>
        </w:rPr>
        <w:t xml:space="preserve">тавиана. Роль Клеопатры в судьбе Антония. Победа флота </w:t>
      </w:r>
      <w:r w:rsidRPr="00494B5F">
        <w:rPr>
          <w:spacing w:val="-6"/>
        </w:rPr>
        <w:t>Октавиана у мыса Акций. Превращение Египта в римскую провинцию.</w:t>
      </w:r>
    </w:p>
    <w:p w:rsidR="00494B5F" w:rsidRPr="00494B5F" w:rsidRDefault="00494B5F" w:rsidP="0036103A">
      <w:pPr>
        <w:shd w:val="clear" w:color="auto" w:fill="FFFFFF"/>
        <w:rPr>
          <w:color w:val="auto"/>
        </w:rPr>
      </w:pPr>
      <w:r w:rsidRPr="00494B5F">
        <w:rPr>
          <w:spacing w:val="5"/>
        </w:rPr>
        <w:t>Окончание гражданских войн. Характер власти Октавиана Августа (сосредоточение полномочий трибуна, консула и других республи</w:t>
      </w:r>
      <w:r w:rsidRPr="00494B5F">
        <w:rPr>
          <w:spacing w:val="5"/>
        </w:rPr>
        <w:softHyphen/>
      </w:r>
      <w:r w:rsidRPr="00494B5F">
        <w:rPr>
          <w:spacing w:val="7"/>
        </w:rPr>
        <w:t xml:space="preserve">канских должностей, пожизненное звание императора). Понятия </w:t>
      </w:r>
      <w:r w:rsidRPr="00494B5F">
        <w:rPr>
          <w:spacing w:val="11"/>
        </w:rPr>
        <w:t>«империя», «император», «преторианцы».</w:t>
      </w:r>
    </w:p>
    <w:p w:rsidR="00494B5F" w:rsidRPr="00494B5F" w:rsidRDefault="00494B5F" w:rsidP="0036103A">
      <w:pPr>
        <w:shd w:val="clear" w:color="auto" w:fill="FFFFFF"/>
        <w:rPr>
          <w:color w:val="auto"/>
        </w:rPr>
      </w:pPr>
      <w:r w:rsidRPr="00494B5F">
        <w:rPr>
          <w:spacing w:val="11"/>
        </w:rPr>
        <w:t>Поэты Вергилий, Гораций. Понятие «меценат».</w:t>
      </w:r>
    </w:p>
    <w:p w:rsidR="00494B5F" w:rsidRPr="00494B5F" w:rsidRDefault="00494B5F" w:rsidP="0036103A">
      <w:pPr>
        <w:shd w:val="clear" w:color="auto" w:fill="FFFFFF"/>
        <w:rPr>
          <w:b/>
          <w:bCs/>
          <w:spacing w:val="12"/>
        </w:rPr>
      </w:pPr>
      <w:r w:rsidRPr="00494B5F">
        <w:rPr>
          <w:b/>
          <w:bCs/>
          <w:spacing w:val="12"/>
        </w:rPr>
        <w:t xml:space="preserve">Римская империя в первые века нашей эры. </w:t>
      </w:r>
    </w:p>
    <w:p w:rsidR="00494B5F" w:rsidRPr="00494B5F" w:rsidRDefault="00494B5F" w:rsidP="0036103A">
      <w:pPr>
        <w:shd w:val="clear" w:color="auto" w:fill="FFFFFF"/>
        <w:rPr>
          <w:color w:val="auto"/>
        </w:rPr>
      </w:pPr>
      <w:r w:rsidRPr="00494B5F">
        <w:rPr>
          <w:spacing w:val="16"/>
        </w:rPr>
        <w:tab/>
        <w:t xml:space="preserve">Территория империи. Соседи Римской империи. Отношения </w:t>
      </w:r>
      <w:r w:rsidRPr="00494B5F">
        <w:rPr>
          <w:spacing w:val="10"/>
        </w:rPr>
        <w:t>с Парфянским царством. Разгром римских войск германцами. Об</w:t>
      </w:r>
      <w:r w:rsidRPr="00494B5F">
        <w:rPr>
          <w:spacing w:val="10"/>
        </w:rPr>
        <w:softHyphen/>
        <w:t>раз жизни германских племен. Предки славянских народов. Поня</w:t>
      </w:r>
      <w:r w:rsidRPr="00494B5F">
        <w:rPr>
          <w:spacing w:val="10"/>
        </w:rPr>
        <w:softHyphen/>
      </w:r>
      <w:r w:rsidRPr="00494B5F">
        <w:rPr>
          <w:spacing w:val="12"/>
        </w:rPr>
        <w:t>тие «варвары».</w:t>
      </w:r>
    </w:p>
    <w:p w:rsidR="00494B5F" w:rsidRPr="00494B5F" w:rsidRDefault="00494B5F" w:rsidP="0036103A">
      <w:pPr>
        <w:shd w:val="clear" w:color="auto" w:fill="FFFFFF"/>
        <w:ind w:firstLine="709"/>
        <w:rPr>
          <w:color w:val="auto"/>
        </w:rPr>
      </w:pPr>
      <w:r w:rsidRPr="00494B5F">
        <w:rPr>
          <w:spacing w:val="6"/>
        </w:rPr>
        <w:t xml:space="preserve">Обожествление императоров. Нерон (террористические методы </w:t>
      </w:r>
      <w:r w:rsidRPr="00494B5F">
        <w:rPr>
          <w:spacing w:val="8"/>
        </w:rPr>
        <w:t>правления, пожар в Риме и преследования христиан). Нерон и Се</w:t>
      </w:r>
      <w:r w:rsidRPr="00494B5F">
        <w:rPr>
          <w:spacing w:val="8"/>
        </w:rPr>
        <w:softHyphen/>
      </w:r>
      <w:r w:rsidRPr="00494B5F">
        <w:rPr>
          <w:spacing w:val="13"/>
        </w:rPr>
        <w:t>нека. Восстание в армии и гибель Нерона.</w:t>
      </w:r>
    </w:p>
    <w:p w:rsidR="00494B5F" w:rsidRPr="00494B5F" w:rsidRDefault="00494B5F" w:rsidP="0036103A">
      <w:pPr>
        <w:shd w:val="clear" w:color="auto" w:fill="FFFFFF"/>
        <w:ind w:firstLine="709"/>
        <w:rPr>
          <w:color w:val="auto"/>
        </w:rPr>
      </w:pPr>
      <w:r w:rsidRPr="00494B5F">
        <w:rPr>
          <w:spacing w:val="8"/>
        </w:rPr>
        <w:lastRenderedPageBreak/>
        <w:t>Возникновение христианства. «Сыны света» из Кумрана. Рас</w:t>
      </w:r>
      <w:r w:rsidRPr="00494B5F">
        <w:rPr>
          <w:spacing w:val="8"/>
        </w:rPr>
        <w:softHyphen/>
      </w:r>
      <w:r w:rsidRPr="00494B5F">
        <w:rPr>
          <w:spacing w:val="12"/>
        </w:rPr>
        <w:t xml:space="preserve">сказы Евангелий о жизни и учении Иисуса Христа. Моральные </w:t>
      </w:r>
      <w:r w:rsidRPr="00494B5F">
        <w:rPr>
          <w:spacing w:val="4"/>
        </w:rPr>
        <w:t xml:space="preserve">нормы Нагорной проповеди. Представление о Втором пришествии. </w:t>
      </w:r>
      <w:r w:rsidRPr="00494B5F">
        <w:rPr>
          <w:spacing w:val="9"/>
        </w:rPr>
        <w:t>Страшном суде и Царстве Божьем. Идея равенства всех людей пе</w:t>
      </w:r>
      <w:r w:rsidRPr="00494B5F">
        <w:rPr>
          <w:spacing w:val="9"/>
        </w:rPr>
        <w:softHyphen/>
      </w:r>
      <w:r w:rsidRPr="00494B5F">
        <w:rPr>
          <w:spacing w:val="6"/>
        </w:rPr>
        <w:t xml:space="preserve">ред Богом независимо от пола, происхождения и общественного </w:t>
      </w:r>
      <w:r w:rsidRPr="00494B5F">
        <w:rPr>
          <w:spacing w:val="7"/>
        </w:rPr>
        <w:t xml:space="preserve">положения. Национальная и социальная принадлежность первых христиан. Отношение римских властей к христианам. Понятия </w:t>
      </w:r>
      <w:r w:rsidRPr="00494B5F">
        <w:rPr>
          <w:spacing w:val="12"/>
        </w:rPr>
        <w:t>«христиане», «апостолы», «Евангелие», «священник».</w:t>
      </w:r>
    </w:p>
    <w:p w:rsidR="00494B5F" w:rsidRPr="00494B5F" w:rsidRDefault="00494B5F" w:rsidP="0036103A">
      <w:pPr>
        <w:shd w:val="clear" w:color="auto" w:fill="FFFFFF"/>
        <w:ind w:firstLine="709"/>
        <w:rPr>
          <w:color w:val="auto"/>
        </w:rPr>
      </w:pPr>
      <w:r w:rsidRPr="00494B5F">
        <w:rPr>
          <w:spacing w:val="12"/>
        </w:rPr>
        <w:t>Расцвет Римской империи. Возникновение и развитие коло</w:t>
      </w:r>
      <w:r w:rsidRPr="00494B5F">
        <w:rPr>
          <w:spacing w:val="12"/>
        </w:rPr>
        <w:softHyphen/>
      </w:r>
      <w:r w:rsidRPr="00494B5F">
        <w:rPr>
          <w:spacing w:val="14"/>
        </w:rPr>
        <w:t>ната. Понятия «колоны», «рабы с хижинами». Правление Трая</w:t>
      </w:r>
      <w:r w:rsidRPr="00494B5F">
        <w:rPr>
          <w:spacing w:val="7"/>
        </w:rPr>
        <w:t xml:space="preserve">на. Отказ от террористических методов управления. Последние </w:t>
      </w:r>
      <w:r w:rsidRPr="00494B5F">
        <w:rPr>
          <w:spacing w:val="8"/>
        </w:rPr>
        <w:t xml:space="preserve">завоевания римлян. Строительство в Риме и провинциях: дороги, </w:t>
      </w:r>
      <w:r w:rsidRPr="00494B5F">
        <w:rPr>
          <w:spacing w:val="13"/>
        </w:rPr>
        <w:t>мосты, водопроводы, бани, амфитеатры, храмы.</w:t>
      </w:r>
    </w:p>
    <w:p w:rsidR="00494B5F" w:rsidRPr="00494B5F" w:rsidRDefault="00494B5F" w:rsidP="0036103A">
      <w:pPr>
        <w:shd w:val="clear" w:color="auto" w:fill="FFFFFF"/>
        <w:rPr>
          <w:color w:val="auto"/>
        </w:rPr>
      </w:pPr>
      <w:r w:rsidRPr="00494B5F">
        <w:rPr>
          <w:spacing w:val="18"/>
        </w:rPr>
        <w:t xml:space="preserve">Рим — столица империи. Повседневная жизнь римлян. </w:t>
      </w:r>
      <w:r w:rsidRPr="00494B5F">
        <w:rPr>
          <w:spacing w:val="8"/>
        </w:rPr>
        <w:t xml:space="preserve">Особняки богачей. Многоэтажные дома. Посещение терм (бань), </w:t>
      </w:r>
      <w:r w:rsidRPr="00494B5F">
        <w:rPr>
          <w:spacing w:val="13"/>
        </w:rPr>
        <w:t>Колизея и Большого цирка. Требование «хлеба и зрелищ».</w:t>
      </w:r>
    </w:p>
    <w:p w:rsidR="00494B5F" w:rsidRPr="00494B5F" w:rsidRDefault="00494B5F" w:rsidP="0036103A">
      <w:pPr>
        <w:shd w:val="clear" w:color="auto" w:fill="FFFFFF"/>
        <w:rPr>
          <w:color w:val="auto"/>
        </w:rPr>
      </w:pPr>
      <w:r w:rsidRPr="00494B5F">
        <w:rPr>
          <w:spacing w:val="9"/>
        </w:rPr>
        <w:t xml:space="preserve">Архитектурные памятники Рима (Пантеон, Колизей, колонна </w:t>
      </w:r>
      <w:r w:rsidRPr="00494B5F">
        <w:rPr>
          <w:spacing w:val="10"/>
        </w:rPr>
        <w:t>Траяна, триумфальные арки). Римский скульптурный портрет.</w:t>
      </w:r>
    </w:p>
    <w:p w:rsidR="00494B5F" w:rsidRPr="00494B5F" w:rsidRDefault="00494B5F" w:rsidP="0036103A">
      <w:pPr>
        <w:shd w:val="clear" w:color="auto" w:fill="FFFFFF"/>
        <w:rPr>
          <w:color w:val="auto"/>
        </w:rPr>
      </w:pPr>
      <w:r w:rsidRPr="00494B5F">
        <w:rPr>
          <w:spacing w:val="14"/>
        </w:rPr>
        <w:t xml:space="preserve">Роль археологических раскопок Помпеи для исторической </w:t>
      </w:r>
      <w:r w:rsidRPr="00494B5F">
        <w:rPr>
          <w:spacing w:val="-1"/>
        </w:rPr>
        <w:t>науки.</w:t>
      </w:r>
    </w:p>
    <w:p w:rsidR="00494B5F" w:rsidRPr="00494B5F" w:rsidRDefault="00494B5F" w:rsidP="0036103A">
      <w:pPr>
        <w:shd w:val="clear" w:color="auto" w:fill="FFFFFF"/>
        <w:rPr>
          <w:color w:val="auto"/>
        </w:rPr>
      </w:pPr>
      <w:r w:rsidRPr="00494B5F">
        <w:rPr>
          <w:b/>
          <w:bCs/>
          <w:spacing w:val="12"/>
        </w:rPr>
        <w:t xml:space="preserve">Падение Западной Римской империи </w:t>
      </w:r>
    </w:p>
    <w:p w:rsidR="00494B5F" w:rsidRPr="00494B5F" w:rsidRDefault="00494B5F" w:rsidP="0036103A">
      <w:pPr>
        <w:shd w:val="clear" w:color="auto" w:fill="FFFFFF"/>
        <w:rPr>
          <w:color w:val="auto"/>
        </w:rPr>
      </w:pPr>
      <w:r w:rsidRPr="00494B5F">
        <w:rPr>
          <w:spacing w:val="6"/>
        </w:rPr>
        <w:tab/>
        <w:t xml:space="preserve">Вторжения варваров. Использование полководцами армии для </w:t>
      </w:r>
      <w:r w:rsidRPr="00494B5F">
        <w:rPr>
          <w:spacing w:val="7"/>
        </w:rPr>
        <w:t>борьбы за императорскую власть. Правление Константина. Призна</w:t>
      </w:r>
      <w:r w:rsidRPr="00494B5F">
        <w:rPr>
          <w:spacing w:val="7"/>
        </w:rPr>
        <w:softHyphen/>
        <w:t>ние христианства. Основание Константинополя и перенесение сто</w:t>
      </w:r>
      <w:r w:rsidRPr="00494B5F">
        <w:rPr>
          <w:spacing w:val="7"/>
        </w:rPr>
        <w:softHyphen/>
      </w:r>
      <w:r w:rsidRPr="00494B5F">
        <w:rPr>
          <w:spacing w:val="2"/>
        </w:rPr>
        <w:t xml:space="preserve">лицы на Восток. Ухудшение положения колонов как следствие их </w:t>
      </w:r>
      <w:r w:rsidRPr="00494B5F">
        <w:rPr>
          <w:spacing w:val="13"/>
        </w:rPr>
        <w:t>прикрепления к земле. Понятия «епископ», «Новый Завет».</w:t>
      </w:r>
    </w:p>
    <w:p w:rsidR="00494B5F" w:rsidRPr="00494B5F" w:rsidRDefault="00494B5F" w:rsidP="0036103A">
      <w:pPr>
        <w:rPr>
          <w:color w:val="auto"/>
        </w:rPr>
      </w:pPr>
      <w:r w:rsidRPr="00494B5F">
        <w:rPr>
          <w:spacing w:val="3"/>
        </w:rPr>
        <w:t>Разделение Римской империи на два государства — Восточную Римскую империю и Западную Римскую империю. Восстания в про</w:t>
      </w:r>
      <w:r w:rsidRPr="00494B5F">
        <w:rPr>
          <w:spacing w:val="3"/>
        </w:rPr>
        <w:softHyphen/>
      </w:r>
      <w:r w:rsidRPr="00494B5F">
        <w:rPr>
          <w:spacing w:val="7"/>
        </w:rPr>
        <w:t xml:space="preserve">винциях (Галлия, Северная Африка). Варвары в армии. Вторжение </w:t>
      </w:r>
      <w:r w:rsidRPr="00494B5F">
        <w:rPr>
          <w:spacing w:val="11"/>
        </w:rPr>
        <w:t>готов в Италию. Борьба полководца Стилихона с готами. Убийст</w:t>
      </w:r>
      <w:r w:rsidRPr="00494B5F">
        <w:rPr>
          <w:spacing w:val="11"/>
        </w:rPr>
        <w:softHyphen/>
      </w:r>
      <w:r w:rsidRPr="00494B5F">
        <w:rPr>
          <w:spacing w:val="3"/>
        </w:rPr>
        <w:t xml:space="preserve">во Стилихона по приказу императора Гонория. Массовый переход </w:t>
      </w:r>
      <w:r w:rsidRPr="00494B5F">
        <w:rPr>
          <w:spacing w:val="5"/>
        </w:rPr>
        <w:t xml:space="preserve">легионеров-варваров на сторону готов. Взятие Рима готами. </w:t>
      </w:r>
      <w:r w:rsidRPr="00494B5F">
        <w:rPr>
          <w:spacing w:val="8"/>
        </w:rPr>
        <w:t xml:space="preserve">Захват Рима вандалами. Опустошение Вечного города варварами. </w:t>
      </w:r>
      <w:r w:rsidRPr="00494B5F">
        <w:rPr>
          <w:spacing w:val="6"/>
        </w:rPr>
        <w:t xml:space="preserve">Вожди варварских племен — вершители судеб Западной Римской </w:t>
      </w:r>
      <w:r w:rsidRPr="00494B5F">
        <w:rPr>
          <w:spacing w:val="11"/>
        </w:rPr>
        <w:t>империи. Ликвидация власти императора на Западе.</w:t>
      </w:r>
    </w:p>
    <w:p w:rsidR="00494B5F" w:rsidRPr="00494B5F" w:rsidRDefault="00494B5F" w:rsidP="0036103A">
      <w:pPr>
        <w:shd w:val="clear" w:color="auto" w:fill="FFFFFF"/>
        <w:ind w:firstLine="709"/>
        <w:rPr>
          <w:b/>
          <w:i/>
          <w:color w:val="auto"/>
        </w:rPr>
      </w:pPr>
      <w:r w:rsidRPr="00494B5F">
        <w:rPr>
          <w:spacing w:val="3"/>
        </w:rPr>
        <w:t>Особенности цивилизации Греции и Рима. Представление о на</w:t>
      </w:r>
      <w:r w:rsidRPr="00494B5F">
        <w:rPr>
          <w:spacing w:val="3"/>
        </w:rPr>
        <w:softHyphen/>
      </w:r>
      <w:r w:rsidRPr="00494B5F">
        <w:rPr>
          <w:spacing w:val="9"/>
        </w:rPr>
        <w:t xml:space="preserve">родовластии. Участие граждан в управлении государством. Любовь </w:t>
      </w:r>
      <w:r w:rsidRPr="00494B5F">
        <w:rPr>
          <w:spacing w:val="7"/>
        </w:rPr>
        <w:t>к родине. Отличие греческих полисов.</w:t>
      </w:r>
    </w:p>
    <w:p w:rsidR="00494B5F" w:rsidRPr="00494B5F" w:rsidRDefault="00494B5F" w:rsidP="0036103A">
      <w:pPr>
        <w:shd w:val="clear" w:color="auto" w:fill="FFFFFF"/>
        <w:ind w:firstLine="709"/>
        <w:rPr>
          <w:b/>
          <w:i/>
          <w:color w:val="auto"/>
        </w:rPr>
      </w:pPr>
    </w:p>
    <w:p w:rsidR="007E13C0" w:rsidRPr="00494B5F" w:rsidRDefault="00E265BE" w:rsidP="0036103A">
      <w:pPr>
        <w:ind w:firstLine="0"/>
      </w:pPr>
      <w:r>
        <w:rPr>
          <w:b/>
        </w:rPr>
        <w:t xml:space="preserve">7 </w:t>
      </w:r>
      <w:r w:rsidR="007E13C0" w:rsidRPr="00494B5F">
        <w:rPr>
          <w:b/>
        </w:rPr>
        <w:t>класс</w:t>
      </w:r>
      <w:r w:rsidR="007E13C0" w:rsidRPr="00494B5F">
        <w:rPr>
          <w:b/>
        </w:rPr>
        <w:br/>
        <w:t xml:space="preserve"> </w:t>
      </w:r>
      <w:r w:rsidR="007E13C0" w:rsidRPr="00494B5F">
        <w:rPr>
          <w:b/>
        </w:rPr>
        <w:tab/>
        <w:t xml:space="preserve">Россия в XVI в. </w:t>
      </w:r>
      <w:r w:rsidR="007E13C0" w:rsidRPr="00494B5F">
        <w:rPr>
          <w:b/>
          <w:bCs/>
        </w:rPr>
        <w:br/>
      </w:r>
      <w:r w:rsidR="007E13C0" w:rsidRPr="00494B5F">
        <w:t xml:space="preserve">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 Завершение объединения русских земель вокруг Москвы и формирование единого Российского государства. Центральные органы государственной власти. Приказная система. Боярская дума. Система местничества. Местное управление. Наместники. 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 Опричнина, дискуссия о её характере. Противоречивость фигуры Ивана Грозного и проводимых им преобразований. Экономическое развитие единого государства. Создание единой денежной системы. Начало закрепощения крестьянства. Перемены в социальной структуре российского общества в XVI в. Внешняя политика России в XVI в. Присоединение Казанского и Астраханского ханств, 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 Полиэтнический характер населения Московского царства. Православие как основа </w:t>
      </w:r>
      <w:r w:rsidR="007E13C0" w:rsidRPr="00494B5F">
        <w:lastRenderedPageBreak/>
        <w:t xml:space="preserve">государственной идеологии. Теория «Москва — Третий Рим». Учреждение патриаршества. Сосуществование религий. Россия в системе европейских международных отношений в XVI в. Культура народов России в XVI в. Повседневная жизнь в центре и на окраинах страны, в городах и сельской местности. Быт основных сословий. Россия и Европа в начале XVII в. Смутное время, дискуссия о его причинах. Пресечение царской династии Рюриковичей. Царствование Бориса Годунова. </w:t>
      </w:r>
    </w:p>
    <w:p w:rsidR="007E13C0" w:rsidRPr="00494B5F" w:rsidRDefault="007E13C0" w:rsidP="0036103A">
      <w:r w:rsidRPr="00494B5F">
        <w:rPr>
          <w:b/>
        </w:rPr>
        <w:t xml:space="preserve">Смутное время. Россия при первых Романовых </w:t>
      </w:r>
    </w:p>
    <w:p w:rsidR="007E13C0" w:rsidRPr="00494B5F" w:rsidRDefault="007E13C0" w:rsidP="0036103A">
      <w:r w:rsidRPr="00494B5F">
        <w:t xml:space="preserve">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 Россия при первых Романовых. Михаил Фёдорович, Алексей Михайлович, Фёдор Алексеевич. Восстановление экономики страны. </w:t>
      </w:r>
    </w:p>
    <w:p w:rsidR="007E13C0" w:rsidRPr="00494B5F" w:rsidRDefault="007E13C0" w:rsidP="0036103A">
      <w:r w:rsidRPr="00494B5F">
        <w:rPr>
          <w:b/>
        </w:rPr>
        <w:t xml:space="preserve">Россия в </w:t>
      </w:r>
      <w:r w:rsidRPr="00494B5F">
        <w:rPr>
          <w:b/>
          <w:lang w:val="de-DE"/>
        </w:rPr>
        <w:t>XVII</w:t>
      </w:r>
      <w:r w:rsidRPr="00494B5F">
        <w:rPr>
          <w:b/>
        </w:rPr>
        <w:t xml:space="preserve"> в.</w:t>
      </w:r>
      <w:r w:rsidRPr="00494B5F">
        <w:t xml:space="preserve"> </w:t>
      </w:r>
    </w:p>
    <w:p w:rsidR="007E13C0" w:rsidRPr="007E13C0" w:rsidRDefault="007E13C0" w:rsidP="0036103A">
      <w:r w:rsidRPr="00494B5F">
        <w:t>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  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Социальные движения второй половины XVII в. Соляной и Медный бунты. Псковское восстание. Восстание под предводительством Степана Разина. 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w:t>
      </w:r>
      <w:r w:rsidRPr="007E13C0">
        <w:t>шение присоединения Сибири. Народы Поволжья и Сибири в XVI—XVII вв. Межэтнические отношения. Православная церковь, ислам, буддизм, языческие верования в России в XVII в. Раскол в Русской православной церкви.</w:t>
      </w:r>
    </w:p>
    <w:p w:rsidR="007E13C0" w:rsidRPr="007E13C0" w:rsidRDefault="007E13C0" w:rsidP="0036103A">
      <w:pPr>
        <w:rPr>
          <w:b/>
        </w:rPr>
      </w:pPr>
      <w:r w:rsidRPr="007E13C0">
        <w:rPr>
          <w:b/>
        </w:rPr>
        <w:t xml:space="preserve">Культурное пространство XVII в. </w:t>
      </w:r>
    </w:p>
    <w:p w:rsidR="007E13C0" w:rsidRPr="007E13C0" w:rsidRDefault="007E13C0" w:rsidP="0036103A">
      <w:r w:rsidRPr="007E13C0">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образования и научных знаний. Газета «Вести-Куранты». Русские географические открытия XVII в. Быт, повседневность и картина мира русского человека в XVII в. Народы Поволжья и Сибири.</w:t>
      </w:r>
    </w:p>
    <w:p w:rsidR="00F04115" w:rsidRDefault="007E13C0" w:rsidP="00F04115">
      <w:pPr>
        <w:spacing w:line="360" w:lineRule="auto"/>
        <w:rPr>
          <w:b/>
        </w:rPr>
      </w:pPr>
      <w:r w:rsidRPr="007E13C0">
        <w:rPr>
          <w:b/>
        </w:rPr>
        <w:t>ИСТОРИЯ НОВОГ</w:t>
      </w:r>
      <w:r>
        <w:rPr>
          <w:b/>
        </w:rPr>
        <w:t xml:space="preserve">О ВРЕМЕНИ: 1500-1800 </w:t>
      </w:r>
    </w:p>
    <w:p w:rsidR="007E13C0" w:rsidRPr="007E13C0" w:rsidRDefault="007E13C0" w:rsidP="00F04115">
      <w:pPr>
        <w:spacing w:line="360" w:lineRule="auto"/>
        <w:rPr>
          <w:b/>
        </w:rPr>
      </w:pPr>
      <w:r>
        <w:rPr>
          <w:b/>
        </w:rPr>
        <w:t xml:space="preserve">Введение </w:t>
      </w:r>
    </w:p>
    <w:p w:rsidR="007E13C0" w:rsidRPr="007E13C0" w:rsidRDefault="007E13C0" w:rsidP="0036103A">
      <w:r w:rsidRPr="007E13C0">
        <w:rPr>
          <w:b/>
          <w:bCs/>
        </w:rPr>
        <w:t>Мир в начале Нового времени. Великие географические открытия. Возрождение. Реформация</w:t>
      </w:r>
      <w:r w:rsidRPr="007E13C0">
        <w:t xml:space="preserve"> </w:t>
      </w:r>
      <w:r w:rsidRPr="007E13C0">
        <w:rPr>
          <w:b/>
        </w:rPr>
        <w:br/>
      </w:r>
      <w:r w:rsidRPr="007E13C0">
        <w:t xml:space="preserve">Введение. От Средневековья к Новому времени. Технические открытия и выход к Мировому океану. Традиционное феодальное общество и его характеристика. Что изучает новая история. «Новое время» как эпоха «пробуждения умов». Где и когда появился этот термин. Хронологические границы и этапы Нового времени. Познание окружающего мира, его устройства (законов) изменяло мировоззрение, образ жизни, хозяйственную жизнь. Появление машинного производства. Новое время — эпоха великих изменений. Человек Нового времени. Развитие личностных характеристик человека, его стремление к самостоятельности и успеху. Предприниматели. Что связывает нас с Новым временем. Близость во времени. Облик современных городов. Экономика и политика. Активность и </w:t>
      </w:r>
      <w:r w:rsidRPr="007E13C0">
        <w:lastRenderedPageBreak/>
        <w:t xml:space="preserve">социальность человека Нового времени. Запад и Восток: особенности общественного устройства и экономического развития. 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 Встреча миров. Великие географические открытия и их последствия. 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 </w:t>
      </w:r>
    </w:p>
    <w:p w:rsidR="007E13C0" w:rsidRPr="007E13C0" w:rsidRDefault="007E13C0" w:rsidP="0036103A">
      <w:r w:rsidRPr="007E13C0">
        <w:t xml:space="preserve">Усиление королевской власти в XVI—XVII вв. Абсолютизм в Европе. 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 Дух предпринимательства преобразует экономику. 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 Европейское общество в раннее Новое время. 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 и старое дворянство. Низшие слои населения. Бродяжничество. Борьба государства с нищими. Законы о нищих. Способы преодоления нищенства. Повседневная жизнь. 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питании. Искусство кулинарии. Домоведение. Революция в одежде. Европейский город Нового времени, его роль в культурной жизни общества.  Великие гуманисты Европы. От раннего Возрождения к высокому.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 Мир художественной культуры Возрождения. 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w:t>
      </w:r>
      <w:r w:rsidRPr="007E13C0">
        <w:lastRenderedPageBreak/>
        <w:t xml:space="preserve">Шекспира. Творчество Мигеля Сервантеса — гимн человеку Нового времени. Эпоха «титанов Возрождения». Гуманистические тенденции в изобразительном искусстве. «Титаны Возрождения». Формирование новой, гуманистической культуры и вклад в её развитие Леонардо да Винчи, Микеланджело Буонарроти, Рафаэля Санти. География и особенности искусства: Испания и Голландия XVII в. Своеобразие искусства Северного Возрождения: Питер Брейгель Старший; гуманистическая личность в портретах Альбрехта Дюрера. Музыкальное искусство Западной Европы. Развитие светской из светских искусств. Рождение новой европейской науки. 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подвиг во имя науки Джордано Бруно. Галилео Галилей его открытия. Вклад Исаака Ньютона в создание новой картины мира в XVII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 Начало Реформации в Европе. Обновление христианства. 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 Распространение Реформации в Европе. Контрреформация. 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еретических учений. Контрреформация: её идеологи и воплотители. Орден иезуитов и его создатель Игнатий Лойола. Цели, средства расширения власти папы римского. Тридентский собор. Королевская власть и Реформация в Англии. Борьба за господство на море. 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I.  Религиозные войны и укрепление абсолютной монархии во Франции. 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 </w:t>
      </w:r>
    </w:p>
    <w:p w:rsidR="00F04115" w:rsidRDefault="007E13C0" w:rsidP="0036103A">
      <w:pPr>
        <w:rPr>
          <w:b/>
        </w:rPr>
      </w:pPr>
      <w:r>
        <w:rPr>
          <w:b/>
          <w:bCs/>
        </w:rPr>
        <w:t xml:space="preserve"> </w:t>
      </w:r>
      <w:r w:rsidRPr="007E13C0">
        <w:rPr>
          <w:b/>
          <w:bCs/>
        </w:rPr>
        <w:t>Первые революции Нового времени. Международные отношения (борьба за п</w:t>
      </w:r>
      <w:r>
        <w:rPr>
          <w:b/>
          <w:bCs/>
        </w:rPr>
        <w:t xml:space="preserve">ервенство в Европе и колониях) </w:t>
      </w:r>
    </w:p>
    <w:p w:rsidR="007E13C0" w:rsidRPr="007E13C0" w:rsidRDefault="007E13C0" w:rsidP="0036103A">
      <w:r w:rsidRPr="007E13C0">
        <w:t xml:space="preserve">Освободительная война в Нидерландах. Рождение Республики Соединённых провинций. Нидерланды — «жемчужина в короне Габсбургов». Нидерландская революция и рождение свободной Республики Голландии.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гёзы. Утрехтская уния. Рождение Республики Соединённых провинций. Голландская республика — самая </w:t>
      </w:r>
      <w:r w:rsidRPr="007E13C0">
        <w:lastRenderedPageBreak/>
        <w:t>экономически развитая страна в Европе. Центр экономической жизни — Амстердам. Парламент против короля. Революция в Англии. Путь к парламентской монархии. Англия — первая страна в Европе с конституционной парламентской монархией. Англия накануне революции. Причины революции. Пуританская этика и образ жизни. Единоличное правление короля Карла I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 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«Habeascorpusact» — закон, утверждавший правила ареста и привлечения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 Причины международных конфликтов в Европе в XVI—XVIII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7E13C0" w:rsidRPr="00494B5F" w:rsidRDefault="00E265BE" w:rsidP="0036103A">
      <w:pPr>
        <w:ind w:firstLine="0"/>
        <w:rPr>
          <w:b/>
        </w:rPr>
      </w:pPr>
      <w:r>
        <w:t xml:space="preserve"> </w:t>
      </w:r>
      <w:r>
        <w:tab/>
      </w:r>
      <w:r w:rsidR="007E13C0" w:rsidRPr="00494B5F">
        <w:rPr>
          <w:b/>
        </w:rPr>
        <w:t xml:space="preserve"> 8 класс</w:t>
      </w:r>
    </w:p>
    <w:p w:rsidR="007E13C0" w:rsidRPr="007E13C0" w:rsidRDefault="007E13C0" w:rsidP="0036103A">
      <w:pPr>
        <w:jc w:val="center"/>
        <w:rPr>
          <w:b/>
        </w:rPr>
      </w:pPr>
      <w:r w:rsidRPr="007E13C0">
        <w:rPr>
          <w:b/>
        </w:rPr>
        <w:t>РОССИЯ В</w:t>
      </w:r>
      <w:r>
        <w:rPr>
          <w:b/>
        </w:rPr>
        <w:t xml:space="preserve"> КОНЦЕ XVII — XVIII в. </w:t>
      </w:r>
    </w:p>
    <w:p w:rsidR="007E13C0" w:rsidRPr="007E13C0" w:rsidRDefault="007E13C0" w:rsidP="0036103A">
      <w:pPr>
        <w:rPr>
          <w:b/>
        </w:rPr>
      </w:pPr>
      <w:r>
        <w:rPr>
          <w:b/>
        </w:rPr>
        <w:t xml:space="preserve">Введение </w:t>
      </w:r>
    </w:p>
    <w:p w:rsidR="00F04115" w:rsidRDefault="007E13C0" w:rsidP="0036103A">
      <w:pPr>
        <w:rPr>
          <w:b/>
          <w:bCs/>
        </w:rPr>
      </w:pPr>
      <w:r w:rsidRPr="007E13C0">
        <w:rPr>
          <w:b/>
          <w:bCs/>
        </w:rPr>
        <w:t>Россия в эпоху п</w:t>
      </w:r>
      <w:r>
        <w:rPr>
          <w:b/>
          <w:bCs/>
        </w:rPr>
        <w:t>реобразований Петра I</w:t>
      </w:r>
    </w:p>
    <w:p w:rsidR="007E13C0" w:rsidRPr="007E13C0" w:rsidRDefault="007E13C0" w:rsidP="0036103A">
      <w:r w:rsidRPr="007E13C0">
        <w:t xml:space="preserve">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Сибирь, Дальний Восток. Социальные и национальные движения в первой четверти XVIII </w:t>
      </w:r>
      <w:r w:rsidRPr="007E13C0">
        <w:lastRenderedPageBreak/>
        <w:t>в. Восстания в Астрахани, Башкирии, на Дону.  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 Культура и нравы. Повседневная жизнь и быт правящей 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w:t>
      </w:r>
    </w:p>
    <w:p w:rsidR="00F04115" w:rsidRDefault="007E13C0" w:rsidP="0036103A">
      <w:pPr>
        <w:ind w:firstLine="0"/>
        <w:rPr>
          <w:b/>
        </w:rPr>
      </w:pPr>
      <w:r w:rsidRPr="007E13C0">
        <w:rPr>
          <w:b/>
        </w:rPr>
        <w:t>Россия при наследниках Петра I: эпоха д</w:t>
      </w:r>
      <w:r>
        <w:rPr>
          <w:b/>
        </w:rPr>
        <w:t xml:space="preserve">ворцовых переворотов </w:t>
      </w:r>
    </w:p>
    <w:p w:rsidR="007E13C0" w:rsidRPr="007E13C0" w:rsidRDefault="007E13C0" w:rsidP="0036103A">
      <w:pPr>
        <w:ind w:firstLine="0"/>
      </w:pPr>
      <w:r w:rsidRPr="007E13C0">
        <w:t>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1756—1763 гг. П. А. Румянцев. П. С. Салтыков. Итоги внешней политики.</w:t>
      </w:r>
    </w:p>
    <w:p w:rsidR="007E13C0" w:rsidRPr="007E13C0" w:rsidRDefault="007E13C0" w:rsidP="0036103A">
      <w:pPr>
        <w:rPr>
          <w:b/>
          <w:bCs/>
        </w:rPr>
      </w:pPr>
      <w:r w:rsidRPr="007E13C0">
        <w:rPr>
          <w:b/>
        </w:rPr>
        <w:t>Россий</w:t>
      </w:r>
      <w:r>
        <w:rPr>
          <w:b/>
        </w:rPr>
        <w:t xml:space="preserve">ская империя при Екатерине II  </w:t>
      </w:r>
    </w:p>
    <w:p w:rsidR="007E13C0" w:rsidRPr="007E13C0" w:rsidRDefault="007E13C0" w:rsidP="0036103A">
      <w:r w:rsidRPr="007E13C0">
        <w:t>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Социальная структура российского общества. Сословное самоуправление. Социальные и национальные движения. Восстание под предводительством Емельяна Пугачёва.</w:t>
      </w:r>
    </w:p>
    <w:p w:rsidR="007E13C0" w:rsidRPr="007E13C0" w:rsidRDefault="007E13C0" w:rsidP="0036103A">
      <w:r w:rsidRPr="007E13C0">
        <w:t xml:space="preserve">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 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 Формирование основ глобальной внешней политики России. </w:t>
      </w:r>
      <w:r w:rsidRPr="007E13C0">
        <w:lastRenderedPageBreak/>
        <w:t>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F04115" w:rsidRDefault="007E13C0" w:rsidP="0036103A">
      <w:pPr>
        <w:rPr>
          <w:b/>
          <w:bCs/>
        </w:rPr>
      </w:pPr>
      <w:r w:rsidRPr="007E13C0">
        <w:rPr>
          <w:b/>
        </w:rPr>
        <w:t xml:space="preserve">Россия при Павле I  </w:t>
      </w:r>
    </w:p>
    <w:p w:rsidR="007E13C0" w:rsidRPr="007E13C0" w:rsidRDefault="007E13C0" w:rsidP="0036103A">
      <w:r w:rsidRPr="007E13C0">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7E13C0" w:rsidRPr="007E13C0" w:rsidRDefault="007E13C0" w:rsidP="0036103A">
      <w:r w:rsidRPr="007E13C0">
        <w:rPr>
          <w:b/>
        </w:rPr>
        <w:t xml:space="preserve">Культурное пространство Российской империи в XVIII в. </w:t>
      </w:r>
      <w:r w:rsidRPr="007E13C0">
        <w:rPr>
          <w:b/>
          <w:bCs/>
        </w:rPr>
        <w:br/>
      </w:r>
      <w:r w:rsidRPr="007E13C0">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корпус. 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7E13C0" w:rsidRPr="007E13C0" w:rsidRDefault="007E13C0" w:rsidP="0036103A">
      <w:pPr>
        <w:ind w:firstLine="0"/>
        <w:rPr>
          <w:b/>
        </w:rPr>
      </w:pPr>
      <w:r>
        <w:t xml:space="preserve"> </w:t>
      </w:r>
      <w:r>
        <w:tab/>
      </w:r>
      <w:r>
        <w:tab/>
      </w:r>
      <w:r w:rsidRPr="007E13C0">
        <w:rPr>
          <w:b/>
        </w:rPr>
        <w:t>ИСТОРИЯ НОВОГО В</w:t>
      </w:r>
      <w:r>
        <w:rPr>
          <w:b/>
        </w:rPr>
        <w:t xml:space="preserve">РЕМЕНИ: 1500-1800 гг. </w:t>
      </w:r>
    </w:p>
    <w:p w:rsidR="00F04115" w:rsidRDefault="007E13C0" w:rsidP="0036103A">
      <w:pPr>
        <w:ind w:firstLine="0"/>
        <w:rPr>
          <w:b/>
        </w:rPr>
      </w:pPr>
      <w:r>
        <w:rPr>
          <w:b/>
        </w:rPr>
        <w:t xml:space="preserve"> </w:t>
      </w:r>
      <w:r>
        <w:rPr>
          <w:b/>
        </w:rPr>
        <w:tab/>
        <w:t xml:space="preserve">Эпоха просвещения </w:t>
      </w:r>
    </w:p>
    <w:p w:rsidR="007E13C0" w:rsidRPr="007E13C0" w:rsidRDefault="007E13C0" w:rsidP="0036103A">
      <w:pPr>
        <w:ind w:firstLine="0"/>
      </w:pPr>
      <w:r w:rsidRPr="007E13C0">
        <w:t xml:space="preserve">Великие просветители Европы. 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Монтескьё: теория разделения властей «О духе законов». Вольтер: поэт, историк, философ. Идеи Вольтера о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 Мир художественной культуры Просвещения. Вера человека в собственные возможности. Поиск идеала, образа героя эпохи. Д. Дефо: образ человека новой эпохи (буржуа) художественной литературе.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XVIII в.: И. С. Бах, В. А. Моцарт, Л. ван Бетховен. Архитектура эпохи великих царствований. Секуляризация культуры. </w:t>
      </w:r>
    </w:p>
    <w:p w:rsidR="00F04115" w:rsidRDefault="007E13C0" w:rsidP="0036103A">
      <w:pPr>
        <w:rPr>
          <w:b/>
        </w:rPr>
      </w:pPr>
      <w:r w:rsidRPr="007E13C0">
        <w:rPr>
          <w:b/>
        </w:rPr>
        <w:t>На пу</w:t>
      </w:r>
      <w:r>
        <w:rPr>
          <w:b/>
        </w:rPr>
        <w:t xml:space="preserve">ти к индустриальной эре </w:t>
      </w:r>
    </w:p>
    <w:p w:rsidR="00F04115" w:rsidRDefault="007E13C0" w:rsidP="0036103A">
      <w:pPr>
        <w:rPr>
          <w:b/>
        </w:rPr>
      </w:pPr>
      <w:r w:rsidRPr="007E13C0">
        <w:t xml:space="preserve">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w:t>
      </w:r>
      <w:r w:rsidRPr="007E13C0">
        <w:lastRenderedPageBreak/>
        <w:t xml:space="preserve">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 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Конфликт с метрополией. Патриотические организации колонистов. Война за независимость. Создание Соединённых Штатов Америки. 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 </w:t>
      </w:r>
      <w:r w:rsidRPr="007E13C0">
        <w:br/>
      </w:r>
      <w:r>
        <w:rPr>
          <w:b/>
        </w:rPr>
        <w:t xml:space="preserve"> </w:t>
      </w:r>
      <w:r>
        <w:rPr>
          <w:b/>
        </w:rPr>
        <w:tab/>
      </w:r>
      <w:r>
        <w:rPr>
          <w:b/>
        </w:rPr>
        <w:tab/>
      </w:r>
      <w:r w:rsidRPr="007E13C0">
        <w:rPr>
          <w:b/>
        </w:rPr>
        <w:t>Великая французская ре</w:t>
      </w:r>
      <w:r>
        <w:rPr>
          <w:b/>
        </w:rPr>
        <w:t xml:space="preserve">волюция  </w:t>
      </w:r>
    </w:p>
    <w:p w:rsidR="007E13C0" w:rsidRPr="007E13C0" w:rsidRDefault="007E13C0" w:rsidP="0036103A">
      <w:pPr>
        <w:rPr>
          <w:b/>
        </w:rPr>
      </w:pPr>
      <w:r w:rsidRPr="007E13C0">
        <w:t xml:space="preserve">Причины и начало Великой французской революции. Ускорение социально-экономического развития Франции в XVIII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XV.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 Великая французская революция. От монархии к республике. Поход на Версаль. Главные положения Декларации прав человека и гражданина. Первые преобразования новой власти. Конституция 1791 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черты личности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 Великая французская революция. От якобинской диктатуры к 18 брюмера Наполеона Бонапарта. Движение санкюлотов и раскол среди якобинцев. Трагедия Робеспьера — «якобинца без народа».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 Великой французской революции. </w:t>
      </w:r>
      <w:r w:rsidRPr="007E13C0">
        <w:br/>
      </w:r>
      <w:r>
        <w:rPr>
          <w:b/>
          <w:bCs/>
        </w:rPr>
        <w:t xml:space="preserve"> </w:t>
      </w:r>
      <w:r>
        <w:rPr>
          <w:b/>
          <w:bCs/>
        </w:rPr>
        <w:tab/>
      </w:r>
      <w:r>
        <w:rPr>
          <w:b/>
          <w:bCs/>
        </w:rPr>
        <w:tab/>
      </w:r>
      <w:r w:rsidRPr="007E13C0">
        <w:rPr>
          <w:b/>
          <w:bCs/>
        </w:rPr>
        <w:t xml:space="preserve">Традиционные общества Востока. Начало </w:t>
      </w:r>
      <w:r>
        <w:rPr>
          <w:b/>
          <w:bCs/>
        </w:rPr>
        <w:t xml:space="preserve">европейской колонизации </w:t>
      </w:r>
      <w:r w:rsidRPr="007E13C0">
        <w:rPr>
          <w:b/>
          <w:bCs/>
        </w:rPr>
        <w:br/>
      </w:r>
      <w:r w:rsidRPr="007E13C0">
        <w:t xml:space="preserve">Государства Востока: традиционное общество в эпоху раннего Нового времени. Земля принадлежит государству. Деревенская община и её особенности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w:t>
      </w:r>
      <w:r w:rsidRPr="007E13C0">
        <w:lastRenderedPageBreak/>
        <w:t xml:space="preserve">Востока — путь самосовершенствования. Государства Востока. Начало европейской колонизации. 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 Религии Востока: конфуцианство, буддизм, индуизм, синтоизм. Маньчжурское завоевание Китая. Общественное устройство Цинской империи. «Закрытие» Китая. Русско-китайские отношения. Китай и Европа: культурное влияние. Правление сёгунов в Японии.  СёгунатТокугава. Сословный характер общества. Самураи и крестьяне. «Закрытие» Японии.  Русско-японские отношения.  </w:t>
      </w:r>
    </w:p>
    <w:p w:rsidR="007E13C0" w:rsidRPr="007E13C0" w:rsidRDefault="007E13C0" w:rsidP="0036103A">
      <w:pPr>
        <w:ind w:firstLine="0"/>
      </w:pPr>
    </w:p>
    <w:p w:rsidR="007E13C0" w:rsidRPr="00494B5F" w:rsidRDefault="007E13C0" w:rsidP="0036103A">
      <w:pPr>
        <w:rPr>
          <w:b/>
        </w:rPr>
      </w:pPr>
      <w:r w:rsidRPr="00494B5F">
        <w:rPr>
          <w:b/>
        </w:rPr>
        <w:t xml:space="preserve"> 9 класс</w:t>
      </w:r>
    </w:p>
    <w:p w:rsidR="007E13C0" w:rsidRPr="007E13C0" w:rsidRDefault="00645F51" w:rsidP="0036103A">
      <w:pPr>
        <w:rPr>
          <w:b/>
        </w:rPr>
      </w:pPr>
      <w:r>
        <w:rPr>
          <w:b/>
        </w:rPr>
        <w:t>Р</w:t>
      </w:r>
      <w:r w:rsidRPr="007E13C0">
        <w:rPr>
          <w:b/>
        </w:rPr>
        <w:t>оссийская империя</w:t>
      </w:r>
      <w:r>
        <w:rPr>
          <w:b/>
        </w:rPr>
        <w:t xml:space="preserve"> в xix — начале xx в. </w:t>
      </w:r>
    </w:p>
    <w:p w:rsidR="00F04115" w:rsidRDefault="007E13C0" w:rsidP="0036103A">
      <w:pPr>
        <w:rPr>
          <w:b/>
          <w:bCs/>
        </w:rPr>
      </w:pPr>
      <w:r w:rsidRPr="007E13C0">
        <w:rPr>
          <w:b/>
        </w:rPr>
        <w:t xml:space="preserve">Россия в первой четверти XIX в. </w:t>
      </w:r>
    </w:p>
    <w:p w:rsidR="007E13C0" w:rsidRPr="007E13C0" w:rsidRDefault="007E13C0" w:rsidP="0036103A">
      <w:r w:rsidRPr="007E13C0">
        <w:t>Европа на рубеже XVIII—XIX вв. Революция во Франции, империя Наполеона I и изменение расстановки сил в Европе. Революции в Европе и Россия. Россия на рубеже XVIII—XIX вв.: территория, население, сословия, политический и экономический строй. 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 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 Венская система международных отношений и усиление роли России в международных делах. Россия — великая мировая держава.</w:t>
      </w:r>
    </w:p>
    <w:p w:rsidR="00F04115" w:rsidRDefault="007E13C0" w:rsidP="0036103A">
      <w:pPr>
        <w:rPr>
          <w:b/>
          <w:bCs/>
        </w:rPr>
      </w:pPr>
      <w:r w:rsidRPr="007E13C0">
        <w:rPr>
          <w:b/>
        </w:rPr>
        <w:t xml:space="preserve">Россия во второй четверти XIX в. </w:t>
      </w:r>
    </w:p>
    <w:p w:rsidR="007E13C0" w:rsidRPr="007E13C0" w:rsidRDefault="007E13C0" w:rsidP="0036103A">
      <w:r w:rsidRPr="007E13C0">
        <w:t>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Особенности социальных движений в России в условиях начавшегося промышленного переворота.</w:t>
      </w:r>
    </w:p>
    <w:p w:rsidR="007E13C0" w:rsidRPr="007E13C0" w:rsidRDefault="007E13C0" w:rsidP="0036103A">
      <w:r w:rsidRPr="007E13C0">
        <w:t xml:space="preserve">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 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 Развитие образования. Научные открытия и </w:t>
      </w:r>
      <w:r w:rsidRPr="007E13C0">
        <w:lastRenderedPageBreak/>
        <w:t>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rsidR="00F04115" w:rsidRDefault="007E13C0" w:rsidP="0036103A">
      <w:pPr>
        <w:ind w:firstLine="0"/>
        <w:rPr>
          <w:b/>
          <w:bCs/>
        </w:rPr>
      </w:pPr>
      <w:r>
        <w:rPr>
          <w:b/>
        </w:rPr>
        <w:t xml:space="preserve"> </w:t>
      </w:r>
      <w:r>
        <w:rPr>
          <w:b/>
        </w:rPr>
        <w:tab/>
      </w:r>
      <w:r>
        <w:rPr>
          <w:b/>
        </w:rPr>
        <w:tab/>
      </w:r>
      <w:r w:rsidRPr="007E13C0">
        <w:rPr>
          <w:b/>
        </w:rPr>
        <w:t xml:space="preserve">Россия в эпоху Великих реформ </w:t>
      </w:r>
    </w:p>
    <w:p w:rsidR="007E13C0" w:rsidRPr="007E13C0" w:rsidRDefault="007E13C0" w:rsidP="0036103A">
      <w:pPr>
        <w:ind w:firstLine="0"/>
      </w:pPr>
      <w:r w:rsidRPr="007E13C0">
        <w:t xml:space="preserve">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 Император Александр II и основные направления его внутренней политики. Отмена крепостного права, историческое значение реформы. Социально-экономические последствия Крестьянской реформы 1861 г.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 Политические реформы 1860—1870-х гг. Начало социальной и правовой модернизации. Становление общественногосамоуправления.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Национальный вопрос, национальные войны в Европе и колониальная экспансия европейских держав в 1850—1860-е гг. Рост национальных движений в Европе и мире. Нарастание антиколониальной борьбы. Народы Российской империи во второй половине XIX в. </w:t>
      </w:r>
    </w:p>
    <w:p w:rsidR="007E13C0" w:rsidRPr="007E13C0" w:rsidRDefault="007E13C0" w:rsidP="0036103A">
      <w:r w:rsidRPr="007E13C0">
        <w:t>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7E13C0" w:rsidRPr="007E13C0" w:rsidRDefault="007E13C0" w:rsidP="0036103A">
      <w:pPr>
        <w:rPr>
          <w:b/>
        </w:rPr>
      </w:pPr>
      <w:r w:rsidRPr="007E13C0">
        <w:rPr>
          <w:b/>
        </w:rPr>
        <w:t xml:space="preserve">Россия в 1880—1890-е гг. </w:t>
      </w:r>
    </w:p>
    <w:p w:rsidR="007E13C0" w:rsidRPr="007E13C0" w:rsidRDefault="007E13C0" w:rsidP="0036103A">
      <w:r w:rsidRPr="007E13C0">
        <w:t xml:space="preserve">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дворянства.Ограничение местного самоуправления. Особенности экономического развития страны в 1880—1890-е гг. Положение 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 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 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w:t>
      </w:r>
      <w:r w:rsidRPr="007E13C0">
        <w:lastRenderedPageBreak/>
        <w:t>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F04115" w:rsidRDefault="007E13C0" w:rsidP="0036103A">
      <w:pPr>
        <w:rPr>
          <w:b/>
          <w:bCs/>
        </w:rPr>
      </w:pPr>
      <w:r w:rsidRPr="007E13C0">
        <w:rPr>
          <w:b/>
        </w:rPr>
        <w:t xml:space="preserve">Россия в начале XX в. </w:t>
      </w:r>
    </w:p>
    <w:p w:rsidR="007E13C0" w:rsidRPr="007E13C0" w:rsidRDefault="007E13C0" w:rsidP="0036103A">
      <w:r w:rsidRPr="007E13C0">
        <w:t>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российского общества начала XX в. Аграрный и рабочий вопросы, попытки их решения. Общественно-политические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«Инославие»,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 Революция 1905—1907 гг. Народы России в 1905—1907 гг. Российское общество и проблема национальных окраин. Закон о веротерпимости. Политические реформы 1905—1906 гг. «Основные законы Российской империи». Система думской монархии. Классификация политических партий. 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 Национальные политические партии и их программы. Национальная политика властей.</w:t>
      </w:r>
    </w:p>
    <w:p w:rsidR="007E13C0" w:rsidRPr="007E13C0" w:rsidRDefault="007E13C0" w:rsidP="0036103A">
      <w:r w:rsidRPr="007E13C0">
        <w:t>Внешняя политика России после Русско-японской войны. Место и роль России в Антанте. Нарастание российско-германских противоречий. 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в.</w:t>
      </w:r>
    </w:p>
    <w:p w:rsidR="007E13C0" w:rsidRPr="007E13C0" w:rsidRDefault="007E13C0" w:rsidP="0036103A"/>
    <w:p w:rsidR="007E13C0" w:rsidRPr="007E13C0" w:rsidRDefault="00645F51" w:rsidP="0036103A">
      <w:pPr>
        <w:rPr>
          <w:b/>
        </w:rPr>
      </w:pPr>
      <w:r w:rsidRPr="007E13C0">
        <w:rPr>
          <w:b/>
        </w:rPr>
        <w:lastRenderedPageBreak/>
        <w:t>Новейшая</w:t>
      </w:r>
      <w:r>
        <w:rPr>
          <w:b/>
        </w:rPr>
        <w:t xml:space="preserve"> история</w:t>
      </w:r>
      <w:r w:rsidR="007E13C0">
        <w:rPr>
          <w:b/>
        </w:rPr>
        <w:t xml:space="preserve">. Начало XX в </w:t>
      </w:r>
    </w:p>
    <w:p w:rsidR="00F04115" w:rsidRDefault="007E13C0" w:rsidP="00645F51">
      <w:pPr>
        <w:rPr>
          <w:b/>
        </w:rPr>
      </w:pPr>
      <w:r w:rsidRPr="007E13C0">
        <w:rPr>
          <w:b/>
        </w:rPr>
        <w:t>Нача</w:t>
      </w:r>
      <w:r>
        <w:rPr>
          <w:b/>
        </w:rPr>
        <w:t xml:space="preserve">ло индустриальной эпохи </w:t>
      </w:r>
    </w:p>
    <w:p w:rsidR="007E13C0" w:rsidRPr="007E13C0" w:rsidRDefault="007E13C0" w:rsidP="00645F51">
      <w:r w:rsidRPr="007E13C0">
        <w:t xml:space="preserve">Индустриальная революция: достижения и проблемы.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 Шарль: создание аэростата. Ф. фон Цеппелин и его изобретение. Военная техника. Новые источники энергии. Открытие электрической энергии и способы её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 Индустриальное общество: новые проблемы и новые ценности.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 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Пороки капитализма: эксплуатация женского и детского труда. Женское движение. Человек в системе капиталистических отношений. Человек в изменившемся мире: материальная культура повседневность. Технический прогресс и 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 Наука: создание научной картины мира. Причины роста числа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 Дарвина в формировании нового мировоззрения. Микробиология. Достижения медицины. Роль и развитие образования в капиталистическом обществе. XIX век в зеркале художественных исканий. Литература. Искусство в поисках новой картины мира. Утрата значимости идей и ценностей эпохи Просвещения. Новое поколение «наследников» Робинзона в произведениях О. Бальзака и Ч. Диккенса. Новые герои Франции Э. Золя. Нарастание скорости взаимообмена новым в искусстве. Классицизм в живописи. Эпоха романтизма в живописи. Реализм. Критический реализм. Двенадцать лет истории французского импрессионизма. Постимпрессионизм. Симфоническое искусство. Театр. Кинематограф. Архитектура Нового времени и Нового Света. Либералы, консерваторы и социалисты: какими должно быть общество и государство.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 Фурье. Утопический социализм о путях преобразования общества. К. Маркс и Ф. Энгельс об устройстве и развитии общества. Революционный социализм — марксизм. Рождение ревизионизма. Э. Бернштейн. Анархизм. </w:t>
      </w:r>
    </w:p>
    <w:p w:rsidR="00F04115" w:rsidRDefault="007E13C0" w:rsidP="0036103A">
      <w:pPr>
        <w:rPr>
          <w:b/>
        </w:rPr>
      </w:pPr>
      <w:r w:rsidRPr="007E13C0">
        <w:rPr>
          <w:b/>
        </w:rPr>
        <w:t>Страны Европы и США в первой половине</w:t>
      </w:r>
      <w:r w:rsidR="00F04115">
        <w:rPr>
          <w:b/>
        </w:rPr>
        <w:t xml:space="preserve"> </w:t>
      </w:r>
      <w:r w:rsidRPr="007E13C0">
        <w:rPr>
          <w:b/>
          <w:lang w:val="en-US"/>
        </w:rPr>
        <w:t>XIX</w:t>
      </w:r>
      <w:r>
        <w:rPr>
          <w:b/>
        </w:rPr>
        <w:t xml:space="preserve">в.  </w:t>
      </w:r>
    </w:p>
    <w:p w:rsidR="00F04115" w:rsidRDefault="007E13C0" w:rsidP="0036103A">
      <w:r w:rsidRPr="007E13C0">
        <w:t xml:space="preserve">Консульство и образование наполеоновской империи. Разгром империи Наполеона. Венский конгресс.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w:t>
      </w:r>
      <w:r w:rsidRPr="007E13C0">
        <w:lastRenderedPageBreak/>
        <w:t xml:space="preserve">Наполеона. Венский конгресс. Священный союз и новый европейский порядок. Новая идеология и система международных отношений. Великобритания: сложный путь к величию и процветанию. Противоречия и социальные реформы. Билль о реформе. Возвращение партии вигов. Предотвращение революции в 40-е гг. XIX в. «Эпоха Викторианского компромисса». Англия — «мастерская мира». Величие и достижения внутренней и внешней политики Британской империи. Франция Бурбонов и Орлеанов: от революции 1830 г. к политическому кризису. Продолжение промышленной революции.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 г. Франция: революция 1848 г. и Вторая империя. Мировой промышленный кризис и его последствия для французской экономики. Вооружённое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недовольство.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её объединения. Вильгельм I и «железный канцлер» Отто фон Бисмарк. Соперничество Пруссии и Австрии за лидерство среди немецких государств. Австро- Прусская война. Сражение при Садове. Образование Северогерманского союза. «Нужна ли нам единая и неделимая Италия?»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 кризис и Италия. Начало революции. Национальные герои Италии: Дж. Гарибальди и Д. Мадзини.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 Война, изменившая карту Европы. Парижская коммуна. Кризис империи Наполеона III. 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окончание Франко-прусской войны.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коммуны: бунт или подвиг парижан? </w:t>
      </w:r>
      <w:r w:rsidRPr="007E13C0">
        <w:br/>
      </w:r>
      <w:r w:rsidRPr="007E13C0">
        <w:rPr>
          <w:b/>
        </w:rPr>
        <w:t xml:space="preserve">Азия Африка и Латинская Америка в </w:t>
      </w:r>
      <w:r w:rsidRPr="007E13C0">
        <w:rPr>
          <w:b/>
          <w:lang w:val="en-US"/>
        </w:rPr>
        <w:t>XIX</w:t>
      </w:r>
      <w:r w:rsidRPr="007E13C0">
        <w:rPr>
          <w:b/>
        </w:rPr>
        <w:t xml:space="preserve">- начале </w:t>
      </w:r>
      <w:r w:rsidRPr="007E13C0">
        <w:rPr>
          <w:b/>
          <w:lang w:val="en-US"/>
        </w:rPr>
        <w:t>XX</w:t>
      </w:r>
      <w:r w:rsidRPr="007E13C0">
        <w:rPr>
          <w:b/>
        </w:rPr>
        <w:t xml:space="preserve"> в. </w:t>
      </w:r>
    </w:p>
    <w:p w:rsidR="00F04115" w:rsidRDefault="007E13C0" w:rsidP="0036103A">
      <w:pPr>
        <w:rPr>
          <w:b/>
        </w:rPr>
      </w:pPr>
      <w:r w:rsidRPr="007E13C0">
        <w:t>Успехи и проблемы индустриального общества.Германская империя: борьба за «место под солнцем». Пруссия во главе империи. Изменения в политическом устройстве объединённой Германии. Ускорение темпов экономического развития. Направления модернизации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личной власти. От «нового курса» к «мировой политике». Борьба за «место под солнцем». Национализм. Подготовка войне. Великобритания: конец Викторианской эпохи.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w:t>
      </w:r>
      <w:r w:rsidRPr="007E13C0">
        <w:lastRenderedPageBreak/>
        <w:t xml:space="preserve">английски. Ирландский вопрос. Внешняя политика. Колониальные захваты. Франция: Третья республика.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республику. Третья республика и её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 Италия: время реформ и колониальных захватов. Цена объединения Италии. Конституционная монархия. 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 От Австрийской империи к Австро-Венгрии: поиски выхода из кризиса.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преобразование империи Габсбургов в двуединую монархию Австро-Венгрию. Политическое устройство Австро-Венгрии.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промышленной революции. Внешняя политика. </w:t>
      </w:r>
      <w:r w:rsidRPr="007E13C0">
        <w:br/>
      </w:r>
      <w:r w:rsidRPr="007E13C0">
        <w:rPr>
          <w:b/>
        </w:rPr>
        <w:t xml:space="preserve">Страны Западной Европы на рубеже </w:t>
      </w:r>
      <w:r w:rsidRPr="007E13C0">
        <w:rPr>
          <w:b/>
          <w:lang w:val="en-US"/>
        </w:rPr>
        <w:t>XIX</w:t>
      </w:r>
      <w:r w:rsidRPr="007E13C0">
        <w:rPr>
          <w:b/>
        </w:rPr>
        <w:t xml:space="preserve"> в. и </w:t>
      </w:r>
      <w:r w:rsidRPr="007E13C0">
        <w:rPr>
          <w:b/>
          <w:lang w:val="en-US"/>
        </w:rPr>
        <w:t>XX</w:t>
      </w:r>
      <w:r>
        <w:rPr>
          <w:b/>
        </w:rPr>
        <w:t xml:space="preserve"> в. </w:t>
      </w:r>
    </w:p>
    <w:p w:rsidR="007E13C0" w:rsidRPr="007E13C0" w:rsidRDefault="007E13C0" w:rsidP="0036103A">
      <w:r w:rsidRPr="007E13C0">
        <w:t>США в XIX в.: модернизация, отмена рабства и сохранение республики. США — страна от Атлантики до Тихого океана. «Земельная» и «золотая» лихорадки — увеличение потока переселенцев. Особенности промышленного переворота и экономическое развитие в первой половине XIX в. С. Маккормик. Фермер —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 Линкольна. США: империализм и вступление в мировую политику. Причины быстрого экономического развития США после Гражданской войны. Отношение к образованию и труду. Расслоение фермерства.  Монополистический капитализм: господство трестов, финансовая олигархия. США —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укрепление гражданского общества и правового государства. Доктрины: Монро, «открытых дверей», «дипломатии большой дубинки», «дипломатии доллара». Империалистическая внешняя политика США на континенте и за его пределами. Латинская Америка в XIX —  начале XX в.: время перемен. 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каудильо» — полоса государственных переворотов и нестабильности. Инерционность развития экономики. Латиноамериканский «плавильный котёл» (тигль). Особенности католичества в Латинской Америке.</w:t>
      </w:r>
    </w:p>
    <w:p w:rsidR="000E348B" w:rsidRDefault="000E348B" w:rsidP="00E3357A">
      <w:pPr>
        <w:pStyle w:val="4"/>
        <w:ind w:firstLine="0"/>
        <w:rPr>
          <w:rFonts w:ascii="Times New Roman" w:hAnsi="Times New Roman"/>
          <w:sz w:val="24"/>
          <w:szCs w:val="24"/>
        </w:rPr>
      </w:pPr>
      <w:bookmarkStart w:id="124" w:name="_Toc409691706"/>
      <w:bookmarkStart w:id="125" w:name="_Toc410654032"/>
      <w:bookmarkStart w:id="126" w:name="_Toc414553230"/>
      <w:r>
        <w:rPr>
          <w:rFonts w:ascii="Times New Roman" w:hAnsi="Times New Roman"/>
          <w:sz w:val="24"/>
          <w:szCs w:val="24"/>
        </w:rPr>
        <w:t>2.2.2.</w:t>
      </w:r>
      <w:r w:rsidR="00E3357A">
        <w:rPr>
          <w:rFonts w:ascii="Times New Roman" w:hAnsi="Times New Roman"/>
          <w:sz w:val="24"/>
          <w:szCs w:val="24"/>
        </w:rPr>
        <w:t>10</w:t>
      </w:r>
      <w:r>
        <w:rPr>
          <w:rFonts w:ascii="Times New Roman" w:hAnsi="Times New Roman"/>
          <w:sz w:val="24"/>
          <w:szCs w:val="24"/>
        </w:rPr>
        <w:t>.</w:t>
      </w:r>
      <w:r w:rsidRPr="000E348B">
        <w:rPr>
          <w:rFonts w:ascii="Times New Roman" w:hAnsi="Times New Roman"/>
          <w:sz w:val="24"/>
          <w:szCs w:val="24"/>
        </w:rPr>
        <w:t xml:space="preserve"> Обществознание</w:t>
      </w:r>
      <w:bookmarkEnd w:id="124"/>
      <w:bookmarkEnd w:id="125"/>
      <w:bookmarkEnd w:id="126"/>
    </w:p>
    <w:p w:rsidR="00F40E3B" w:rsidRPr="00494B5F" w:rsidRDefault="00F40E3B" w:rsidP="0036103A">
      <w:pPr>
        <w:rPr>
          <w:b/>
        </w:rPr>
      </w:pPr>
      <w:r w:rsidRPr="00494B5F">
        <w:rPr>
          <w:b/>
        </w:rPr>
        <w:t>5 класс</w:t>
      </w:r>
    </w:p>
    <w:p w:rsidR="00F40E3B" w:rsidRPr="00494B5F" w:rsidRDefault="00F40E3B" w:rsidP="0036103A">
      <w:pPr>
        <w:pStyle w:val="afd"/>
        <w:ind w:left="-540" w:right="-185" w:firstLine="540"/>
        <w:jc w:val="both"/>
        <w:rPr>
          <w:rFonts w:ascii="Times New Roman" w:hAnsi="Times New Roman" w:cs="Times New Roman"/>
          <w:sz w:val="24"/>
          <w:szCs w:val="24"/>
        </w:rPr>
      </w:pPr>
      <w:r w:rsidRPr="00494B5F">
        <w:rPr>
          <w:rFonts w:ascii="Times New Roman" w:hAnsi="Times New Roman" w:cs="Times New Roman"/>
          <w:sz w:val="24"/>
          <w:szCs w:val="24"/>
        </w:rPr>
        <w:t>Последовательность, предлагаемая в рабочей программе по обществознанию для основной школы, обусловлена, по</w:t>
      </w:r>
      <w:r w:rsidRPr="00494B5F">
        <w:rPr>
          <w:rFonts w:ascii="Times New Roman" w:hAnsi="Times New Roman" w:cs="Times New Roman"/>
          <w:sz w:val="24"/>
          <w:szCs w:val="24"/>
        </w:rPr>
        <w:softHyphen/>
        <w:t>мимо учёта общих принципов отбора содержания и логики его развёртывания, также особенностями построения учеб</w:t>
      </w:r>
      <w:r w:rsidRPr="00494B5F">
        <w:rPr>
          <w:rFonts w:ascii="Times New Roman" w:hAnsi="Times New Roman" w:cs="Times New Roman"/>
          <w:sz w:val="24"/>
          <w:szCs w:val="24"/>
        </w:rPr>
        <w:softHyphen/>
        <w:t>ного содержания курса для школьников-подростков.</w:t>
      </w:r>
    </w:p>
    <w:p w:rsidR="00F40E3B" w:rsidRPr="00494B5F" w:rsidRDefault="00F40E3B" w:rsidP="0036103A">
      <w:pPr>
        <w:pStyle w:val="afd"/>
        <w:ind w:left="-540" w:right="-185" w:firstLine="540"/>
        <w:jc w:val="both"/>
        <w:rPr>
          <w:rFonts w:ascii="Times New Roman" w:hAnsi="Times New Roman" w:cs="Times New Roman"/>
          <w:sz w:val="24"/>
          <w:szCs w:val="24"/>
        </w:rPr>
      </w:pPr>
      <w:r w:rsidRPr="00494B5F">
        <w:rPr>
          <w:rFonts w:ascii="Times New Roman" w:hAnsi="Times New Roman" w:cs="Times New Roman"/>
          <w:sz w:val="24"/>
          <w:szCs w:val="24"/>
        </w:rPr>
        <w:t>Программа предусматривает выделение двух относительно самостоятельных этапов изучения курса, связанных между собой, с учётом возрастных особенностей учащихся.</w:t>
      </w:r>
    </w:p>
    <w:p w:rsidR="00F40E3B" w:rsidRPr="00494B5F" w:rsidRDefault="00F40E3B" w:rsidP="0036103A">
      <w:pPr>
        <w:pStyle w:val="afd"/>
        <w:ind w:left="-540" w:right="-185" w:firstLine="540"/>
        <w:jc w:val="both"/>
        <w:rPr>
          <w:rFonts w:ascii="Times New Roman" w:hAnsi="Times New Roman" w:cs="Times New Roman"/>
          <w:sz w:val="24"/>
          <w:szCs w:val="24"/>
        </w:rPr>
      </w:pPr>
      <w:r w:rsidRPr="00494B5F">
        <w:rPr>
          <w:rFonts w:ascii="Times New Roman" w:hAnsi="Times New Roman" w:cs="Times New Roman"/>
          <w:sz w:val="24"/>
          <w:szCs w:val="24"/>
        </w:rPr>
        <w:lastRenderedPageBreak/>
        <w:t>Содержание первого этапа курса (5—7 классы), обращённое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w:t>
      </w:r>
      <w:r w:rsidRPr="00494B5F">
        <w:rPr>
          <w:rFonts w:ascii="Times New Roman" w:hAnsi="Times New Roman" w:cs="Times New Roman"/>
          <w:sz w:val="24"/>
          <w:szCs w:val="24"/>
        </w:rPr>
        <w:softHyphen/>
        <w:t>вости и несправедливости. Основой содержания являются мо</w:t>
      </w:r>
      <w:r w:rsidRPr="00494B5F">
        <w:rPr>
          <w:rFonts w:ascii="Times New Roman" w:hAnsi="Times New Roman" w:cs="Times New Roman"/>
          <w:sz w:val="24"/>
          <w:szCs w:val="24"/>
        </w:rPr>
        <w:softHyphen/>
        <w:t>ральные и правовые нормы. Это создаст условия для единства обучения и воспитания, определяющего нравственные ориен</w:t>
      </w:r>
      <w:r w:rsidRPr="00494B5F">
        <w:rPr>
          <w:rFonts w:ascii="Times New Roman" w:hAnsi="Times New Roman" w:cs="Times New Roman"/>
          <w:sz w:val="24"/>
          <w:szCs w:val="24"/>
        </w:rPr>
        <w:softHyphen/>
        <w:t>тиры, формирующего образцы достойного поведения.</w:t>
      </w:r>
    </w:p>
    <w:p w:rsidR="00F40E3B" w:rsidRPr="00494B5F" w:rsidRDefault="00F40E3B" w:rsidP="0036103A">
      <w:pPr>
        <w:pStyle w:val="afd"/>
        <w:ind w:left="-540" w:right="-185" w:firstLine="540"/>
        <w:jc w:val="both"/>
        <w:rPr>
          <w:sz w:val="24"/>
          <w:szCs w:val="24"/>
        </w:rPr>
      </w:pPr>
      <w:r w:rsidRPr="00494B5F">
        <w:rPr>
          <w:rFonts w:ascii="Times New Roman" w:hAnsi="Times New Roman" w:cs="Times New Roman"/>
          <w:sz w:val="24"/>
          <w:szCs w:val="24"/>
        </w:rPr>
        <w:t>В 5 классе содержание курса носит преимущественно про</w:t>
      </w:r>
      <w:r w:rsidRPr="00494B5F">
        <w:rPr>
          <w:rFonts w:ascii="Times New Roman" w:hAnsi="Times New Roman" w:cs="Times New Roman"/>
          <w:sz w:val="24"/>
          <w:szCs w:val="24"/>
        </w:rPr>
        <w:softHyphen/>
        <w:t>педевтический характер, связанный с проблемами социали</w:t>
      </w:r>
      <w:r w:rsidRPr="00494B5F">
        <w:rPr>
          <w:rFonts w:ascii="Times New Roman" w:hAnsi="Times New Roman" w:cs="Times New Roman"/>
          <w:sz w:val="24"/>
          <w:szCs w:val="24"/>
        </w:rPr>
        <w:softHyphen/>
        <w:t>зации младших подростков. На этом этапе необходимо обе</w:t>
      </w:r>
      <w:r w:rsidRPr="00494B5F">
        <w:rPr>
          <w:rFonts w:ascii="Times New Roman" w:hAnsi="Times New Roman" w:cs="Times New Roman"/>
          <w:sz w:val="24"/>
          <w:szCs w:val="24"/>
        </w:rPr>
        <w:softHyphen/>
        <w:t>спечить преемственность по отношению к курсу «Окружаю</w:t>
      </w:r>
      <w:r w:rsidRPr="00494B5F">
        <w:rPr>
          <w:rFonts w:ascii="Times New Roman" w:hAnsi="Times New Roman" w:cs="Times New Roman"/>
          <w:sz w:val="24"/>
          <w:szCs w:val="24"/>
        </w:rPr>
        <w:softHyphen/>
        <w:t>щий мир», изучаемому в начальной школе. Открывается курс темой «Человек» (6 часов), где рассматриваются важнейшие социаль</w:t>
      </w:r>
      <w:r w:rsidRPr="00494B5F">
        <w:rPr>
          <w:rFonts w:ascii="Times New Roman" w:hAnsi="Times New Roman" w:cs="Times New Roman"/>
          <w:sz w:val="24"/>
          <w:szCs w:val="24"/>
        </w:rPr>
        <w:softHyphen/>
        <w:t>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(6 часов) и «Школа» (5 часов) через раскрытие важнейшей стороны человече</w:t>
      </w:r>
      <w:r w:rsidRPr="00494B5F">
        <w:rPr>
          <w:rFonts w:ascii="Times New Roman" w:hAnsi="Times New Roman" w:cs="Times New Roman"/>
          <w:sz w:val="24"/>
          <w:szCs w:val="24"/>
        </w:rPr>
        <w:softHyphen/>
        <w:t>ской жизни в теме «Труд» (6 часов) до самого общественно значимо</w:t>
      </w:r>
      <w:r w:rsidRPr="00494B5F">
        <w:rPr>
          <w:rFonts w:ascii="Times New Roman" w:hAnsi="Times New Roman" w:cs="Times New Roman"/>
          <w:sz w:val="24"/>
          <w:szCs w:val="24"/>
        </w:rPr>
        <w:softHyphen/>
        <w:t>го — тема «Родина» (11 часов). Учащиеся расширяют круг сведений не только о важнейших социальных институтах и их обществен</w:t>
      </w:r>
      <w:r w:rsidRPr="00494B5F">
        <w:rPr>
          <w:rFonts w:ascii="Times New Roman" w:hAnsi="Times New Roman" w:cs="Times New Roman"/>
          <w:sz w:val="24"/>
          <w:szCs w:val="24"/>
        </w:rPr>
        <w:softHyphen/>
        <w:t xml:space="preserve">ном назначении, но и о качествах человека, проявляющихся во взаимодействии с ними  </w:t>
      </w:r>
    </w:p>
    <w:p w:rsidR="00F40E3B" w:rsidRPr="00494B5F" w:rsidRDefault="00F40E3B" w:rsidP="0036103A"/>
    <w:p w:rsidR="00F40E3B" w:rsidRPr="00494B5F" w:rsidRDefault="00F40E3B" w:rsidP="0036103A">
      <w:pPr>
        <w:rPr>
          <w:b/>
        </w:rPr>
      </w:pPr>
      <w:r w:rsidRPr="00494B5F">
        <w:rPr>
          <w:b/>
        </w:rPr>
        <w:t>7 класс</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30"/>
        <w:gridCol w:w="8201"/>
      </w:tblGrid>
      <w:tr w:rsidR="00F40E3B" w:rsidRPr="00494B5F" w:rsidTr="00494B5F">
        <w:tc>
          <w:tcPr>
            <w:tcW w:w="1830" w:type="dxa"/>
          </w:tcPr>
          <w:p w:rsidR="00F40E3B" w:rsidRPr="00494B5F" w:rsidRDefault="00F40E3B" w:rsidP="0036103A">
            <w:pPr>
              <w:ind w:firstLine="0"/>
              <w:rPr>
                <w:rFonts w:eastAsia="Calibri"/>
              </w:rPr>
            </w:pPr>
            <w:r w:rsidRPr="00494B5F">
              <w:rPr>
                <w:rFonts w:eastAsia="Calibri"/>
              </w:rPr>
              <w:t>Название раздела, темы</w:t>
            </w:r>
          </w:p>
        </w:tc>
        <w:tc>
          <w:tcPr>
            <w:tcW w:w="8201" w:type="dxa"/>
          </w:tcPr>
          <w:p w:rsidR="00F40E3B" w:rsidRPr="00494B5F" w:rsidRDefault="00F40E3B" w:rsidP="0036103A">
            <w:pPr>
              <w:jc w:val="center"/>
              <w:rPr>
                <w:rFonts w:eastAsia="Calibri"/>
              </w:rPr>
            </w:pPr>
            <w:r w:rsidRPr="00494B5F">
              <w:rPr>
                <w:rFonts w:eastAsia="Calibri"/>
              </w:rPr>
              <w:t>Основное содержание по разделам, темам с указанием названия контрольных (тестовых), практических, лабораторных работ</w:t>
            </w:r>
          </w:p>
        </w:tc>
      </w:tr>
      <w:tr w:rsidR="00F40E3B" w:rsidRPr="00494B5F" w:rsidTr="00494B5F">
        <w:tc>
          <w:tcPr>
            <w:tcW w:w="1830" w:type="dxa"/>
          </w:tcPr>
          <w:p w:rsidR="00F40E3B" w:rsidRPr="00494B5F" w:rsidRDefault="00F40E3B" w:rsidP="0036103A">
            <w:pPr>
              <w:spacing w:after="200"/>
              <w:ind w:firstLine="0"/>
              <w:rPr>
                <w:rFonts w:eastAsia="Calibri"/>
              </w:rPr>
            </w:pPr>
            <w:r w:rsidRPr="00494B5F">
              <w:rPr>
                <w:rFonts w:eastAsia="Calibri"/>
                <w:b/>
              </w:rPr>
              <w:t xml:space="preserve"> “Мы живем в обществе”</w:t>
            </w:r>
          </w:p>
        </w:tc>
        <w:tc>
          <w:tcPr>
            <w:tcW w:w="8201" w:type="dxa"/>
          </w:tcPr>
          <w:p w:rsidR="00F40E3B" w:rsidRPr="00494B5F" w:rsidRDefault="00F40E3B" w:rsidP="0036103A">
            <w:pPr>
              <w:rPr>
                <w:rFonts w:eastAsia="Calibri"/>
              </w:rPr>
            </w:pPr>
            <w:r w:rsidRPr="00494B5F">
              <w:rPr>
                <w:rFonts w:eastAsia="Calibri"/>
              </w:rPr>
              <w:t>Как устроена общественная жизнь. Что значит жить по правилам. Экономика и ее основные участники. Производственная деятельность человека. Обмен. Торговля. Реклама. Домашнее хозяйство. Бедность и богатство. Человек в обществе: труд и социальная лестница. Зачем людям государство. Почему важны законы. Культура и ее достижения.</w:t>
            </w:r>
          </w:p>
        </w:tc>
      </w:tr>
      <w:tr w:rsidR="00F40E3B" w:rsidRPr="00494B5F" w:rsidTr="00494B5F">
        <w:tc>
          <w:tcPr>
            <w:tcW w:w="1830" w:type="dxa"/>
          </w:tcPr>
          <w:p w:rsidR="00F40E3B" w:rsidRPr="00494B5F" w:rsidRDefault="00F40E3B" w:rsidP="0036103A">
            <w:pPr>
              <w:spacing w:after="200"/>
              <w:ind w:firstLine="0"/>
              <w:rPr>
                <w:rFonts w:eastAsia="Calibri"/>
                <w:b/>
              </w:rPr>
            </w:pPr>
            <w:r w:rsidRPr="00494B5F">
              <w:rPr>
                <w:rFonts w:eastAsia="Calibri"/>
                <w:b/>
              </w:rPr>
              <w:t xml:space="preserve"> “Наша Родина - Россия”</w:t>
            </w:r>
          </w:p>
        </w:tc>
        <w:tc>
          <w:tcPr>
            <w:tcW w:w="8201" w:type="dxa"/>
          </w:tcPr>
          <w:p w:rsidR="00F40E3B" w:rsidRPr="00494B5F" w:rsidRDefault="00F40E3B" w:rsidP="0036103A">
            <w:pPr>
              <w:widowControl w:val="0"/>
              <w:rPr>
                <w:rFonts w:eastAsia="Calibri"/>
              </w:rPr>
            </w:pPr>
            <w:r w:rsidRPr="00494B5F">
              <w:rPr>
                <w:rFonts w:eastAsia="Calibri"/>
              </w:rPr>
              <w:t>Наша страна на карте мира. Государственные символы России. Конституция Российской Федерации. Гражданин России. Мы - многонациональный народ. Защита Отечества.</w:t>
            </w:r>
          </w:p>
        </w:tc>
      </w:tr>
    </w:tbl>
    <w:p w:rsidR="00F40E3B" w:rsidRPr="00494B5F" w:rsidRDefault="00F40E3B" w:rsidP="0036103A"/>
    <w:p w:rsidR="00F40E3B" w:rsidRPr="00494B5F" w:rsidRDefault="00494B5F" w:rsidP="0036103A">
      <w:pPr>
        <w:rPr>
          <w:b/>
        </w:rPr>
      </w:pPr>
      <w:r w:rsidRPr="00494B5F">
        <w:rPr>
          <w:b/>
        </w:rPr>
        <w:t>8 класс</w:t>
      </w:r>
    </w:p>
    <w:tbl>
      <w:tblPr>
        <w:tblpPr w:leftFromText="180" w:rightFromText="180" w:vertAnchor="text" w:horzAnchor="margin" w:tblpXSpec="center" w:tblpY="10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71"/>
        <w:gridCol w:w="6560"/>
      </w:tblGrid>
      <w:tr w:rsidR="00494B5F" w:rsidRPr="00494B5F" w:rsidTr="00494B5F">
        <w:tc>
          <w:tcPr>
            <w:tcW w:w="3471" w:type="dxa"/>
          </w:tcPr>
          <w:p w:rsidR="00494B5F" w:rsidRPr="00494B5F" w:rsidRDefault="00494B5F" w:rsidP="0036103A">
            <w:pPr>
              <w:jc w:val="center"/>
              <w:rPr>
                <w:rFonts w:eastAsia="Calibri"/>
              </w:rPr>
            </w:pPr>
            <w:r w:rsidRPr="00494B5F">
              <w:rPr>
                <w:rFonts w:eastAsia="Calibri"/>
              </w:rPr>
              <w:t>Название раздела, темы</w:t>
            </w:r>
          </w:p>
        </w:tc>
        <w:tc>
          <w:tcPr>
            <w:tcW w:w="6560" w:type="dxa"/>
          </w:tcPr>
          <w:p w:rsidR="00494B5F" w:rsidRPr="00494B5F" w:rsidRDefault="00494B5F" w:rsidP="0036103A">
            <w:pPr>
              <w:jc w:val="center"/>
              <w:rPr>
                <w:rFonts w:eastAsia="Calibri"/>
              </w:rPr>
            </w:pPr>
            <w:r w:rsidRPr="00494B5F">
              <w:rPr>
                <w:rFonts w:eastAsia="Calibri"/>
              </w:rPr>
              <w:t>Основное содержание по разделам, темам с указанием названия контрольных (тестовых), практических, лабораторных работ</w:t>
            </w:r>
          </w:p>
        </w:tc>
      </w:tr>
      <w:tr w:rsidR="00494B5F" w:rsidRPr="00494B5F" w:rsidTr="00494B5F">
        <w:tc>
          <w:tcPr>
            <w:tcW w:w="3471" w:type="dxa"/>
          </w:tcPr>
          <w:p w:rsidR="00494B5F" w:rsidRPr="00494B5F" w:rsidRDefault="00494B5F" w:rsidP="0036103A">
            <w:pPr>
              <w:ind w:firstLine="0"/>
              <w:rPr>
                <w:rFonts w:eastAsia="Calibri"/>
              </w:rPr>
            </w:pPr>
            <w:r w:rsidRPr="00494B5F">
              <w:rPr>
                <w:rFonts w:eastAsia="Calibri"/>
                <w:b/>
              </w:rPr>
              <w:t xml:space="preserve"> «Личность и общество» </w:t>
            </w:r>
          </w:p>
        </w:tc>
        <w:tc>
          <w:tcPr>
            <w:tcW w:w="6560" w:type="dxa"/>
          </w:tcPr>
          <w:p w:rsidR="00494B5F" w:rsidRPr="00494B5F" w:rsidRDefault="00494B5F" w:rsidP="0036103A">
            <w:pPr>
              <w:rPr>
                <w:rFonts w:eastAsia="Calibri"/>
              </w:rPr>
            </w:pPr>
            <w:r w:rsidRPr="00494B5F">
              <w:rPr>
                <w:rFonts w:eastAsia="Calibri"/>
              </w:rPr>
              <w:t>Что делает человека человеком? Человек, общество, природа. Общество как форма жизнедеятельности людей. Развитие общества. Как стать личностью</w:t>
            </w:r>
            <w:r w:rsidRPr="00494B5F">
              <w:rPr>
                <w:rFonts w:eastAsia="Calibri"/>
              </w:rPr>
              <w:br/>
            </w:r>
            <w:r w:rsidRPr="00494B5F">
              <w:rPr>
                <w:rFonts w:eastAsia="Calibri"/>
                <w:b/>
              </w:rPr>
              <w:t>Практикум.</w:t>
            </w:r>
            <w:r w:rsidRPr="00494B5F">
              <w:rPr>
                <w:rFonts w:eastAsia="Calibri"/>
              </w:rPr>
              <w:t xml:space="preserve"> «Как стать личностью». Кого считать личностью?</w:t>
            </w:r>
          </w:p>
        </w:tc>
      </w:tr>
      <w:tr w:rsidR="00494B5F" w:rsidRPr="00494B5F" w:rsidTr="00494B5F">
        <w:tc>
          <w:tcPr>
            <w:tcW w:w="3471" w:type="dxa"/>
          </w:tcPr>
          <w:p w:rsidR="00494B5F" w:rsidRPr="00494B5F" w:rsidRDefault="00494B5F" w:rsidP="0036103A">
            <w:pPr>
              <w:ind w:firstLine="0"/>
              <w:rPr>
                <w:rFonts w:eastAsia="Calibri"/>
                <w:b/>
              </w:rPr>
            </w:pPr>
            <w:r w:rsidRPr="00494B5F">
              <w:rPr>
                <w:rFonts w:eastAsia="Calibri"/>
                <w:b/>
              </w:rPr>
              <w:t xml:space="preserve"> «Сфера духовной культуры» </w:t>
            </w:r>
          </w:p>
        </w:tc>
        <w:tc>
          <w:tcPr>
            <w:tcW w:w="6560" w:type="dxa"/>
          </w:tcPr>
          <w:p w:rsidR="00494B5F" w:rsidRPr="00494B5F" w:rsidRDefault="00494B5F" w:rsidP="0036103A">
            <w:pPr>
              <w:rPr>
                <w:rFonts w:eastAsia="Calibri"/>
              </w:rPr>
            </w:pPr>
            <w:r w:rsidRPr="00494B5F">
              <w:rPr>
                <w:rFonts w:eastAsia="Calibri"/>
              </w:rPr>
              <w:t xml:space="preserve">Сфера духовной жизни. Мораль. Долг и совесть. Моральный выбор – это ответственность. Образование. Наука в современном обществе. Религия как одна из форм культуры.  </w:t>
            </w:r>
            <w:r w:rsidRPr="00494B5F">
              <w:rPr>
                <w:rFonts w:eastAsia="Calibri"/>
              </w:rPr>
              <w:br/>
            </w:r>
            <w:r w:rsidRPr="00494B5F">
              <w:rPr>
                <w:rFonts w:eastAsia="Calibri"/>
                <w:b/>
              </w:rPr>
              <w:t xml:space="preserve">Практикум: </w:t>
            </w:r>
            <w:r w:rsidRPr="00494B5F">
              <w:rPr>
                <w:rFonts w:eastAsia="Calibri"/>
              </w:rPr>
              <w:t>«Учимся поступать морально».</w:t>
            </w:r>
          </w:p>
        </w:tc>
      </w:tr>
      <w:tr w:rsidR="00494B5F" w:rsidRPr="00494B5F" w:rsidTr="00494B5F">
        <w:tc>
          <w:tcPr>
            <w:tcW w:w="3471" w:type="dxa"/>
          </w:tcPr>
          <w:p w:rsidR="00494B5F" w:rsidRPr="00494B5F" w:rsidRDefault="00494B5F" w:rsidP="0036103A">
            <w:pPr>
              <w:ind w:firstLine="0"/>
              <w:rPr>
                <w:rFonts w:eastAsia="Calibri"/>
                <w:b/>
              </w:rPr>
            </w:pPr>
            <w:r w:rsidRPr="00494B5F">
              <w:rPr>
                <w:rFonts w:eastAsia="Calibri"/>
                <w:b/>
              </w:rPr>
              <w:t xml:space="preserve"> «Социальная сфера» </w:t>
            </w:r>
          </w:p>
        </w:tc>
        <w:tc>
          <w:tcPr>
            <w:tcW w:w="6560" w:type="dxa"/>
          </w:tcPr>
          <w:p w:rsidR="00494B5F" w:rsidRPr="00494B5F" w:rsidRDefault="00494B5F" w:rsidP="0036103A">
            <w:pPr>
              <w:rPr>
                <w:rFonts w:eastAsia="Calibri"/>
              </w:rPr>
            </w:pPr>
            <w:r w:rsidRPr="00494B5F">
              <w:rPr>
                <w:rFonts w:eastAsia="Calibri"/>
              </w:rPr>
              <w:t xml:space="preserve">Социальная структура общества. Социальные статусы и роли. Нации и межнациональные отношения. Отклоняющееся поведение </w:t>
            </w:r>
          </w:p>
          <w:p w:rsidR="00494B5F" w:rsidRPr="00494B5F" w:rsidRDefault="00494B5F" w:rsidP="0036103A">
            <w:pPr>
              <w:rPr>
                <w:rFonts w:eastAsia="Calibri"/>
              </w:rPr>
            </w:pPr>
          </w:p>
        </w:tc>
      </w:tr>
      <w:tr w:rsidR="00494B5F" w:rsidRPr="00494B5F" w:rsidTr="00494B5F">
        <w:tc>
          <w:tcPr>
            <w:tcW w:w="3471" w:type="dxa"/>
          </w:tcPr>
          <w:p w:rsidR="00494B5F" w:rsidRPr="00494B5F" w:rsidRDefault="00494B5F" w:rsidP="0036103A">
            <w:pPr>
              <w:ind w:firstLine="0"/>
              <w:rPr>
                <w:rFonts w:eastAsia="Calibri"/>
                <w:b/>
              </w:rPr>
            </w:pPr>
            <w:r w:rsidRPr="00494B5F">
              <w:rPr>
                <w:rFonts w:eastAsia="Calibri"/>
                <w:b/>
              </w:rPr>
              <w:t xml:space="preserve">«Экономика» </w:t>
            </w:r>
          </w:p>
        </w:tc>
        <w:tc>
          <w:tcPr>
            <w:tcW w:w="6560" w:type="dxa"/>
          </w:tcPr>
          <w:p w:rsidR="00494B5F" w:rsidRPr="00494B5F" w:rsidRDefault="00494B5F" w:rsidP="0036103A">
            <w:pPr>
              <w:rPr>
                <w:rFonts w:eastAsia="Calibri"/>
              </w:rPr>
            </w:pPr>
            <w:r w:rsidRPr="00494B5F">
              <w:rPr>
                <w:rFonts w:eastAsia="Calibri"/>
              </w:rPr>
              <w:t xml:space="preserve">Экономика и ее роль в жизни общества. Главные вопросы экономики. Собственность. Рыночная экономика. Производство – основа экономики. Предпринимательская </w:t>
            </w:r>
            <w:r w:rsidRPr="00494B5F">
              <w:rPr>
                <w:rFonts w:eastAsia="Calibri"/>
              </w:rPr>
              <w:lastRenderedPageBreak/>
              <w:t xml:space="preserve">деятельность. Роль государства в экономике. Распределение доходов. Потребление. Инфляция и семейная экономика. Безработица и ее причины. Мировое хозяйство и международная торговля.  </w:t>
            </w:r>
          </w:p>
          <w:p w:rsidR="00494B5F" w:rsidRPr="00494B5F" w:rsidRDefault="00494B5F" w:rsidP="0036103A">
            <w:pPr>
              <w:rPr>
                <w:rFonts w:eastAsia="Calibri"/>
              </w:rPr>
            </w:pPr>
          </w:p>
        </w:tc>
      </w:tr>
    </w:tbl>
    <w:p w:rsidR="00494B5F" w:rsidRPr="00494B5F" w:rsidRDefault="00494B5F" w:rsidP="0036103A">
      <w:pPr>
        <w:rPr>
          <w:b/>
        </w:rPr>
      </w:pPr>
    </w:p>
    <w:p w:rsidR="00494B5F" w:rsidRPr="00494B5F" w:rsidRDefault="00494B5F" w:rsidP="0036103A">
      <w:pPr>
        <w:pStyle w:val="4"/>
        <w:ind w:firstLine="0"/>
        <w:rPr>
          <w:rFonts w:ascii="Times New Roman" w:hAnsi="Times New Roman"/>
          <w:sz w:val="24"/>
          <w:szCs w:val="24"/>
        </w:rPr>
      </w:pPr>
      <w:bookmarkStart w:id="127" w:name="_Toc409691707"/>
      <w:bookmarkStart w:id="128" w:name="_Toc410654033"/>
      <w:bookmarkStart w:id="129" w:name="_Toc414553231"/>
      <w:r w:rsidRPr="00494B5F">
        <w:rPr>
          <w:rFonts w:ascii="Times New Roman" w:hAnsi="Times New Roman"/>
          <w:sz w:val="24"/>
          <w:szCs w:val="24"/>
        </w:rPr>
        <w:t>9 класс</w:t>
      </w:r>
    </w:p>
    <w:p w:rsidR="00494B5F" w:rsidRPr="00494B5F" w:rsidRDefault="00494B5F" w:rsidP="0036103A">
      <w:pPr>
        <w:pStyle w:val="4"/>
        <w:ind w:firstLine="0"/>
        <w:rPr>
          <w:rFonts w:ascii="Times New Roman" w:hAnsi="Times New Roman"/>
          <w:sz w:val="24"/>
          <w:szCs w:val="24"/>
        </w:rPr>
      </w:pPr>
      <w:r w:rsidRPr="00494B5F">
        <w:rPr>
          <w:rFonts w:ascii="Times New Roman" w:hAnsi="Times New Roman"/>
          <w:sz w:val="24"/>
          <w:szCs w:val="24"/>
        </w:rPr>
        <w:t xml:space="preserve"> Политика.</w:t>
      </w:r>
      <w:r w:rsidRPr="00494B5F">
        <w:rPr>
          <w:rFonts w:ascii="Times New Roman" w:hAnsi="Times New Roman"/>
          <w:b w:val="0"/>
          <w:sz w:val="24"/>
          <w:szCs w:val="24"/>
        </w:rPr>
        <w:t xml:space="preserve"> </w:t>
      </w:r>
    </w:p>
    <w:p w:rsidR="00494B5F" w:rsidRPr="00494B5F" w:rsidRDefault="00494B5F" w:rsidP="0036103A">
      <w:pPr>
        <w:pStyle w:val="Standard"/>
        <w:spacing w:line="240" w:lineRule="auto"/>
        <w:jc w:val="both"/>
        <w:rPr>
          <w:sz w:val="24"/>
          <w:szCs w:val="24"/>
        </w:rPr>
      </w:pPr>
      <w:r w:rsidRPr="00494B5F">
        <w:rPr>
          <w:rFonts w:ascii="Times New Roman" w:hAnsi="Times New Roman"/>
          <w:b/>
          <w:sz w:val="24"/>
          <w:szCs w:val="24"/>
          <w:lang w:eastAsia="ru-RU"/>
        </w:rPr>
        <w:t xml:space="preserve"> </w:t>
      </w:r>
      <w:r w:rsidRPr="00494B5F">
        <w:rPr>
          <w:rFonts w:ascii="Times New Roman" w:hAnsi="Times New Roman"/>
          <w:sz w:val="24"/>
          <w:szCs w:val="24"/>
          <w:lang w:eastAsia="ru-RU"/>
        </w:rPr>
        <w:t>Политика и власть. Роль политики в жизни общества. Основные направления политики. Государство, его отличительные признаки. Государственный суверенитет. Внутренние и внешние функции государства. Формы государства. Политический режим. Демократия и тоталитаризм. Демократические ценности. Развитие демократии в современном мире. Правовое государство. Разделение властей. Условия становления правового государства в РФ. Гражданское общество. Местное самоуправление. Пути формирования гражданского общества в РФ. Участие граждан в политической жизни. Гражданская активность. Участие в выборах. Отличительные черты выборов в демократическом обществе. Референдум. Выборы в РФ. Опасность политического экстремизма. Политические партии и движения, их роль в общественной жизни. Политические партии и движения в РФ. Участие партий в выборах. Международные и межгосударственные отношения. Международные конфликты и пути их решения. Международные организации.</w:t>
      </w:r>
    </w:p>
    <w:p w:rsidR="00494B5F" w:rsidRPr="00494B5F" w:rsidRDefault="00494B5F" w:rsidP="0036103A">
      <w:pPr>
        <w:pStyle w:val="Standard"/>
        <w:spacing w:line="240" w:lineRule="auto"/>
        <w:jc w:val="both"/>
        <w:rPr>
          <w:rFonts w:ascii="Times New Roman" w:hAnsi="Times New Roman"/>
          <w:b/>
          <w:sz w:val="24"/>
          <w:szCs w:val="24"/>
          <w:lang w:eastAsia="ru-RU"/>
        </w:rPr>
      </w:pPr>
      <w:r w:rsidRPr="00494B5F">
        <w:rPr>
          <w:rFonts w:ascii="Times New Roman" w:hAnsi="Times New Roman"/>
          <w:b/>
          <w:sz w:val="24"/>
          <w:szCs w:val="24"/>
          <w:lang w:eastAsia="ru-RU"/>
        </w:rPr>
        <w:t xml:space="preserve">Гражданин и государство. </w:t>
      </w:r>
    </w:p>
    <w:p w:rsidR="00494B5F" w:rsidRPr="00494B5F" w:rsidRDefault="00494B5F" w:rsidP="0036103A">
      <w:pPr>
        <w:pStyle w:val="Standard"/>
        <w:spacing w:line="240" w:lineRule="auto"/>
        <w:jc w:val="both"/>
        <w:rPr>
          <w:sz w:val="24"/>
          <w:szCs w:val="24"/>
        </w:rPr>
      </w:pPr>
      <w:r w:rsidRPr="00494B5F">
        <w:rPr>
          <w:rFonts w:ascii="Times New Roman" w:hAnsi="Times New Roman"/>
          <w:sz w:val="24"/>
          <w:szCs w:val="24"/>
          <w:lang w:eastAsia="ru-RU"/>
        </w:rPr>
        <w:t>Что такое конституционный строй. Основы государственного устройства. Основы отношений человека и гражданина с государством. Основы устройства общества и его отношений с государством. Понятие прав, свобод и обязанностей. Воздействие международных документов по правам человека на утверждение прав и свобод человека и гражданина в РФ. Президент РФ — глава государства. Законодательная и представительная власть в РФ. Правительство РФ — высший орган исполнительной власти в стране. Субъекты Российской Федерации. Принципы федеративного устройства России. Статус субъектов федерации. Разграничение полномочий между федеральным центром и субъектами федерации. Судебная власть РФ. Принципы осуществления судебной власти в РФ. Суды Российской Федерации. Участие граждан в отправлении правосудия. Судьи. Правоохранительные органы РФ. Адвокатура. Нотариат</w:t>
      </w:r>
      <w:r w:rsidRPr="00494B5F">
        <w:rPr>
          <w:rFonts w:ascii="Times New Roman" w:hAnsi="Times New Roman"/>
          <w:b/>
          <w:sz w:val="24"/>
          <w:szCs w:val="24"/>
          <w:lang w:eastAsia="ru-RU"/>
        </w:rPr>
        <w:t>.</w:t>
      </w:r>
    </w:p>
    <w:p w:rsidR="00494B5F" w:rsidRPr="00494B5F" w:rsidRDefault="00494B5F" w:rsidP="0036103A">
      <w:pPr>
        <w:pStyle w:val="Standard"/>
        <w:spacing w:line="240" w:lineRule="auto"/>
        <w:jc w:val="both"/>
        <w:rPr>
          <w:rFonts w:ascii="Times New Roman" w:hAnsi="Times New Roman"/>
          <w:b/>
          <w:sz w:val="24"/>
          <w:szCs w:val="24"/>
          <w:lang w:eastAsia="ru-RU"/>
        </w:rPr>
      </w:pPr>
      <w:r w:rsidRPr="00494B5F">
        <w:rPr>
          <w:rFonts w:ascii="Times New Roman" w:hAnsi="Times New Roman"/>
          <w:b/>
          <w:sz w:val="24"/>
          <w:szCs w:val="24"/>
          <w:lang w:eastAsia="ru-RU"/>
        </w:rPr>
        <w:t xml:space="preserve"> Основы российского законодательства. </w:t>
      </w:r>
    </w:p>
    <w:p w:rsidR="00E265BE" w:rsidRDefault="00494B5F" w:rsidP="0036103A">
      <w:pPr>
        <w:pStyle w:val="Standard"/>
        <w:spacing w:line="240" w:lineRule="auto"/>
        <w:jc w:val="both"/>
        <w:rPr>
          <w:rFonts w:ascii="Times New Roman" w:hAnsi="Times New Roman"/>
          <w:sz w:val="24"/>
          <w:szCs w:val="24"/>
          <w:lang w:eastAsia="ru-RU"/>
        </w:rPr>
      </w:pPr>
      <w:r w:rsidRPr="00494B5F">
        <w:rPr>
          <w:rFonts w:ascii="Times New Roman" w:hAnsi="Times New Roman"/>
          <w:sz w:val="24"/>
          <w:szCs w:val="24"/>
          <w:lang w:eastAsia="ru-RU"/>
        </w:rPr>
        <w:t xml:space="preserve">Право, его роль в жизни человека, общества и государства. Понятие «нормы права». Нормативно-правовой акт. Виды нормативных актов. Сущность и особенности правоотношений. Различия и возможности осуществления действий участников правоотношений, мера дозволенного. Субъекты правоотношений. Правоспособность и дееспособность. Физические и юридические лица. Юридические действия, правомерные и противоправные юридические действия, события. Понятие правонарушения. Признаки и виды правонарушений. Понятия и виды юридической ответственности. Презумпция невиновности. Сущность гражданского права. Право собственности. Особенности гражданских правоотношений. Виды договоров. Гражданская дееспособность несовершеннолетних. Защита прав потребителей. Способы защиты гражданских прав. Трудовые правоотношения. Трудовой кодекс РФ. Право на труд. Права, обязанности и взаимная ответственность работника и работодателя. Особенности положения несовершеннолетних в трудовых правоотношениях. Юридические понятия семьи и брака. Сущность и особенности семейных правоотношений. Права и обязанности супругов. Права и обязанности родителей и детей. Защита прав и интересов детей, оставшихся без </w:t>
      </w:r>
      <w:r w:rsidRPr="00494B5F">
        <w:rPr>
          <w:rFonts w:ascii="Times New Roman" w:hAnsi="Times New Roman"/>
          <w:sz w:val="24"/>
          <w:szCs w:val="24"/>
          <w:lang w:eastAsia="ru-RU"/>
        </w:rPr>
        <w:lastRenderedPageBreak/>
        <w:t>попечения родителей. Административные правоотношения. Кодекс РФ об административных правонарушениях (КоАП). Административные правонарушения. Виды административных наказаний. Особенности уголовного права. Виды уголовно-правовых отношений. Понятие преступления. Необходимая оборона. Пределы допустимой самообороны. Уголовная ответственность несовершеннолетних. Международное гуманитарное право. Международно-правовая защита жертв вооружённых конфликтов. Право на жизнь в условиях вооружённых конфликтов. Защита гражданского населения в период вооружённых конфликтов. Законодательство в сфере образования. Получение образования — и право, и обязанность.</w:t>
      </w:r>
    </w:p>
    <w:p w:rsidR="000E348B" w:rsidRPr="00E265BE" w:rsidRDefault="00E3357A" w:rsidP="0036103A">
      <w:pPr>
        <w:pStyle w:val="Standard"/>
        <w:spacing w:line="240" w:lineRule="auto"/>
        <w:jc w:val="both"/>
        <w:rPr>
          <w:rFonts w:ascii="Times New Roman" w:hAnsi="Times New Roman"/>
          <w:b/>
          <w:sz w:val="24"/>
          <w:szCs w:val="24"/>
          <w:lang w:eastAsia="ru-RU"/>
        </w:rPr>
      </w:pPr>
      <w:r>
        <w:rPr>
          <w:rFonts w:ascii="Times New Roman" w:hAnsi="Times New Roman"/>
          <w:b/>
          <w:sz w:val="24"/>
          <w:szCs w:val="24"/>
        </w:rPr>
        <w:t>2.2.2.11</w:t>
      </w:r>
      <w:r w:rsidR="000E348B" w:rsidRPr="00E265BE">
        <w:rPr>
          <w:rFonts w:ascii="Times New Roman" w:hAnsi="Times New Roman"/>
          <w:b/>
          <w:sz w:val="24"/>
          <w:szCs w:val="24"/>
        </w:rPr>
        <w:t>. География</w:t>
      </w:r>
      <w:bookmarkEnd w:id="127"/>
      <w:bookmarkEnd w:id="128"/>
      <w:bookmarkEnd w:id="129"/>
    </w:p>
    <w:p w:rsidR="000E348B" w:rsidRPr="00CB7CA9" w:rsidRDefault="000E348B" w:rsidP="0036103A">
      <w:pPr>
        <w:ind w:firstLine="709"/>
      </w:pPr>
      <w:r w:rsidRPr="00CB7CA9">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w:t>
      </w:r>
      <w:r w:rsidR="005A0B94">
        <w:t>процесс</w:t>
      </w:r>
      <w:r w:rsidRPr="00CB7CA9">
        <w:t>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E348B" w:rsidRPr="00CB7CA9" w:rsidRDefault="000E348B" w:rsidP="0036103A">
      <w:pPr>
        <w:ind w:firstLine="709"/>
      </w:pPr>
      <w:r w:rsidRPr="00CB7CA9">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E348B" w:rsidRPr="00CB7CA9" w:rsidRDefault="000E348B" w:rsidP="0036103A">
      <w:pPr>
        <w:ind w:firstLine="709"/>
      </w:pPr>
      <w:bookmarkStart w:id="130" w:name="h.3x8tuzt" w:colFirst="0" w:colLast="0"/>
      <w:bookmarkEnd w:id="130"/>
      <w:r w:rsidRPr="00CB7CA9">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E348B" w:rsidRPr="00CB7CA9" w:rsidRDefault="000E348B" w:rsidP="0036103A">
      <w:pPr>
        <w:ind w:firstLine="709"/>
      </w:pPr>
      <w:r w:rsidRPr="00CB7CA9">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F04115" w:rsidRDefault="00F04115" w:rsidP="00F04115">
      <w:pPr>
        <w:ind w:right="49"/>
        <w:rPr>
          <w:b/>
        </w:rPr>
      </w:pPr>
      <w:bookmarkStart w:id="131" w:name="_Toc414553232"/>
      <w:r>
        <w:rPr>
          <w:b/>
        </w:rPr>
        <w:t>5 класс</w:t>
      </w:r>
    </w:p>
    <w:p w:rsidR="00F04115" w:rsidRDefault="002A57AF" w:rsidP="00F04115">
      <w:pPr>
        <w:ind w:right="49"/>
        <w:rPr>
          <w:b/>
        </w:rPr>
      </w:pPr>
      <w:r w:rsidRPr="00582860">
        <w:rPr>
          <w:b/>
        </w:rPr>
        <w:t xml:space="preserve"> </w:t>
      </w:r>
      <w:r w:rsidR="00582860">
        <w:rPr>
          <w:b/>
        </w:rPr>
        <w:t xml:space="preserve">Введение </w:t>
      </w:r>
      <w:r w:rsidR="00582860" w:rsidRPr="00582860">
        <w:rPr>
          <w:b/>
        </w:rPr>
        <w:br/>
      </w:r>
      <w:r w:rsidR="00582860" w:rsidRPr="00582860">
        <w:t>География как наука. Практическое значение географии на разных этапах развития человечества. Задачи и методы географической науки. </w:t>
      </w:r>
      <w:r w:rsidR="00582860" w:rsidRPr="00582860">
        <w:rPr>
          <w:b/>
        </w:rPr>
        <w:br/>
        <w:t xml:space="preserve"> </w:t>
      </w:r>
      <w:r w:rsidR="00582860" w:rsidRPr="00582860">
        <w:rPr>
          <w:b/>
        </w:rPr>
        <w:tab/>
        <w:t xml:space="preserve"> На какой Земле мы живё</w:t>
      </w:r>
      <w:r w:rsidR="00582860">
        <w:rPr>
          <w:b/>
        </w:rPr>
        <w:t xml:space="preserve">м </w:t>
      </w:r>
    </w:p>
    <w:p w:rsidR="00F04115" w:rsidRDefault="00582860" w:rsidP="00F04115">
      <w:pPr>
        <w:ind w:right="49"/>
        <w:rPr>
          <w:b/>
        </w:rPr>
      </w:pPr>
      <w:r w:rsidRPr="00582860">
        <w:t xml:space="preserve">География в древности: Древняя Индия, Древний Египет, Древний Восток, Древняя Греция. Учёные античного мира – Аристотель, Эратосфен, Птолимей. Экспедиции Т. Хейердала как модель путешествий в древности. География в эпоху Средневековья:  путешествия и открытия португальцев, русских землепроходцев. Путешествия Марко Поло и Афанасия  Никитина. Эпоха Великих географических открытий. Открытие Нового света – экспедиция Христофора Колумба. Первое кругосветное плавание Фернана Магеллана. Значение Великих географических открытий. Географические открытия 17-19 века. Поиски Южной Земли – открытие Австралии. Первая русская кругосветная экспедиция И.Ф. Крузенштерна и Ю.Ф.Лисянского. Русская экспедиция  Ф.Ф. Беллинсгаузена и </w:t>
      </w:r>
      <w:r w:rsidRPr="00582860">
        <w:lastRenderedPageBreak/>
        <w:t>М.П.Лазарева – открытие Антарктиды.</w:t>
      </w:r>
      <w:r w:rsidRPr="00582860">
        <w:rPr>
          <w:b/>
        </w:rPr>
        <w:br/>
      </w:r>
      <w:r w:rsidRPr="00582860">
        <w:t>Современные географические исследования. Исследования полярных областей Земли. Изучение Мирового океана. Космические исследования. Географические исследования Новейшего времени. Актуальные проблемы развития человечества и России, решение которых невозможно без участия географов.</w:t>
      </w:r>
      <w:r w:rsidRPr="00582860">
        <w:rPr>
          <w:b/>
        </w:rPr>
        <w:br/>
        <w:t xml:space="preserve"> </w:t>
      </w:r>
      <w:r w:rsidRPr="00582860">
        <w:rPr>
          <w:b/>
        </w:rPr>
        <w:tab/>
      </w:r>
      <w:r w:rsidRPr="00582860">
        <w:rPr>
          <w:b/>
          <w:iCs/>
        </w:rPr>
        <w:t>Практические работы.</w:t>
      </w:r>
    </w:p>
    <w:p w:rsidR="00F04115" w:rsidRDefault="00582860" w:rsidP="00F04115">
      <w:pPr>
        <w:ind w:right="49"/>
        <w:rPr>
          <w:b/>
        </w:rPr>
      </w:pPr>
      <w:r w:rsidRPr="00582860">
        <w:t>Обозначение на контурной карте маршрутов путешествий, географических объектов, открытых в разные периоды.</w:t>
      </w:r>
    </w:p>
    <w:p w:rsidR="008F01AF" w:rsidRPr="008F01AF" w:rsidRDefault="00582860" w:rsidP="00F04115">
      <w:pPr>
        <w:ind w:right="49"/>
        <w:jc w:val="left"/>
        <w:rPr>
          <w:b/>
        </w:rPr>
      </w:pPr>
      <w:r w:rsidRPr="00582860">
        <w:t>Составление списка источников информации по теме «Имена русских первопроходцев и мореплавателей на карте мира».</w:t>
      </w:r>
      <w:r w:rsidRPr="00582860">
        <w:br/>
      </w:r>
      <w:r w:rsidRPr="00582860">
        <w:rPr>
          <w:b/>
        </w:rPr>
        <w:t xml:space="preserve"> </w:t>
      </w:r>
      <w:r w:rsidRPr="00582860">
        <w:rPr>
          <w:b/>
        </w:rPr>
        <w:tab/>
        <w:t xml:space="preserve">Планета Земля </w:t>
      </w:r>
      <w:r w:rsidRPr="00582860">
        <w:br/>
        <w:t xml:space="preserve"> </w:t>
      </w:r>
      <w:r w:rsidRPr="00582860">
        <w:tab/>
        <w:t xml:space="preserve">Земля в Солнечной системе и во Вселенной. Земля и Луна. Форма, размеры Земли, их географические следствия. Движение Земли вокруг своей оси. Земная ось и географические полюсы. Следствия осевого движения Земли.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Влияние Космоса на Землю и жизнь людей. </w:t>
      </w:r>
      <w:r w:rsidRPr="00582860">
        <w:br/>
        <w:t xml:space="preserve"> </w:t>
      </w:r>
      <w:r w:rsidRPr="00582860">
        <w:tab/>
      </w:r>
      <w:r w:rsidRPr="00582860">
        <w:rPr>
          <w:b/>
          <w:iCs/>
        </w:rPr>
        <w:t>Практические работы.</w:t>
      </w:r>
      <w:r w:rsidRPr="00582860">
        <w:rPr>
          <w:b/>
        </w:rPr>
        <w:br/>
      </w:r>
      <w:r w:rsidRPr="00582860">
        <w:t xml:space="preserve"> Характеристика событий, происходящих на экваторе, в тропиках, на полярных кругах и полюсах Земли в дни равноденствий и солнцестояний.</w:t>
      </w:r>
      <w:r w:rsidRPr="00582860">
        <w:rPr>
          <w:b/>
        </w:rPr>
        <w:br/>
      </w:r>
      <w:r w:rsidRPr="00582860">
        <w:t>Выявление закономерностей изменения продолжительности дня и высоты Солнца над горизонтом в зависимости от времени года на территории своей местности.</w:t>
      </w:r>
      <w:r w:rsidRPr="00582860">
        <w:rPr>
          <w:b/>
        </w:rPr>
        <w:br/>
        <w:t xml:space="preserve"> </w:t>
      </w:r>
      <w:r w:rsidRPr="00582860">
        <w:rPr>
          <w:b/>
        </w:rPr>
        <w:tab/>
      </w:r>
      <w:r>
        <w:rPr>
          <w:b/>
        </w:rPr>
        <w:t xml:space="preserve"> План и карта </w:t>
      </w:r>
      <w:r w:rsidRPr="00582860">
        <w:rPr>
          <w:b/>
        </w:rPr>
        <w:br/>
      </w:r>
      <w:r w:rsidRPr="00582860">
        <w:t xml:space="preserve"> </w:t>
      </w:r>
      <w:r w:rsidRPr="00582860">
        <w:tab/>
        <w:t>Ориентирование и способы ориентирования на местности. Компас. Азимут.</w:t>
      </w:r>
      <w:r w:rsidRPr="00582860">
        <w:rPr>
          <w:b/>
        </w:rPr>
        <w:br/>
      </w:r>
      <w:r w:rsidRPr="00582860">
        <w:t>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План местности.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 Географическая карта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географических карт и их классификация. Виды географических карт. Способы изображения на мелкомасштабных географических картах. Искажения на географических картах. Градусная сетка: параллели и меридианы на глобусе и картах. Экватор и нулевой (начальный, Гринвичевский) меридиан. Географические координаты. Географическая широта и географическая долгота. Измерение расстояний по карте. Использование карт в жизни людей.</w:t>
      </w:r>
      <w:r w:rsidRPr="00582860">
        <w:rPr>
          <w:b/>
        </w:rPr>
        <w:br/>
        <w:t xml:space="preserve"> </w:t>
      </w:r>
      <w:r w:rsidRPr="00582860">
        <w:rPr>
          <w:b/>
        </w:rPr>
        <w:tab/>
      </w:r>
      <w:r w:rsidRPr="00582860">
        <w:rPr>
          <w:b/>
          <w:iCs/>
        </w:rPr>
        <w:t>Практические работы.</w:t>
      </w:r>
      <w:r w:rsidRPr="00582860">
        <w:rPr>
          <w:b/>
        </w:rPr>
        <w:br/>
      </w:r>
      <w:r w:rsidRPr="00582860">
        <w:t>Проведение полярной съёмки и составление плана местности.</w:t>
      </w:r>
      <w:r w:rsidRPr="00582860">
        <w:br/>
        <w:t>Определение направлений и расстояний на карте.</w:t>
      </w:r>
      <w:r w:rsidRPr="00582860">
        <w:br/>
        <w:t xml:space="preserve"> </w:t>
      </w:r>
      <w:r w:rsidRPr="00582860">
        <w:tab/>
      </w:r>
      <w:r w:rsidRPr="00582860">
        <w:rPr>
          <w:b/>
        </w:rPr>
        <w:t>Учимся с «Полярной звездой» №1.</w:t>
      </w:r>
      <w:r w:rsidRPr="00582860">
        <w:t xml:space="preserve"> Определяем стороны горизонта по Солнцу и звёздам. Составляем план местности. </w:t>
      </w:r>
      <w:r w:rsidRPr="00582860">
        <w:br/>
      </w:r>
      <w:r w:rsidRPr="00582860">
        <w:rPr>
          <w:b/>
        </w:rPr>
        <w:t xml:space="preserve"> </w:t>
      </w:r>
      <w:r w:rsidRPr="00582860">
        <w:rPr>
          <w:b/>
        </w:rPr>
        <w:tab/>
        <w:t>Учимся с «Полярной звездой» №2.</w:t>
      </w:r>
      <w:r w:rsidRPr="00582860">
        <w:t xml:space="preserve"> Определение географических координат точек на глобусе и картах.</w:t>
      </w:r>
      <w:r w:rsidRPr="00582860">
        <w:br/>
        <w:t xml:space="preserve"> </w:t>
      </w:r>
      <w:r w:rsidRPr="00582860">
        <w:tab/>
      </w:r>
      <w:r w:rsidRPr="00582860">
        <w:rPr>
          <w:b/>
        </w:rPr>
        <w:t xml:space="preserve">Литосфера – твёрдая оболочка земли </w:t>
      </w:r>
      <w:r w:rsidRPr="00582860">
        <w:br/>
        <w:t xml:space="preserve"> </w:t>
      </w:r>
      <w:r w:rsidRPr="00582860">
        <w:tab/>
        <w:t xml:space="preserve">Земная кора и литосфера. Рельеф Земли. Внутреннее строение Земли, методы его изучения. Земная кора и литосфера.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w:t>
      </w:r>
      <w:r w:rsidRPr="00582860">
        <w:lastRenderedPageBreak/>
        <w:t>безопасности населения. Внешние процессы, изменяющие земную поверхность. Рельеф Земли. Зависимость крупнейших форм рельефа от строения земной коры. Неоднородность земной поверхности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 </w:t>
      </w:r>
      <w:r w:rsidRPr="00582860">
        <w:br/>
        <w:t xml:space="preserve"> </w:t>
      </w:r>
      <w:r w:rsidRPr="00582860">
        <w:tab/>
      </w:r>
      <w:r w:rsidRPr="00582860">
        <w:rPr>
          <w:b/>
          <w:iCs/>
        </w:rPr>
        <w:t>Практические работы.</w:t>
      </w:r>
      <w:r w:rsidRPr="00582860">
        <w:rPr>
          <w:b/>
        </w:rPr>
        <w:br/>
      </w:r>
      <w:r w:rsidRPr="00582860">
        <w:t>Сравнение свойств горных пород.</w:t>
      </w:r>
      <w:r w:rsidRPr="00582860">
        <w:rPr>
          <w:b/>
        </w:rPr>
        <w:br/>
      </w:r>
      <w:r w:rsidRPr="00582860">
        <w:t>Описываем горы по карте.</w:t>
      </w:r>
      <w:r w:rsidRPr="00582860">
        <w:rPr>
          <w:b/>
        </w:rPr>
        <w:br/>
      </w:r>
      <w:r w:rsidRPr="00582860">
        <w:rPr>
          <w:b/>
        </w:rPr>
        <w:tab/>
        <w:t>Учимся с «Полярной звездой» №3.</w:t>
      </w:r>
      <w:r w:rsidRPr="00582860">
        <w:t xml:space="preserve"> Разработка проектного задания «Скульптурный портрет планеты».</w:t>
      </w:r>
      <w:r w:rsidRPr="00582860">
        <w:br/>
        <w:t xml:space="preserve"> </w:t>
      </w:r>
      <w:r w:rsidRPr="00582860">
        <w:tab/>
      </w:r>
      <w:r w:rsidRPr="00582860">
        <w:rPr>
          <w:b/>
        </w:rPr>
        <w:t>Обобщение знаний по курсу «География» 5 класс</w:t>
      </w:r>
      <w:r>
        <w:rPr>
          <w:b/>
        </w:rPr>
        <w:t xml:space="preserve"> </w:t>
      </w:r>
      <w:r w:rsidRPr="00582860">
        <w:rPr>
          <w:b/>
        </w:rPr>
        <w:t xml:space="preserve"> </w:t>
      </w:r>
      <w:r w:rsidRPr="00582860">
        <w:rPr>
          <w:b/>
        </w:rPr>
        <w:br/>
      </w:r>
      <w:r w:rsidR="00082A41" w:rsidRPr="00582860">
        <w:rPr>
          <w:b/>
        </w:rPr>
        <w:tab/>
      </w:r>
      <w:r w:rsidR="00082A41" w:rsidRPr="00582860">
        <w:rPr>
          <w:b/>
        </w:rPr>
        <w:tab/>
        <w:t>6 класс</w:t>
      </w:r>
      <w:r w:rsidR="00082A41" w:rsidRPr="00582860">
        <w:rPr>
          <w:b/>
        </w:rPr>
        <w:br/>
      </w:r>
      <w:r w:rsidR="008F01AF">
        <w:rPr>
          <w:b/>
        </w:rPr>
        <w:t xml:space="preserve"> Введение </w:t>
      </w:r>
    </w:p>
    <w:p w:rsidR="008F01AF" w:rsidRPr="008F01AF" w:rsidRDefault="008F01AF" w:rsidP="0036103A">
      <w:pPr>
        <w:shd w:val="clear" w:color="auto" w:fill="FFFFFF"/>
        <w:ind w:right="49"/>
        <w:rPr>
          <w:w w:val="107"/>
        </w:rPr>
      </w:pPr>
      <w:r w:rsidRPr="008F01AF">
        <w:rPr>
          <w:spacing w:val="-5"/>
          <w:w w:val="107"/>
        </w:rPr>
        <w:t xml:space="preserve"> </w:t>
      </w:r>
      <w:r w:rsidRPr="008F01AF">
        <w:rPr>
          <w:spacing w:val="-5"/>
          <w:w w:val="107"/>
        </w:rPr>
        <w:tab/>
        <w:t>Ориентирование в информационном по</w:t>
      </w:r>
      <w:r w:rsidRPr="008F01AF">
        <w:rPr>
          <w:spacing w:val="-5"/>
          <w:w w:val="107"/>
        </w:rPr>
        <w:softHyphen/>
      </w:r>
      <w:r w:rsidRPr="008F01AF">
        <w:rPr>
          <w:spacing w:val="-1"/>
          <w:w w:val="107"/>
        </w:rPr>
        <w:t xml:space="preserve">ле учебно-методического комплекта. </w:t>
      </w:r>
      <w:r w:rsidRPr="008F01AF">
        <w:rPr>
          <w:spacing w:val="-3"/>
          <w:w w:val="107"/>
        </w:rPr>
        <w:t xml:space="preserve">Повторение правил работы с учебником </w:t>
      </w:r>
      <w:r w:rsidRPr="008F01AF">
        <w:rPr>
          <w:spacing w:val="-4"/>
          <w:w w:val="107"/>
        </w:rPr>
        <w:t xml:space="preserve">и используемыми компонентами УМК. </w:t>
      </w:r>
      <w:r w:rsidRPr="008F01AF">
        <w:rPr>
          <w:w w:val="107"/>
        </w:rPr>
        <w:t>Обучение приёмам работы по ведению дневника наблюдений за погодой. Вы</w:t>
      </w:r>
      <w:r w:rsidRPr="008F01AF">
        <w:rPr>
          <w:w w:val="107"/>
        </w:rPr>
        <w:softHyphen/>
      </w:r>
      <w:r w:rsidRPr="008F01AF">
        <w:rPr>
          <w:spacing w:val="-3"/>
          <w:w w:val="107"/>
        </w:rPr>
        <w:t xml:space="preserve">бор формы дневника погоды и способов </w:t>
      </w:r>
      <w:r w:rsidRPr="008F01AF">
        <w:rPr>
          <w:spacing w:val="-4"/>
          <w:w w:val="107"/>
        </w:rPr>
        <w:t>его ведения.</w:t>
      </w:r>
    </w:p>
    <w:p w:rsidR="008F01AF" w:rsidRPr="008F01AF" w:rsidRDefault="008F01AF" w:rsidP="0036103A">
      <w:pPr>
        <w:ind w:right="49"/>
        <w:rPr>
          <w:b/>
        </w:rPr>
      </w:pPr>
    </w:p>
    <w:p w:rsidR="008F01AF" w:rsidRPr="008F01AF" w:rsidRDefault="008F01AF" w:rsidP="0036103A">
      <w:pPr>
        <w:ind w:right="49" w:firstLine="708"/>
      </w:pPr>
      <w:r w:rsidRPr="008F01AF">
        <w:rPr>
          <w:b/>
        </w:rPr>
        <w:t xml:space="preserve">Гидросфера – </w:t>
      </w:r>
      <w:r>
        <w:rPr>
          <w:b/>
        </w:rPr>
        <w:t xml:space="preserve">водная оболочка Земли </w:t>
      </w:r>
      <w:r w:rsidRPr="008F01AF">
        <w:rPr>
          <w:b/>
        </w:rPr>
        <w:t xml:space="preserve"> </w:t>
      </w:r>
    </w:p>
    <w:p w:rsidR="008F01AF" w:rsidRPr="008F01AF" w:rsidRDefault="008F01AF" w:rsidP="0036103A">
      <w:pPr>
        <w:ind w:right="49"/>
      </w:pPr>
      <w:r w:rsidRPr="008F01AF">
        <w:t xml:space="preserve"> </w:t>
      </w:r>
      <w:r w:rsidRPr="008F01AF">
        <w:tab/>
        <w:t xml:space="preserve">Вода на Земле. Части гидросферы. Мировой круговорот воды. </w:t>
      </w:r>
    </w:p>
    <w:p w:rsidR="008F01AF" w:rsidRPr="008F01AF" w:rsidRDefault="008F01AF" w:rsidP="0036103A">
      <w:pPr>
        <w:ind w:right="49"/>
      </w:pPr>
      <w:r w:rsidRPr="008F01AF">
        <w:t>Океаны. Части Мирового океана. Методы изучения морских глубин. Свойства вод Мирового океана. Движение воды в Океа</w:t>
      </w:r>
      <w:r w:rsidRPr="008F01AF">
        <w:softHyphen/>
        <w:t>не. Использование карт для определения географического поло</w:t>
      </w:r>
      <w:r w:rsidRPr="008F01AF">
        <w:softHyphen/>
        <w:t>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w:t>
      </w:r>
      <w:r w:rsidRPr="008F01AF">
        <w:softHyphen/>
        <w:t>ние и хозяйственное использование. Морской транспорт, порты, каналы. Источники загрязнения вод Океана, меры по сохране</w:t>
      </w:r>
      <w:r w:rsidRPr="008F01AF">
        <w:softHyphen/>
        <w:t>нию качества вод и органического мира.</w:t>
      </w:r>
    </w:p>
    <w:p w:rsidR="008F01AF" w:rsidRPr="008F01AF" w:rsidRDefault="008F01AF" w:rsidP="0036103A">
      <w:pPr>
        <w:ind w:right="49"/>
      </w:pPr>
      <w:r w:rsidRPr="008F01AF">
        <w:t>Воды суши. Реки Земли — их общие черты и различия. Реч</w:t>
      </w:r>
      <w:r w:rsidRPr="008F01AF">
        <w:softHyphen/>
        <w:t>ная система. Питание и режим рек. Озёра, водохранилища, бо</w:t>
      </w:r>
      <w:r w:rsidRPr="008F01AF">
        <w:softHyphen/>
        <w:t>лота. Использование карт для определения географического по</w:t>
      </w:r>
      <w:r w:rsidRPr="008F01AF">
        <w:softHyphen/>
        <w:t>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8F01AF" w:rsidRPr="008F01AF" w:rsidRDefault="008F01AF" w:rsidP="0036103A">
      <w:pPr>
        <w:ind w:right="49"/>
      </w:pPr>
      <w:r w:rsidRPr="008F01AF">
        <w:t>Происхождение и виды подземных вод, возможности их ис</w:t>
      </w:r>
      <w:r w:rsidRPr="008F01AF">
        <w:softHyphen/>
        <w:t>пользования человеком. Зависимость уровня грунтовых вод от климата, характера поверхности, особенностей горных пород. Минеральные воды.</w:t>
      </w:r>
    </w:p>
    <w:p w:rsidR="008F01AF" w:rsidRPr="008F01AF" w:rsidRDefault="008F01AF" w:rsidP="0036103A">
      <w:pPr>
        <w:ind w:right="49"/>
      </w:pPr>
      <w:r w:rsidRPr="008F01AF">
        <w:t>Ледники – главные аккумуляторы пресной воды на Земле. Покровные и горные ледники, многолетняя мерзлота: географи</w:t>
      </w:r>
      <w:r w:rsidRPr="008F01AF">
        <w:softHyphen/>
        <w:t>ческое распространение, воздействие на хозяйственную деятель</w:t>
      </w:r>
      <w:r w:rsidRPr="008F01AF">
        <w:softHyphen/>
        <w:t>ность.</w:t>
      </w:r>
    </w:p>
    <w:p w:rsidR="008F01AF" w:rsidRPr="008F01AF" w:rsidRDefault="008F01AF" w:rsidP="0036103A">
      <w:pPr>
        <w:ind w:right="49"/>
      </w:pPr>
      <w:r w:rsidRPr="008F01AF">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w:t>
      </w:r>
      <w:r w:rsidRPr="008F01AF">
        <w:softHyphen/>
        <w:t>ния в гидросфере. Меры предупреждения опасных явлений и борьбы с ними, правила обеспечения личной безопасности.</w:t>
      </w:r>
    </w:p>
    <w:p w:rsidR="00F04115" w:rsidRDefault="008F01AF" w:rsidP="0036103A">
      <w:pPr>
        <w:rPr>
          <w:b/>
          <w:iCs/>
        </w:rPr>
      </w:pPr>
      <w:r w:rsidRPr="008F01AF">
        <w:rPr>
          <w:b/>
          <w:iCs/>
        </w:rPr>
        <w:t xml:space="preserve"> </w:t>
      </w:r>
      <w:r w:rsidRPr="008F01AF">
        <w:rPr>
          <w:b/>
          <w:iCs/>
        </w:rPr>
        <w:tab/>
        <w:t xml:space="preserve">Практические работы. </w:t>
      </w:r>
    </w:p>
    <w:p w:rsidR="008F01AF" w:rsidRPr="008F01AF" w:rsidRDefault="008F01AF" w:rsidP="0036103A">
      <w:pPr>
        <w:rPr>
          <w:w w:val="102"/>
        </w:rPr>
      </w:pPr>
      <w:r w:rsidRPr="008F01AF">
        <w:t>Обозначение на контурной карте объектов гидросферы.</w:t>
      </w:r>
    </w:p>
    <w:p w:rsidR="00F04115" w:rsidRDefault="00F04115" w:rsidP="0036103A">
      <w:pPr>
        <w:ind w:right="49"/>
      </w:pPr>
      <w:r>
        <w:t>Описание реки по плану.</w:t>
      </w:r>
    </w:p>
    <w:p w:rsidR="00F04115" w:rsidRDefault="008F01AF" w:rsidP="0036103A">
      <w:pPr>
        <w:ind w:right="49"/>
      </w:pPr>
      <w:r w:rsidRPr="008F01AF">
        <w:t>Описание озера по</w:t>
      </w:r>
      <w:r w:rsidR="00F04115">
        <w:t xml:space="preserve"> плану. </w:t>
      </w:r>
    </w:p>
    <w:p w:rsidR="00F04115" w:rsidRDefault="008F01AF" w:rsidP="0036103A">
      <w:pPr>
        <w:ind w:right="49"/>
      </w:pPr>
      <w:r w:rsidRPr="008F01AF">
        <w:t>На примере местной реки, озера установле</w:t>
      </w:r>
      <w:r w:rsidRPr="008F01AF">
        <w:softHyphen/>
        <w:t>ние связи гидросфе</w:t>
      </w:r>
      <w:r w:rsidR="00F04115">
        <w:t xml:space="preserve">ры с другими оболочками Земли. </w:t>
      </w:r>
    </w:p>
    <w:p w:rsidR="008F01AF" w:rsidRPr="008F01AF" w:rsidRDefault="008F01AF" w:rsidP="0036103A">
      <w:pPr>
        <w:ind w:right="49"/>
        <w:rPr>
          <w:b/>
          <w:iCs/>
        </w:rPr>
      </w:pPr>
      <w:r w:rsidRPr="008F01AF">
        <w:lastRenderedPageBreak/>
        <w:t>Анализ интересных фактов о гидросфере, собранных в различных источниках (газеты, журналы, Интернет), и на</w:t>
      </w:r>
      <w:r w:rsidRPr="008F01AF">
        <w:softHyphen/>
        <w:t>писание аннотации по одному из источников информации.</w:t>
      </w:r>
      <w:r w:rsidRPr="008F01AF">
        <w:br/>
        <w:t xml:space="preserve">      </w:t>
      </w:r>
      <w:r w:rsidRPr="008F01AF">
        <w:tab/>
      </w:r>
      <w:r w:rsidRPr="008F01AF">
        <w:rPr>
          <w:b/>
        </w:rPr>
        <w:t>Учимся с «Полярной звездой» №4.</w:t>
      </w:r>
      <w:r w:rsidRPr="008F01AF">
        <w:t xml:space="preserve"> Проложить маршрут на карте.                                                                    </w:t>
      </w:r>
    </w:p>
    <w:p w:rsidR="008F01AF" w:rsidRPr="008F01AF" w:rsidRDefault="008F01AF" w:rsidP="0036103A">
      <w:pPr>
        <w:ind w:right="49" w:firstLine="708"/>
        <w:rPr>
          <w:b/>
        </w:rPr>
      </w:pPr>
      <w:r w:rsidRPr="008F01AF">
        <w:rPr>
          <w:b/>
        </w:rPr>
        <w:t>Атмосфера – воз</w:t>
      </w:r>
      <w:r>
        <w:rPr>
          <w:b/>
        </w:rPr>
        <w:t xml:space="preserve">душная оболочка Земли </w:t>
      </w:r>
    </w:p>
    <w:p w:rsidR="008F01AF" w:rsidRPr="008F01AF" w:rsidRDefault="008F01AF" w:rsidP="0036103A">
      <w:pPr>
        <w:ind w:right="49"/>
      </w:pPr>
      <w:r w:rsidRPr="008F01AF">
        <w:t xml:space="preserve"> </w:t>
      </w:r>
      <w:r w:rsidRPr="008F01AF">
        <w:tab/>
        <w:t>Атмосфера. Состав атмосферы, её структура. Значение атмо</w:t>
      </w:r>
      <w:r w:rsidRPr="008F01AF">
        <w:softHyphen/>
        <w:t xml:space="preserve">сферы для жизни на Земле. </w:t>
      </w:r>
    </w:p>
    <w:p w:rsidR="008F01AF" w:rsidRPr="008F01AF" w:rsidRDefault="008F01AF" w:rsidP="0036103A">
      <w:pPr>
        <w:ind w:right="49"/>
      </w:pPr>
      <w:r w:rsidRPr="008F01AF">
        <w:t>Нагревание атмосферы, температура воздуха, распределение тепла на Земле. Суточные и годовые ко</w:t>
      </w:r>
      <w:r w:rsidRPr="008F01AF">
        <w:softHyphen/>
        <w:t>лебания температуры воздуха. Средние температуры. Изменение температуры с высотой.</w:t>
      </w:r>
    </w:p>
    <w:p w:rsidR="008F01AF" w:rsidRPr="008F01AF" w:rsidRDefault="008F01AF" w:rsidP="0036103A">
      <w:pPr>
        <w:ind w:right="49"/>
      </w:pPr>
      <w:r w:rsidRPr="008F01AF">
        <w:t>Влага в атмосфере. Облачность, её влияние на погоду. Атмо</w:t>
      </w:r>
      <w:r w:rsidRPr="008F01AF">
        <w:softHyphen/>
        <w:t>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8F01AF" w:rsidRPr="008F01AF" w:rsidRDefault="008F01AF" w:rsidP="0036103A">
      <w:pPr>
        <w:ind w:right="49"/>
      </w:pPr>
      <w:r w:rsidRPr="008F01AF">
        <w:t>Атмосферное давление, ветры. Изменение атмосферного дав</w:t>
      </w:r>
      <w:r w:rsidRPr="008F01AF">
        <w:softHyphen/>
        <w:t>ления с высотой. Направление и сила ветра. Роза ветров. Посто</w:t>
      </w:r>
      <w:r w:rsidRPr="008F01AF">
        <w:softHyphen/>
        <w:t>янные ветры Земли. Типы воздушных масс; условия их форми</w:t>
      </w:r>
      <w:r w:rsidRPr="008F01AF">
        <w:softHyphen/>
        <w:t>рования и свойства.</w:t>
      </w:r>
    </w:p>
    <w:p w:rsidR="008F01AF" w:rsidRPr="008F01AF" w:rsidRDefault="008F01AF" w:rsidP="0036103A">
      <w:pPr>
        <w:ind w:right="49"/>
      </w:pPr>
      <w:r w:rsidRPr="008F01AF">
        <w:t>Погода и климат. Элементы погоды, способы их измерения, метеорологические приборы и инструменты. Наблюдения за по</w:t>
      </w:r>
      <w:r w:rsidRPr="008F01AF">
        <w:softHyphen/>
        <w:t>годой. Измерения элементов погоды с помощью приборов. Пост</w:t>
      </w:r>
      <w:r w:rsidRPr="008F01AF">
        <w:softHyphen/>
        <w:t>роение графиков изменения температуры и облачности, розы вет</w:t>
      </w:r>
      <w:r w:rsidRPr="008F01AF">
        <w:softHyphen/>
        <w:t>ров; выделение преобладающих типов погоды за период наблюдения. Решение практических задач на определение изме</w:t>
      </w:r>
      <w:r w:rsidRPr="008F01AF">
        <w:softHyphen/>
        <w:t>нений температуры и давления воздуха с высотой, влажности воз</w:t>
      </w:r>
      <w:r w:rsidRPr="008F01AF">
        <w:softHyphen/>
        <w:t>духа. Чтение карт погоды. Прогнозы погоды. Климат и климати</w:t>
      </w:r>
      <w:r w:rsidRPr="008F01AF">
        <w:softHyphen/>
        <w:t>ческие пояса.</w:t>
      </w:r>
    </w:p>
    <w:p w:rsidR="008F01AF" w:rsidRPr="008F01AF" w:rsidRDefault="008F01AF" w:rsidP="0036103A">
      <w:pPr>
        <w:ind w:right="49"/>
      </w:pPr>
      <w:r w:rsidRPr="008F01AF">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w:t>
      </w:r>
      <w:r w:rsidRPr="008F01AF">
        <w:softHyphen/>
        <w:t>ка к климатическим условиям местности. Особенности жизни в экстремальных климатических условиях.</w:t>
      </w:r>
    </w:p>
    <w:p w:rsidR="008F01AF" w:rsidRPr="008F01AF" w:rsidRDefault="008F01AF" w:rsidP="0036103A">
      <w:pPr>
        <w:ind w:right="49"/>
        <w:rPr>
          <w:i/>
          <w:iCs/>
        </w:rPr>
      </w:pPr>
      <w:r w:rsidRPr="008F01AF">
        <w:rPr>
          <w:b/>
        </w:rPr>
        <w:t xml:space="preserve"> </w:t>
      </w:r>
      <w:r w:rsidRPr="008F01AF">
        <w:rPr>
          <w:b/>
        </w:rPr>
        <w:tab/>
        <w:t>Практические работы.</w:t>
      </w:r>
    </w:p>
    <w:p w:rsidR="008F01AF" w:rsidRPr="008F01AF" w:rsidRDefault="008F01AF" w:rsidP="0036103A">
      <w:pPr>
        <w:pStyle w:val="afe"/>
        <w:ind w:left="0"/>
      </w:pPr>
      <w:r w:rsidRPr="008F01AF">
        <w:t>Определение среднесуточной температуры воздуха на основании показаний термометра.</w:t>
      </w:r>
      <w:r w:rsidRPr="008F01AF">
        <w:br/>
        <w:t>Построение розы ветров по данным календаря погоды.</w:t>
      </w:r>
      <w:r w:rsidRPr="008F01AF">
        <w:br/>
      </w:r>
      <w:r w:rsidRPr="008F01AF">
        <w:rPr>
          <w:bCs/>
        </w:rPr>
        <w:t>Расчёт относительной влажности воздуха</w:t>
      </w:r>
      <w:r w:rsidRPr="008F01AF">
        <w:t xml:space="preserve">. </w:t>
      </w:r>
      <w:r w:rsidRPr="008F01AF">
        <w:br/>
        <w:t>Характеристика климата своей местности; его влияние на жизнь и хозяй</w:t>
      </w:r>
      <w:r w:rsidRPr="008F01AF">
        <w:softHyphen/>
        <w:t xml:space="preserve">ственную деятельность людей. </w:t>
      </w:r>
      <w:r w:rsidRPr="008F01AF">
        <w:br/>
      </w:r>
      <w:r w:rsidRPr="008F01AF">
        <w:rPr>
          <w:b/>
        </w:rPr>
        <w:t xml:space="preserve"> </w:t>
      </w:r>
      <w:r w:rsidRPr="008F01AF">
        <w:rPr>
          <w:b/>
        </w:rPr>
        <w:tab/>
        <w:t>Учимся с «Полярной звездой» №5.</w:t>
      </w:r>
      <w:r w:rsidRPr="008F01AF">
        <w:t xml:space="preserve"> Сотрудничаем: изучаем информацию о погоде.</w:t>
      </w:r>
    </w:p>
    <w:p w:rsidR="00F04115" w:rsidRDefault="008F01AF" w:rsidP="00F04115">
      <w:pPr>
        <w:ind w:right="49"/>
        <w:rPr>
          <w:b/>
        </w:rPr>
      </w:pPr>
      <w:r w:rsidRPr="008F01AF">
        <w:rPr>
          <w:b/>
        </w:rPr>
        <w:t xml:space="preserve"> </w:t>
      </w:r>
      <w:r w:rsidRPr="008F01AF">
        <w:rPr>
          <w:b/>
        </w:rPr>
        <w:tab/>
        <w:t>Биосфера –</w:t>
      </w:r>
      <w:r>
        <w:rPr>
          <w:b/>
        </w:rPr>
        <w:t xml:space="preserve"> живая оболочка Земли </w:t>
      </w:r>
    </w:p>
    <w:p w:rsidR="008F01AF" w:rsidRPr="00F04115" w:rsidRDefault="008F01AF" w:rsidP="00F04115">
      <w:pPr>
        <w:ind w:right="49"/>
      </w:pPr>
      <w:r w:rsidRPr="008F01AF">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w:t>
      </w:r>
      <w:r w:rsidRPr="008F01AF">
        <w:softHyphen/>
        <w:t xml:space="preserve">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w:t>
      </w:r>
    </w:p>
    <w:p w:rsidR="008F01AF" w:rsidRPr="008F01AF" w:rsidRDefault="008F01AF" w:rsidP="0036103A">
      <w:pPr>
        <w:ind w:right="49"/>
      </w:pPr>
      <w:r w:rsidRPr="008F01AF">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w:t>
      </w:r>
      <w:r w:rsidRPr="008F01AF">
        <w:softHyphen/>
        <w:t>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8F01AF" w:rsidRPr="008F01AF" w:rsidRDefault="008F01AF" w:rsidP="0036103A">
      <w:pPr>
        <w:ind w:right="49"/>
      </w:pPr>
      <w:r w:rsidRPr="008F01AF">
        <w:t>Человек и биосфера. Влияние человека на биосферу. Охрана расти</w:t>
      </w:r>
      <w:r w:rsidRPr="008F01AF">
        <w:softHyphen/>
        <w:t>тельного и животного мира Земли. Наблюдения за раститель</w:t>
      </w:r>
      <w:r w:rsidRPr="008F01AF">
        <w:softHyphen/>
        <w:t>ностью и животным миром как способ определения качества ок</w:t>
      </w:r>
      <w:r w:rsidRPr="008F01AF">
        <w:softHyphen/>
        <w:t>ружающей среды.</w:t>
      </w:r>
    </w:p>
    <w:p w:rsidR="00F04115" w:rsidRDefault="008F01AF" w:rsidP="0036103A">
      <w:pPr>
        <w:ind w:right="49"/>
        <w:rPr>
          <w:b/>
        </w:rPr>
      </w:pPr>
      <w:r w:rsidRPr="008F01AF">
        <w:rPr>
          <w:b/>
        </w:rPr>
        <w:t xml:space="preserve"> </w:t>
      </w:r>
      <w:r w:rsidRPr="008F01AF">
        <w:rPr>
          <w:b/>
        </w:rPr>
        <w:tab/>
        <w:t xml:space="preserve">Практические работы. </w:t>
      </w:r>
    </w:p>
    <w:p w:rsidR="008F01AF" w:rsidRPr="008F01AF" w:rsidRDefault="008F01AF" w:rsidP="0036103A">
      <w:pPr>
        <w:ind w:right="49"/>
      </w:pPr>
      <w:r w:rsidRPr="008F01AF">
        <w:t xml:space="preserve">Составление схемы взаимодействия оболочек Земли. </w:t>
      </w:r>
    </w:p>
    <w:p w:rsidR="008F01AF" w:rsidRPr="008F01AF" w:rsidRDefault="008F01AF" w:rsidP="0036103A">
      <w:pPr>
        <w:ind w:right="49"/>
      </w:pPr>
      <w:r w:rsidRPr="008F01AF">
        <w:t>Описание одного растения или живот</w:t>
      </w:r>
      <w:r w:rsidRPr="008F01AF">
        <w:softHyphen/>
        <w:t>ного своей местности.</w:t>
      </w:r>
    </w:p>
    <w:p w:rsidR="008F01AF" w:rsidRPr="008F01AF" w:rsidRDefault="008F01AF" w:rsidP="0036103A">
      <w:pPr>
        <w:ind w:right="49"/>
        <w:rPr>
          <w:b/>
        </w:rPr>
      </w:pPr>
      <w:r w:rsidRPr="008F01AF">
        <w:rPr>
          <w:b/>
        </w:rPr>
        <w:t xml:space="preserve"> </w:t>
      </w:r>
      <w:r w:rsidRPr="008F01AF">
        <w:rPr>
          <w:b/>
        </w:rPr>
        <w:tab/>
        <w:t xml:space="preserve"> </w:t>
      </w:r>
      <w:r>
        <w:rPr>
          <w:b/>
        </w:rPr>
        <w:t xml:space="preserve">Географическая оболочка </w:t>
      </w:r>
    </w:p>
    <w:p w:rsidR="008F01AF" w:rsidRPr="008F01AF" w:rsidRDefault="008F01AF" w:rsidP="0036103A">
      <w:pPr>
        <w:ind w:right="49"/>
      </w:pPr>
      <w:r w:rsidRPr="008F01AF">
        <w:lastRenderedPageBreak/>
        <w:t xml:space="preserve"> </w:t>
      </w:r>
      <w:r w:rsidRPr="008F01AF">
        <w:tab/>
        <w:t>Строение, свойства и за</w:t>
      </w:r>
      <w:r w:rsidRPr="008F01AF">
        <w:softHyphen/>
        <w:t xml:space="preserve">кономерности географической оболочки, взаимосвязи между её составными частями. </w:t>
      </w:r>
    </w:p>
    <w:p w:rsidR="008F01AF" w:rsidRPr="008F01AF" w:rsidRDefault="008F01AF" w:rsidP="0036103A">
      <w:pPr>
        <w:ind w:right="49"/>
      </w:pPr>
      <w:r w:rsidRPr="008F01AF">
        <w:t>Территориальные комплексы: природные, природно-антропогенные. Географическая оболочка – крупней</w:t>
      </w:r>
      <w:r w:rsidRPr="008F01AF">
        <w:softHyphen/>
        <w:t>ший природный комплекс Земли. Широтная зональность и вы</w:t>
      </w:r>
      <w:r w:rsidRPr="008F01AF">
        <w:softHyphen/>
        <w:t xml:space="preserve">сотная поясность. </w:t>
      </w:r>
    </w:p>
    <w:p w:rsidR="008F01AF" w:rsidRPr="008F01AF" w:rsidRDefault="008F01AF" w:rsidP="0036103A">
      <w:pPr>
        <w:ind w:right="49"/>
      </w:pPr>
      <w:r w:rsidRPr="008F01AF">
        <w:t>Природные зоны Земли. Особенности взаимо</w:t>
      </w:r>
      <w:r w:rsidRPr="008F01AF">
        <w:softHyphen/>
        <w:t>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8F01AF" w:rsidRPr="00F04115" w:rsidRDefault="008F01AF" w:rsidP="00F04115">
      <w:pPr>
        <w:pStyle w:val="afe"/>
        <w:ind w:left="0" w:right="49"/>
      </w:pPr>
      <w:r w:rsidRPr="008F01AF">
        <w:rPr>
          <w:b/>
        </w:rPr>
        <w:t xml:space="preserve"> </w:t>
      </w:r>
      <w:r w:rsidRPr="008F01AF">
        <w:rPr>
          <w:b/>
        </w:rPr>
        <w:tab/>
        <w:t>Практические работы.</w:t>
      </w:r>
      <w:r w:rsidRPr="008F01AF">
        <w:rPr>
          <w:b/>
        </w:rPr>
        <w:br/>
      </w:r>
      <w:r w:rsidRPr="008F01AF">
        <w:t xml:space="preserve"> Составление характеристики природного комплекса.            </w:t>
      </w:r>
      <w:r w:rsidRPr="008F01AF">
        <w:rPr>
          <w:b/>
        </w:rPr>
        <w:br/>
      </w:r>
      <w:r w:rsidRPr="008F01AF">
        <w:t>Подготовка сообщения на тему «При</w:t>
      </w:r>
      <w:r w:rsidRPr="008F01AF">
        <w:softHyphen/>
        <w:t>способленность людей к жизни в различных природных зонах».</w:t>
      </w:r>
      <w:r w:rsidRPr="008F01AF">
        <w:br/>
        <w:t>Моделирование возможных преобразований на участке культурного ландшафта своей местности с целью повышения качества жизни населения.</w:t>
      </w:r>
      <w:r w:rsidRPr="008F01AF">
        <w:br/>
        <w:t xml:space="preserve"> </w:t>
      </w:r>
      <w:r w:rsidRPr="008F01AF">
        <w:tab/>
      </w:r>
      <w:r w:rsidRPr="008F01AF">
        <w:rPr>
          <w:b/>
          <w:bCs/>
          <w:lang w:eastAsia="ar-SA"/>
        </w:rPr>
        <w:t xml:space="preserve">Итоговое повторение </w:t>
      </w:r>
    </w:p>
    <w:p w:rsidR="00F04115" w:rsidRDefault="008029FE" w:rsidP="0036103A">
      <w:pPr>
        <w:rPr>
          <w:b/>
          <w:bCs/>
          <w:lang w:eastAsia="ar-SA"/>
        </w:rPr>
      </w:pPr>
      <w:r>
        <w:rPr>
          <w:b/>
          <w:bCs/>
          <w:lang w:eastAsia="ar-SA"/>
        </w:rPr>
        <w:tab/>
      </w:r>
      <w:r w:rsidR="00F04115">
        <w:rPr>
          <w:b/>
          <w:bCs/>
          <w:lang w:eastAsia="ar-SA"/>
        </w:rPr>
        <w:t>7 класс</w:t>
      </w:r>
    </w:p>
    <w:p w:rsidR="00B06E22" w:rsidRPr="00B06E22" w:rsidRDefault="00B06E22" w:rsidP="0036103A">
      <w:pPr>
        <w:rPr>
          <w:lang w:eastAsia="en-US"/>
        </w:rPr>
      </w:pPr>
      <w:r w:rsidRPr="00B06E22">
        <w:rPr>
          <w:rFonts w:eastAsia="Calibri"/>
          <w:b/>
          <w:bCs/>
          <w:lang w:eastAsia="en-US"/>
        </w:rPr>
        <w:t xml:space="preserve">Введение </w:t>
      </w:r>
    </w:p>
    <w:p w:rsidR="00B06E22" w:rsidRPr="00B06E22" w:rsidRDefault="00B06E22" w:rsidP="0036103A">
      <w:pPr>
        <w:rPr>
          <w:rFonts w:eastAsia="Calibri"/>
          <w:lang w:eastAsia="en-US"/>
        </w:rPr>
      </w:pPr>
      <w:r w:rsidRPr="00B06E22">
        <w:rPr>
          <w:rFonts w:eastAsia="Calibri"/>
          <w:lang w:eastAsia="en-US"/>
        </w:rPr>
        <w:t>Как мы будем изучать географию в 7 классе. Что необходимо помнить при изучении географии. Взаимодействие человека с окружающей средой. Географические карты. Как Земля выглядит на картах разных проекций. Способы изображения явлений и процессов на картах. Общегеографические и тематические карты.</w:t>
      </w:r>
    </w:p>
    <w:p w:rsidR="00F04115" w:rsidRDefault="00B06E22" w:rsidP="0036103A">
      <w:pPr>
        <w:rPr>
          <w:rFonts w:eastAsia="Calibri"/>
          <w:iCs/>
          <w:lang w:eastAsia="en-US"/>
        </w:rPr>
      </w:pPr>
      <w:r w:rsidRPr="00B06E22">
        <w:rPr>
          <w:rFonts w:eastAsia="Calibri"/>
          <w:b/>
          <w:iCs/>
          <w:lang w:eastAsia="en-US"/>
        </w:rPr>
        <w:t xml:space="preserve"> </w:t>
      </w:r>
      <w:r w:rsidRPr="00B06E22">
        <w:rPr>
          <w:rFonts w:eastAsia="Calibri"/>
          <w:b/>
          <w:iCs/>
          <w:lang w:eastAsia="en-US"/>
        </w:rPr>
        <w:tab/>
        <w:t>Практические работы.</w:t>
      </w:r>
    </w:p>
    <w:p w:rsidR="00B06E22" w:rsidRPr="00B06E22" w:rsidRDefault="00B06E22" w:rsidP="0036103A">
      <w:pPr>
        <w:rPr>
          <w:rFonts w:eastAsia="Calibri"/>
          <w:iCs/>
          <w:lang w:eastAsia="en-US"/>
        </w:rPr>
      </w:pPr>
      <w:r w:rsidRPr="00B06E22">
        <w:rPr>
          <w:rFonts w:eastAsia="Calibri"/>
          <w:iCs/>
          <w:lang w:eastAsia="en-US"/>
        </w:rPr>
        <w:t>Анализ карт географического атласа.</w:t>
      </w:r>
    </w:p>
    <w:p w:rsidR="00B06E22" w:rsidRPr="00B06E22" w:rsidRDefault="00D65FF3" w:rsidP="0036103A">
      <w:pPr>
        <w:rPr>
          <w:rFonts w:eastAsia="Calibri"/>
          <w:lang w:eastAsia="en-US"/>
        </w:rPr>
      </w:pPr>
      <w:r>
        <w:rPr>
          <w:rFonts w:eastAsia="Calibri"/>
          <w:b/>
          <w:bCs/>
          <w:lang w:eastAsia="en-US"/>
        </w:rPr>
        <w:t xml:space="preserve"> </w:t>
      </w:r>
      <w:r w:rsidR="00B06E22" w:rsidRPr="00B06E22">
        <w:rPr>
          <w:rFonts w:eastAsia="Calibri"/>
          <w:b/>
          <w:bCs/>
          <w:lang w:eastAsia="en-US"/>
        </w:rPr>
        <w:t xml:space="preserve"> Человек на Земле </w:t>
      </w:r>
    </w:p>
    <w:p w:rsidR="00B06E22" w:rsidRPr="00B06E22" w:rsidRDefault="00B06E22" w:rsidP="0036103A">
      <w:pPr>
        <w:rPr>
          <w:rFonts w:eastAsia="Calibri"/>
          <w:lang w:eastAsia="en-US"/>
        </w:rPr>
      </w:pPr>
      <w:r w:rsidRPr="00B06E22">
        <w:rPr>
          <w:rFonts w:eastAsia="Calibri"/>
          <w:lang w:eastAsia="en-US"/>
        </w:rPr>
        <w:t>Как люди заселяли Землю. Население современного мира. Народы, языки и религии. Народы и языки мира. Отличительные признаки народов мира. Языковые семьи. Международные языки.  Основные религии мира. Города и сельские поселения. Различие городов и сельских поселений. Крупнейшие города мира и городские агломерации. Типы городов и сельских поселений. Страны мира. Многообразие стран мира. Республика. Монархия. Экономически развитые страны мира. Зависимость стран друг от друга.</w:t>
      </w:r>
    </w:p>
    <w:p w:rsidR="00F04115" w:rsidRDefault="00B06E22" w:rsidP="0036103A">
      <w:pPr>
        <w:rPr>
          <w:rFonts w:eastAsia="Calibri"/>
          <w:iCs/>
          <w:lang w:eastAsia="en-US"/>
        </w:rPr>
      </w:pPr>
      <w:r w:rsidRPr="00B06E22">
        <w:rPr>
          <w:rFonts w:eastAsia="Calibri"/>
          <w:b/>
          <w:iCs/>
          <w:lang w:eastAsia="en-US"/>
        </w:rPr>
        <w:t xml:space="preserve"> </w:t>
      </w:r>
      <w:r w:rsidRPr="00B06E22">
        <w:rPr>
          <w:rFonts w:eastAsia="Calibri"/>
          <w:b/>
          <w:iCs/>
          <w:lang w:eastAsia="en-US"/>
        </w:rPr>
        <w:tab/>
        <w:t>Практические работы.</w:t>
      </w:r>
    </w:p>
    <w:p w:rsidR="00F04115" w:rsidRDefault="00B06E22" w:rsidP="0036103A">
      <w:pPr>
        <w:rPr>
          <w:rFonts w:eastAsia="Calibri"/>
          <w:i/>
          <w:iCs/>
          <w:lang w:eastAsia="en-US"/>
        </w:rPr>
      </w:pPr>
      <w:r w:rsidRPr="00B06E22">
        <w:rPr>
          <w:iCs/>
        </w:rPr>
        <w:t>Составление характеристики населения мира.</w:t>
      </w:r>
      <w:r w:rsidRPr="00B06E22">
        <w:rPr>
          <w:rFonts w:eastAsia="Calibri"/>
          <w:i/>
          <w:iCs/>
          <w:lang w:eastAsia="en-US"/>
        </w:rPr>
        <w:t xml:space="preserve"> </w:t>
      </w:r>
    </w:p>
    <w:p w:rsidR="00B06E22" w:rsidRPr="00B06E22" w:rsidRDefault="00B06E22" w:rsidP="0036103A">
      <w:pPr>
        <w:rPr>
          <w:rFonts w:eastAsia="Calibri"/>
          <w:iCs/>
          <w:lang w:eastAsia="en-US"/>
        </w:rPr>
      </w:pPr>
      <w:r w:rsidRPr="00B06E22">
        <w:rPr>
          <w:rFonts w:eastAsia="Calibri"/>
          <w:iCs/>
          <w:lang w:eastAsia="en-US"/>
        </w:rPr>
        <w:t>Составление таблицы «Самые многонаселенные страны мира».</w:t>
      </w:r>
    </w:p>
    <w:p w:rsidR="00B06E22" w:rsidRPr="00B06E22" w:rsidRDefault="00B06E22" w:rsidP="0036103A">
      <w:pPr>
        <w:rPr>
          <w:rFonts w:eastAsia="Calibri"/>
          <w:lang w:eastAsia="en-US"/>
        </w:rPr>
      </w:pPr>
      <w:r w:rsidRPr="00B06E22">
        <w:rPr>
          <w:b/>
        </w:rPr>
        <w:t xml:space="preserve"> </w:t>
      </w:r>
      <w:r w:rsidRPr="00B06E22">
        <w:rPr>
          <w:b/>
        </w:rPr>
        <w:tab/>
        <w:t>Учимся с «Полярной звездой» (1).</w:t>
      </w:r>
      <w:r w:rsidRPr="00B06E22">
        <w:t xml:space="preserve"> Сравниваем страны мира.</w:t>
      </w:r>
    </w:p>
    <w:p w:rsidR="00B06E22" w:rsidRPr="00B06E22" w:rsidRDefault="00B06E22" w:rsidP="0036103A">
      <w:pPr>
        <w:rPr>
          <w:rFonts w:eastAsia="Calibri"/>
          <w:lang w:eastAsia="en-US"/>
        </w:rPr>
      </w:pPr>
      <w:r w:rsidRPr="00B06E22">
        <w:rPr>
          <w:rFonts w:eastAsia="Calibri"/>
          <w:b/>
          <w:bCs/>
          <w:lang w:eastAsia="en-US"/>
        </w:rPr>
        <w:t xml:space="preserve"> </w:t>
      </w:r>
      <w:r w:rsidRPr="00B06E22">
        <w:rPr>
          <w:rFonts w:eastAsia="Calibri"/>
          <w:b/>
          <w:bCs/>
          <w:lang w:eastAsia="en-US"/>
        </w:rPr>
        <w:tab/>
        <w:t xml:space="preserve">Природа Земли </w:t>
      </w:r>
    </w:p>
    <w:p w:rsidR="00B06E22" w:rsidRPr="00B06E22" w:rsidRDefault="00B06E22" w:rsidP="00F04115">
      <w:pPr>
        <w:ind w:left="260"/>
        <w:jc w:val="left"/>
      </w:pPr>
      <w:r w:rsidRPr="00B06E22">
        <w:t xml:space="preserve"> </w:t>
      </w:r>
      <w:r w:rsidRPr="00B06E22">
        <w:tab/>
        <w:t>Развитие земной коры. Формирование облика Земли. Цикличность тектонических процессов в развитии земной коры. Геологические эры. Литосферные плиты. Суть гипотезы А. Вегенера.</w:t>
      </w:r>
      <w:r w:rsidRPr="00B06E22">
        <w:br/>
        <w:t xml:space="preserve"> </w:t>
      </w:r>
      <w:r w:rsidRPr="00B06E22">
        <w:tab/>
        <w:t>Земная кора на карте. Платформа и ее строение. Карта строения земной коры. Складчатые области. Складчато-глыбовые и возрожденные горы. Размещение на Земле гор и равнин.</w:t>
      </w:r>
      <w:r w:rsidRPr="00B06E22">
        <w:br/>
        <w:t xml:space="preserve"> </w:t>
      </w:r>
      <w:r w:rsidRPr="00B06E22">
        <w:tab/>
        <w:t>Природные ресурсы земной коры. Природные ресурсы и их использование человеком. Формирование магматических, метаморфических и осадочных горных пород. Размещение полезных ископаемых.</w:t>
      </w:r>
      <w:r w:rsidRPr="00B06E22">
        <w:br/>
        <w:t xml:space="preserve"> </w:t>
      </w:r>
      <w:r w:rsidRPr="00B06E22">
        <w:tab/>
        <w:t>Температура  воздуха  на  разных  широтах.  Распределение  температур  на  Земле.</w:t>
      </w:r>
      <w:r w:rsidRPr="00B06E22">
        <w:br/>
        <w:t xml:space="preserve"> </w:t>
      </w:r>
      <w:r w:rsidRPr="00B06E22">
        <w:tab/>
        <w:t>Тепловые пояса. Изотермы.</w:t>
      </w:r>
      <w:r w:rsidRPr="00B06E22">
        <w:br/>
        <w:t xml:space="preserve"> </w:t>
      </w:r>
      <w:r w:rsidRPr="00B06E22">
        <w:tab/>
        <w:t>Давление воздуха и осадки на разных широтах. Распределение атмосферного давления и осадков на земном шаре.</w:t>
      </w:r>
      <w:r w:rsidRPr="00B06E22">
        <w:br/>
        <w:t xml:space="preserve"> </w:t>
      </w:r>
      <w:r w:rsidRPr="00B06E22">
        <w:tab/>
        <w:t>Общая циркуляция атмосферы. Типы воздушных  масс и  их  свойства. Пассаты.</w:t>
      </w:r>
      <w:r w:rsidRPr="00B06E22">
        <w:br/>
        <w:t xml:space="preserve"> </w:t>
      </w:r>
      <w:r w:rsidRPr="00B06E22">
        <w:tab/>
        <w:t>Западные  ветры  умеренных  широт.  Восточные  (стоковые)  ветры  полярных  областей.</w:t>
      </w:r>
      <w:r w:rsidRPr="00B06E22">
        <w:br/>
        <w:t xml:space="preserve"> </w:t>
      </w:r>
      <w:r w:rsidRPr="00B06E22">
        <w:tab/>
        <w:t>Муссоны.</w:t>
      </w:r>
      <w:r w:rsidRPr="00B06E22">
        <w:br/>
      </w:r>
      <w:r w:rsidRPr="00B06E22">
        <w:lastRenderedPageBreak/>
        <w:t xml:space="preserve"> </w:t>
      </w:r>
      <w:r w:rsidRPr="00B06E22">
        <w:tab/>
        <w:t>Климатические пояса и области Земли. Роль климатических факторов в формировании климата. Зональность климата. Основные и переходные климатические пояса. Климат западных и восточных побережий материков.</w:t>
      </w:r>
      <w:r w:rsidRPr="00B06E22">
        <w:br/>
        <w:t xml:space="preserve"> </w:t>
      </w:r>
      <w:r w:rsidRPr="00B06E22">
        <w:tab/>
        <w:t>Океанические течения. Причины образования океанических течений. Виды океанических течений. Основные поверхностные течения Мирового океана. Океан и атмосфера.</w:t>
      </w:r>
      <w:r w:rsidRPr="00B06E22">
        <w:br/>
        <w:t xml:space="preserve"> </w:t>
      </w:r>
      <w:r w:rsidRPr="00B06E22">
        <w:tab/>
        <w:t>Реки и озера Земли. Зависимость рек от рельефа и климата. Крупнейшие реки Земли.</w:t>
      </w:r>
      <w:r w:rsidRPr="00B06E22">
        <w:br/>
        <w:t xml:space="preserve"> </w:t>
      </w:r>
      <w:r w:rsidRPr="00B06E22">
        <w:tab/>
        <w:t>Распространение озер на Земле. Крупнейшие озера мира.</w:t>
      </w:r>
      <w:r w:rsidRPr="00B06E22">
        <w:br/>
        <w:t xml:space="preserve"> </w:t>
      </w:r>
      <w:r w:rsidRPr="00B06E22">
        <w:tab/>
        <w:t>Растительный и животный мир Земли. Биоразнообразие. Значение биоразнообразия. Биомасса. Закономерности распространения животных и растений. Приспособление растений и животных к природным условиям. Основные причины различий флоры и фауны материков.</w:t>
      </w:r>
      <w:r w:rsidRPr="00B06E22">
        <w:br/>
        <w:t xml:space="preserve"> </w:t>
      </w:r>
      <w:r w:rsidRPr="00B06E22">
        <w:tab/>
        <w:t>Почвы. Почвенное разнообразие. Закономерности распространения почв на Земле. В. В. Докучаев и закон мировой почвенной зональности. Типы почв и их особенности. Охрана почв.</w:t>
      </w:r>
      <w:r w:rsidRPr="00B06E22">
        <w:br/>
        <w:t xml:space="preserve"> </w:t>
      </w:r>
      <w:r w:rsidRPr="00B06E22">
        <w:tab/>
      </w:r>
      <w:r w:rsidRPr="00B06E22">
        <w:rPr>
          <w:rFonts w:eastAsia="Calibri"/>
          <w:b/>
          <w:iCs/>
          <w:lang w:eastAsia="en-US"/>
        </w:rPr>
        <w:t>Практические работы.</w:t>
      </w:r>
      <w:r w:rsidRPr="00B06E22">
        <w:rPr>
          <w:rFonts w:eastAsia="Calibri"/>
          <w:iCs/>
          <w:lang w:eastAsia="en-US"/>
        </w:rPr>
        <w:br/>
      </w:r>
      <w:r w:rsidRPr="00B06E22">
        <w:rPr>
          <w:iCs/>
        </w:rPr>
        <w:t>Обозначение на карте крупнейших платформ и горных систем.</w:t>
      </w:r>
      <w:r w:rsidRPr="00B06E22">
        <w:br/>
      </w:r>
      <w:r w:rsidRPr="00B06E22">
        <w:rPr>
          <w:iCs/>
        </w:rPr>
        <w:t>Определение по карте строения земной коры закономерное размещение топливных и рудных полезных ископаемых.</w:t>
      </w:r>
      <w:r w:rsidRPr="00B06E22">
        <w:br/>
      </w:r>
      <w:r w:rsidRPr="00B06E22">
        <w:rPr>
          <w:iCs/>
        </w:rPr>
        <w:t>Анализ карты «Среднегодовое количество осадков».</w:t>
      </w:r>
      <w:r w:rsidRPr="00B06E22">
        <w:br/>
      </w:r>
      <w:r w:rsidRPr="00B06E22">
        <w:rPr>
          <w:iCs/>
        </w:rPr>
        <w:t>Описание одного из климатических поясов по плану», «Изучение климатической диаграммы».</w:t>
      </w:r>
      <w:r w:rsidRPr="00B06E22">
        <w:br/>
      </w:r>
      <w:r w:rsidRPr="00B06E22">
        <w:rPr>
          <w:iCs/>
        </w:rPr>
        <w:t>Характеристика течения Западных ветров.</w:t>
      </w:r>
      <w:r w:rsidRPr="00B06E22">
        <w:br/>
      </w:r>
      <w:r w:rsidRPr="00B06E22">
        <w:rPr>
          <w:iCs/>
        </w:rPr>
        <w:t>Нанесение на контурную карту крупнейших рек и озёр Земли.</w:t>
      </w:r>
      <w:r w:rsidRPr="00B06E22">
        <w:br/>
      </w:r>
      <w:r w:rsidRPr="00B06E22">
        <w:rPr>
          <w:b/>
        </w:rPr>
        <w:t xml:space="preserve"> </w:t>
      </w:r>
      <w:r w:rsidRPr="00B06E22">
        <w:rPr>
          <w:b/>
        </w:rPr>
        <w:tab/>
        <w:t>Учимся с « Полярной звездой» (2).</w:t>
      </w:r>
      <w:r w:rsidRPr="00B06E22">
        <w:t xml:space="preserve"> Ищем информацию в Интернете.</w:t>
      </w:r>
    </w:p>
    <w:p w:rsidR="00B06E22" w:rsidRPr="00B06E22" w:rsidRDefault="00D65FF3" w:rsidP="00F04115">
      <w:pPr>
        <w:jc w:val="left"/>
        <w:rPr>
          <w:rFonts w:eastAsia="Calibri"/>
          <w:lang w:eastAsia="en-US"/>
        </w:rPr>
      </w:pPr>
      <w:r>
        <w:rPr>
          <w:rFonts w:eastAsia="Calibri"/>
          <w:b/>
          <w:bCs/>
          <w:lang w:eastAsia="en-US"/>
        </w:rPr>
        <w:t xml:space="preserve"> </w:t>
      </w:r>
      <w:r w:rsidR="00B06E22" w:rsidRPr="00B06E22">
        <w:rPr>
          <w:rFonts w:eastAsia="Calibri"/>
          <w:b/>
          <w:bCs/>
          <w:lang w:eastAsia="en-US"/>
        </w:rPr>
        <w:t xml:space="preserve">Природные комплексы и регионы </w:t>
      </w:r>
    </w:p>
    <w:p w:rsidR="00B06E22" w:rsidRPr="00B06E22" w:rsidRDefault="00B06E22" w:rsidP="00F04115">
      <w:pPr>
        <w:ind w:left="260"/>
        <w:jc w:val="left"/>
      </w:pPr>
      <w:r w:rsidRPr="00B06E22">
        <w:t xml:space="preserve"> </w:t>
      </w:r>
      <w:r w:rsidRPr="00B06E22">
        <w:tab/>
        <w:t>Природные зоны Земли. Понятие «природная зона». Причины смены природных зон. Изменение природных зон под воздействием человека.</w:t>
      </w:r>
      <w:r w:rsidRPr="00B06E22">
        <w:br/>
        <w:t xml:space="preserve"> </w:t>
      </w:r>
      <w:r w:rsidRPr="00B06E22">
        <w:tab/>
        <w:t>Океаны. Мировой океан как природный комплекс Земли. Океаны Земли – Тихий, Атлантический, Индийский, Северный Ледовитый. Особенности природы океанов. Освоение Океана человеком. Экологические проблемы Мирового океана. Использование и охрана Мирового океана.</w:t>
      </w:r>
      <w:r w:rsidRPr="00B06E22">
        <w:br/>
        <w:t xml:space="preserve"> </w:t>
      </w:r>
      <w:r w:rsidRPr="00B06E22">
        <w:tab/>
        <w:t>Материки. Материки как природные комплексы Земли. Материки – Евразия, Африка, Северная Америка, Южная Америка, Антарктида, Австралия. Последовательность изучения материков и стран. Описание материка. Описание страны.</w:t>
      </w:r>
      <w:r w:rsidRPr="00B06E22">
        <w:br/>
        <w:t xml:space="preserve"> </w:t>
      </w:r>
      <w:r w:rsidRPr="00B06E22">
        <w:tab/>
        <w:t>Как мир делится на части и как объединяется. Материки и</w:t>
      </w:r>
      <w:r w:rsidRPr="00B06E22">
        <w:tab/>
        <w:t>части</w:t>
      </w:r>
      <w:r w:rsidRPr="00B06E22">
        <w:tab/>
        <w:t>света.</w:t>
      </w:r>
      <w:r w:rsidRPr="00B06E22">
        <w:br/>
        <w:t xml:space="preserve"> </w:t>
      </w:r>
      <w:r w:rsidRPr="00B06E22">
        <w:tab/>
        <w:t>Географический регион. Понятие «граница». Естественные и условные</w:t>
      </w:r>
      <w:r w:rsidRPr="00B06E22">
        <w:tab/>
        <w:t>границы.</w:t>
      </w:r>
      <w:r w:rsidRPr="00B06E22">
        <w:br/>
        <w:t xml:space="preserve"> </w:t>
      </w:r>
      <w:r w:rsidRPr="00B06E22">
        <w:tab/>
        <w:t>Объединение стран в организации и союзы. Организация Объединенных Наций (ООН).</w:t>
      </w:r>
      <w:r w:rsidRPr="00B06E22">
        <w:br/>
        <w:t xml:space="preserve"> </w:t>
      </w:r>
      <w:r w:rsidRPr="00B06E22">
        <w:tab/>
        <w:t>Сотрудничество стран. Диалог культур.</w:t>
      </w:r>
      <w:r w:rsidRPr="00B06E22">
        <w:br/>
        <w:t xml:space="preserve"> </w:t>
      </w:r>
      <w:r w:rsidRPr="00B06E22">
        <w:tab/>
      </w:r>
      <w:r w:rsidRPr="00B06E22">
        <w:rPr>
          <w:rFonts w:eastAsia="Calibri"/>
          <w:b/>
          <w:iCs/>
          <w:lang w:eastAsia="en-US"/>
        </w:rPr>
        <w:t>Практические работы.</w:t>
      </w:r>
      <w:r w:rsidRPr="00B06E22">
        <w:rPr>
          <w:rFonts w:eastAsia="Calibri"/>
          <w:iCs/>
          <w:lang w:eastAsia="en-US"/>
        </w:rPr>
        <w:br/>
      </w:r>
      <w:r w:rsidRPr="00B06E22">
        <w:rPr>
          <w:iCs/>
        </w:rPr>
        <w:t>Сравнительная характеристика океанов.</w:t>
      </w:r>
      <w:r w:rsidRPr="00B06E22">
        <w:rPr>
          <w:rFonts w:eastAsia="Calibri"/>
          <w:iCs/>
          <w:lang w:eastAsia="en-US"/>
        </w:rPr>
        <w:t xml:space="preserve"> </w:t>
      </w:r>
      <w:r w:rsidRPr="00B06E22">
        <w:br/>
      </w:r>
      <w:r w:rsidRPr="00B06E22">
        <w:rPr>
          <w:iCs/>
        </w:rPr>
        <w:t>Установление сходства и различия материков на основе карт и рисунков учебника.</w:t>
      </w:r>
    </w:p>
    <w:p w:rsidR="00B06E22" w:rsidRPr="00B06E22" w:rsidRDefault="00B06E22" w:rsidP="0036103A">
      <w:pPr>
        <w:rPr>
          <w:rFonts w:eastAsia="Calibri"/>
          <w:lang w:eastAsia="en-US"/>
        </w:rPr>
      </w:pPr>
      <w:r w:rsidRPr="00B06E22">
        <w:rPr>
          <w:rFonts w:eastAsia="Calibri"/>
          <w:b/>
          <w:bCs/>
          <w:lang w:eastAsia="en-US"/>
        </w:rPr>
        <w:t xml:space="preserve"> </w:t>
      </w:r>
      <w:r w:rsidRPr="00B06E22">
        <w:rPr>
          <w:rFonts w:eastAsia="Calibri"/>
          <w:b/>
          <w:bCs/>
          <w:lang w:eastAsia="en-US"/>
        </w:rPr>
        <w:tab/>
        <w:t xml:space="preserve">Материки и  страны </w:t>
      </w:r>
    </w:p>
    <w:p w:rsidR="00B06E22" w:rsidRPr="00B06E22" w:rsidRDefault="00B06E22" w:rsidP="0036103A">
      <w:pPr>
        <w:rPr>
          <w:rFonts w:eastAsia="Calibri"/>
          <w:lang w:eastAsia="en-US"/>
        </w:rPr>
      </w:pPr>
      <w:r w:rsidRPr="00B06E22">
        <w:rPr>
          <w:rFonts w:eastAsia="Calibri"/>
          <w:i/>
          <w:lang w:eastAsia="en-US"/>
        </w:rPr>
        <w:t xml:space="preserve"> </w:t>
      </w:r>
      <w:r w:rsidRPr="00B06E22">
        <w:rPr>
          <w:rFonts w:eastAsia="Calibri"/>
          <w:i/>
          <w:lang w:eastAsia="en-US"/>
        </w:rPr>
        <w:tab/>
        <w:t>Африка:</w:t>
      </w:r>
      <w:r w:rsidRPr="00B06E22">
        <w:rPr>
          <w:rFonts w:eastAsia="Calibri"/>
          <w:lang w:eastAsia="en-US"/>
        </w:rPr>
        <w:t xml:space="preserve"> образ материка. Географическое положение, размеры и очертания Африки. Крайние точки. Береговая линия. Особенности земной коры и рельефа материка. Полезные ископаемые. Особенности климата. Особенности внутренних вод, их зависимость от рельефа и климата. Африка в мире. История освоения Африки. Население Африки и его численность. Расовый и этнический состав. Мозаика культур. Крупные города. Занятия африканцев. Африка – беднейший материк мира. Путешествие по Африке. Путешествие с учебником и картой – способ освоения географического пространства. Географические маршруты (траверзы) по Африке. Маршрут Касабланка – Триполи. Узкая </w:t>
      </w:r>
      <w:r w:rsidRPr="00B06E22">
        <w:rPr>
          <w:rFonts w:eastAsia="Calibri"/>
          <w:lang w:eastAsia="en-US"/>
        </w:rPr>
        <w:lastRenderedPageBreak/>
        <w:t>полоса африканских субтропиков, страны Магриба, Атласские горы: особенности природы. Занятия населения. Культура.  Карфаген — памятник Всемирного культурного наследия. Сахара – «желтое море» песка. Особенности природы Сахары. Занятия населения. Кочевое животноводство. Проблемы опустынивания, голода. Маршрут Томбукту – Лагос. Саванна: особенности природы. Маршрут Лагос – озеро Виктория. Лагос – крупнейший город Нигерии. Население. Нигер – одна из крупнейших рек континента. Особенности влажных экваториальных лесов. Река Конго. Пигмеи. Маршрут озеро Виктория – Индийский океан. Как образовалось озеро Виктория. Исток Нила. Килиманджаро. Национальные парки Танзании. Занятия населения. Маршрут Дар-эс-Салам – мыс Доброй Надежды. Особенности природных зон. Полезные ископаемые. Египет. Визитная карточка. Место на карте. Место в мире. Древнейшая цивилизация. Население. Происхождение египтян, занятия, образ жизни. Река Нил. Египет – мировой туристический центр. Столица Каир. Памятники Всемирного культурного наследия. Австралия: образ материка. Особенности географического положения. Размеры материка. Крайние точки. Береговая линия. Остров Тасмания. Особенности рельефа Австралии. Большой Водораздельный хребет. Полезные ископаемые. Климат. Распределение температур и осадков. Воздействие пассатов на восточные районы Австралии. Речная сеть. Подземные воды. Природные зоны. Своеобразие органического мира Австралии и прилегающих островов. История освоения материка. Австралийский Союз. Столица Канберра. Население. Занятия населения. Путешествие по Австралии.  Маршрут Перт – озеро Эйр-Норт. Особенности природы. Занятия населения. Маршрут озеро Эйр-Норт –  Сидней. Особенности растительного и животного мира. Река Дарлинг. Сидней. Маршрут Сидней – Большой Водораздельный хребет. Большой Барьерный риф –  памятник Всемирного природного наследия. Океания. Меланезия. Микронезия. Полинезия. Особенности природы островов Океании. Папуасы. Н. Н. Миклухо-Маклай. Практикум. 1. Определение по карте географического положения Австралии.  Антарктида: образ материка. Особенности географического положения. Размеры материка. Ледовый материк. Строение Антарктиды. Особенности климата. Открытие материка Ф. Ф. Беллинсгаузеном и М. П. Лазаревым.  Растительный и животный мир. Условия жизни и работы на полярных станциях. Проблемы охраны природы Антарктиды.</w:t>
      </w:r>
    </w:p>
    <w:p w:rsidR="00B06E22" w:rsidRPr="00B06E22" w:rsidRDefault="00B06E22" w:rsidP="0036103A">
      <w:pPr>
        <w:rPr>
          <w:rFonts w:eastAsia="Calibri"/>
          <w:lang w:eastAsia="en-US"/>
        </w:rPr>
      </w:pPr>
      <w:r w:rsidRPr="00B06E22">
        <w:rPr>
          <w:rFonts w:eastAsia="Calibri"/>
          <w:lang w:eastAsia="en-US"/>
        </w:rPr>
        <w:t xml:space="preserve">  </w:t>
      </w:r>
      <w:r w:rsidRPr="00B06E22">
        <w:rPr>
          <w:rFonts w:eastAsia="Calibri"/>
          <w:lang w:eastAsia="en-US"/>
        </w:rPr>
        <w:tab/>
      </w:r>
      <w:r w:rsidRPr="00B06E22">
        <w:rPr>
          <w:rFonts w:eastAsia="Calibri"/>
          <w:i/>
          <w:lang w:eastAsia="en-US"/>
        </w:rPr>
        <w:t>Южная Америка:</w:t>
      </w:r>
      <w:r w:rsidRPr="00B06E22">
        <w:rPr>
          <w:rFonts w:eastAsia="Calibri"/>
          <w:lang w:eastAsia="en-US"/>
        </w:rPr>
        <w:t xml:space="preserve"> образ материка. Географическое положение Южной Америки в сравнении с географическим положением Африки. Крайние точки Южной Америки. Строение земной коры и рельеф Южной Америки в сравнении со строением земной коры и рельефом Африки. Высотная поясность Анд. Особенности климата Южной Америки. Внутренние воды. Амазонка – самая длинная река мира. Ориноко. Водопад Анхель. Растительный и животный мир. Южная Америка – родина многих культурных растений. Латинская Америка в мире. Влияние испанской и португальской колонизации на жизнь коренного населения. Латиноамериканцы. Метисы. Мулаты. Самбо. Крупнейшие государства. Природные ресурсы и их использование. Хозяйственная деятельность. Путешествие по Южной Америке. Маршрут Огненная Земля – Буэнос-Айрес. Аргентина – второе по площади государство на материке. Особенности природы. Река Парана. Маршрут Буэнос-Айрес – Рио-де-Жанейро. Рельеф. Водопад Игуасу. Растительный и животный мир. Население и его занятия. Бразильское плоскогорье. Полезные ископаемые. Город Бразилиа. Амазония. Амазонская сельва. Особенности растительного и животного мира. Проблема сокращения площади влажных экваториальных лесов. Маршрут Манаус – Анды. Амазонка – самая длинная и самая полноводная река мира. Уникальность фауны Амазонки. Перу: особенности природы. Население и его хозяйственная деятельность. Памятники Всемирного культурного наследия. Маршрут Лима – Каракас. Особенности природы Эквадора, Колумбии, Венесуэлы. Бразилия. Визитная карточка. Место на карте. Место в мире. Бразильцы: происхождение, занятия, образ жизни. Особенности хозяйства.</w:t>
      </w:r>
    </w:p>
    <w:p w:rsidR="00B06E22" w:rsidRPr="00B06E22" w:rsidRDefault="00B06E22" w:rsidP="0036103A">
      <w:pPr>
        <w:rPr>
          <w:rFonts w:eastAsia="Calibri"/>
          <w:lang w:eastAsia="en-US"/>
        </w:rPr>
      </w:pPr>
      <w:r w:rsidRPr="00B06E22">
        <w:rPr>
          <w:rFonts w:eastAsia="Calibri"/>
          <w:lang w:eastAsia="en-US"/>
        </w:rPr>
        <w:t xml:space="preserve">Северная Америка: образ материка. Особенности географического положения. Крайние точки. Размеры материка. Строение земной коры и его влияние на рельеф. </w:t>
      </w:r>
      <w:r w:rsidRPr="00B06E22">
        <w:rPr>
          <w:rFonts w:eastAsia="Calibri"/>
          <w:lang w:eastAsia="en-US"/>
        </w:rPr>
        <w:lastRenderedPageBreak/>
        <w:t>Климатические особенности Северной Америки. Внутренние воды. Крупнейшие реки. Великие озера. Водопады (Йосемит, Ниагарский). Природные зоны. Почвы. Растительный и животный мир. Памятники Всемирного природного наследия. Англо-Саксонская Америка.  Освоение Северной Америки. США и Канада: сходство и различия. США и Канада – центры мировой экономики и культуры.  Путешествие по Северной Америке. Вест-Индия. Природа островов Карибского моря. Маршрут Вест-Индия – Мехико. Полуостров Юкатан. Древние индейские цивилизации. Мексиканский залив. Мехико. Маршрут Мехико – Лос-Анджелес. Мексиканское нагорье. Река Рио-Гранде. Плато Колорадо. Большой каньон реки Колорадо. Маршрут Лос-Анджелес –  Сан-Франциско. Особенности природы Южной Калифорнии. Большая Калифорнийская долина. Маршрут Сан-Франциско – Чикаго. Сьерра-Невада. Большое Соленое озеро. Великие равнины. Североамериканские степи. «Пшеничный» и «кукурузный» пояса. Маршрут Чикаго — Нью-Йорк. Аппалачи. Вашингтон – столица США. Нью-Йорк — финансовый и торговый центр. Маршрут Ниагарский водопад – река Св. Лаврентия. Соединенные Штаты Америки. Визитная карточка. Место на карте. Место в мире. Американцы: происхождение, занятия, образ  жизни.</w:t>
      </w:r>
    </w:p>
    <w:p w:rsidR="00B06E22" w:rsidRPr="00B06E22" w:rsidRDefault="00B06E22" w:rsidP="0036103A">
      <w:pPr>
        <w:rPr>
          <w:rFonts w:eastAsia="Calibri"/>
          <w:lang w:eastAsia="en-US"/>
        </w:rPr>
      </w:pPr>
      <w:r w:rsidRPr="00B06E22">
        <w:rPr>
          <w:rFonts w:eastAsia="Calibri"/>
          <w:lang w:eastAsia="en-US"/>
        </w:rPr>
        <w:t xml:space="preserve">Евразия: образ материка. Особенности географического положения. Крайние точки. Размеры материка. Строение земной коры и рельеф Евразии. Влияние древнего оледенения на рельеф Евразии. Стихийные природные явления на территории Евразии. Особенности климата. Влияние рельефа на климат материка. Различие климата западных и восточных побережий материка. Крупнейшие реки и озера материка. Природные зоны. Европа в мире. Географическое положение. Исторические особенности освоения и заселения. Европейцы. Городское и  сельское население. Образ жизни европейцев. Северная, Западная, Восточная, Южная Европа. Особенности хозяйства стран Европы. Политическая карта Европы. Путешествие по Европе. Маршрут Исландия – Пиренейский полуостров. Остров Исландия: особенности природы, населения и хозяйства. Остров Великобритания. Маршрут Лиссабон –  Мадрид. Природа. Население. Хозяйство. Португалия, Испания – средиземноморские страны. Атлантическое побережье Европы: особенности природы. Занятия населения. Культурные ценности. Города. Уникальные культурные ландшафты. Маршрут Амстердам – Стокгольм. Северное море. Живописная природа фьордов. Нидерланды, Норвегия. Швеция: особая культура. Маршрут Стокгольм – Севастополь. Польша, Белоруссия, Украина: особенности природы, население. Занятия жителей. Долина Дуная. Придунайские страны. Маршрут Шварцвальд – Сицилия. Альпы: особенности природы. Рим – мировая сокровищница. Маршрут Мессина – Стамбул. Полуостров Пелопоннес. Греция: особенности природы, истории, культуры. Германия. Визитная карточка. Место на карте. Место в мире. Жители Германии: происхождение, занятия, образ жизни. Франция. Визитная карточка. Место на карте. Место в мире. Жители Франции: происхождение, занятия, образ жизни. Великобритания. Визитная карточка. Место на карте. Место в мире. Жители Великобритании: происхождение, занятия, образ жизни. Азия в мире. Географическое положение и особенности природы региона. Население. Крупнейшие по численности населения государства Азии. Крупнейшие городские агломерации Азии. Культура, традиции и верования народов Азии. Многообразие природных ресурсов. Высокоразвитые страны Азии. Политическая карта Азии. Путешествие по Азии. Маршрут пролив Босфор – Мертвое море. Средиземноморье: особенности природы. Население и хозяйство. Турция. Иерусалим – центр трех религий.  Саудовская Аравия: природные ландшафты, жизнь населения. Крупнейшие нефтяные месторождения Персидского залива. Маршрут Персидский залив – Ташкент. Особенности природы Иранского нагорья. Полезные ископаемые. Туркмения, Узбекистан: особенности природы. Древнейшие города – Самарканд, Хива, Бухара. Маршрут Ташкент – Катманду. Тянь-Шань, Памир. Озеро Иссык- Куль. Пустыня Такла-Макан. Тибетское нагорье. Лхаса – религиозный центр ламаизма. Гималаи. Маршрут Катманду – Бангкок. Непал. Культура выращивания риса. Ганг и Брахмапутра. Бангкок – «Венеция Востока». Маршрут Бангкок – Шанхай. Сиамский </w:t>
      </w:r>
      <w:r w:rsidRPr="00B06E22">
        <w:rPr>
          <w:rFonts w:eastAsia="Calibri"/>
          <w:lang w:eastAsia="en-US"/>
        </w:rPr>
        <w:lastRenderedPageBreak/>
        <w:t>залив. Шельф Южно-Китайского моря: месторождения нефти. Дельта Меконга: особенности природы. Занятия населения. Шанхай – многомиллионный город, торговый и финансовый центр. Маршрут Шанхай – Владивосток. Япония –  крупнейшая промышленная держава мира. Природа и хозяйство Японских островов. Население, культура Японии. Китай. Визитная карточка. Место на карте. Место в мире. Китайцы: происхождение, занятия, образ жизни. Рост численности населения Китая и меры по его ограничению. Индия. Визитная карточка. Место на карте. Место в мире. Жители Индии: происхождение, занятия, образ жизни.  Россия в мире. Россия –  крупнейшая по площади страна мира. Природные ресурсы. Россия –  многонациональное государство.</w:t>
      </w:r>
    </w:p>
    <w:p w:rsidR="00B06E22" w:rsidRPr="00B06E22" w:rsidRDefault="00B06E22" w:rsidP="0036103A">
      <w:pPr>
        <w:ind w:firstLine="709"/>
        <w:rPr>
          <w:b/>
          <w:iCs/>
        </w:rPr>
      </w:pPr>
      <w:r w:rsidRPr="00B06E22">
        <w:rPr>
          <w:rFonts w:eastAsia="Calibri"/>
          <w:b/>
          <w:iCs/>
          <w:lang w:eastAsia="en-US"/>
        </w:rPr>
        <w:t>Практические работы.</w:t>
      </w:r>
    </w:p>
    <w:p w:rsidR="00B06E22" w:rsidRPr="00B06E22" w:rsidRDefault="00B06E22" w:rsidP="0036103A">
      <w:pPr>
        <w:rPr>
          <w:rFonts w:eastAsia="Calibri"/>
          <w:color w:val="262626" w:themeColor="text1" w:themeTint="D9"/>
        </w:rPr>
      </w:pPr>
      <w:r w:rsidRPr="00B06E22">
        <w:rPr>
          <w:iCs/>
        </w:rPr>
        <w:t>Описание по климатической карте климата отдельных пунктов.</w:t>
      </w:r>
    </w:p>
    <w:p w:rsidR="00B06E22" w:rsidRPr="00B06E22" w:rsidRDefault="00B06E22" w:rsidP="00F04115">
      <w:pPr>
        <w:jc w:val="left"/>
        <w:rPr>
          <w:b/>
        </w:rPr>
      </w:pPr>
      <w:r w:rsidRPr="00B06E22">
        <w:rPr>
          <w:iCs/>
        </w:rPr>
        <w:t xml:space="preserve">Описание климатических условий материка по климатограммам. </w:t>
      </w:r>
      <w:r w:rsidRPr="00B06E22">
        <w:rPr>
          <w:iCs/>
        </w:rPr>
        <w:br/>
        <w:t>Обозначение на карте географических объектов маршрута путешествия.</w:t>
      </w:r>
      <w:r w:rsidRPr="00B06E22">
        <w:rPr>
          <w:iCs/>
        </w:rPr>
        <w:br/>
        <w:t>Выявление влияния природных условий и ресурсов на развитие хозяйственной деятельности в различных природных районах Южной Америки.</w:t>
      </w:r>
      <w:r w:rsidRPr="00B06E22">
        <w:rPr>
          <w:iCs/>
        </w:rPr>
        <w:br/>
        <w:t>Составление по географическим картам и др. источникам информации характеристики США.</w:t>
      </w:r>
      <w:r w:rsidRPr="00B06E22">
        <w:rPr>
          <w:iCs/>
        </w:rPr>
        <w:br/>
        <w:t>Составление комплексного описания страны материка Евразия» (по выбору).</w:t>
      </w:r>
      <w:r w:rsidRPr="00B06E22">
        <w:br/>
        <w:t xml:space="preserve"> </w:t>
      </w:r>
      <w:r w:rsidRPr="00B06E22">
        <w:tab/>
        <w:t xml:space="preserve">Учимся с « Полярной звездой» (3). Разрабатываем проект. </w:t>
      </w:r>
      <w:r w:rsidRPr="00B06E22">
        <w:br/>
      </w:r>
      <w:r w:rsidRPr="00B06E22">
        <w:rPr>
          <w:b/>
        </w:rPr>
        <w:t xml:space="preserve"> </w:t>
      </w:r>
      <w:r w:rsidRPr="00B06E22">
        <w:rPr>
          <w:b/>
        </w:rPr>
        <w:tab/>
        <w:t>Заключение</w:t>
      </w:r>
      <w:r w:rsidR="00D65FF3">
        <w:rPr>
          <w:b/>
        </w:rPr>
        <w:t>.</w:t>
      </w:r>
      <w:r w:rsidRPr="00B06E22">
        <w:rPr>
          <w:b/>
        </w:rPr>
        <w:t xml:space="preserve"> </w:t>
      </w:r>
      <w:r w:rsidRPr="00B06E22">
        <w:t>Глобальные проблемы человечества.</w:t>
      </w:r>
    </w:p>
    <w:p w:rsidR="00D65FF3" w:rsidRPr="00D65FF3" w:rsidRDefault="008029FE" w:rsidP="00E3357A">
      <w:pPr>
        <w:ind w:firstLine="0"/>
        <w:jc w:val="left"/>
        <w:rPr>
          <w:rFonts w:eastAsiaTheme="minorHAnsi"/>
          <w:b/>
          <w:color w:val="auto"/>
          <w:lang w:eastAsia="en-US"/>
        </w:rPr>
      </w:pPr>
      <w:r w:rsidRPr="008029FE">
        <w:rPr>
          <w:b/>
        </w:rPr>
        <w:t>8 класс</w:t>
      </w:r>
      <w:r>
        <w:rPr>
          <w:b/>
        </w:rPr>
        <w:br/>
      </w:r>
      <w:r w:rsidRPr="00D65FF3">
        <w:rPr>
          <w:b/>
        </w:rPr>
        <w:t xml:space="preserve"> </w:t>
      </w:r>
      <w:r w:rsidR="00D65FF3" w:rsidRPr="00D65FF3">
        <w:rPr>
          <w:rFonts w:eastAsiaTheme="minorHAnsi"/>
          <w:b/>
          <w:color w:val="auto"/>
          <w:lang w:eastAsia="en-US"/>
        </w:rPr>
        <w:t>Географическое пространство России</w:t>
      </w:r>
    </w:p>
    <w:p w:rsidR="00D65FF3" w:rsidRPr="00D65FF3" w:rsidRDefault="00D65FF3" w:rsidP="0036103A">
      <w:pPr>
        <w:ind w:firstLine="0"/>
        <w:jc w:val="left"/>
        <w:rPr>
          <w:rFonts w:eastAsiaTheme="minorHAnsi"/>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 xml:space="preserve">Географическое положение и границы России </w:t>
      </w:r>
      <w:r w:rsidRPr="00D65FF3">
        <w:rPr>
          <w:rFonts w:eastAsiaTheme="minorHAnsi"/>
          <w:color w:val="auto"/>
          <w:lang w:eastAsia="en-US"/>
        </w:rPr>
        <w:t xml:space="preserve"> </w:t>
      </w:r>
      <w:r w:rsidRPr="00D65FF3">
        <w:rPr>
          <w:rFonts w:eastAsiaTheme="minorHAnsi"/>
          <w:color w:val="auto"/>
          <w:lang w:eastAsia="en-US"/>
        </w:rPr>
        <w:tab/>
      </w:r>
      <w:r>
        <w:rPr>
          <w:rFonts w:eastAsiaTheme="minorHAnsi"/>
          <w:color w:val="auto"/>
          <w:lang w:eastAsia="en-US"/>
        </w:rPr>
        <w:br/>
      </w:r>
      <w:r w:rsidRPr="00D65FF3">
        <w:rPr>
          <w:rFonts w:eastAsiaTheme="minorHAnsi"/>
          <w:color w:val="auto"/>
          <w:lang w:eastAsia="en-US"/>
        </w:rPr>
        <w:t xml:space="preserve">Государственная территория России. Территориальные воды. Исключительная экономическая зона России. Государственная граница России.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Морские и сухопутные границы. Континентальный шельф. Страны – соседи России.</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Географическое положение России. Виды географического положения. Географическое положение России как фактор развития её хозяйства.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Россия в мире. </w:t>
      </w:r>
    </w:p>
    <w:p w:rsidR="00D65FF3" w:rsidRPr="00D65FF3" w:rsidRDefault="00D65FF3" w:rsidP="0036103A">
      <w:pPr>
        <w:pBdr>
          <w:bottom w:val="none" w:sz="4" w:space="2" w:color="000000"/>
        </w:pBdr>
        <w:ind w:firstLine="0"/>
        <w:rPr>
          <w:b/>
          <w:color w:val="auto"/>
          <w:lang w:eastAsia="en-US"/>
        </w:rPr>
      </w:pPr>
      <w:r w:rsidRPr="00D65FF3">
        <w:rPr>
          <w:rFonts w:eastAsia="Calibri"/>
          <w:b/>
          <w:color w:val="auto"/>
          <w:lang w:eastAsia="en-US"/>
        </w:rPr>
        <w:t xml:space="preserve"> </w:t>
      </w:r>
      <w:r w:rsidRPr="00D65FF3">
        <w:rPr>
          <w:rFonts w:eastAsia="Calibri"/>
          <w:b/>
          <w:color w:val="auto"/>
          <w:lang w:eastAsia="en-US"/>
        </w:rPr>
        <w:tab/>
        <w:t>Учимся с «Полярной звездой» №1.</w:t>
      </w:r>
      <w:r w:rsidRPr="00D65FF3">
        <w:rPr>
          <w:rFonts w:eastAsia="Calibri"/>
          <w:color w:val="auto"/>
          <w:lang w:eastAsia="en-US"/>
        </w:rPr>
        <w:t xml:space="preserve"> Оценка географического положения России.</w:t>
      </w:r>
      <w:r w:rsidRPr="00D65FF3">
        <w:rPr>
          <w:rFonts w:eastAsia="Calibri"/>
          <w:color w:val="auto"/>
          <w:lang w:eastAsia="en-US"/>
        </w:rPr>
        <w:br/>
      </w:r>
      <w:r w:rsidRPr="00D65FF3">
        <w:rPr>
          <w:b/>
          <w:bCs/>
          <w:color w:val="auto"/>
          <w:lang w:eastAsia="en-US"/>
        </w:rPr>
        <w:t xml:space="preserve"> </w:t>
      </w:r>
      <w:r w:rsidRPr="00D65FF3">
        <w:rPr>
          <w:b/>
          <w:bCs/>
          <w:color w:val="auto"/>
          <w:lang w:eastAsia="en-US"/>
        </w:rPr>
        <w:tab/>
        <w:t>Работа с контурной картой:</w:t>
      </w:r>
    </w:p>
    <w:p w:rsidR="00D65FF3" w:rsidRPr="00D65FF3" w:rsidRDefault="00D65FF3" w:rsidP="0036103A">
      <w:pPr>
        <w:pBdr>
          <w:bottom w:val="none" w:sz="4" w:space="2" w:color="000000"/>
        </w:pBdr>
        <w:ind w:firstLine="0"/>
        <w:rPr>
          <w:bCs/>
          <w:color w:val="auto"/>
          <w:lang w:eastAsia="en-US"/>
        </w:rPr>
      </w:pPr>
      <w:r w:rsidRPr="00D65FF3">
        <w:rPr>
          <w:highlight w:val="white"/>
          <w:lang w:eastAsia="en-US"/>
        </w:rPr>
        <w:t>Обозначение на контурной карте государственной границы России</w:t>
      </w:r>
      <w:r w:rsidRPr="00D65FF3">
        <w:rPr>
          <w:lang w:eastAsia="en-US"/>
        </w:rPr>
        <w:t xml:space="preserve">; государств, с которыми </w:t>
      </w:r>
      <w:r w:rsidRPr="00D65FF3">
        <w:rPr>
          <w:bCs/>
          <w:color w:val="auto"/>
          <w:lang w:eastAsia="en-US"/>
        </w:rPr>
        <w:t>граничит Россия (с указанием их столиц).</w:t>
      </w:r>
    </w:p>
    <w:p w:rsidR="00D65FF3" w:rsidRPr="00D65FF3" w:rsidRDefault="00D65FF3" w:rsidP="0036103A">
      <w:pPr>
        <w:pBdr>
          <w:bottom w:val="none" w:sz="4" w:space="2" w:color="000000"/>
        </w:pBdr>
        <w:ind w:firstLine="0"/>
        <w:rPr>
          <w:color w:val="auto"/>
          <w:lang w:eastAsia="en-US"/>
        </w:rPr>
      </w:pPr>
      <w:r w:rsidRPr="00D65FF3">
        <w:rPr>
          <w:bCs/>
          <w:color w:val="auto"/>
          <w:lang w:eastAsia="en-US"/>
        </w:rPr>
        <w:t xml:space="preserve">Обозначение на контурной карте субъектов РФ с административными центрами. </w:t>
      </w:r>
    </w:p>
    <w:p w:rsidR="00D65FF3" w:rsidRPr="00D65FF3" w:rsidRDefault="00D65FF3" w:rsidP="0036103A">
      <w:pPr>
        <w:ind w:firstLine="0"/>
        <w:jc w:val="left"/>
        <w:rPr>
          <w:rFonts w:eastAsiaTheme="minorHAnsi"/>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 xml:space="preserve">Время на территории России </w:t>
      </w:r>
      <w:r>
        <w:rPr>
          <w:rFonts w:eastAsiaTheme="minorHAnsi"/>
          <w:b/>
          <w:color w:val="auto"/>
          <w:lang w:eastAsia="en-US"/>
        </w:rPr>
        <w:br/>
      </w:r>
      <w:r w:rsidRPr="00D65FF3">
        <w:rPr>
          <w:rFonts w:eastAsiaTheme="minorHAnsi"/>
          <w:color w:val="auto"/>
          <w:lang w:eastAsia="en-US"/>
        </w:rPr>
        <w:t xml:space="preserve">Россия на карте часовых поясов мира. Карта часовых зон России.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Местное, поясное и зональное время. Линия перемены дат.</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Практические работы.</w:t>
      </w:r>
    </w:p>
    <w:p w:rsidR="00D65FF3" w:rsidRPr="00D65FF3" w:rsidRDefault="00D65FF3" w:rsidP="0036103A">
      <w:pPr>
        <w:ind w:firstLine="0"/>
        <w:jc w:val="left"/>
        <w:rPr>
          <w:rFonts w:eastAsiaTheme="minorHAnsi"/>
          <w:color w:val="auto"/>
          <w:lang w:eastAsia="en-US"/>
        </w:rPr>
      </w:pPr>
      <w:r w:rsidRPr="00D65FF3">
        <w:rPr>
          <w:rFonts w:eastAsiaTheme="minorEastAsia"/>
          <w:color w:val="auto"/>
        </w:rPr>
        <w:t>Определение разницы во времени для разных городов России по карте часовых зон.</w:t>
      </w:r>
    </w:p>
    <w:p w:rsidR="00D65FF3" w:rsidRPr="00D65FF3" w:rsidRDefault="00D65FF3" w:rsidP="0036103A">
      <w:pPr>
        <w:ind w:firstLine="0"/>
        <w:jc w:val="left"/>
        <w:rPr>
          <w:rFonts w:eastAsiaTheme="minorHAnsi"/>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 xml:space="preserve">История формирования, освоения и изучения территории России </w:t>
      </w:r>
      <w:r w:rsidRPr="00D65FF3">
        <w:rPr>
          <w:rFonts w:eastAsiaTheme="minorHAnsi"/>
          <w:color w:val="auto"/>
          <w:lang w:eastAsia="en-US"/>
        </w:rPr>
        <w:t xml:space="preserve"> </w:t>
      </w:r>
      <w:r w:rsidRPr="00D65FF3">
        <w:rPr>
          <w:rFonts w:eastAsiaTheme="minorHAnsi"/>
          <w:color w:val="auto"/>
          <w:lang w:eastAsia="en-US"/>
        </w:rPr>
        <w:tab/>
        <w:t xml:space="preserve">Освоение и изучение территории России в XVI—XXI вв.: землепроходцы, научные географические экспедиции XVIII в., изучение Арктики, Сибири и Северо-Востока страны. Формирование территории России. Заселение территории России.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Воссоединение Крыма.</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Практические работы.</w:t>
      </w:r>
    </w:p>
    <w:p w:rsidR="00D65FF3" w:rsidRPr="00D65FF3" w:rsidRDefault="00D65FF3" w:rsidP="0036103A">
      <w:pPr>
        <w:tabs>
          <w:tab w:val="left" w:pos="710"/>
        </w:tabs>
        <w:ind w:firstLine="0"/>
        <w:jc w:val="left"/>
        <w:textAlignment w:val="baseline"/>
        <w:rPr>
          <w:rFonts w:eastAsiaTheme="minorHAnsi"/>
          <w:b/>
          <w:color w:val="auto"/>
          <w:lang w:eastAsia="en-US"/>
        </w:rPr>
      </w:pPr>
      <w:r w:rsidRPr="00D65FF3">
        <w:rPr>
          <w:rFonts w:eastAsiaTheme="minorHAnsi"/>
          <w:color w:val="auto"/>
          <w:lang w:eastAsia="en-US"/>
        </w:rPr>
        <w:t>Систематизация сведений об изменении границ РФ на основе анализа географических карт.</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Объяснение ситуаций в контексте реальных событий. </w:t>
      </w:r>
    </w:p>
    <w:p w:rsidR="00D65FF3" w:rsidRPr="00D65FF3" w:rsidRDefault="00D65FF3" w:rsidP="0036103A">
      <w:pPr>
        <w:ind w:firstLine="0"/>
        <w:jc w:val="left"/>
        <w:rPr>
          <w:rFonts w:eastAsiaTheme="minorHAnsi"/>
          <w:b/>
          <w:color w:val="auto"/>
          <w:lang w:eastAsia="en-US"/>
        </w:rPr>
      </w:pPr>
      <w:r w:rsidRPr="00D65FF3">
        <w:rPr>
          <w:rFonts w:eastAsiaTheme="minorEastAsia"/>
          <w:b/>
          <w:color w:val="auto"/>
        </w:rPr>
        <w:t xml:space="preserve"> </w:t>
      </w:r>
      <w:r w:rsidRPr="00D65FF3">
        <w:rPr>
          <w:rFonts w:eastAsiaTheme="minorEastAsia"/>
          <w:b/>
          <w:color w:val="auto"/>
        </w:rPr>
        <w:tab/>
        <w:t>Учимся с «Полярной звездой» №2.</w:t>
      </w:r>
      <w:r w:rsidRPr="00D65FF3">
        <w:rPr>
          <w:rFonts w:eastAsiaTheme="minorEastAsia"/>
          <w:color w:val="auto"/>
        </w:rPr>
        <w:t xml:space="preserve"> Устанавливаем межпредметные связи: география – история – обществознание.</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Тема 4. Административно-территориальное устройство России (3 часа)</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lastRenderedPageBreak/>
        <w:t>Районирование территории Федеративное устройство России. Субъекты Российской Федерации, их равноправие и разнообразие. Изменение границ отдельных субъектов Российской Федерации. Федеральные округа.</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Районирование как метод географических исследований. Крупные районы России.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Понятие «наследие». Всемирное наследие. Природное и культурное наследие России.</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 xml:space="preserve">Население России </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 xml:space="preserve">Численность населения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 </w:t>
      </w:r>
      <w:r w:rsidRPr="00D65FF3">
        <w:rPr>
          <w:rFonts w:eastAsiaTheme="minorHAnsi"/>
          <w:color w:val="auto"/>
          <w:lang w:eastAsia="en-US"/>
        </w:rPr>
        <w:tab/>
        <w:t xml:space="preserve">Динамика численности населения России и факторы, её определяющие. Переписи населения России. Естественное движение населения. Показатели рождаемости, смертности и естественного прироста населения России и её географических районов. Миграции (механическое движение) населения. Прогнозы изменения численности населения России. </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Практические работы.</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 Определение по статистическим материалам показателей общего, естественного или миграционного прироста населения своего региона. </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 xml:space="preserve">Половой и возрастной состав населения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 </w:t>
      </w:r>
      <w:r w:rsidRPr="00D65FF3">
        <w:rPr>
          <w:rFonts w:eastAsiaTheme="minorHAnsi"/>
          <w:color w:val="auto"/>
          <w:lang w:eastAsia="en-US"/>
        </w:rPr>
        <w:tab/>
        <w:t xml:space="preserve">Половой и возрастной состав населения России. Половозрастная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структура населения России в географических районах и субъектах Российской Федерации и факторы, её определяющие. Половозрастные пирамиды. Средняя продолжительность жизни мужского и женского населения России. </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Практические работы.</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Объяснение динамики половозрастного состава населения России на основе анализа половозрастных пирамид.</w:t>
      </w:r>
    </w:p>
    <w:p w:rsidR="00D65FF3" w:rsidRPr="00D65FF3" w:rsidRDefault="00D65FF3" w:rsidP="0036103A">
      <w:pPr>
        <w:ind w:firstLine="0"/>
        <w:jc w:val="left"/>
        <w:rPr>
          <w:rFonts w:eastAsiaTheme="minorHAnsi"/>
          <w:b/>
          <w:color w:val="auto"/>
          <w:lang w:eastAsia="en-US"/>
        </w:rPr>
      </w:pPr>
      <w:r w:rsidRPr="00D65FF3">
        <w:rPr>
          <w:rFonts w:eastAsiaTheme="minorEastAsia"/>
          <w:b/>
          <w:color w:val="auto"/>
        </w:rPr>
        <w:t xml:space="preserve"> </w:t>
      </w:r>
      <w:r w:rsidRPr="00D65FF3">
        <w:rPr>
          <w:rFonts w:eastAsiaTheme="minorEastAsia"/>
          <w:b/>
          <w:color w:val="auto"/>
        </w:rPr>
        <w:tab/>
        <w:t>Учимся с «Полярной звездой» №3.</w:t>
      </w:r>
      <w:r w:rsidRPr="00D65FF3">
        <w:rPr>
          <w:rFonts w:eastAsiaTheme="minorEastAsia"/>
          <w:color w:val="auto"/>
        </w:rPr>
        <w:t xml:space="preserve"> Сравниваем половозрастные пирамиды регионов России.</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Народы и религии</w:t>
      </w:r>
      <w:r>
        <w:rPr>
          <w:rFonts w:eastAsiaTheme="minorHAnsi"/>
          <w:b/>
          <w:color w:val="auto"/>
          <w:lang w:eastAsia="en-US"/>
        </w:rPr>
        <w:t xml:space="preserve"> </w:t>
      </w:r>
      <w:r w:rsidRPr="00D65FF3">
        <w:rPr>
          <w:rFonts w:eastAsiaTheme="minorHAnsi"/>
          <w:b/>
          <w:color w:val="auto"/>
          <w:lang w:eastAsia="en-US"/>
        </w:rPr>
        <w:t xml:space="preserve">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 </w:t>
      </w:r>
      <w:r w:rsidRPr="00D65FF3">
        <w:rPr>
          <w:rFonts w:eastAsiaTheme="minorHAnsi"/>
          <w:color w:val="auto"/>
          <w:lang w:eastAsia="en-US"/>
        </w:rPr>
        <w:tab/>
        <w:t xml:space="preserve">Россия – многонациональное государство. Языковая классификация народов России. Русский язык – язык межнационального общения. Крупнейшие народы России и их расселение. География религий. </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Практические работы.</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Анализ статистических материалов с целью построения картограммы «Доля титульных этносов в населении республик и автономных округов Российской Федерации».</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Территориальные особенности размещения населения</w:t>
      </w:r>
      <w:r>
        <w:rPr>
          <w:rFonts w:eastAsiaTheme="minorHAnsi"/>
          <w:b/>
          <w:color w:val="auto"/>
          <w:lang w:eastAsia="en-US"/>
        </w:rPr>
        <w:t xml:space="preserve">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 </w:t>
      </w:r>
      <w:r w:rsidRPr="00D65FF3">
        <w:rPr>
          <w:rFonts w:eastAsiaTheme="minorHAnsi"/>
          <w:color w:val="auto"/>
          <w:lang w:eastAsia="en-US"/>
        </w:rPr>
        <w:tab/>
        <w:t>Географические особенности размещения населения: их обусловленность природными, историческими и социально-экономическими факторами. Главная полоса расселения.</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Современные тенденции сельского расселения. </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Практические работы.</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Анализ карт плотности населения и степени благоприятности природных условий жизни населения с целью выявления факторов размещения населения. </w:t>
      </w:r>
    </w:p>
    <w:p w:rsidR="00D65FF3" w:rsidRPr="00D65FF3" w:rsidRDefault="00D65FF3" w:rsidP="0036103A">
      <w:pPr>
        <w:ind w:firstLine="0"/>
        <w:jc w:val="left"/>
        <w:rPr>
          <w:rFonts w:eastAsiaTheme="minorHAnsi"/>
          <w:b/>
          <w:color w:val="auto"/>
          <w:lang w:eastAsia="en-US"/>
        </w:rPr>
      </w:pPr>
      <w:r w:rsidRPr="00D65FF3">
        <w:rPr>
          <w:rFonts w:eastAsiaTheme="minorEastAsia"/>
          <w:b/>
          <w:color w:val="auto"/>
        </w:rPr>
        <w:t xml:space="preserve"> </w:t>
      </w:r>
      <w:r w:rsidRPr="00D65FF3">
        <w:rPr>
          <w:rFonts w:eastAsiaTheme="minorEastAsia"/>
          <w:b/>
          <w:color w:val="auto"/>
        </w:rPr>
        <w:tab/>
        <w:t>Учимся с «Полярной звездой» №4.</w:t>
      </w:r>
      <w:r w:rsidRPr="00D65FF3">
        <w:rPr>
          <w:color w:val="auto"/>
        </w:rPr>
        <w:t xml:space="preserve"> </w:t>
      </w:r>
      <w:r w:rsidRPr="00D65FF3">
        <w:rPr>
          <w:rFonts w:eastAsiaTheme="minorEastAsia"/>
          <w:color w:val="auto"/>
        </w:rPr>
        <w:t>Создаём электронную презентацию.</w:t>
      </w:r>
      <w:r w:rsidRPr="00D65FF3">
        <w:rPr>
          <w:rFonts w:eastAsiaTheme="minorHAnsi"/>
          <w:b/>
          <w:color w:val="auto"/>
          <w:lang w:eastAsia="en-US"/>
        </w:rPr>
        <w:br/>
        <w:t xml:space="preserve"> </w:t>
      </w:r>
      <w:r w:rsidRPr="00D65FF3">
        <w:rPr>
          <w:rFonts w:eastAsiaTheme="minorHAnsi"/>
          <w:b/>
          <w:color w:val="auto"/>
          <w:lang w:eastAsia="en-US"/>
        </w:rPr>
        <w:tab/>
        <w:t>Миграции населения</w:t>
      </w:r>
      <w:r>
        <w:rPr>
          <w:rFonts w:eastAsiaTheme="minorHAnsi"/>
          <w:b/>
          <w:color w:val="auto"/>
          <w:lang w:eastAsia="en-US"/>
        </w:rPr>
        <w:t xml:space="preserve"> </w:t>
      </w:r>
      <w:r w:rsidRPr="00D65FF3">
        <w:rPr>
          <w:rFonts w:eastAsiaTheme="minorHAnsi"/>
          <w:b/>
          <w:color w:val="auto"/>
          <w:lang w:eastAsia="en-US"/>
        </w:rPr>
        <w:t xml:space="preserve">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 </w:t>
      </w:r>
      <w:r w:rsidRPr="00D65FF3">
        <w:rPr>
          <w:rFonts w:eastAsiaTheme="minorHAnsi"/>
          <w:color w:val="auto"/>
          <w:lang w:eastAsia="en-US"/>
        </w:rPr>
        <w:tab/>
        <w:t>Виды миграций. Внешние и внутренние миграции. Эмиграция и иммиграция. Миграционный прирост.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w:t>
      </w:r>
    </w:p>
    <w:p w:rsidR="00D65FF3" w:rsidRPr="00D65FF3" w:rsidRDefault="00D65FF3" w:rsidP="0036103A">
      <w:pPr>
        <w:autoSpaceDE w:val="0"/>
        <w:autoSpaceDN w:val="0"/>
        <w:adjustRightInd w:val="0"/>
        <w:ind w:firstLine="0"/>
        <w:jc w:val="left"/>
        <w:rPr>
          <w:rFonts w:eastAsiaTheme="minorHAnsi"/>
          <w:color w:val="auto"/>
          <w:lang w:eastAsia="en-US"/>
        </w:rPr>
      </w:pPr>
      <w:r w:rsidRPr="00D65FF3">
        <w:rPr>
          <w:rFonts w:eastAsiaTheme="minorEastAsia"/>
          <w:b/>
          <w:color w:val="auto"/>
        </w:rPr>
        <w:t xml:space="preserve"> </w:t>
      </w:r>
      <w:r w:rsidRPr="00D65FF3">
        <w:rPr>
          <w:rFonts w:eastAsiaTheme="minorEastAsia"/>
          <w:b/>
          <w:color w:val="auto"/>
        </w:rPr>
        <w:tab/>
        <w:t>Учимся с «Полярной звездой» №5.</w:t>
      </w:r>
      <w:r w:rsidRPr="00D65FF3">
        <w:rPr>
          <w:rFonts w:eastAsiaTheme="minorEastAsia"/>
          <w:color w:val="auto"/>
        </w:rPr>
        <w:t xml:space="preserve"> Готовимся к дискуссии «Рост Москвы – это хорошо или плохо?».</w:t>
      </w:r>
    </w:p>
    <w:p w:rsidR="00D65FF3" w:rsidRPr="00D65FF3" w:rsidRDefault="00D65FF3" w:rsidP="0036103A">
      <w:pPr>
        <w:ind w:firstLine="0"/>
        <w:jc w:val="left"/>
        <w:rPr>
          <w:rFonts w:eastAsiaTheme="minorHAnsi"/>
          <w:color w:val="auto"/>
          <w:lang w:eastAsia="en-US"/>
        </w:rPr>
      </w:pPr>
      <w:r w:rsidRPr="00D65FF3">
        <w:rPr>
          <w:b/>
          <w:color w:val="auto"/>
        </w:rPr>
        <w:t xml:space="preserve"> </w:t>
      </w:r>
      <w:r w:rsidRPr="00D65FF3">
        <w:rPr>
          <w:b/>
          <w:color w:val="auto"/>
        </w:rPr>
        <w:tab/>
        <w:t xml:space="preserve">Трудовые ресурсы </w:t>
      </w:r>
      <w:r w:rsidRPr="00D65FF3">
        <w:rPr>
          <w:b/>
          <w:color w:val="auto"/>
        </w:rPr>
        <w:br/>
      </w:r>
      <w:r w:rsidRPr="00D65FF3">
        <w:rPr>
          <w:rFonts w:eastAsiaTheme="minorEastAsia"/>
          <w:bCs/>
          <w:color w:val="auto"/>
        </w:rPr>
        <w:t xml:space="preserve"> </w:t>
      </w:r>
      <w:r w:rsidRPr="00D65FF3">
        <w:rPr>
          <w:rFonts w:eastAsiaTheme="minorEastAsia"/>
          <w:bCs/>
          <w:color w:val="auto"/>
        </w:rPr>
        <w:tab/>
        <w:t>Трудовые ресурсы.</w:t>
      </w:r>
      <w:r w:rsidRPr="00D65FF3">
        <w:rPr>
          <w:rFonts w:eastAsiaTheme="minorHAnsi"/>
          <w:b/>
          <w:color w:val="auto"/>
          <w:lang w:eastAsia="en-US"/>
        </w:rPr>
        <w:t xml:space="preserve"> </w:t>
      </w:r>
      <w:r w:rsidRPr="00D65FF3">
        <w:rPr>
          <w:rFonts w:eastAsiaTheme="minorHAnsi"/>
          <w:b/>
          <w:color w:val="auto"/>
          <w:lang w:eastAsia="en-US"/>
        </w:rPr>
        <w:br/>
        <w:t xml:space="preserve"> </w:t>
      </w:r>
      <w:r w:rsidRPr="00D65FF3">
        <w:rPr>
          <w:rFonts w:eastAsiaTheme="minorHAnsi"/>
          <w:b/>
          <w:color w:val="auto"/>
          <w:lang w:eastAsia="en-US"/>
        </w:rPr>
        <w:tab/>
        <w:t xml:space="preserve">Природа России </w:t>
      </w:r>
      <w:r w:rsidRPr="00D65FF3">
        <w:rPr>
          <w:rFonts w:eastAsiaTheme="minorHAnsi"/>
          <w:color w:val="auto"/>
          <w:lang w:eastAsia="en-US"/>
        </w:rPr>
        <w:t xml:space="preserve"> </w:t>
      </w:r>
      <w:r w:rsidRPr="00D65FF3">
        <w:rPr>
          <w:rFonts w:eastAsiaTheme="minorHAnsi"/>
          <w:color w:val="auto"/>
          <w:lang w:eastAsia="en-US"/>
        </w:rPr>
        <w:tab/>
      </w:r>
      <w:r>
        <w:rPr>
          <w:rFonts w:eastAsiaTheme="minorHAnsi"/>
          <w:color w:val="auto"/>
          <w:lang w:eastAsia="en-US"/>
        </w:rPr>
        <w:br/>
      </w:r>
      <w:r w:rsidRPr="00D65FF3">
        <w:rPr>
          <w:rFonts w:eastAsiaTheme="minorHAnsi"/>
          <w:color w:val="auto"/>
          <w:lang w:eastAsia="en-US"/>
        </w:rPr>
        <w:lastRenderedPageBreak/>
        <w:t xml:space="preserve">Природные условия и природные ресурсы. Классификации природных ресурсов по разным признакам. </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 xml:space="preserve">Геологическое строение, рельеф и полезные ископаемые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 </w:t>
      </w:r>
      <w:r w:rsidRPr="00D65FF3">
        <w:rPr>
          <w:rFonts w:eastAsiaTheme="minorHAnsi"/>
          <w:color w:val="auto"/>
          <w:lang w:eastAsia="en-US"/>
        </w:rPr>
        <w:tab/>
        <w:t xml:space="preserve">Этапы формирования земной коры на территории России. Основные тектонические структуры: платформы и складчатые пояса.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Влияние внутренних и внешних процессов на формирование рельефа. Современные процессы, формирующие рельеф. Внутренние процессы: области современного горообразования, землетрясений и вулканизма.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Внешние процессы: древнее и современное оледенения, работа текучих вод, ветра, моря. Влияние рельефа на хозяйственную деятельность людей. Изменение рельефа под влиянием деятельности человека. Антропогенные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формы рельефа.</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Минеральные ресурсы: виды и проблемы рационального использования. Рельеф своей местности.</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Практические работы.</w:t>
      </w:r>
    </w:p>
    <w:p w:rsidR="00D65FF3" w:rsidRPr="00D65FF3" w:rsidRDefault="00D65FF3" w:rsidP="0036103A">
      <w:pPr>
        <w:tabs>
          <w:tab w:val="left" w:pos="710"/>
        </w:tabs>
        <w:ind w:firstLine="0"/>
        <w:jc w:val="left"/>
        <w:textAlignment w:val="baseline"/>
        <w:rPr>
          <w:rFonts w:eastAsia="SimSun"/>
          <w:b/>
          <w:bCs/>
          <w:kern w:val="24"/>
        </w:rPr>
      </w:pPr>
      <w:r w:rsidRPr="00D65FF3">
        <w:rPr>
          <w:rFonts w:eastAsiaTheme="minorHAnsi"/>
          <w:color w:val="auto"/>
          <w:lang w:eastAsia="en-US"/>
        </w:rPr>
        <w:t>Объяснение</w:t>
      </w:r>
      <w:r w:rsidRPr="00D65FF3">
        <w:rPr>
          <w:rFonts w:eastAsia="SimSun"/>
          <w:b/>
          <w:bCs/>
          <w:kern w:val="24"/>
        </w:rPr>
        <w:t xml:space="preserve"> </w:t>
      </w:r>
      <w:r w:rsidRPr="00D65FF3">
        <w:rPr>
          <w:rFonts w:eastAsiaTheme="minorHAnsi"/>
          <w:color w:val="auto"/>
          <w:lang w:eastAsia="en-US"/>
        </w:rPr>
        <w:t>особенностей рельефа одного из крупнейших географических районов страны.</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Сравнительное описание двух горных систем России. </w:t>
      </w:r>
    </w:p>
    <w:p w:rsidR="00D65FF3" w:rsidRPr="00D65FF3" w:rsidRDefault="00D65FF3" w:rsidP="0036103A">
      <w:pPr>
        <w:shd w:val="clear" w:color="auto" w:fill="FFFFFF"/>
        <w:spacing w:before="195" w:after="195"/>
        <w:ind w:firstLine="0"/>
        <w:jc w:val="left"/>
        <w:rPr>
          <w:rFonts w:eastAsiaTheme="minorEastAsia"/>
          <w:color w:val="auto"/>
        </w:rPr>
      </w:pPr>
      <w:r w:rsidRPr="00D65FF3">
        <w:rPr>
          <w:rFonts w:eastAsiaTheme="minorEastAsia"/>
          <w:b/>
          <w:color w:val="auto"/>
        </w:rPr>
        <w:t xml:space="preserve"> </w:t>
      </w:r>
      <w:r w:rsidRPr="00D65FF3">
        <w:rPr>
          <w:rFonts w:eastAsiaTheme="minorEastAsia"/>
          <w:b/>
          <w:color w:val="auto"/>
        </w:rPr>
        <w:tab/>
        <w:t>Учимся с «Полярной звездой» №6.</w:t>
      </w:r>
      <w:r w:rsidRPr="00D65FF3">
        <w:rPr>
          <w:rFonts w:eastAsiaTheme="minorEastAsia"/>
          <w:color w:val="auto"/>
        </w:rPr>
        <w:t xml:space="preserve"> Строим профиль.</w:t>
      </w:r>
      <w:r w:rsidRPr="00D65FF3">
        <w:rPr>
          <w:rFonts w:eastAsiaTheme="minorEastAsia"/>
          <w:color w:val="auto"/>
        </w:rPr>
        <w:br/>
      </w:r>
      <w:r w:rsidRPr="00D65FF3">
        <w:rPr>
          <w:rFonts w:eastAsiaTheme="minorHAnsi"/>
          <w:b/>
          <w:color w:val="auto"/>
          <w:lang w:eastAsia="en-US"/>
        </w:rPr>
        <w:t xml:space="preserve"> </w:t>
      </w:r>
      <w:r w:rsidRPr="00D65FF3">
        <w:rPr>
          <w:rFonts w:eastAsiaTheme="minorHAnsi"/>
          <w:b/>
          <w:color w:val="auto"/>
          <w:lang w:eastAsia="en-US"/>
        </w:rPr>
        <w:tab/>
        <w:t>Учимся с «Полярной звездой» №7.</w:t>
      </w:r>
      <w:r w:rsidRPr="00D65FF3">
        <w:rPr>
          <w:rFonts w:eastAsiaTheme="minorHAnsi"/>
          <w:color w:val="auto"/>
          <w:lang w:eastAsia="en-US"/>
        </w:rPr>
        <w:t xml:space="preserve"> Систематизируем информацию о полезных ископаемых России.</w:t>
      </w:r>
      <w:r w:rsidRPr="00D65FF3">
        <w:rPr>
          <w:rFonts w:eastAsiaTheme="minorHAnsi"/>
          <w:color w:val="auto"/>
          <w:lang w:eastAsia="en-US"/>
        </w:rPr>
        <w:br/>
      </w:r>
      <w:r w:rsidRPr="00D65FF3">
        <w:rPr>
          <w:rFonts w:eastAsiaTheme="minorEastAsia"/>
          <w:b/>
          <w:bCs/>
          <w:color w:val="auto"/>
        </w:rPr>
        <w:t xml:space="preserve"> </w:t>
      </w:r>
      <w:r w:rsidRPr="00D65FF3">
        <w:rPr>
          <w:rFonts w:eastAsiaTheme="minorEastAsia"/>
          <w:b/>
          <w:bCs/>
          <w:color w:val="auto"/>
        </w:rPr>
        <w:tab/>
        <w:t>Работа с контурной картой.</w:t>
      </w:r>
      <w:r w:rsidRPr="00D65FF3">
        <w:rPr>
          <w:rFonts w:eastAsiaTheme="minorEastAsia"/>
          <w:color w:val="auto"/>
        </w:rPr>
        <w:br/>
      </w:r>
      <w:r w:rsidRPr="00D65FF3">
        <w:rPr>
          <w:rFonts w:eastAsiaTheme="minorEastAsia"/>
          <w:bCs/>
          <w:color w:val="auto"/>
        </w:rPr>
        <w:t>Обозначение на контурной карте основных форм рельефа и месторождений полезных ископаемых.</w:t>
      </w:r>
    </w:p>
    <w:p w:rsidR="00D65FF3" w:rsidRPr="00D65FF3" w:rsidRDefault="00D65FF3" w:rsidP="0036103A">
      <w:pPr>
        <w:ind w:firstLine="0"/>
        <w:jc w:val="left"/>
        <w:rPr>
          <w:rFonts w:eastAsiaTheme="minorHAnsi"/>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 xml:space="preserve"> Климат </w:t>
      </w:r>
      <w:r>
        <w:rPr>
          <w:rFonts w:eastAsiaTheme="minorHAnsi"/>
          <w:b/>
          <w:color w:val="auto"/>
          <w:lang w:eastAsia="en-US"/>
        </w:rPr>
        <w:br/>
      </w:r>
      <w:r w:rsidRPr="00D65FF3">
        <w:rPr>
          <w:rFonts w:eastAsiaTheme="minorHAnsi"/>
          <w:color w:val="auto"/>
          <w:lang w:eastAsia="en-US"/>
        </w:rPr>
        <w:t xml:space="preserve"> </w:t>
      </w:r>
      <w:r w:rsidRPr="00D65FF3">
        <w:rPr>
          <w:rFonts w:eastAsiaTheme="minorHAnsi"/>
          <w:color w:val="auto"/>
          <w:lang w:eastAsia="en-US"/>
        </w:rPr>
        <w:tab/>
        <w:t xml:space="preserve">Факторы, определяющие климат России. Географическая широта как главный фактор формирования климата. Солнечная радиация: понятие, виды. Радиационный баланс. Влияние подстилающей поверхности и рельефа на климат. Типы воздушных масс на территории России и их циркуляция. Атмосферные фронты, циклоны и антициклоны, их изображение на картах погоды.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Распределение температуры воздуха, увлажнения и атмосферных осадков по территории России. Испаряемость. Коэффициент увлажнения.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Климатические пояса и типы климатов России.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Опасные и неблагоприятные метеорологические явления. Влияние на климат хозяйственной деятельности населения. Климатические изменения на территории России.</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Агроклиматические ресурсы. Климат своей местности. </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Практические работы.</w:t>
      </w:r>
    </w:p>
    <w:p w:rsidR="00D65FF3" w:rsidRPr="00D65FF3" w:rsidRDefault="00D65FF3" w:rsidP="0036103A">
      <w:pPr>
        <w:autoSpaceDE w:val="0"/>
        <w:autoSpaceDN w:val="0"/>
        <w:adjustRightInd w:val="0"/>
        <w:ind w:firstLine="0"/>
        <w:jc w:val="left"/>
        <w:rPr>
          <w:rFonts w:eastAsiaTheme="minorHAnsi"/>
          <w:color w:val="auto"/>
          <w:lang w:eastAsia="en-US"/>
        </w:rPr>
      </w:pPr>
      <w:r w:rsidRPr="00D65FF3">
        <w:rPr>
          <w:rFonts w:eastAsiaTheme="minorHAnsi"/>
          <w:color w:val="auto"/>
          <w:lang w:eastAsia="en-US"/>
        </w:rPr>
        <w:t xml:space="preserve">Описание погоды своего края  по карте погоды или данным метеослужбы. </w:t>
      </w:r>
      <w:r w:rsidRPr="00D65FF3">
        <w:rPr>
          <w:rFonts w:eastAsiaTheme="minorHAnsi"/>
          <w:color w:val="auto"/>
          <w:lang w:eastAsia="en-US"/>
        </w:rPr>
        <w:br/>
        <w:t xml:space="preserve">Оценка основных климатических показателей одного из географических районов страны для жизни и хозяйственной деятельности населения. </w:t>
      </w:r>
    </w:p>
    <w:p w:rsidR="00D65FF3" w:rsidRPr="00D65FF3" w:rsidRDefault="00D65FF3" w:rsidP="0036103A">
      <w:pPr>
        <w:ind w:firstLine="0"/>
        <w:jc w:val="left"/>
        <w:rPr>
          <w:rFonts w:eastAsiaTheme="minorHAnsi"/>
          <w:color w:val="auto"/>
          <w:lang w:eastAsia="en-US"/>
        </w:rPr>
      </w:pPr>
      <w:r w:rsidRPr="00D65FF3">
        <w:rPr>
          <w:rFonts w:eastAsiaTheme="minorEastAsia"/>
          <w:b/>
          <w:color w:val="auto"/>
        </w:rPr>
        <w:t xml:space="preserve"> </w:t>
      </w:r>
      <w:r w:rsidRPr="00D65FF3">
        <w:rPr>
          <w:rFonts w:eastAsiaTheme="minorEastAsia"/>
          <w:b/>
          <w:color w:val="auto"/>
        </w:rPr>
        <w:tab/>
        <w:t>Учимся с «Полярной звездой» №8.</w:t>
      </w:r>
      <w:r w:rsidRPr="00D65FF3">
        <w:rPr>
          <w:color w:val="auto"/>
        </w:rPr>
        <w:t xml:space="preserve"> Оцениваем климатические условия России на основе различных источников информации.</w:t>
      </w:r>
      <w:r w:rsidRPr="00D65FF3">
        <w:rPr>
          <w:color w:val="auto"/>
        </w:rPr>
        <w:br/>
      </w:r>
      <w:r w:rsidRPr="00D65FF3">
        <w:rPr>
          <w:rFonts w:eastAsiaTheme="minorHAnsi"/>
          <w:b/>
          <w:color w:val="auto"/>
          <w:lang w:eastAsia="en-US"/>
        </w:rPr>
        <w:t xml:space="preserve"> </w:t>
      </w:r>
      <w:r w:rsidRPr="00D65FF3">
        <w:rPr>
          <w:rFonts w:eastAsiaTheme="minorHAnsi"/>
          <w:b/>
          <w:color w:val="auto"/>
          <w:lang w:eastAsia="en-US"/>
        </w:rPr>
        <w:tab/>
        <w:t xml:space="preserve">Внутренние воды и моря </w:t>
      </w:r>
      <w:r>
        <w:rPr>
          <w:rFonts w:eastAsiaTheme="minorHAnsi"/>
          <w:b/>
          <w:color w:val="auto"/>
          <w:lang w:eastAsia="en-US"/>
        </w:rPr>
        <w:br/>
      </w:r>
      <w:r w:rsidRPr="00D65FF3">
        <w:rPr>
          <w:rFonts w:eastAsiaTheme="minorHAnsi"/>
          <w:color w:val="auto"/>
          <w:lang w:eastAsia="en-US"/>
        </w:rPr>
        <w:t xml:space="preserve"> </w:t>
      </w:r>
      <w:r w:rsidRPr="00D65FF3">
        <w:rPr>
          <w:rFonts w:eastAsiaTheme="minorHAnsi"/>
          <w:color w:val="auto"/>
          <w:lang w:eastAsia="en-US"/>
        </w:rPr>
        <w:tab/>
        <w:t>Моря, омывающие Россию: особенности природы и хозяйственного использования.</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Внутренние воды России. Реки: распределение по бассейнам океанов.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Главные речные системы России: питание, режим. Крупнейшие озёра России, их происхождение. Болота. Подземные воды. Ледники. Многолетняя мерзлота.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lastRenderedPageBreak/>
        <w:t>Неравномерность распределения водных ресурсов. Рост их потребления и загрязнения. Опасные гидрологические природные явления и их распространение по территории России.</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Внутренние воды и водные ресурсы своей местности.</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Практические работы.</w:t>
      </w:r>
      <w:r w:rsidRPr="00D65FF3">
        <w:rPr>
          <w:rFonts w:eastAsiaTheme="minorHAnsi"/>
          <w:b/>
          <w:color w:val="auto"/>
          <w:lang w:eastAsia="en-US"/>
        </w:rPr>
        <w:br/>
      </w:r>
      <w:r w:rsidRPr="00D65FF3">
        <w:rPr>
          <w:rFonts w:eastAsiaTheme="minorHAnsi"/>
          <w:color w:val="auto"/>
          <w:lang w:eastAsia="en-US"/>
        </w:rPr>
        <w:t>Сравнение природных ресурсов двух морей, омывающих Россию,</w:t>
      </w:r>
      <w:r w:rsidRPr="00D65FF3">
        <w:rPr>
          <w:color w:val="auto"/>
          <w:lang w:eastAsia="en-US"/>
        </w:rPr>
        <w:t xml:space="preserve"> </w:t>
      </w:r>
      <w:r w:rsidRPr="00D65FF3">
        <w:rPr>
          <w:rFonts w:eastAsiaTheme="minorHAnsi"/>
          <w:color w:val="auto"/>
          <w:lang w:eastAsia="en-US"/>
        </w:rPr>
        <w:t>по нескольким источникам информации.</w:t>
      </w:r>
      <w:r w:rsidRPr="00D65FF3">
        <w:rPr>
          <w:rFonts w:eastAsiaTheme="minorHAnsi"/>
          <w:b/>
          <w:color w:val="auto"/>
          <w:lang w:eastAsia="en-US"/>
        </w:rPr>
        <w:t xml:space="preserve"> </w:t>
      </w:r>
      <w:r w:rsidRPr="00D65FF3">
        <w:rPr>
          <w:rFonts w:eastAsiaTheme="minorHAnsi"/>
          <w:b/>
          <w:color w:val="auto"/>
          <w:lang w:eastAsia="en-US"/>
        </w:rPr>
        <w:br/>
      </w:r>
      <w:r w:rsidRPr="00D65FF3">
        <w:rPr>
          <w:rFonts w:eastAsiaTheme="minorHAnsi"/>
          <w:color w:val="auto"/>
          <w:lang w:eastAsia="en-US"/>
        </w:rPr>
        <w:t>Выявление зависимости режима рек от климата и характера их течения от рельефа.</w:t>
      </w:r>
      <w:r w:rsidRPr="00D65FF3">
        <w:rPr>
          <w:rFonts w:eastAsiaTheme="minorHAnsi"/>
          <w:b/>
          <w:color w:val="auto"/>
          <w:lang w:eastAsia="en-US"/>
        </w:rPr>
        <w:t xml:space="preserve"> </w:t>
      </w:r>
      <w:r w:rsidRPr="00D65FF3">
        <w:rPr>
          <w:rFonts w:eastAsiaTheme="minorHAnsi"/>
          <w:b/>
          <w:color w:val="auto"/>
          <w:lang w:eastAsia="en-US"/>
        </w:rPr>
        <w:br/>
      </w:r>
      <w:r w:rsidRPr="00D65FF3">
        <w:rPr>
          <w:rFonts w:eastAsiaTheme="minorEastAsia"/>
          <w:b/>
          <w:color w:val="auto"/>
        </w:rPr>
        <w:t xml:space="preserve"> </w:t>
      </w:r>
      <w:r w:rsidRPr="00D65FF3">
        <w:rPr>
          <w:rFonts w:eastAsiaTheme="minorEastAsia"/>
          <w:b/>
          <w:color w:val="auto"/>
        </w:rPr>
        <w:tab/>
        <w:t>Учимся с «Полярной звездой» №9.</w:t>
      </w:r>
      <w:r w:rsidRPr="00D65FF3">
        <w:rPr>
          <w:color w:val="auto"/>
        </w:rPr>
        <w:t xml:space="preserve"> Решаем проблему: преобразование рек.</w:t>
      </w:r>
      <w:r w:rsidRPr="00D65FF3">
        <w:rPr>
          <w:rFonts w:eastAsiaTheme="minorHAnsi"/>
          <w:b/>
          <w:color w:val="auto"/>
          <w:lang w:eastAsia="en-US"/>
        </w:rPr>
        <w:br/>
      </w:r>
      <w:r w:rsidRPr="00D65FF3">
        <w:rPr>
          <w:rFonts w:eastAsiaTheme="minorEastAsia"/>
          <w:b/>
          <w:color w:val="auto"/>
        </w:rPr>
        <w:t xml:space="preserve"> </w:t>
      </w:r>
      <w:r w:rsidRPr="00D65FF3">
        <w:rPr>
          <w:rFonts w:eastAsiaTheme="minorEastAsia"/>
          <w:b/>
          <w:color w:val="auto"/>
        </w:rPr>
        <w:tab/>
        <w:t>Учимся с «Полярной звездой» №10.</w:t>
      </w:r>
      <w:r w:rsidRPr="00D65FF3">
        <w:rPr>
          <w:color w:val="auto"/>
        </w:rPr>
        <w:t xml:space="preserve"> Изучаем </w:t>
      </w:r>
      <w:r w:rsidRPr="00D65FF3">
        <w:rPr>
          <w:rFonts w:eastAsiaTheme="minorEastAsia"/>
          <w:color w:val="auto"/>
        </w:rPr>
        <w:t>опасные гидрологические природные явления.</w:t>
      </w:r>
      <w:r w:rsidRPr="00D65FF3">
        <w:rPr>
          <w:rFonts w:eastAsiaTheme="minorHAnsi"/>
          <w:b/>
          <w:color w:val="auto"/>
          <w:lang w:eastAsia="en-US"/>
        </w:rPr>
        <w:br/>
      </w:r>
      <w:r w:rsidRPr="00D65FF3">
        <w:rPr>
          <w:rFonts w:eastAsiaTheme="minorEastAsia"/>
          <w:bCs/>
          <w:color w:val="auto"/>
        </w:rPr>
        <w:t xml:space="preserve"> </w:t>
      </w:r>
      <w:r w:rsidRPr="00D65FF3">
        <w:rPr>
          <w:rFonts w:eastAsiaTheme="minorEastAsia"/>
          <w:bCs/>
          <w:color w:val="auto"/>
        </w:rPr>
        <w:tab/>
      </w:r>
      <w:r w:rsidRPr="00D65FF3">
        <w:rPr>
          <w:rFonts w:eastAsiaTheme="minorEastAsia"/>
          <w:b/>
          <w:bCs/>
          <w:color w:val="auto"/>
        </w:rPr>
        <w:t>Работа с контурной картой.</w:t>
      </w:r>
      <w:r w:rsidRPr="00D65FF3">
        <w:rPr>
          <w:rFonts w:eastAsiaTheme="minorEastAsia"/>
          <w:highlight w:val="white"/>
        </w:rPr>
        <w:br/>
        <w:t>Обозначение на контурной карте морей, омывающих берега России.</w:t>
      </w:r>
      <w:r w:rsidRPr="00D65FF3">
        <w:rPr>
          <w:rFonts w:eastAsiaTheme="minorEastAsia"/>
          <w:color w:val="auto"/>
        </w:rPr>
        <w:br/>
      </w:r>
      <w:r w:rsidRPr="00D65FF3">
        <w:rPr>
          <w:rFonts w:eastAsiaTheme="minorEastAsia"/>
          <w:highlight w:val="white"/>
        </w:rPr>
        <w:t>Обозначение на контурной карте крупных рек и озер России.</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Почвы, растительный и животный мир</w:t>
      </w:r>
      <w:r>
        <w:rPr>
          <w:rFonts w:eastAsiaTheme="minorHAnsi"/>
          <w:b/>
          <w:color w:val="auto"/>
          <w:lang w:eastAsia="en-US"/>
        </w:rPr>
        <w:t xml:space="preserve"> </w:t>
      </w:r>
      <w:r w:rsidRPr="00D65FF3">
        <w:rPr>
          <w:rFonts w:eastAsiaTheme="minorHAnsi"/>
          <w:b/>
          <w:color w:val="auto"/>
          <w:lang w:eastAsia="en-US"/>
        </w:rPr>
        <w:t xml:space="preserve">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 </w:t>
      </w:r>
      <w:r w:rsidRPr="00D65FF3">
        <w:rPr>
          <w:rFonts w:eastAsiaTheme="minorHAnsi"/>
          <w:color w:val="auto"/>
          <w:lang w:eastAsia="en-US"/>
        </w:rPr>
        <w:tab/>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Охрана почв.</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Основные типы растительности России. Особенности животного мира России: видовое разнообразие; факторы, его определяющие. Ресурсы растительного и животного мира России.</w:t>
      </w:r>
    </w:p>
    <w:p w:rsidR="00D65FF3" w:rsidRPr="00D65FF3" w:rsidRDefault="00D65FF3" w:rsidP="0036103A">
      <w:pPr>
        <w:autoSpaceDE w:val="0"/>
        <w:autoSpaceDN w:val="0"/>
        <w:adjustRightInd w:val="0"/>
        <w:ind w:firstLine="0"/>
        <w:jc w:val="left"/>
        <w:rPr>
          <w:rFonts w:eastAsiaTheme="minorHAnsi"/>
          <w:b/>
          <w:color w:val="auto"/>
          <w:lang w:eastAsia="en-US"/>
        </w:rPr>
      </w:pPr>
      <w:r w:rsidRPr="00D65FF3">
        <w:rPr>
          <w:rFonts w:eastAsiaTheme="minorEastAsia"/>
          <w:b/>
          <w:color w:val="auto"/>
        </w:rPr>
        <w:t xml:space="preserve"> </w:t>
      </w:r>
      <w:r w:rsidRPr="00D65FF3">
        <w:rPr>
          <w:rFonts w:eastAsiaTheme="minorEastAsia"/>
          <w:b/>
          <w:color w:val="auto"/>
        </w:rPr>
        <w:tab/>
        <w:t>Учимся с «Полярной звездой» №11.</w:t>
      </w:r>
      <w:r w:rsidRPr="00D65FF3">
        <w:rPr>
          <w:b/>
          <w:color w:val="auto"/>
        </w:rPr>
        <w:t xml:space="preserve"> Анализируем проблему.</w:t>
      </w:r>
      <w:r w:rsidRPr="00D65FF3">
        <w:rPr>
          <w:b/>
          <w:color w:val="auto"/>
        </w:rPr>
        <w:br/>
      </w:r>
      <w:r w:rsidRPr="00D65FF3">
        <w:rPr>
          <w:rFonts w:eastAsiaTheme="minorHAnsi"/>
          <w:b/>
          <w:color w:val="auto"/>
          <w:lang w:eastAsia="en-US"/>
        </w:rPr>
        <w:t xml:space="preserve"> </w:t>
      </w:r>
      <w:r w:rsidRPr="00D65FF3">
        <w:rPr>
          <w:rFonts w:eastAsiaTheme="minorHAnsi"/>
          <w:b/>
          <w:color w:val="auto"/>
          <w:lang w:eastAsia="en-US"/>
        </w:rPr>
        <w:tab/>
        <w:t>Природа России</w:t>
      </w:r>
    </w:p>
    <w:p w:rsidR="00D65FF3" w:rsidRPr="00D65FF3" w:rsidRDefault="00D65FF3" w:rsidP="0036103A">
      <w:pPr>
        <w:ind w:firstLine="0"/>
        <w:jc w:val="left"/>
        <w:rPr>
          <w:rFonts w:eastAsiaTheme="minorHAnsi"/>
          <w:b/>
          <w:color w:val="auto"/>
          <w:lang w:eastAsia="en-US"/>
        </w:rPr>
      </w:pPr>
      <w:r w:rsidRPr="00D65FF3">
        <w:rPr>
          <w:rFonts w:eastAsiaTheme="minorHAnsi"/>
          <w:b/>
          <w:color w:val="auto"/>
          <w:lang w:eastAsia="en-US"/>
        </w:rPr>
        <w:t xml:space="preserve">Природно-хозяйственные зоны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 </w:t>
      </w:r>
      <w:r w:rsidRPr="00D65FF3">
        <w:rPr>
          <w:rFonts w:eastAsiaTheme="minorHAnsi"/>
          <w:color w:val="auto"/>
          <w:lang w:eastAsia="en-US"/>
        </w:rPr>
        <w:tab/>
        <w:t>Природно-хозяйственные зоны России: разнообразие зон, взаимосвязь и взаимообусловленность их компонентов.</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Зона арктических пустынь, тундры, лесотундры, лесные зоны, лесостепи, степи, полупустыни и пустыни: географическое положение, климат, почвенный покров, растительный и животный мир, население и его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хозяйственная деятельность, экологические проблемы. Высотная поясность. Население и хозяйственная деятельность в горах.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 xml:space="preserve">Рациональное природопользование. Особо охраняемые природные территории России: заповедники, заказники, национальные парки. Объекты Всемирного природного и культурного наследия ЮНЕСКО. Красная книга России. </w:t>
      </w:r>
    </w:p>
    <w:p w:rsidR="00D65FF3" w:rsidRPr="00D65FF3" w:rsidRDefault="00D65FF3" w:rsidP="0036103A">
      <w:pPr>
        <w:ind w:firstLine="0"/>
        <w:jc w:val="left"/>
        <w:rPr>
          <w:rFonts w:eastAsiaTheme="minorHAnsi"/>
          <w:color w:val="auto"/>
          <w:lang w:eastAsia="en-US"/>
        </w:rPr>
      </w:pPr>
      <w:r w:rsidRPr="00D65FF3">
        <w:rPr>
          <w:rFonts w:eastAsiaTheme="minorHAnsi"/>
          <w:color w:val="auto"/>
          <w:lang w:eastAsia="en-US"/>
        </w:rPr>
        <w:t>Практические работы:</w:t>
      </w:r>
    </w:p>
    <w:p w:rsidR="00D65FF3" w:rsidRPr="00D65FF3" w:rsidRDefault="00D65FF3" w:rsidP="0036103A">
      <w:pPr>
        <w:ind w:firstLine="0"/>
        <w:jc w:val="left"/>
        <w:rPr>
          <w:rFonts w:eastAsiaTheme="minorHAnsi"/>
          <w:b/>
          <w:color w:val="auto"/>
          <w:lang w:eastAsia="en-US"/>
        </w:rPr>
      </w:pPr>
      <w:r w:rsidRPr="00D65FF3">
        <w:rPr>
          <w:rFonts w:eastAsiaTheme="minorHAnsi"/>
          <w:color w:val="auto"/>
          <w:lang w:eastAsia="en-US"/>
        </w:rPr>
        <w:t>Объяснение различий природы двух территорий РФ, расположенных в разных природных зонах: тундр и степей.</w:t>
      </w:r>
      <w:r w:rsidRPr="00D65FF3">
        <w:rPr>
          <w:rFonts w:eastAsiaTheme="minorHAnsi"/>
          <w:color w:val="auto"/>
          <w:lang w:eastAsia="en-US"/>
        </w:rPr>
        <w:br/>
        <w:t xml:space="preserve"> </w:t>
      </w:r>
      <w:r w:rsidRPr="00D65FF3">
        <w:rPr>
          <w:rFonts w:eastAsiaTheme="minorHAnsi"/>
          <w:color w:val="auto"/>
          <w:lang w:eastAsia="en-US"/>
        </w:rPr>
        <w:tab/>
      </w:r>
      <w:r w:rsidRPr="00D65FF3">
        <w:rPr>
          <w:rFonts w:eastAsiaTheme="minorHAnsi"/>
          <w:b/>
          <w:color w:val="auto"/>
          <w:lang w:eastAsia="en-US"/>
        </w:rPr>
        <w:t>Практические работы.</w:t>
      </w:r>
    </w:p>
    <w:p w:rsidR="00D65FF3" w:rsidRPr="00D65FF3" w:rsidRDefault="00D65FF3" w:rsidP="0036103A">
      <w:pPr>
        <w:ind w:firstLine="0"/>
        <w:jc w:val="left"/>
        <w:rPr>
          <w:rFonts w:eastAsiaTheme="minorHAnsi"/>
          <w:b/>
          <w:color w:val="auto"/>
          <w:lang w:eastAsia="en-US"/>
        </w:rPr>
      </w:pPr>
      <w:r w:rsidRPr="00D65FF3">
        <w:rPr>
          <w:rFonts w:eastAsiaTheme="minorHAnsi"/>
          <w:color w:val="auto"/>
          <w:lang w:eastAsia="en-US"/>
        </w:rPr>
        <w:t>Сравнение климата двух природно-хозяйственных зон РФ: тайги и субтропиков.</w:t>
      </w:r>
    </w:p>
    <w:p w:rsidR="00D65FF3" w:rsidRPr="00D65FF3" w:rsidRDefault="00D65FF3" w:rsidP="0036103A">
      <w:pPr>
        <w:autoSpaceDE w:val="0"/>
        <w:autoSpaceDN w:val="0"/>
        <w:adjustRightInd w:val="0"/>
        <w:ind w:firstLine="0"/>
        <w:jc w:val="left"/>
        <w:rPr>
          <w:rFonts w:eastAsiaTheme="minorHAnsi"/>
          <w:color w:val="auto"/>
          <w:lang w:eastAsia="en-US"/>
        </w:rPr>
      </w:pPr>
      <w:r w:rsidRPr="00D65FF3">
        <w:rPr>
          <w:rFonts w:eastAsiaTheme="minorHAnsi"/>
          <w:b/>
          <w:color w:val="auto"/>
          <w:lang w:eastAsia="en-US"/>
        </w:rPr>
        <w:t xml:space="preserve"> </w:t>
      </w:r>
      <w:r w:rsidRPr="00D65FF3">
        <w:rPr>
          <w:rFonts w:eastAsiaTheme="minorHAnsi"/>
          <w:b/>
          <w:color w:val="auto"/>
          <w:lang w:eastAsia="en-US"/>
        </w:rPr>
        <w:tab/>
        <w:t>Учимся с «Полярной звездой» №12.</w:t>
      </w:r>
      <w:r w:rsidRPr="00D65FF3">
        <w:rPr>
          <w:color w:val="auto"/>
          <w:lang w:eastAsia="en-US"/>
        </w:rPr>
        <w:t xml:space="preserve"> </w:t>
      </w:r>
      <w:r w:rsidRPr="00D65FF3">
        <w:rPr>
          <w:rFonts w:eastAsiaTheme="minorHAnsi"/>
          <w:color w:val="auto"/>
          <w:lang w:eastAsia="en-US"/>
        </w:rPr>
        <w:t>Обсуждение проблемного вопроса: есть ли страны холоднее, чем Россия?</w:t>
      </w:r>
      <w:r w:rsidRPr="00D65FF3">
        <w:rPr>
          <w:rFonts w:eastAsiaTheme="minorHAnsi"/>
          <w:color w:val="auto"/>
          <w:lang w:eastAsia="en-US"/>
        </w:rPr>
        <w:br/>
      </w:r>
      <w:r w:rsidRPr="00D65FF3">
        <w:rPr>
          <w:rFonts w:eastAsiaTheme="minorHAnsi"/>
          <w:b/>
          <w:color w:val="auto"/>
          <w:lang w:eastAsia="en-US"/>
        </w:rPr>
        <w:t xml:space="preserve"> </w:t>
      </w:r>
      <w:r w:rsidRPr="00D65FF3">
        <w:rPr>
          <w:rFonts w:eastAsiaTheme="minorHAnsi"/>
          <w:b/>
          <w:color w:val="auto"/>
          <w:lang w:eastAsia="en-US"/>
        </w:rPr>
        <w:tab/>
        <w:t>Учимся с «Полярной звездой» №13.</w:t>
      </w:r>
      <w:r w:rsidRPr="00D65FF3">
        <w:rPr>
          <w:rFonts w:eastAsiaTheme="minorHAnsi"/>
          <w:color w:val="auto"/>
          <w:lang w:eastAsia="en-US"/>
        </w:rPr>
        <w:t xml:space="preserve"> Сравниваем, моделируем и выбираем:</w:t>
      </w:r>
    </w:p>
    <w:p w:rsidR="00D65FF3" w:rsidRPr="00D65FF3" w:rsidRDefault="00D65FF3" w:rsidP="0036103A">
      <w:pPr>
        <w:ind w:firstLine="0"/>
        <w:jc w:val="left"/>
        <w:rPr>
          <w:rFonts w:eastAsiaTheme="minorHAnsi"/>
          <w:b/>
          <w:color w:val="auto"/>
          <w:lang w:eastAsia="en-US"/>
        </w:rPr>
      </w:pPr>
      <w:r w:rsidRPr="00D65FF3">
        <w:rPr>
          <w:rFonts w:eastAsiaTheme="minorHAnsi"/>
          <w:color w:val="auto"/>
          <w:lang w:eastAsia="en-US"/>
        </w:rPr>
        <w:t>природные зоны для жизни и деятельности человека.</w:t>
      </w:r>
      <w:r w:rsidRPr="00D65FF3">
        <w:rPr>
          <w:rFonts w:ascii="NewtonCSanPin-Regular" w:eastAsiaTheme="minorHAnsi" w:hAnsi="NewtonCSanPin-Regular" w:cs="NewtonCSanPin-Regular"/>
          <w:color w:val="auto"/>
          <w:lang w:eastAsia="en-US"/>
        </w:rPr>
        <w:t>.</w:t>
      </w:r>
    </w:p>
    <w:p w:rsidR="00D65FF3" w:rsidRPr="00D65FF3" w:rsidRDefault="00D65FF3" w:rsidP="0036103A">
      <w:pPr>
        <w:shd w:val="clear" w:color="auto" w:fill="FFFFFF"/>
        <w:spacing w:after="200"/>
        <w:ind w:firstLine="0"/>
        <w:jc w:val="left"/>
        <w:rPr>
          <w:rFonts w:eastAsiaTheme="minorHAnsi"/>
          <w:color w:val="auto"/>
          <w:lang w:eastAsia="en-US"/>
        </w:rPr>
      </w:pPr>
      <w:r w:rsidRPr="00D65FF3">
        <w:rPr>
          <w:rFonts w:eastAsiaTheme="minorEastAsia"/>
          <w:bCs/>
          <w:color w:val="auto"/>
        </w:rPr>
        <w:t xml:space="preserve"> </w:t>
      </w:r>
      <w:r w:rsidRPr="00D65FF3">
        <w:rPr>
          <w:rFonts w:eastAsiaTheme="minorEastAsia"/>
          <w:bCs/>
          <w:color w:val="auto"/>
        </w:rPr>
        <w:tab/>
      </w:r>
      <w:r w:rsidRPr="00D65FF3">
        <w:rPr>
          <w:rFonts w:eastAsiaTheme="minorEastAsia"/>
          <w:b/>
          <w:bCs/>
          <w:color w:val="auto"/>
        </w:rPr>
        <w:t>Работа с контурной картой.</w:t>
      </w:r>
      <w:r w:rsidRPr="00D65FF3">
        <w:rPr>
          <w:rFonts w:eastAsiaTheme="minorEastAsia"/>
          <w:b/>
          <w:color w:val="auto"/>
        </w:rPr>
        <w:br/>
      </w:r>
      <w:r w:rsidRPr="00D65FF3">
        <w:rPr>
          <w:rFonts w:eastAsiaTheme="minorEastAsia"/>
          <w:bCs/>
          <w:color w:val="auto"/>
        </w:rPr>
        <w:t>Обозначение на контурной карте природных зон России.</w:t>
      </w:r>
      <w:r w:rsidRPr="00D65FF3">
        <w:rPr>
          <w:rFonts w:eastAsiaTheme="minorEastAsia"/>
          <w:color w:val="auto"/>
          <w:u w:val="single"/>
        </w:rPr>
        <w:br/>
      </w:r>
      <w:r w:rsidRPr="00D65FF3">
        <w:rPr>
          <w:rFonts w:eastAsiaTheme="minorHAnsi"/>
          <w:b/>
          <w:color w:val="auto"/>
          <w:lang w:eastAsia="en-US"/>
        </w:rPr>
        <w:t>Родной край</w:t>
      </w:r>
      <w:r w:rsidRPr="00D65FF3">
        <w:rPr>
          <w:rFonts w:eastAsiaTheme="minorHAnsi"/>
          <w:b/>
          <w:i/>
          <w:iCs/>
          <w:color w:val="auto"/>
          <w:lang w:eastAsia="en-US"/>
        </w:rPr>
        <w:t xml:space="preserve"> </w:t>
      </w:r>
    </w:p>
    <w:p w:rsidR="0079190C" w:rsidRPr="0079190C" w:rsidRDefault="00D65FF3" w:rsidP="00E3357A">
      <w:pPr>
        <w:jc w:val="left"/>
        <w:rPr>
          <w:rFonts w:eastAsia="Calibri"/>
          <w:b/>
        </w:rPr>
      </w:pPr>
      <w:r w:rsidRPr="00D65FF3">
        <w:rPr>
          <w:rFonts w:eastAsiaTheme="minorEastAsia"/>
        </w:rPr>
        <w:t xml:space="preserve"> </w:t>
      </w:r>
      <w:r w:rsidRPr="00D65FF3">
        <w:rPr>
          <w:rFonts w:eastAsiaTheme="minorEastAsia"/>
        </w:rPr>
        <w:tab/>
        <w:t xml:space="preserve">Особенности географического положения Курской области; соседние субъекты. Природные условия и природные ресурсы, их хозяйственное использование. Особо охраняемые природные и культурные объекты. Проблемы региона. </w:t>
      </w:r>
      <w:r w:rsidRPr="00D65FF3">
        <w:rPr>
          <w:rFonts w:eastAsia="Verdana"/>
        </w:rPr>
        <w:br/>
      </w:r>
      <w:r w:rsidRPr="00D65FF3">
        <w:rPr>
          <w:rFonts w:eastAsiaTheme="minorEastAsia"/>
          <w:b/>
          <w:color w:val="auto"/>
        </w:rPr>
        <w:t xml:space="preserve"> </w:t>
      </w:r>
      <w:r w:rsidRPr="00D65FF3">
        <w:rPr>
          <w:rFonts w:eastAsiaTheme="minorEastAsia"/>
          <w:b/>
          <w:color w:val="auto"/>
        </w:rPr>
        <w:tab/>
        <w:t>Учимся с «Полярной звездой» №14.</w:t>
      </w:r>
      <w:r w:rsidRPr="00D65FF3">
        <w:rPr>
          <w:rFonts w:eastAsiaTheme="minorEastAsia"/>
          <w:color w:val="auto"/>
        </w:rPr>
        <w:t xml:space="preserve"> Изучаем свой край. </w:t>
      </w:r>
      <w:r w:rsidRPr="00D65FF3">
        <w:rPr>
          <w:rFonts w:eastAsiaTheme="minorEastAsia"/>
          <w:color w:val="auto"/>
        </w:rPr>
        <w:br/>
      </w:r>
      <w:r w:rsidRPr="00D65FF3">
        <w:rPr>
          <w:rFonts w:eastAsiaTheme="minorEastAsia"/>
          <w:b/>
          <w:color w:val="auto"/>
        </w:rPr>
        <w:t xml:space="preserve"> </w:t>
      </w:r>
      <w:r w:rsidRPr="00D65FF3">
        <w:rPr>
          <w:rFonts w:eastAsiaTheme="minorEastAsia"/>
          <w:b/>
          <w:color w:val="auto"/>
        </w:rPr>
        <w:tab/>
        <w:t>Учимся с «Полярной звездой» №15.</w:t>
      </w:r>
      <w:r w:rsidRPr="00D65FF3">
        <w:rPr>
          <w:rFonts w:eastAsiaTheme="minorEastAsia"/>
          <w:color w:val="auto"/>
        </w:rPr>
        <w:t xml:space="preserve"> Готовим реферат.</w:t>
      </w:r>
      <w:r w:rsidRPr="00D65FF3">
        <w:rPr>
          <w:rFonts w:eastAsiaTheme="minorEastAsia"/>
          <w:color w:val="auto"/>
        </w:rPr>
        <w:br/>
      </w:r>
      <w:r w:rsidRPr="00D65FF3">
        <w:rPr>
          <w:rFonts w:eastAsiaTheme="minorHAnsi"/>
          <w:b/>
          <w:iCs/>
          <w:color w:val="auto"/>
          <w:lang w:eastAsia="en-US"/>
        </w:rPr>
        <w:lastRenderedPageBreak/>
        <w:t xml:space="preserve"> </w:t>
      </w:r>
      <w:r w:rsidRPr="00D65FF3">
        <w:rPr>
          <w:rFonts w:eastAsia="Calibri"/>
          <w:color w:val="auto"/>
          <w:lang w:eastAsia="en-US"/>
        </w:rPr>
        <w:t xml:space="preserve"> </w:t>
      </w:r>
      <w:r w:rsidR="008029FE">
        <w:rPr>
          <w:rFonts w:eastAsia="Calibri"/>
          <w:color w:val="auto"/>
          <w:lang w:eastAsia="en-US"/>
        </w:rPr>
        <w:t xml:space="preserve"> </w:t>
      </w:r>
      <w:r w:rsidR="008029FE">
        <w:rPr>
          <w:rFonts w:eastAsia="Calibri"/>
          <w:color w:val="auto"/>
          <w:lang w:eastAsia="en-US"/>
        </w:rPr>
        <w:tab/>
      </w:r>
      <w:r w:rsidR="008029FE" w:rsidRPr="008029FE">
        <w:rPr>
          <w:rFonts w:eastAsia="Calibri"/>
          <w:b/>
          <w:color w:val="auto"/>
          <w:lang w:eastAsia="en-US"/>
        </w:rPr>
        <w:t>9 класс</w:t>
      </w:r>
      <w:r w:rsidR="008029FE">
        <w:rPr>
          <w:rFonts w:eastAsia="Calibri"/>
          <w:b/>
          <w:color w:val="auto"/>
          <w:lang w:eastAsia="en-US"/>
        </w:rPr>
        <w:br/>
      </w:r>
      <w:r w:rsidR="008029FE" w:rsidRPr="008029FE">
        <w:rPr>
          <w:rFonts w:eastAsia="Calibri"/>
          <w:b/>
          <w:color w:val="auto"/>
          <w:lang w:eastAsia="en-US"/>
        </w:rPr>
        <w:t xml:space="preserve"> </w:t>
      </w:r>
      <w:r w:rsidR="008029FE" w:rsidRPr="008029FE">
        <w:rPr>
          <w:rFonts w:eastAsia="Calibri"/>
          <w:b/>
          <w:color w:val="auto"/>
          <w:lang w:eastAsia="en-US"/>
        </w:rPr>
        <w:tab/>
      </w:r>
      <w:r w:rsidR="0079190C">
        <w:rPr>
          <w:rFonts w:eastAsia="Calibri"/>
          <w:b/>
        </w:rPr>
        <w:t xml:space="preserve">Хозяйство России </w:t>
      </w:r>
    </w:p>
    <w:p w:rsidR="0079190C" w:rsidRPr="0079190C" w:rsidRDefault="0079190C" w:rsidP="0036103A">
      <w:pPr>
        <w:ind w:firstLine="708"/>
      </w:pPr>
      <w:r w:rsidRPr="0079190C">
        <w:rPr>
          <w:rFonts w:eastAsia="Calibri"/>
        </w:rPr>
        <w:t xml:space="preserve">Развитие хозяйства. </w:t>
      </w:r>
      <w:r w:rsidRPr="0079190C">
        <w:rPr>
          <w:highlight w:val="white"/>
        </w:rPr>
        <w:t>Понятия: индекс человеческого развития (ИЧР), отрасль, отрасли хозяйства, территориальная структура хозяйства, секторы экономики, факторы размещения производства</w:t>
      </w:r>
      <w:r w:rsidRPr="0079190C">
        <w:t>, цикл Кондратьева.</w:t>
      </w:r>
      <w:r w:rsidRPr="0079190C">
        <w:br/>
        <w:t xml:space="preserve"> </w:t>
      </w:r>
      <w:r w:rsidRPr="0079190C">
        <w:tab/>
        <w:t>Особенности экономики России. Уровень экономического развития стран: развитые страны, развивающиеся страны. Россия – страна с переходной экономикой. Роль исторического фактора в развитии хозяйства России. Развитие экономики России сегодня.</w:t>
      </w:r>
      <w:r w:rsidRPr="0079190C">
        <w:br/>
        <w:t xml:space="preserve"> </w:t>
      </w:r>
      <w:r w:rsidRPr="0079190C">
        <w:tab/>
      </w:r>
      <w:r w:rsidRPr="0079190C">
        <w:rPr>
          <w:b/>
        </w:rPr>
        <w:t xml:space="preserve">Топливно-энергетический комплекс. </w:t>
      </w:r>
      <w:r w:rsidRPr="0079190C">
        <w:t xml:space="preserve">Состав топливно-энергетического комплекса (топливная промышленность, электроэнергетика). Отрасли топливной промышленности: угольная, нефтяная, газовая, торфяная, сланцевая, урановая. Понятие о топливно-энергетическом балансе.                                                                                                                              </w:t>
      </w:r>
      <w:r w:rsidRPr="0079190C">
        <w:br/>
        <w:t xml:space="preserve"> </w:t>
      </w:r>
      <w:r w:rsidRPr="0079190C">
        <w:tab/>
      </w:r>
      <w:r w:rsidRPr="0079190C">
        <w:rPr>
          <w:b/>
        </w:rPr>
        <w:t xml:space="preserve">Угольная промышленность. </w:t>
      </w:r>
      <w:r w:rsidRPr="0079190C">
        <w:t>Факторы размещения отрасли. Главные угольные бассейны страны: Кузнецкий (Кузбасс), Канско-Ачинский, Печорский, Тунгусский, Ленский, Южно-Якутский, Иркутский (Черемховский), Донецкий, Зырянский, Нижнезейский. Перспективы развития угольной промышленности.</w:t>
      </w:r>
      <w:r w:rsidRPr="0079190C">
        <w:br/>
        <w:t xml:space="preserve"> </w:t>
      </w:r>
      <w:r w:rsidRPr="0079190C">
        <w:tab/>
      </w:r>
      <w:r w:rsidRPr="0079190C">
        <w:rPr>
          <w:b/>
        </w:rPr>
        <w:t xml:space="preserve">Нефтяная промышленность. </w:t>
      </w:r>
      <w:r w:rsidRPr="0079190C">
        <w:t xml:space="preserve">Место нефти в современном мире. Особенности нефтяной промышленности в России. Главные районы нефтедобычи страны (Западная Сибирь, Волго-Уральский район, Восточная Сибирь). Основные районы нефтепереработки страны. Крупнейшие нефтепроводы и их направления. </w:t>
      </w:r>
      <w:r w:rsidRPr="0079190C">
        <w:br/>
        <w:t xml:space="preserve"> </w:t>
      </w:r>
      <w:r w:rsidRPr="0079190C">
        <w:tab/>
      </w:r>
      <w:r w:rsidRPr="0079190C">
        <w:rPr>
          <w:b/>
        </w:rPr>
        <w:t xml:space="preserve">Газовая промышленность. </w:t>
      </w:r>
      <w:r w:rsidRPr="0079190C">
        <w:t>Преимущества природного газа. Особенности газовой промышленности в России. Крупнейшие месторождения газа. Важнейшие центры переработки газа. Газопроводы и их направления. Перспективы газовой промышленности в России.</w:t>
      </w:r>
      <w:r w:rsidRPr="0079190C">
        <w:br/>
        <w:t xml:space="preserve"> </w:t>
      </w:r>
      <w:r w:rsidRPr="0079190C">
        <w:tab/>
      </w:r>
      <w:r w:rsidRPr="0079190C">
        <w:rPr>
          <w:b/>
        </w:rPr>
        <w:t xml:space="preserve">Электроэнергетика. </w:t>
      </w:r>
      <w:r w:rsidRPr="0079190C">
        <w:t>Электроэнергетика – фундамент всей экономики страны. Выработка электроэнергии по странам мира, место России. Типы электростанций (ГЭС, ТЭС, АЭС, ГТЭС, приливные, ветровые, солнечные). Размещение электростанций. Перспективы энергопотребления в России.</w:t>
      </w:r>
      <w:r w:rsidRPr="0079190C">
        <w:br/>
        <w:t xml:space="preserve"> </w:t>
      </w:r>
      <w:r w:rsidRPr="0079190C">
        <w:tab/>
      </w:r>
      <w:r w:rsidRPr="0079190C">
        <w:rPr>
          <w:b/>
        </w:rPr>
        <w:t xml:space="preserve">Металлургический комплекс. </w:t>
      </w:r>
      <w:r w:rsidRPr="0079190C">
        <w:t xml:space="preserve">Металлургический комплекс  - один из базовых отраслей промышленности. Состав металлургического комплекса (черная металлургия, цветная металлургия). Особенности металлургического комплекса. </w:t>
      </w:r>
      <w:r w:rsidRPr="0079190C">
        <w:br/>
        <w:t xml:space="preserve"> </w:t>
      </w:r>
      <w:r w:rsidRPr="0079190C">
        <w:tab/>
      </w:r>
      <w:r w:rsidRPr="0079190C">
        <w:rPr>
          <w:b/>
        </w:rPr>
        <w:t xml:space="preserve">Черная металлургия. </w:t>
      </w:r>
      <w:r w:rsidRPr="0079190C">
        <w:t>Стадии металлургического производства(добыча, обогащение руды, получение первичного металла – чугуна, выплавка стали и сплавов, производство проката). Типы металлургических предприятий: комбинат, передельная металлургия, производство ферросплавов, малая металлургия, бездоменная металлургия. Особенности размещения черной металлургии в России. Крупные районы металлургического производства.</w:t>
      </w:r>
    </w:p>
    <w:p w:rsidR="0079190C" w:rsidRPr="0079190C" w:rsidRDefault="0079190C" w:rsidP="00F04115">
      <w:pPr>
        <w:jc w:val="left"/>
        <w:rPr>
          <w:b/>
        </w:rPr>
      </w:pPr>
      <w:r w:rsidRPr="0079190C">
        <w:rPr>
          <w:b/>
        </w:rPr>
        <w:t xml:space="preserve"> </w:t>
      </w:r>
      <w:r w:rsidRPr="0079190C">
        <w:rPr>
          <w:b/>
        </w:rPr>
        <w:tab/>
        <w:t xml:space="preserve">Цветная металлургия. </w:t>
      </w:r>
      <w:r w:rsidRPr="0079190C">
        <w:t>Особенности размещения предприятий цветной металлургии. Районы добычи и производства: никель-кобальтовых, алюминиевых, медных, свинцово-цинковых руд.</w:t>
      </w:r>
      <w:r w:rsidRPr="0079190C">
        <w:br/>
        <w:t xml:space="preserve"> </w:t>
      </w:r>
      <w:r w:rsidRPr="0079190C">
        <w:tab/>
      </w:r>
      <w:r w:rsidRPr="0079190C">
        <w:rPr>
          <w:b/>
        </w:rPr>
        <w:t xml:space="preserve">Машиностроение. </w:t>
      </w:r>
      <w:r w:rsidRPr="0079190C">
        <w:rPr>
          <w:rStyle w:val="c44"/>
          <w:rFonts w:eastAsia="Arial"/>
          <w:shd w:val="clear" w:color="auto" w:fill="FFFFFF"/>
        </w:rPr>
        <w:t>Состав, место и значение в хозяйстве.</w:t>
      </w:r>
      <w:r w:rsidRPr="0079190C">
        <w:rPr>
          <w:rStyle w:val="c16"/>
          <w:rFonts w:eastAsia="Arial"/>
          <w:b/>
          <w:bCs/>
          <w:i/>
          <w:iCs/>
          <w:shd w:val="clear" w:color="auto" w:fill="FFFFFF"/>
        </w:rPr>
        <w:t> </w:t>
      </w:r>
      <w:r w:rsidRPr="0079190C">
        <w:rPr>
          <w:rFonts w:eastAsia="Arial"/>
          <w:shd w:val="clear" w:color="auto" w:fill="FFFFFF"/>
        </w:rPr>
        <w:t>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r w:rsidRPr="0079190C">
        <w:rPr>
          <w:rFonts w:eastAsia="Arial"/>
          <w:shd w:val="clear" w:color="auto" w:fill="FFFFFF"/>
        </w:rPr>
        <w:br/>
        <w:t xml:space="preserve"> </w:t>
      </w:r>
      <w:r w:rsidRPr="0079190C">
        <w:rPr>
          <w:rFonts w:eastAsia="Arial"/>
          <w:shd w:val="clear" w:color="auto" w:fill="FFFFFF"/>
        </w:rPr>
        <w:tab/>
      </w:r>
      <w:r w:rsidRPr="0079190C">
        <w:rPr>
          <w:b/>
          <w:bdr w:val="none" w:sz="0" w:space="0" w:color="auto" w:frame="1"/>
        </w:rPr>
        <w:t>Химическая  промышленность</w:t>
      </w:r>
      <w:r w:rsidRPr="0079190C">
        <w:rPr>
          <w:bdr w:val="none" w:sz="0" w:space="0" w:color="auto" w:frame="1"/>
        </w:rPr>
        <w:t>.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r w:rsidRPr="0079190C">
        <w:br/>
        <w:t xml:space="preserve"> </w:t>
      </w:r>
      <w:r w:rsidRPr="0079190C">
        <w:tab/>
      </w:r>
      <w:r w:rsidRPr="0079190C">
        <w:rPr>
          <w:b/>
          <w:bdr w:val="none" w:sz="0" w:space="0" w:color="auto" w:frame="1"/>
        </w:rPr>
        <w:t>Лесная  промышленность</w:t>
      </w:r>
      <w:r w:rsidRPr="0079190C">
        <w:rPr>
          <w:bdr w:val="none" w:sz="0" w:space="0" w:color="auto" w:frame="1"/>
        </w:rPr>
        <w:t>.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r w:rsidRPr="0079190C">
        <w:br/>
        <w:t xml:space="preserve"> </w:t>
      </w:r>
      <w:r w:rsidRPr="0079190C">
        <w:tab/>
      </w:r>
      <w:r w:rsidRPr="0079190C">
        <w:rPr>
          <w:b/>
          <w:shd w:val="clear" w:color="auto" w:fill="FFFFFF"/>
        </w:rPr>
        <w:t>Сельское хозяйство</w:t>
      </w:r>
      <w:r w:rsidRPr="0079190C">
        <w:rPr>
          <w:shd w:val="clear" w:color="auto" w:fill="FFFFFF"/>
        </w:rPr>
        <w:t xml:space="preserve">. Состав, место и значение в хозяйстве, отличия от других отраслей хозяйства. Земельные ресурсы и сельскохозяйственные угодья, их структура. Земледелие и </w:t>
      </w:r>
      <w:r w:rsidRPr="0079190C">
        <w:rPr>
          <w:shd w:val="clear" w:color="auto" w:fill="FFFFFF"/>
        </w:rPr>
        <w:lastRenderedPageBreak/>
        <w:t>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r w:rsidRPr="0079190C">
        <w:br/>
        <w:t xml:space="preserve"> </w:t>
      </w:r>
      <w:r w:rsidRPr="0079190C">
        <w:tab/>
      </w:r>
      <w:r w:rsidRPr="0079190C">
        <w:rPr>
          <w:b/>
          <w:bCs/>
          <w:iCs/>
        </w:rPr>
        <w:t>Сфера услуг (инфраструктурный комплекс).</w:t>
      </w:r>
      <w:r w:rsidRPr="0079190C">
        <w:rPr>
          <w:b/>
          <w:bCs/>
          <w:i/>
          <w:iCs/>
        </w:rPr>
        <w:t> </w:t>
      </w:r>
      <w:r w:rsidRPr="0079190C">
        <w:t>Состав,</w:t>
      </w:r>
      <w:r w:rsidRPr="0079190C">
        <w:rPr>
          <w:b/>
          <w:bCs/>
          <w:i/>
          <w:iCs/>
        </w:rPr>
        <w:t> </w:t>
      </w:r>
      <w:r w:rsidRPr="0079190C">
        <w:t>место и значение в хозяйстве. Транспорт и связь. Состав, место,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r w:rsidRPr="0079190C">
        <w:br/>
      </w:r>
      <w:r w:rsidRPr="0079190C">
        <w:rPr>
          <w:b/>
        </w:rPr>
        <w:t xml:space="preserve"> </w:t>
      </w:r>
      <w:r w:rsidRPr="0079190C">
        <w:rPr>
          <w:b/>
        </w:rPr>
        <w:tab/>
        <w:t xml:space="preserve">Практические работы. </w:t>
      </w:r>
      <w:r w:rsidRPr="0079190C">
        <w:rPr>
          <w:b/>
        </w:rPr>
        <w:tab/>
      </w:r>
      <w:r w:rsidRPr="0079190C">
        <w:rPr>
          <w:b/>
        </w:rPr>
        <w:br/>
      </w:r>
      <w:r w:rsidRPr="0079190C">
        <w:t>Топливно-энергетический комплекс.</w:t>
      </w:r>
      <w:r w:rsidRPr="0079190C">
        <w:br/>
        <w:t>Россия. Металлургический комплекс.</w:t>
      </w:r>
      <w:r w:rsidRPr="0079190C">
        <w:br/>
        <w:t>Россия. Сельское хозяйство.</w:t>
      </w:r>
      <w:r w:rsidRPr="0079190C">
        <w:rPr>
          <w:b/>
        </w:rPr>
        <w:t xml:space="preserve"> </w:t>
      </w:r>
      <w:r w:rsidRPr="0079190C">
        <w:rPr>
          <w:b/>
        </w:rPr>
        <w:br/>
        <w:t xml:space="preserve"> </w:t>
      </w:r>
      <w:r w:rsidRPr="0079190C">
        <w:rPr>
          <w:b/>
        </w:rPr>
        <w:tab/>
        <w:t>Учимся с «Полярной звездой» №1.</w:t>
      </w:r>
      <w:r w:rsidRPr="0079190C">
        <w:t xml:space="preserve"> </w:t>
      </w:r>
      <w:r w:rsidRPr="0079190C">
        <w:br/>
        <w:t>Проект «Что мы оставим потомкам».</w:t>
      </w:r>
      <w:r w:rsidRPr="0079190C">
        <w:br/>
      </w:r>
      <w:r w:rsidRPr="0079190C">
        <w:rPr>
          <w:b/>
        </w:rPr>
        <w:t xml:space="preserve"> </w:t>
      </w:r>
      <w:r w:rsidRPr="0079190C">
        <w:rPr>
          <w:b/>
        </w:rPr>
        <w:tab/>
        <w:t>Учимся с «Полярной звездой» №2.</w:t>
      </w:r>
      <w:r w:rsidRPr="0079190C">
        <w:t xml:space="preserve"> </w:t>
      </w:r>
      <w:r w:rsidRPr="0079190C">
        <w:br/>
        <w:t>Планируем деятельность, работаем с информацией. Агропромышленный комплекс.</w:t>
      </w:r>
      <w:r w:rsidRPr="0079190C">
        <w:br/>
      </w:r>
      <w:r w:rsidRPr="0079190C">
        <w:tab/>
      </w:r>
      <w:r w:rsidRPr="0079190C">
        <w:rPr>
          <w:b/>
        </w:rPr>
        <w:t>Учимся с «Полярной звездой» №3.</w:t>
      </w:r>
      <w:r w:rsidRPr="0079190C">
        <w:t xml:space="preserve"> </w:t>
      </w:r>
      <w:r w:rsidRPr="0079190C">
        <w:br/>
        <w:t>Изучаем сферу услуг своего района.</w:t>
      </w:r>
    </w:p>
    <w:p w:rsidR="0079190C" w:rsidRPr="0079190C" w:rsidRDefault="0079190C" w:rsidP="0036103A">
      <w:pPr>
        <w:pStyle w:val="afd"/>
        <w:rPr>
          <w:rFonts w:ascii="Times New Roman" w:hAnsi="Times New Roman"/>
          <w:b/>
          <w:bCs/>
          <w:sz w:val="24"/>
          <w:szCs w:val="24"/>
        </w:rPr>
      </w:pPr>
      <w:r w:rsidRPr="0079190C">
        <w:rPr>
          <w:rFonts w:ascii="Times New Roman" w:hAnsi="Times New Roman"/>
          <w:b/>
          <w:bCs/>
          <w:sz w:val="24"/>
          <w:szCs w:val="24"/>
        </w:rPr>
        <w:t xml:space="preserve"> </w:t>
      </w:r>
      <w:r w:rsidRPr="0079190C">
        <w:rPr>
          <w:rFonts w:ascii="Times New Roman" w:hAnsi="Times New Roman"/>
          <w:b/>
          <w:bCs/>
          <w:sz w:val="24"/>
          <w:szCs w:val="24"/>
        </w:rPr>
        <w:tab/>
        <w:t xml:space="preserve">Регионы России </w:t>
      </w:r>
    </w:p>
    <w:p w:rsidR="0079190C" w:rsidRPr="0079190C" w:rsidRDefault="0079190C" w:rsidP="0036103A">
      <w:pPr>
        <w:shd w:val="clear" w:color="auto" w:fill="FFFFFF"/>
        <w:spacing w:after="120"/>
      </w:pPr>
      <w:r w:rsidRPr="0079190C">
        <w:rPr>
          <w:rFonts w:eastAsia="Calibri"/>
          <w:b/>
          <w:i/>
        </w:rPr>
        <w:t xml:space="preserve"> </w:t>
      </w:r>
      <w:r w:rsidRPr="0079190C">
        <w:rPr>
          <w:rFonts w:eastAsia="Calibri"/>
          <w:b/>
          <w:i/>
        </w:rPr>
        <w:tab/>
      </w:r>
      <w:r w:rsidRPr="0079190C">
        <w:rPr>
          <w:b/>
          <w:bCs/>
        </w:rPr>
        <w:t>Центральная Россия</w:t>
      </w:r>
      <w:r w:rsidRPr="0079190C">
        <w:rPr>
          <w:b/>
          <w:bCs/>
        </w:rPr>
        <w:tab/>
      </w:r>
    </w:p>
    <w:p w:rsidR="0079190C" w:rsidRPr="0079190C" w:rsidRDefault="0079190C" w:rsidP="00F04115">
      <w:pPr>
        <w:shd w:val="clear" w:color="auto" w:fill="FFFFFF"/>
        <w:spacing w:after="120"/>
        <w:ind w:firstLine="708"/>
        <w:jc w:val="left"/>
        <w:rPr>
          <w:i/>
          <w:highlight w:val="white"/>
        </w:rPr>
      </w:pPr>
      <w:r w:rsidRPr="0079190C">
        <w:t>Пространство Центральной России. Состав территории. Своеобразие географического положения. Особенности природы. Природные ресурсы. Крупнейшие реки. Центральная Россия – историческое ядро Русского государства. Освоение территории и степень заселенности. Специфика населения. Условия жизни и занятия населения. Города Центральной России. Золотое кольцо России. Памятники Всемирного природного и культурного наследия. Современные проблемы и перспективы Центральной России.</w:t>
      </w:r>
      <w:r w:rsidRPr="0079190C">
        <w:br/>
        <w:t xml:space="preserve"> </w:t>
      </w:r>
      <w:r w:rsidRPr="0079190C">
        <w:tab/>
        <w:t>Центральный район. Географическое положение. Особенности развития хозяйства. Отрасли специализации. Крупные промышленные и культурные центры. Города науки. Проблемы сельской местности. Волго-Вятский район. Своеобразие района.</w:t>
      </w:r>
      <w:r w:rsidRPr="0079190C">
        <w:br/>
        <w:t xml:space="preserve"> </w:t>
      </w:r>
      <w:r w:rsidRPr="0079190C">
        <w:tab/>
        <w:t>Центрально-Черноземный район. Особенности и проблемы. Специализация хозяйства.</w:t>
      </w:r>
      <w:r w:rsidRPr="0079190C">
        <w:br/>
        <w:t xml:space="preserve"> </w:t>
      </w:r>
      <w:r w:rsidRPr="0079190C">
        <w:tab/>
        <w:t>Москва – столица России. Московская агломерация. Функции Москвы. Подмосковье.</w:t>
      </w:r>
      <w:r w:rsidRPr="0079190C">
        <w:br/>
      </w:r>
      <w:r w:rsidRPr="0079190C">
        <w:rPr>
          <w:highlight w:val="white"/>
        </w:rPr>
        <w:t xml:space="preserve"> </w:t>
      </w:r>
      <w:r w:rsidRPr="0079190C">
        <w:rPr>
          <w:highlight w:val="white"/>
        </w:rPr>
        <w:tab/>
      </w:r>
      <w:r w:rsidRPr="0079190C">
        <w:rPr>
          <w:b/>
        </w:rPr>
        <w:t>Практические работы</w:t>
      </w:r>
      <w:r w:rsidRPr="0079190C">
        <w:t xml:space="preserve">. </w:t>
      </w:r>
      <w:r w:rsidRPr="0079190C">
        <w:br/>
        <w:t>Центральная Россия. Районы Центральной России. Города-миллионеры.</w:t>
      </w:r>
      <w:r w:rsidRPr="0079190C">
        <w:rPr>
          <w:b/>
          <w:highlight w:val="white"/>
        </w:rPr>
        <w:t xml:space="preserve"> </w:t>
      </w:r>
      <w:r w:rsidRPr="0079190C">
        <w:rPr>
          <w:b/>
          <w:highlight w:val="white"/>
        </w:rPr>
        <w:br/>
        <w:t xml:space="preserve"> </w:t>
      </w:r>
      <w:r w:rsidRPr="0079190C">
        <w:t>Промышленные центры района.</w:t>
      </w:r>
      <w:r w:rsidRPr="0079190C">
        <w:rPr>
          <w:b/>
          <w:highlight w:val="white"/>
        </w:rPr>
        <w:t xml:space="preserve"> </w:t>
      </w:r>
      <w:r w:rsidRPr="0079190C">
        <w:rPr>
          <w:b/>
          <w:highlight w:val="white"/>
        </w:rPr>
        <w:br/>
        <w:t xml:space="preserve"> </w:t>
      </w:r>
      <w:r w:rsidRPr="0079190C">
        <w:rPr>
          <w:b/>
          <w:highlight w:val="white"/>
        </w:rPr>
        <w:tab/>
        <w:t xml:space="preserve">Учимся с «Полярной звездой» №4. </w:t>
      </w:r>
      <w:r w:rsidRPr="0079190C">
        <w:rPr>
          <w:highlight w:val="white"/>
        </w:rPr>
        <w:br/>
        <w:t xml:space="preserve"> Работаем с текстом.</w:t>
      </w:r>
    </w:p>
    <w:p w:rsidR="0079190C" w:rsidRPr="0079190C" w:rsidRDefault="0079190C" w:rsidP="0036103A">
      <w:pPr>
        <w:shd w:val="clear" w:color="auto" w:fill="FFFFFF"/>
        <w:spacing w:after="120"/>
        <w:rPr>
          <w:b/>
        </w:rPr>
      </w:pPr>
      <w:r w:rsidRPr="0079190C">
        <w:rPr>
          <w:b/>
        </w:rPr>
        <w:t xml:space="preserve"> </w:t>
      </w:r>
      <w:r w:rsidRPr="0079190C">
        <w:rPr>
          <w:b/>
        </w:rPr>
        <w:tab/>
        <w:t xml:space="preserve">Европейский Северо-Запад </w:t>
      </w:r>
    </w:p>
    <w:p w:rsidR="0079190C" w:rsidRPr="0079190C" w:rsidRDefault="0079190C" w:rsidP="0036103A">
      <w:pPr>
        <w:shd w:val="clear" w:color="auto" w:fill="FFFFFF"/>
        <w:spacing w:after="120"/>
        <w:ind w:firstLine="708"/>
      </w:pPr>
      <w:r w:rsidRPr="0079190C">
        <w:t>Географическое положение. Состав и соседи района. Природа района. Оценка природно-ресурсного потенциала. Этапы освоения территории. Отрасли специализации.</w:t>
      </w:r>
      <w:r w:rsidRPr="0079190C">
        <w:br/>
        <w:t xml:space="preserve"> </w:t>
      </w:r>
      <w:r w:rsidRPr="0079190C">
        <w:tab/>
        <w:t>Население. Традиции и быт населения. Древние города Северо-Запада. Новгород, Псков.</w:t>
      </w:r>
      <w:r w:rsidRPr="0079190C">
        <w:br/>
        <w:t xml:space="preserve"> </w:t>
      </w:r>
      <w:r w:rsidRPr="0079190C">
        <w:tab/>
        <w:t>Санкт-Петербург. Особенности планировки. Промышленность, наука, культура. Туризм. Крупнейшие порты. Экологические проблемы города.</w:t>
      </w:r>
      <w:r w:rsidRPr="0079190C">
        <w:br/>
        <w:t xml:space="preserve"> </w:t>
      </w:r>
      <w:r w:rsidRPr="0079190C">
        <w:tab/>
        <w:t>Особенности географического положения Калининградской области. Анклав. Влияние природных условий и ресурсов на развитие хозяйства области. Главные отрасли специализации. Проблемы и перспективы развития.</w:t>
      </w:r>
    </w:p>
    <w:p w:rsidR="0079190C" w:rsidRPr="0079190C" w:rsidRDefault="0079190C" w:rsidP="0036103A">
      <w:pPr>
        <w:shd w:val="clear" w:color="auto" w:fill="FFFFFF"/>
        <w:spacing w:after="120"/>
      </w:pPr>
      <w:r w:rsidRPr="0079190C">
        <w:rPr>
          <w:rFonts w:eastAsia="PT Sans"/>
          <w:highlight w:val="white"/>
        </w:rPr>
        <w:t> </w:t>
      </w:r>
      <w:r w:rsidRPr="0079190C">
        <w:rPr>
          <w:rFonts w:eastAsia="PT Sans"/>
        </w:rPr>
        <w:t xml:space="preserve"> </w:t>
      </w:r>
      <w:r w:rsidRPr="0079190C">
        <w:rPr>
          <w:rFonts w:eastAsia="PT Sans"/>
        </w:rPr>
        <w:tab/>
      </w:r>
      <w:r w:rsidRPr="0079190C">
        <w:rPr>
          <w:b/>
        </w:rPr>
        <w:t>Практические работы</w:t>
      </w:r>
      <w:r w:rsidRPr="0079190C">
        <w:t xml:space="preserve">. </w:t>
      </w:r>
      <w:r w:rsidRPr="0079190C">
        <w:br/>
        <w:t>Составление картосхемы экономических связей Северо-Западной и Центральной России.</w:t>
      </w:r>
    </w:p>
    <w:p w:rsidR="0079190C" w:rsidRPr="0079190C" w:rsidRDefault="0079190C" w:rsidP="0036103A">
      <w:pPr>
        <w:shd w:val="clear" w:color="auto" w:fill="FFFFFF"/>
        <w:spacing w:after="120"/>
      </w:pPr>
      <w:r w:rsidRPr="0079190C">
        <w:rPr>
          <w:b/>
        </w:rPr>
        <w:t xml:space="preserve">Европейский Север </w:t>
      </w:r>
    </w:p>
    <w:p w:rsidR="0079190C" w:rsidRPr="0079190C" w:rsidRDefault="0079190C" w:rsidP="0036103A">
      <w:pPr>
        <w:shd w:val="clear" w:color="auto" w:fill="FFFFFF"/>
        <w:spacing w:after="120"/>
        <w:ind w:firstLine="708"/>
        <w:rPr>
          <w:highlight w:val="white"/>
        </w:rPr>
      </w:pPr>
      <w:r w:rsidRPr="0079190C">
        <w:lastRenderedPageBreak/>
        <w:t>Г</w:t>
      </w:r>
      <w:r w:rsidRPr="0079190C">
        <w:rPr>
          <w:highlight w:val="white"/>
        </w:rPr>
        <w:t xml:space="preserve">еографическое положение. Состав и соседи района. Оценка природно-ресурсного потенциала. Этапы освоения территории. Роль моря на разных этапах развития района. Население. Традиции и быт населения. Коренные жители. Крупные города. Архангельск, Мурманск, Вологда. Деревянная архитектура, художественные промыслы. Специализация района. Проблемы и перспективы развития Европейского Севера. </w:t>
      </w:r>
    </w:p>
    <w:p w:rsidR="0079190C" w:rsidRPr="0079190C" w:rsidRDefault="0079190C" w:rsidP="00F04115">
      <w:pPr>
        <w:shd w:val="clear" w:color="auto" w:fill="FFFFFF"/>
        <w:spacing w:after="120"/>
        <w:ind w:firstLine="708"/>
        <w:jc w:val="left"/>
      </w:pPr>
      <w:r w:rsidRPr="0079190C">
        <w:rPr>
          <w:b/>
        </w:rPr>
        <w:t xml:space="preserve">Практические работы.  </w:t>
      </w:r>
      <w:r w:rsidRPr="0079190C">
        <w:rPr>
          <w:b/>
        </w:rPr>
        <w:br/>
      </w:r>
      <w:r w:rsidRPr="0079190C">
        <w:t>Оценка природно-ресурсного потенциала района на основе тематических карт.</w:t>
      </w:r>
      <w:r w:rsidRPr="0079190C">
        <w:br/>
        <w:t xml:space="preserve"> Европейский Север.</w:t>
      </w:r>
      <w:r w:rsidRPr="0079190C">
        <w:rPr>
          <w:b/>
        </w:rPr>
        <w:t xml:space="preserve"> </w:t>
      </w:r>
      <w:r w:rsidRPr="0079190C">
        <w:rPr>
          <w:b/>
        </w:rPr>
        <w:br/>
        <w:t xml:space="preserve"> </w:t>
      </w:r>
      <w:r w:rsidRPr="0079190C">
        <w:rPr>
          <w:b/>
        </w:rPr>
        <w:tab/>
        <w:t>У</w:t>
      </w:r>
      <w:r w:rsidRPr="0079190C">
        <w:rPr>
          <w:b/>
          <w:lang w:eastAsia="zh-CN" w:bidi="hi-IN"/>
        </w:rPr>
        <w:t>чимся с «Полярной звездой» №5.</w:t>
      </w:r>
      <w:r w:rsidRPr="0079190C">
        <w:rPr>
          <w:lang w:eastAsia="zh-CN" w:bidi="hi-IN"/>
        </w:rPr>
        <w:br/>
        <w:t>Составляем карту.</w:t>
      </w:r>
      <w:r w:rsidRPr="0079190C">
        <w:br/>
        <w:t xml:space="preserve"> </w:t>
      </w:r>
      <w:r w:rsidRPr="0079190C">
        <w:tab/>
      </w:r>
      <w:r w:rsidRPr="0079190C">
        <w:rPr>
          <w:b/>
        </w:rPr>
        <w:t xml:space="preserve">Европейский Юг </w:t>
      </w:r>
    </w:p>
    <w:p w:rsidR="0079190C" w:rsidRPr="0079190C" w:rsidRDefault="0079190C" w:rsidP="00F04115">
      <w:pPr>
        <w:ind w:firstLine="708"/>
        <w:jc w:val="left"/>
        <w:rPr>
          <w:highlight w:val="white"/>
        </w:rPr>
      </w:pPr>
      <w:r w:rsidRPr="0079190C">
        <w:t>Г</w:t>
      </w:r>
      <w:r w:rsidRPr="0079190C">
        <w:rPr>
          <w:highlight w:val="white"/>
        </w:rPr>
        <w:t xml:space="preserve">еографическое положение. Состав и соседи района. Особенности природных условий и ресурсов, их влияние на жизнь населения и развитие хозяйства. Высотная поясность. Выход к морям. Этапы освоения территории. Густая населенность района. Этническая и религиозная пестрота Северного Кавказа. Быт, традиции, занятия населения. Крупные города: Ростов-на-Дону, Новороссийск. Особенности современного хозяйства. АПК — главное направление специализации района. Рекреационная зона. Города-курорты: Сочи, Анапа, Минеральные Воды. Проблемы и перспективы развития Северного Кавказа. </w:t>
      </w:r>
      <w:r w:rsidRPr="0079190C">
        <w:rPr>
          <w:highlight w:val="white"/>
        </w:rPr>
        <w:br/>
      </w:r>
      <w:r w:rsidRPr="0079190C">
        <w:rPr>
          <w:b/>
        </w:rPr>
        <w:t xml:space="preserve"> </w:t>
      </w:r>
      <w:r w:rsidRPr="0079190C">
        <w:rPr>
          <w:b/>
        </w:rPr>
        <w:tab/>
        <w:t xml:space="preserve">Практические работы.  </w:t>
      </w:r>
      <w:r w:rsidRPr="0079190C">
        <w:rPr>
          <w:b/>
        </w:rPr>
        <w:br/>
      </w:r>
      <w:r w:rsidRPr="0079190C">
        <w:t>Районы земледелия и рекреации.</w:t>
      </w:r>
      <w:r w:rsidRPr="0079190C">
        <w:br/>
        <w:t xml:space="preserve"> </w:t>
      </w:r>
      <w:r w:rsidRPr="0079190C">
        <w:tab/>
      </w:r>
      <w:r w:rsidRPr="0079190C">
        <w:rPr>
          <w:b/>
          <w:lang w:eastAsia="zh-CN" w:bidi="hi-IN"/>
        </w:rPr>
        <w:t>Учимся с «Полярной звездой» №6.</w:t>
      </w:r>
      <w:r w:rsidRPr="0079190C">
        <w:rPr>
          <w:lang w:eastAsia="zh-CN" w:bidi="hi-IN"/>
        </w:rPr>
        <w:t xml:space="preserve"> </w:t>
      </w:r>
      <w:r w:rsidRPr="0079190C">
        <w:rPr>
          <w:lang w:eastAsia="zh-CN" w:bidi="hi-IN"/>
        </w:rPr>
        <w:br/>
        <w:t>Разрабатываем проект «Развитие рекреации на Северном Кавказе».</w:t>
      </w:r>
    </w:p>
    <w:p w:rsidR="0079190C" w:rsidRPr="0079190C" w:rsidRDefault="0079190C" w:rsidP="0036103A">
      <w:pPr>
        <w:ind w:firstLine="708"/>
        <w:rPr>
          <w:rFonts w:eastAsia="Calibri"/>
          <w:b/>
        </w:rPr>
      </w:pPr>
      <w:r w:rsidRPr="0079190C">
        <w:rPr>
          <w:rFonts w:eastAsia="Calibri"/>
          <w:b/>
        </w:rPr>
        <w:t xml:space="preserve">Поволжье </w:t>
      </w:r>
    </w:p>
    <w:p w:rsidR="0079190C" w:rsidRPr="0079190C" w:rsidRDefault="0079190C" w:rsidP="0036103A">
      <w:pPr>
        <w:ind w:firstLine="708"/>
        <w:rPr>
          <w:highlight w:val="white"/>
        </w:rPr>
      </w:pPr>
      <w:r w:rsidRPr="0079190C">
        <w:rPr>
          <w:highlight w:val="white"/>
        </w:rPr>
        <w:t>Географическое положение. Состав и соседи района. Природные условия и ресурсы. Волга — главная хозяйственная ось района. Освоение территории и население. Этническое разнообразие и взаимодействие народов Поволжья. Крупные города. Волжские города-миллионеры. Хозяйственное развитие района. Отрасли специализации. Экологические проблемы и перспективы развития Поволжья.</w:t>
      </w:r>
      <w:r w:rsidRPr="0079190C">
        <w:rPr>
          <w:highlight w:val="white"/>
        </w:rPr>
        <w:br/>
        <w:t xml:space="preserve"> </w:t>
      </w:r>
      <w:r w:rsidRPr="0079190C">
        <w:rPr>
          <w:highlight w:val="white"/>
        </w:rPr>
        <w:tab/>
      </w:r>
      <w:r w:rsidRPr="0079190C">
        <w:rPr>
          <w:b/>
        </w:rPr>
        <w:t xml:space="preserve">Практические работы.  </w:t>
      </w:r>
      <w:r w:rsidRPr="0079190C">
        <w:rPr>
          <w:b/>
        </w:rPr>
        <w:br/>
      </w:r>
      <w:r w:rsidRPr="0079190C">
        <w:t>Водохранилища. Места добычи и центры переработки природных ресурсов.</w:t>
      </w:r>
      <w:r w:rsidRPr="0079190C">
        <w:rPr>
          <w:highlight w:val="white"/>
        </w:rPr>
        <w:t xml:space="preserve"> </w:t>
      </w:r>
    </w:p>
    <w:p w:rsidR="0079190C" w:rsidRPr="0079190C" w:rsidRDefault="0079190C" w:rsidP="0036103A">
      <w:r w:rsidRPr="0079190C">
        <w:rPr>
          <w:b/>
          <w:lang w:eastAsia="zh-CN" w:bidi="hi-IN"/>
        </w:rPr>
        <w:t xml:space="preserve"> </w:t>
      </w:r>
      <w:r w:rsidRPr="0079190C">
        <w:rPr>
          <w:b/>
          <w:lang w:eastAsia="zh-CN" w:bidi="hi-IN"/>
        </w:rPr>
        <w:tab/>
        <w:t>Учимся с «Полярной звездой» №7.</w:t>
      </w:r>
      <w:r w:rsidRPr="0079190C">
        <w:rPr>
          <w:lang w:eastAsia="zh-CN" w:bidi="hi-IN"/>
        </w:rPr>
        <w:t xml:space="preserve"> </w:t>
      </w:r>
      <w:r w:rsidRPr="0079190C">
        <w:rPr>
          <w:lang w:eastAsia="zh-CN" w:bidi="hi-IN"/>
        </w:rPr>
        <w:br/>
        <w:t>Подготовка к дискуссии «Экологические проблемы Поволжья».</w:t>
      </w:r>
    </w:p>
    <w:p w:rsidR="0079190C" w:rsidRPr="0079190C" w:rsidRDefault="0079190C" w:rsidP="0036103A">
      <w:pPr>
        <w:ind w:firstLine="708"/>
        <w:rPr>
          <w:rFonts w:eastAsia="Calibri"/>
          <w:b/>
        </w:rPr>
      </w:pPr>
      <w:r w:rsidRPr="0079190C">
        <w:rPr>
          <w:rFonts w:eastAsia="Calibri"/>
          <w:b/>
        </w:rPr>
        <w:t xml:space="preserve">Урал </w:t>
      </w:r>
    </w:p>
    <w:p w:rsidR="0079190C" w:rsidRPr="0079190C" w:rsidRDefault="0079190C" w:rsidP="00F04115">
      <w:pPr>
        <w:ind w:firstLine="708"/>
        <w:jc w:val="left"/>
      </w:pPr>
      <w:r w:rsidRPr="0079190C">
        <w:rPr>
          <w:highlight w:val="white"/>
        </w:rPr>
        <w:t>Своеобразие географического положения. Состав и соседи района. Роль Урала в обеспечении связей европейской и азиатской частей России. Природные условия и ресурсы, их особенности. Высотная поясность. Полезные ископаемые. Этапы освоения территории и развития хозяйства Урала. Старейший горнопромышленный район России. Специализация района. Современное хозяйство Урала. Население. Национальный состав. Быт и традиции народов Урала. Крупные города Урала: Екатеринбург, Пермь, Ижевск, Нижний Тагил, Уфа</w:t>
      </w:r>
      <w:r w:rsidRPr="0079190C">
        <w:t>, Челябинск. Урал — экологически неблагополучный район. Источники загрязнения окружающей среды. Проблемы и перспективы развития Урала.</w:t>
      </w:r>
      <w:r w:rsidRPr="0079190C">
        <w:br/>
        <w:t xml:space="preserve"> </w:t>
      </w:r>
      <w:r w:rsidRPr="0079190C">
        <w:tab/>
      </w:r>
      <w:r w:rsidRPr="0079190C">
        <w:rPr>
          <w:b/>
        </w:rPr>
        <w:t>Практические работы.</w:t>
      </w:r>
      <w:r w:rsidRPr="0079190C">
        <w:br/>
        <w:t>Оценка природных ресурсов Урала.</w:t>
      </w:r>
      <w:r w:rsidRPr="0079190C">
        <w:br/>
        <w:t>Важнейшие месторождения полезных ископаемых</w:t>
      </w:r>
      <w:r w:rsidRPr="0079190C">
        <w:rPr>
          <w:highlight w:val="white"/>
        </w:rPr>
        <w:t>.</w:t>
      </w:r>
      <w:r w:rsidRPr="0079190C">
        <w:rPr>
          <w:highlight w:val="white"/>
        </w:rPr>
        <w:br/>
        <w:t>Сравнение природных условий, ресурсов и особенностей хозяйственного развития западной и восточной частей Урала</w:t>
      </w:r>
      <w:r w:rsidRPr="0079190C">
        <w:t>.</w:t>
      </w:r>
      <w:r w:rsidRPr="0079190C">
        <w:rPr>
          <w:i/>
        </w:rPr>
        <w:br/>
        <w:t xml:space="preserve"> </w:t>
      </w:r>
      <w:r w:rsidRPr="0079190C">
        <w:rPr>
          <w:i/>
        </w:rPr>
        <w:tab/>
      </w:r>
      <w:r w:rsidRPr="0079190C">
        <w:rPr>
          <w:b/>
        </w:rPr>
        <w:t>У</w:t>
      </w:r>
      <w:r w:rsidRPr="0079190C">
        <w:rPr>
          <w:b/>
          <w:lang w:eastAsia="zh-CN" w:bidi="hi-IN"/>
        </w:rPr>
        <w:t>чимся с «Полярной звездой» №7.</w:t>
      </w:r>
      <w:r w:rsidRPr="0079190C">
        <w:rPr>
          <w:i/>
          <w:lang w:eastAsia="zh-CN" w:bidi="hi-IN"/>
        </w:rPr>
        <w:t xml:space="preserve"> </w:t>
      </w:r>
      <w:r w:rsidRPr="0079190C">
        <w:rPr>
          <w:i/>
          <w:lang w:eastAsia="zh-CN" w:bidi="hi-IN"/>
        </w:rPr>
        <w:br/>
      </w:r>
      <w:r w:rsidRPr="0079190C">
        <w:rPr>
          <w:lang w:eastAsia="zh-CN" w:bidi="hi-IN"/>
        </w:rPr>
        <w:t>Анализируем ситуацию «Специфика проблем Урала».</w:t>
      </w:r>
      <w:r w:rsidRPr="0079190C">
        <w:br/>
        <w:t xml:space="preserve"> </w:t>
      </w:r>
      <w:r w:rsidRPr="0079190C">
        <w:tab/>
      </w:r>
      <w:r w:rsidRPr="0079190C">
        <w:rPr>
          <w:b/>
        </w:rPr>
        <w:t xml:space="preserve">Сибирь </w:t>
      </w:r>
    </w:p>
    <w:p w:rsidR="0079190C" w:rsidRPr="0079190C" w:rsidRDefault="0079190C" w:rsidP="0036103A">
      <w:pPr>
        <w:spacing w:after="120"/>
        <w:ind w:firstLine="708"/>
      </w:pPr>
      <w:r w:rsidRPr="0079190C">
        <w:t>Пространство Сибири. Состав территории. Географическое положение. Природные условия и ресурсы. Особенности речной сети. Многолетняя мерзлота.</w:t>
      </w:r>
      <w:r w:rsidRPr="0079190C">
        <w:br/>
        <w:t xml:space="preserve">Заселение и освоение территории. Население. Жизнь, быт и занятия населения. Коренные </w:t>
      </w:r>
      <w:r w:rsidRPr="0079190C">
        <w:lastRenderedPageBreak/>
        <w:t>народы Севера. Роль транспорта в освоении территории. Транссибирская магистраль. Хозяйство. Отрасли специализации. Западная Сибирь – главная топливная база России. Заболоченность территории – одна из проблем района. Особенности АПК. Золотые горы Алтая – объект Всемирного природного наследия. Крупные города: Новосибирск, Омск, Томск. Проблемы и перспективы развития. Восточная Сибирь. Оценка природных условий и ресурсов для жизни населения. Крупнейшие реки. Заповедник «Столбы». Байкал –  объект Всемирного природного наследия. Норильский промышленный район. Постиндустриальная Восточная Сибирь. Крупные города: Иркутск, Красноярск, Норильск. Проблемы и перспективы развития района.</w:t>
      </w:r>
    </w:p>
    <w:p w:rsidR="0079190C" w:rsidRPr="0079190C" w:rsidRDefault="0079190C" w:rsidP="00F04115">
      <w:pPr>
        <w:spacing w:after="120"/>
        <w:jc w:val="left"/>
        <w:rPr>
          <w:b/>
        </w:rPr>
      </w:pPr>
      <w:r w:rsidRPr="0079190C">
        <w:rPr>
          <w:b/>
        </w:rPr>
        <w:t xml:space="preserve"> </w:t>
      </w:r>
      <w:r w:rsidRPr="0079190C">
        <w:rPr>
          <w:b/>
        </w:rPr>
        <w:tab/>
        <w:t>Практические работы.</w:t>
      </w:r>
      <w:r w:rsidRPr="0079190C">
        <w:br/>
        <w:t>Западная Сибирь. Нефтегазоносная провинция. Кузбасс. Природно-хозяйственные зоны в Западной Сибири.</w:t>
      </w:r>
      <w:r w:rsidRPr="0079190C">
        <w:br/>
        <w:t xml:space="preserve"> </w:t>
      </w:r>
      <w:r w:rsidRPr="0079190C">
        <w:tab/>
      </w:r>
      <w:r w:rsidRPr="0079190C">
        <w:rPr>
          <w:b/>
        </w:rPr>
        <w:t xml:space="preserve"> Учимся с «Полярной звездой» №8. </w:t>
      </w:r>
      <w:r w:rsidRPr="0079190C">
        <w:rPr>
          <w:b/>
        </w:rPr>
        <w:br/>
      </w:r>
      <w:r w:rsidRPr="0079190C">
        <w:t>Разрабатываем проект «Путешествие по Транссибирской железной дороге».</w:t>
      </w:r>
    </w:p>
    <w:p w:rsidR="0079190C" w:rsidRPr="0079190C" w:rsidRDefault="0079190C" w:rsidP="0036103A">
      <w:pPr>
        <w:spacing w:after="120"/>
        <w:ind w:firstLine="708"/>
        <w:rPr>
          <w:b/>
        </w:rPr>
      </w:pPr>
      <w:r w:rsidRPr="0079190C">
        <w:rPr>
          <w:b/>
        </w:rPr>
        <w:t xml:space="preserve">Дальний Восток </w:t>
      </w:r>
    </w:p>
    <w:p w:rsidR="00F04115" w:rsidRDefault="0079190C" w:rsidP="0036103A">
      <w:pPr>
        <w:spacing w:after="120"/>
        <w:ind w:firstLine="708"/>
      </w:pPr>
      <w:r w:rsidRPr="0079190C">
        <w:t>Уникальность географического положения. Состав и соседи района. Геологическая «молодость» района. Сейсмичность. Вулканизм. Полезные ископаемые. Природные контрасты. Река Амур и ее притоки. Своеобразие растительного и животного мира. Уссурийская тайга – уникальный природный комплекс. Охрана природы.</w:t>
      </w:r>
      <w:r w:rsidRPr="0079190C">
        <w:br/>
        <w:t>Этапы развития территории. Исследователи Дальнего Востока. Население. Коренные народы. Основные отрасли специализации. Значение морского транспорта. Портовое хозяйство. К</w:t>
      </w:r>
      <w:r w:rsidR="00F04115">
        <w:t>рупные города Дальнего Востока.</w:t>
      </w:r>
    </w:p>
    <w:p w:rsidR="0079190C" w:rsidRPr="0079190C" w:rsidRDefault="0079190C" w:rsidP="0036103A">
      <w:pPr>
        <w:spacing w:after="120"/>
        <w:ind w:firstLine="708"/>
        <w:rPr>
          <w:rFonts w:eastAsia="PT Sans"/>
          <w:highlight w:val="white"/>
        </w:rPr>
      </w:pPr>
      <w:r w:rsidRPr="0079190C">
        <w:t>Проблемы и перспективы развития Дальнего Востока. Дальний Восток –  далекая периферия или «тихоокеанский фасад» России? Внешние связи региона</w:t>
      </w:r>
      <w:r w:rsidRPr="0079190C">
        <w:rPr>
          <w:rFonts w:eastAsia="PT Sans"/>
          <w:highlight w:val="white"/>
        </w:rPr>
        <w:t>.</w:t>
      </w:r>
    </w:p>
    <w:p w:rsidR="0079190C" w:rsidRPr="0079190C" w:rsidRDefault="0079190C" w:rsidP="0036103A">
      <w:pPr>
        <w:spacing w:after="120"/>
      </w:pPr>
      <w:r w:rsidRPr="0079190C">
        <w:rPr>
          <w:b/>
        </w:rPr>
        <w:t xml:space="preserve"> </w:t>
      </w:r>
      <w:r w:rsidRPr="0079190C">
        <w:rPr>
          <w:b/>
        </w:rPr>
        <w:tab/>
        <w:t xml:space="preserve">Практические работы. </w:t>
      </w:r>
      <w:r w:rsidRPr="0079190C">
        <w:rPr>
          <w:b/>
        </w:rPr>
        <w:br/>
      </w:r>
      <w:r w:rsidRPr="0079190C">
        <w:t>Оценка географического положения Дальнего Востока и его влияние на хозяйство региона.</w:t>
      </w:r>
      <w:r w:rsidRPr="0079190C">
        <w:br/>
        <w:t>Территории с неблагоприятными для жизни людей природными условиями.</w:t>
      </w:r>
    </w:p>
    <w:p w:rsidR="00F04115" w:rsidRDefault="0079190C" w:rsidP="00E3357A">
      <w:pPr>
        <w:shd w:val="clear" w:color="auto" w:fill="FFFFFF"/>
        <w:rPr>
          <w:b/>
          <w:lang w:eastAsia="zh-CN" w:bidi="hi-IN"/>
        </w:rPr>
      </w:pPr>
      <w:r w:rsidRPr="0079190C">
        <w:rPr>
          <w:b/>
          <w:lang w:eastAsia="zh-CN" w:bidi="hi-IN"/>
        </w:rPr>
        <w:t xml:space="preserve"> </w:t>
      </w:r>
      <w:r w:rsidRPr="0079190C">
        <w:rPr>
          <w:b/>
          <w:lang w:eastAsia="zh-CN" w:bidi="hi-IN"/>
        </w:rPr>
        <w:tab/>
        <w:t xml:space="preserve">Учимся с «Полярной звездой» №8. </w:t>
      </w:r>
    </w:p>
    <w:p w:rsidR="00E3357A" w:rsidRPr="00E3357A" w:rsidRDefault="0079190C" w:rsidP="00E3357A">
      <w:pPr>
        <w:shd w:val="clear" w:color="auto" w:fill="FFFFFF"/>
        <w:rPr>
          <w:lang w:eastAsia="zh-CN" w:bidi="hi-IN"/>
        </w:rPr>
      </w:pPr>
      <w:r w:rsidRPr="0079190C">
        <w:rPr>
          <w:lang w:eastAsia="zh-CN" w:bidi="hi-IN"/>
        </w:rPr>
        <w:t>Разработка проекта «Развитие Дальнего Востока в первой половине 21 века».</w:t>
      </w:r>
      <w:r w:rsidRPr="0079190C">
        <w:rPr>
          <w:lang w:eastAsia="zh-CN" w:bidi="hi-IN"/>
        </w:rPr>
        <w:br/>
        <w:t xml:space="preserve"> </w:t>
      </w:r>
      <w:r w:rsidRPr="0079190C">
        <w:rPr>
          <w:lang w:eastAsia="zh-CN" w:bidi="hi-IN"/>
        </w:rPr>
        <w:tab/>
      </w:r>
      <w:r w:rsidRPr="0079190C">
        <w:rPr>
          <w:b/>
        </w:rPr>
        <w:t xml:space="preserve">Родной край </w:t>
      </w:r>
      <w:bookmarkStart w:id="132" w:name="_Toc409691710"/>
      <w:bookmarkStart w:id="133" w:name="_Toc410654035"/>
      <w:bookmarkStart w:id="134" w:name="_Toc414553246"/>
      <w:bookmarkEnd w:id="131"/>
    </w:p>
    <w:p w:rsidR="009473F2" w:rsidRPr="00E3357A" w:rsidRDefault="00E3357A" w:rsidP="00E3357A">
      <w:pPr>
        <w:pStyle w:val="ConsPlusNormal"/>
        <w:ind w:firstLine="0"/>
        <w:jc w:val="both"/>
        <w:rPr>
          <w:b/>
          <w:bCs/>
        </w:rPr>
      </w:pPr>
      <w:r>
        <w:rPr>
          <w:rFonts w:ascii="Times New Roman" w:hAnsi="Times New Roman"/>
          <w:b/>
          <w:sz w:val="24"/>
          <w:szCs w:val="24"/>
        </w:rPr>
        <w:t>2.2.2.12</w:t>
      </w:r>
      <w:r w:rsidR="00596E86" w:rsidRPr="00E3357A">
        <w:rPr>
          <w:rFonts w:ascii="Times New Roman" w:hAnsi="Times New Roman"/>
          <w:b/>
          <w:sz w:val="24"/>
          <w:szCs w:val="24"/>
        </w:rPr>
        <w:t>. Физика</w:t>
      </w:r>
      <w:bookmarkEnd w:id="132"/>
      <w:bookmarkEnd w:id="133"/>
      <w:bookmarkEnd w:id="134"/>
    </w:p>
    <w:p w:rsidR="00390E3B" w:rsidRPr="00CB7CA9" w:rsidRDefault="00390E3B" w:rsidP="0036103A">
      <w:pPr>
        <w:ind w:firstLine="709"/>
      </w:pPr>
      <w:r w:rsidRPr="00CB7CA9">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390E3B" w:rsidRPr="00CB7CA9" w:rsidRDefault="00390E3B" w:rsidP="0036103A">
      <w:pPr>
        <w:ind w:firstLine="709"/>
      </w:pPr>
      <w:r w:rsidRPr="00CB7CA9">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390E3B" w:rsidRPr="00CB7CA9" w:rsidRDefault="00390E3B" w:rsidP="0036103A">
      <w:pPr>
        <w:ind w:firstLine="709"/>
      </w:pPr>
      <w:r w:rsidRPr="00CB7CA9">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90E3B" w:rsidRPr="00CB7CA9" w:rsidRDefault="00390E3B" w:rsidP="0036103A">
      <w:pPr>
        <w:ind w:firstLine="709"/>
      </w:pPr>
      <w:r w:rsidRPr="00CB7CA9">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F04115" w:rsidRDefault="000824F1" w:rsidP="00F04115">
      <w:pPr>
        <w:ind w:firstLine="0"/>
        <w:rPr>
          <w:rFonts w:eastAsia="Calibri"/>
          <w:b/>
          <w:color w:val="auto"/>
          <w:lang w:eastAsia="en-US"/>
        </w:rPr>
      </w:pPr>
      <w:r w:rsidRPr="000824F1">
        <w:rPr>
          <w:rFonts w:eastAsia="Calibri"/>
          <w:b/>
          <w:color w:val="auto"/>
          <w:lang w:eastAsia="en-US"/>
        </w:rPr>
        <w:t xml:space="preserve">Физика и физические методы изучения природы </w:t>
      </w:r>
    </w:p>
    <w:p w:rsidR="000824F1" w:rsidRPr="000824F1" w:rsidRDefault="000824F1" w:rsidP="00F04115">
      <w:pPr>
        <w:ind w:firstLine="0"/>
        <w:rPr>
          <w:rFonts w:eastAsia="Calibri"/>
          <w:b/>
          <w:color w:val="auto"/>
          <w:lang w:eastAsia="en-US"/>
        </w:rPr>
      </w:pPr>
      <w:r>
        <w:rPr>
          <w:rFonts w:eastAsia="Calibri"/>
          <w:b/>
          <w:color w:val="auto"/>
          <w:lang w:eastAsia="en-US"/>
        </w:rPr>
        <w:t>7 класс</w:t>
      </w:r>
    </w:p>
    <w:p w:rsidR="000824F1" w:rsidRPr="000824F1" w:rsidRDefault="000824F1" w:rsidP="00F04115">
      <w:pPr>
        <w:ind w:firstLine="0"/>
        <w:rPr>
          <w:rFonts w:eastAsia="Calibri"/>
          <w:color w:val="auto"/>
          <w:lang w:eastAsia="en-US"/>
        </w:rPr>
      </w:pPr>
      <w:r w:rsidRPr="000824F1">
        <w:rPr>
          <w:rFonts w:eastAsia="Calibri"/>
          <w:color w:val="auto"/>
          <w:lang w:eastAsia="en-US"/>
        </w:rPr>
        <w:t>Предмет и методы физики. Экспериментальный метод изучения природы. Измерение физических величин.</w:t>
      </w:r>
    </w:p>
    <w:p w:rsidR="000824F1" w:rsidRPr="000824F1" w:rsidRDefault="000824F1" w:rsidP="0036103A">
      <w:pPr>
        <w:spacing w:after="120"/>
        <w:ind w:firstLine="0"/>
        <w:rPr>
          <w:rFonts w:eastAsia="Calibri"/>
          <w:color w:val="auto"/>
          <w:lang w:eastAsia="en-US"/>
        </w:rPr>
      </w:pPr>
      <w:r w:rsidRPr="000824F1">
        <w:rPr>
          <w:rFonts w:eastAsia="Calibri"/>
          <w:color w:val="auto"/>
          <w:lang w:eastAsia="en-US"/>
        </w:rPr>
        <w:t>Погрешность измерения. Обобщение результатов эксперимента.</w:t>
      </w:r>
    </w:p>
    <w:p w:rsidR="000824F1" w:rsidRPr="000824F1" w:rsidRDefault="000824F1" w:rsidP="0036103A">
      <w:pPr>
        <w:spacing w:after="120"/>
        <w:ind w:firstLine="0"/>
        <w:rPr>
          <w:rFonts w:eastAsia="Calibri"/>
          <w:color w:val="auto"/>
          <w:lang w:eastAsia="en-US"/>
        </w:rPr>
      </w:pPr>
      <w:r w:rsidRPr="000824F1">
        <w:rPr>
          <w:rFonts w:eastAsia="Calibri"/>
          <w:color w:val="auto"/>
          <w:lang w:eastAsia="en-US"/>
        </w:rPr>
        <w:t xml:space="preserve">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0824F1" w:rsidRPr="000824F1" w:rsidRDefault="000824F1" w:rsidP="0036103A">
      <w:pPr>
        <w:spacing w:after="120"/>
        <w:ind w:firstLine="0"/>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«Определение цены деления измерительного прибора»</w:t>
      </w:r>
      <w:r w:rsidRPr="000824F1">
        <w:rPr>
          <w:rFonts w:eastAsia="Calibri"/>
          <w:b/>
          <w:color w:val="auto"/>
          <w:lang w:eastAsia="en-US"/>
        </w:rPr>
        <w:t xml:space="preserve"> Первоначальные сведения о строении вещества. </w:t>
      </w:r>
    </w:p>
    <w:p w:rsidR="000824F1" w:rsidRPr="000824F1" w:rsidRDefault="000824F1" w:rsidP="00F04115">
      <w:pPr>
        <w:ind w:firstLine="0"/>
        <w:rPr>
          <w:rFonts w:eastAsia="Calibri"/>
          <w:color w:val="auto"/>
          <w:lang w:eastAsia="en-US"/>
        </w:rPr>
      </w:pPr>
      <w:r w:rsidRPr="000824F1">
        <w:rPr>
          <w:rFonts w:eastAsia="Calibri"/>
          <w:color w:val="auto"/>
          <w:lang w:eastAsia="en-US"/>
        </w:rPr>
        <w:t>Гипотеза о дискретном строении вещества. Молекулы. Непрерывность и хаотичность движения частиц вещества.</w:t>
      </w:r>
    </w:p>
    <w:p w:rsidR="000824F1" w:rsidRPr="000824F1" w:rsidRDefault="000824F1" w:rsidP="00F04115">
      <w:pPr>
        <w:ind w:firstLine="0"/>
        <w:rPr>
          <w:rFonts w:eastAsia="Calibri"/>
          <w:color w:val="auto"/>
          <w:lang w:eastAsia="en-US"/>
        </w:rPr>
      </w:pPr>
      <w:r w:rsidRPr="000824F1">
        <w:rPr>
          <w:rFonts w:eastAsia="Calibri"/>
          <w:color w:val="auto"/>
          <w:lang w:eastAsia="en-US"/>
        </w:rPr>
        <w:t>Диффузия. Броуновское движение. Модели газа, жидкости и твердого тела.</w:t>
      </w:r>
    </w:p>
    <w:p w:rsidR="000824F1" w:rsidRPr="000824F1" w:rsidRDefault="000824F1" w:rsidP="00F04115">
      <w:pPr>
        <w:ind w:firstLine="0"/>
        <w:rPr>
          <w:rFonts w:eastAsia="Calibri"/>
          <w:color w:val="auto"/>
          <w:lang w:eastAsia="en-US"/>
        </w:rPr>
      </w:pPr>
      <w:r w:rsidRPr="000824F1">
        <w:rPr>
          <w:rFonts w:eastAsia="Calibri"/>
          <w:color w:val="auto"/>
          <w:lang w:eastAsia="en-US"/>
        </w:rPr>
        <w:t>Взаимодействие частиц вещества. Взаимное притяжение и отталкивание молекул.</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Три состояния вещества.</w:t>
      </w:r>
    </w:p>
    <w:p w:rsidR="000824F1" w:rsidRPr="000824F1" w:rsidRDefault="000824F1" w:rsidP="00F04115">
      <w:pPr>
        <w:ind w:firstLine="0"/>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«Измерение размеров малых тел»</w:t>
      </w:r>
    </w:p>
    <w:p w:rsidR="000824F1" w:rsidRPr="000824F1" w:rsidRDefault="000824F1" w:rsidP="00F04115">
      <w:pPr>
        <w:ind w:firstLine="0"/>
        <w:rPr>
          <w:rFonts w:eastAsia="Calibri"/>
          <w:b/>
          <w:color w:val="auto"/>
          <w:lang w:eastAsia="en-US"/>
        </w:rPr>
      </w:pPr>
      <w:r w:rsidRPr="000824F1">
        <w:rPr>
          <w:rFonts w:eastAsia="Calibri"/>
          <w:b/>
          <w:color w:val="auto"/>
          <w:lang w:eastAsia="en-US"/>
        </w:rPr>
        <w:t xml:space="preserve">Взаимодействие тел. </w:t>
      </w:r>
    </w:p>
    <w:p w:rsidR="000824F1" w:rsidRPr="000824F1" w:rsidRDefault="000824F1" w:rsidP="00F04115">
      <w:pPr>
        <w:ind w:firstLine="0"/>
        <w:rPr>
          <w:rFonts w:eastAsia="Calibri"/>
          <w:color w:val="auto"/>
          <w:lang w:eastAsia="en-US"/>
        </w:rPr>
      </w:pPr>
      <w:r w:rsidRPr="000824F1">
        <w:rPr>
          <w:rFonts w:eastAsia="Calibri"/>
          <w:color w:val="auto"/>
          <w:lang w:eastAsia="en-US"/>
        </w:rPr>
        <w:t>Механическое движение. Равномерное и не равномерное движение. Скорость.</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 xml:space="preserve"> Расчет пути и времени движения. Траектория. Прямолинейное движение.</w:t>
      </w:r>
    </w:p>
    <w:p w:rsidR="000824F1" w:rsidRPr="000824F1" w:rsidRDefault="000824F1" w:rsidP="00F04115">
      <w:pPr>
        <w:ind w:firstLine="0"/>
        <w:rPr>
          <w:rFonts w:eastAsia="Calibri"/>
          <w:color w:val="auto"/>
          <w:lang w:eastAsia="en-US"/>
        </w:rPr>
      </w:pPr>
      <w:r w:rsidRPr="000824F1">
        <w:rPr>
          <w:rFonts w:eastAsia="Calibri"/>
          <w:color w:val="auto"/>
          <w:lang w:eastAsia="en-US"/>
        </w:rPr>
        <w:t>Взаимодействие тел. Инерция. Масса. Плотность.</w:t>
      </w:r>
    </w:p>
    <w:p w:rsidR="000824F1" w:rsidRPr="000824F1" w:rsidRDefault="000824F1" w:rsidP="00F04115">
      <w:pPr>
        <w:ind w:firstLine="0"/>
        <w:rPr>
          <w:rFonts w:eastAsia="Calibri"/>
          <w:color w:val="auto"/>
          <w:lang w:eastAsia="en-US"/>
        </w:rPr>
      </w:pPr>
      <w:r w:rsidRPr="000824F1">
        <w:rPr>
          <w:rFonts w:eastAsia="Calibri"/>
          <w:bCs/>
          <w:color w:val="auto"/>
          <w:lang w:eastAsia="en-US"/>
        </w:rPr>
        <w:t>Измерение массы тела на весах. Расчет массы и объема по его плотности.</w:t>
      </w:r>
      <w:r w:rsidRPr="000824F1">
        <w:rPr>
          <w:rFonts w:eastAsia="Calibri"/>
          <w:color w:val="auto"/>
          <w:lang w:eastAsia="en-US"/>
        </w:rPr>
        <w:t xml:space="preserve"> </w:t>
      </w:r>
    </w:p>
    <w:p w:rsidR="000824F1" w:rsidRPr="000824F1" w:rsidRDefault="000824F1" w:rsidP="00F04115">
      <w:pPr>
        <w:ind w:firstLine="0"/>
        <w:rPr>
          <w:rFonts w:eastAsia="Calibri"/>
          <w:bCs/>
          <w:color w:val="auto"/>
          <w:lang w:eastAsia="en-US"/>
        </w:rPr>
      </w:pPr>
      <w:r w:rsidRPr="000824F1">
        <w:rPr>
          <w:rFonts w:eastAsia="Calibri"/>
          <w:color w:val="auto"/>
          <w:lang w:eastAsia="en-US"/>
        </w:rPr>
        <w:t xml:space="preserve">Сила. </w:t>
      </w:r>
      <w:r w:rsidRPr="000824F1">
        <w:rPr>
          <w:rFonts w:eastAsia="Calibri"/>
          <w:bCs/>
          <w:color w:val="auto"/>
          <w:lang w:eastAsia="en-US"/>
        </w:rPr>
        <w:t>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w:t>
      </w:r>
      <w:r w:rsidRPr="000824F1">
        <w:rPr>
          <w:rFonts w:eastAsia="Calibri"/>
          <w:color w:val="auto"/>
          <w:lang w:eastAsia="en-US"/>
        </w:rPr>
        <w:t xml:space="preserve"> </w:t>
      </w:r>
      <w:r w:rsidRPr="000824F1">
        <w:rPr>
          <w:rFonts w:eastAsia="Calibri"/>
          <w:bCs/>
          <w:color w:val="auto"/>
          <w:lang w:eastAsia="en-US"/>
        </w:rPr>
        <w:t>Трение.</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 xml:space="preserve">Упругая деформация. </w:t>
      </w:r>
    </w:p>
    <w:p w:rsidR="000824F1" w:rsidRPr="000824F1" w:rsidRDefault="000824F1" w:rsidP="00F04115">
      <w:pPr>
        <w:ind w:firstLine="0"/>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«Измерение массы тела на рычажных весах»</w:t>
      </w:r>
    </w:p>
    <w:p w:rsidR="000824F1" w:rsidRPr="000824F1" w:rsidRDefault="000824F1" w:rsidP="00F04115">
      <w:pPr>
        <w:ind w:firstLine="0"/>
        <w:rPr>
          <w:rFonts w:eastAsia="Calibri"/>
          <w:color w:val="auto"/>
          <w:lang w:eastAsia="en-US"/>
        </w:rPr>
      </w:pPr>
      <w:r w:rsidRPr="000824F1">
        <w:rPr>
          <w:rFonts w:eastAsia="Calibri"/>
          <w:b/>
          <w:i/>
          <w:color w:val="auto"/>
          <w:lang w:eastAsia="en-US"/>
        </w:rPr>
        <w:t>Лабораторная работа</w:t>
      </w:r>
      <w:r>
        <w:rPr>
          <w:rFonts w:eastAsia="Calibri"/>
          <w:b/>
          <w:i/>
          <w:color w:val="auto"/>
          <w:lang w:eastAsia="en-US"/>
        </w:rPr>
        <w:t xml:space="preserve"> </w:t>
      </w:r>
      <w:r w:rsidRPr="000824F1">
        <w:rPr>
          <w:rFonts w:eastAsia="Calibri"/>
          <w:color w:val="auto"/>
          <w:lang w:eastAsia="en-US"/>
        </w:rPr>
        <w:t>«Измерение объема тела»</w:t>
      </w:r>
    </w:p>
    <w:p w:rsidR="000824F1" w:rsidRPr="000824F1" w:rsidRDefault="000824F1" w:rsidP="00F04115">
      <w:pPr>
        <w:ind w:firstLine="0"/>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«Определение плотности вещества»</w:t>
      </w:r>
    </w:p>
    <w:p w:rsidR="000824F1" w:rsidRPr="000824F1" w:rsidRDefault="000824F1" w:rsidP="00F04115">
      <w:pPr>
        <w:ind w:firstLine="0"/>
        <w:jc w:val="left"/>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 xml:space="preserve">«Градуирование пружины и измерение сил динамометром» </w:t>
      </w:r>
    </w:p>
    <w:p w:rsidR="000824F1" w:rsidRPr="000824F1" w:rsidRDefault="000824F1" w:rsidP="00F04115">
      <w:pPr>
        <w:ind w:firstLine="0"/>
        <w:jc w:val="left"/>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 xml:space="preserve">«Выяснение зависимости силы трения скольжения от площади соприкосновения тел и прижимающей силы» </w:t>
      </w:r>
      <w:r w:rsidRPr="000824F1">
        <w:rPr>
          <w:rFonts w:eastAsia="Calibri"/>
          <w:color w:val="auto"/>
          <w:lang w:eastAsia="en-US"/>
        </w:rPr>
        <w:br/>
      </w:r>
      <w:r w:rsidRPr="000824F1">
        <w:rPr>
          <w:rFonts w:eastAsia="Calibri"/>
          <w:b/>
          <w:color w:val="auto"/>
          <w:lang w:eastAsia="en-US"/>
        </w:rPr>
        <w:t>Давление</w:t>
      </w:r>
      <w:r w:rsidRPr="000824F1">
        <w:rPr>
          <w:rFonts w:eastAsia="Calibri"/>
          <w:b/>
          <w:bCs/>
          <w:color w:val="auto"/>
          <w:lang w:eastAsia="en-US"/>
        </w:rPr>
        <w:t xml:space="preserve"> твердых тел, жидкостей и газов. </w:t>
      </w:r>
    </w:p>
    <w:p w:rsidR="000824F1" w:rsidRPr="000824F1" w:rsidRDefault="000824F1" w:rsidP="00F04115">
      <w:pPr>
        <w:ind w:firstLine="0"/>
        <w:rPr>
          <w:rFonts w:eastAsia="Calibri"/>
          <w:bCs/>
          <w:color w:val="auto"/>
          <w:lang w:eastAsia="en-US"/>
        </w:rPr>
      </w:pPr>
      <w:r w:rsidRPr="000824F1">
        <w:rPr>
          <w:rFonts w:eastAsia="Calibri"/>
          <w:color w:val="auto"/>
          <w:lang w:eastAsia="en-US"/>
        </w:rPr>
        <w:t xml:space="preserve">Давление. </w:t>
      </w:r>
      <w:r w:rsidRPr="000824F1">
        <w:rPr>
          <w:rFonts w:eastAsia="Calibri"/>
          <w:bCs/>
          <w:color w:val="auto"/>
          <w:lang w:eastAsia="en-US"/>
        </w:rPr>
        <w:t>Опыт Торричелли.</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Барометр-анероид.</w:t>
      </w:r>
    </w:p>
    <w:p w:rsidR="000824F1" w:rsidRPr="000824F1" w:rsidRDefault="000824F1" w:rsidP="00F04115">
      <w:pPr>
        <w:ind w:firstLine="0"/>
        <w:rPr>
          <w:rFonts w:eastAsia="Calibri"/>
          <w:bCs/>
          <w:color w:val="auto"/>
          <w:lang w:eastAsia="en-US"/>
        </w:rPr>
      </w:pPr>
      <w:r w:rsidRPr="000824F1">
        <w:rPr>
          <w:rFonts w:eastAsia="Calibri"/>
          <w:color w:val="auto"/>
          <w:lang w:eastAsia="en-US"/>
        </w:rPr>
        <w:t xml:space="preserve">Атмосферное давление на различных высотах. Закон Паскаля. </w:t>
      </w:r>
      <w:r w:rsidRPr="000824F1">
        <w:rPr>
          <w:rFonts w:eastAsia="Calibri"/>
          <w:bCs/>
          <w:color w:val="auto"/>
          <w:lang w:eastAsia="en-US"/>
        </w:rPr>
        <w:t>Способы увеличения и уменьшения давления.</w:t>
      </w:r>
    </w:p>
    <w:p w:rsidR="000824F1" w:rsidRPr="000824F1" w:rsidRDefault="000824F1" w:rsidP="00F04115">
      <w:pPr>
        <w:ind w:firstLine="0"/>
        <w:rPr>
          <w:rFonts w:eastAsia="Calibri"/>
          <w:bCs/>
          <w:color w:val="auto"/>
          <w:lang w:eastAsia="en-US"/>
        </w:rPr>
      </w:pPr>
      <w:r w:rsidRPr="000824F1">
        <w:rPr>
          <w:rFonts w:eastAsia="Calibri"/>
          <w:color w:val="auto"/>
          <w:lang w:eastAsia="en-US"/>
        </w:rPr>
        <w:t xml:space="preserve">Давление газа. </w:t>
      </w:r>
      <w:r w:rsidRPr="000824F1">
        <w:rPr>
          <w:rFonts w:eastAsia="Calibri"/>
          <w:bCs/>
          <w:color w:val="auto"/>
          <w:lang w:eastAsia="en-US"/>
        </w:rPr>
        <w:t>Вес воздуха. Воздушная оболочка.</w:t>
      </w:r>
      <w:r w:rsidRPr="000824F1">
        <w:rPr>
          <w:rFonts w:eastAsia="Calibri"/>
          <w:color w:val="auto"/>
          <w:lang w:eastAsia="en-US"/>
        </w:rPr>
        <w:t xml:space="preserve"> </w:t>
      </w:r>
      <w:r w:rsidRPr="000824F1">
        <w:rPr>
          <w:rFonts w:eastAsia="Calibri"/>
          <w:bCs/>
          <w:color w:val="auto"/>
          <w:lang w:eastAsia="en-US"/>
        </w:rPr>
        <w:t>Измерение атмосферного давления.</w:t>
      </w:r>
      <w:r w:rsidRPr="000824F1">
        <w:rPr>
          <w:rFonts w:eastAsia="Calibri"/>
          <w:color w:val="auto"/>
          <w:lang w:eastAsia="en-US"/>
        </w:rPr>
        <w:t xml:space="preserve"> </w:t>
      </w:r>
      <w:r w:rsidRPr="000824F1">
        <w:rPr>
          <w:rFonts w:eastAsia="Calibri"/>
          <w:bCs/>
          <w:color w:val="auto"/>
          <w:lang w:eastAsia="en-US"/>
        </w:rPr>
        <w:t>Манометры.</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Поршневой жидкостный насос. Передача давления твердыми телами, жидкостями, газами.</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Действие жидкости и газа на погруженное в них тело.</w:t>
      </w:r>
      <w:r w:rsidRPr="000824F1">
        <w:rPr>
          <w:rFonts w:eastAsia="Calibri"/>
          <w:color w:val="auto"/>
          <w:lang w:eastAsia="en-US"/>
        </w:rPr>
        <w:t xml:space="preserve"> </w:t>
      </w:r>
      <w:r w:rsidRPr="000824F1">
        <w:rPr>
          <w:rFonts w:eastAsia="Calibri"/>
          <w:bCs/>
          <w:color w:val="auto"/>
          <w:lang w:eastAsia="en-US"/>
        </w:rPr>
        <w:t>Расчет давления жидкости на дно и стенки сосуда.</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Сообщающие сосуды. Архимедова сила.</w:t>
      </w:r>
      <w:r w:rsidRPr="000824F1">
        <w:rPr>
          <w:rFonts w:eastAsia="Calibri"/>
          <w:color w:val="auto"/>
          <w:lang w:eastAsia="en-US"/>
        </w:rPr>
        <w:t xml:space="preserve">  </w:t>
      </w:r>
      <w:r w:rsidRPr="000824F1">
        <w:rPr>
          <w:rFonts w:eastAsia="Calibri"/>
          <w:bCs/>
          <w:color w:val="auto"/>
          <w:lang w:eastAsia="en-US"/>
        </w:rPr>
        <w:t>Гидравлический пресс.</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Плавание тел. Плавание судов. Воздухоплавание.</w:t>
      </w:r>
    </w:p>
    <w:p w:rsidR="000824F1" w:rsidRPr="000824F1" w:rsidRDefault="000824F1" w:rsidP="00F04115">
      <w:pPr>
        <w:ind w:firstLine="0"/>
        <w:rPr>
          <w:rFonts w:eastAsia="Calibri"/>
          <w:color w:val="auto"/>
          <w:lang w:eastAsia="en-US"/>
        </w:rPr>
      </w:pPr>
      <w:r w:rsidRPr="000824F1">
        <w:rPr>
          <w:rFonts w:eastAsia="Calibri"/>
          <w:b/>
          <w:i/>
          <w:color w:val="auto"/>
          <w:lang w:eastAsia="en-US"/>
        </w:rPr>
        <w:lastRenderedPageBreak/>
        <w:t xml:space="preserve">Лабораторная работа </w:t>
      </w:r>
      <w:r w:rsidRPr="000824F1">
        <w:rPr>
          <w:rFonts w:eastAsia="Calibri"/>
          <w:color w:val="auto"/>
          <w:lang w:eastAsia="en-US"/>
        </w:rPr>
        <w:t>«Определение выталкивающей силы, действующей на погруженное в жидкость тело»</w:t>
      </w:r>
    </w:p>
    <w:p w:rsidR="000824F1" w:rsidRPr="000824F1" w:rsidRDefault="000824F1" w:rsidP="00F04115">
      <w:pPr>
        <w:ind w:firstLine="0"/>
        <w:jc w:val="left"/>
        <w:rPr>
          <w:rFonts w:eastAsia="Calibri"/>
          <w:b/>
          <w:bCs/>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«Выяснение условий плавания тела в жидкости»</w:t>
      </w:r>
      <w:r w:rsidRPr="000824F1">
        <w:rPr>
          <w:rFonts w:eastAsia="Calibri"/>
          <w:color w:val="auto"/>
          <w:lang w:eastAsia="en-US"/>
        </w:rPr>
        <w:br/>
      </w:r>
      <w:r w:rsidRPr="000824F1">
        <w:rPr>
          <w:rFonts w:eastAsia="Calibri"/>
          <w:b/>
          <w:bCs/>
          <w:color w:val="auto"/>
          <w:lang w:eastAsia="en-US"/>
        </w:rPr>
        <w:t xml:space="preserve"> </w:t>
      </w:r>
      <w:r w:rsidRPr="000824F1">
        <w:rPr>
          <w:rFonts w:eastAsia="Calibri"/>
          <w:b/>
          <w:color w:val="auto"/>
          <w:lang w:eastAsia="en-US"/>
        </w:rPr>
        <w:t>Работа</w:t>
      </w:r>
      <w:r w:rsidRPr="000824F1">
        <w:rPr>
          <w:rFonts w:eastAsia="Calibri"/>
          <w:b/>
          <w:bCs/>
          <w:color w:val="auto"/>
          <w:lang w:eastAsia="en-US"/>
        </w:rPr>
        <w:t xml:space="preserve"> и мощность. Энергия. </w:t>
      </w:r>
    </w:p>
    <w:p w:rsidR="000824F1" w:rsidRPr="000824F1" w:rsidRDefault="000824F1" w:rsidP="00F04115">
      <w:pPr>
        <w:ind w:firstLine="0"/>
        <w:rPr>
          <w:rFonts w:eastAsia="Calibri"/>
          <w:color w:val="auto"/>
          <w:lang w:eastAsia="en-US"/>
        </w:rPr>
      </w:pPr>
      <w:r w:rsidRPr="000824F1">
        <w:rPr>
          <w:rFonts w:eastAsia="Calibri"/>
          <w:color w:val="auto"/>
          <w:lang w:eastAsia="en-US"/>
        </w:rPr>
        <w:t>Работа. Мощность. Энергия.  Кинетическая энергия. Потенциальная энергия. Закон сохранения механической энергии. Простые механизмы. КПД механизмов.</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Рычаг. Равновесие сил на рычаге. Момент силы. Рычаги в технике, быту и природе.</w:t>
      </w:r>
    </w:p>
    <w:p w:rsidR="000824F1" w:rsidRPr="000824F1" w:rsidRDefault="000824F1" w:rsidP="00F04115">
      <w:pPr>
        <w:ind w:firstLine="0"/>
        <w:rPr>
          <w:rFonts w:eastAsia="Calibri"/>
          <w:bCs/>
          <w:color w:val="auto"/>
          <w:lang w:eastAsia="en-US"/>
        </w:rPr>
      </w:pPr>
      <w:r w:rsidRPr="000824F1">
        <w:rPr>
          <w:rFonts w:eastAsia="Calibri"/>
          <w:bCs/>
          <w:color w:val="auto"/>
          <w:lang w:eastAsia="en-US"/>
        </w:rPr>
        <w:t>Применение закона равновесия рычага к блоку. Равенство работ при использовании простых механизмов. «Золотое правило» механики.</w:t>
      </w:r>
    </w:p>
    <w:p w:rsidR="000824F1" w:rsidRPr="000824F1" w:rsidRDefault="000824F1" w:rsidP="00F04115">
      <w:pPr>
        <w:spacing w:before="100"/>
        <w:ind w:firstLine="0"/>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«Выяснение условия равновесия рычага»</w:t>
      </w:r>
    </w:p>
    <w:p w:rsidR="00F04115" w:rsidRDefault="000824F1" w:rsidP="0036103A">
      <w:pPr>
        <w:spacing w:before="100" w:after="100"/>
        <w:rPr>
          <w:rFonts w:eastAsia="Calibri"/>
          <w:b/>
          <w:color w:val="auto"/>
          <w:lang w:eastAsia="en-US"/>
        </w:rPr>
      </w:pPr>
      <w:r w:rsidRPr="000824F1">
        <w:rPr>
          <w:rFonts w:eastAsia="Calibri"/>
          <w:b/>
          <w:i/>
          <w:color w:val="auto"/>
          <w:lang w:eastAsia="en-US"/>
        </w:rPr>
        <w:t>Лабораторная работа №</w:t>
      </w:r>
      <w:r w:rsidRPr="000824F1">
        <w:rPr>
          <w:rFonts w:eastAsia="Calibri"/>
          <w:color w:val="auto"/>
          <w:lang w:eastAsia="en-US"/>
        </w:rPr>
        <w:t>«Определение КПД при подъёме тела по  наклонной плоскости»</w:t>
      </w:r>
      <w:r w:rsidRPr="000824F1">
        <w:rPr>
          <w:rFonts w:eastAsia="Calibri"/>
          <w:color w:val="auto"/>
          <w:lang w:eastAsia="en-US"/>
        </w:rPr>
        <w:br/>
      </w:r>
      <w:r w:rsidRPr="000824F1">
        <w:rPr>
          <w:rFonts w:eastAsia="Calibri"/>
          <w:b/>
          <w:color w:val="auto"/>
          <w:lang w:eastAsia="en-US"/>
        </w:rPr>
        <w:t>Повторение курса физики 7 класса</w:t>
      </w:r>
    </w:p>
    <w:p w:rsidR="00F04115" w:rsidRDefault="00F04115" w:rsidP="0036103A">
      <w:pPr>
        <w:spacing w:before="100" w:after="100"/>
        <w:rPr>
          <w:rFonts w:eastAsia="Calibri"/>
          <w:b/>
          <w:color w:val="auto"/>
          <w:lang w:eastAsia="en-US"/>
        </w:rPr>
      </w:pPr>
      <w:r>
        <w:rPr>
          <w:rFonts w:eastAsia="Calibri"/>
          <w:b/>
          <w:color w:val="auto"/>
          <w:lang w:eastAsia="en-US"/>
        </w:rPr>
        <w:t>8 класс</w:t>
      </w:r>
    </w:p>
    <w:p w:rsidR="000824F1" w:rsidRPr="000824F1" w:rsidRDefault="000824F1" w:rsidP="0036103A">
      <w:pPr>
        <w:spacing w:before="100" w:after="100"/>
        <w:rPr>
          <w:color w:val="auto"/>
        </w:rPr>
      </w:pPr>
      <w:r w:rsidRPr="000824F1">
        <w:rPr>
          <w:b/>
          <w:bCs/>
          <w:color w:val="auto"/>
        </w:rPr>
        <w:t xml:space="preserve">Тепловые явления </w:t>
      </w:r>
    </w:p>
    <w:p w:rsidR="000824F1" w:rsidRPr="000824F1" w:rsidRDefault="000824F1" w:rsidP="0036103A">
      <w:pPr>
        <w:spacing w:before="100" w:after="100"/>
        <w:ind w:firstLine="0"/>
        <w:rPr>
          <w:color w:val="auto"/>
        </w:rPr>
      </w:pPr>
      <w:r w:rsidRPr="000824F1">
        <w:rPr>
          <w:color w:val="auto"/>
        </w:rPr>
        <w:t xml:space="preserve">Тепловое движение. Внутренняя энергия. </w:t>
      </w:r>
    </w:p>
    <w:p w:rsidR="000824F1" w:rsidRPr="000824F1" w:rsidRDefault="000824F1" w:rsidP="0036103A">
      <w:pPr>
        <w:spacing w:before="100" w:after="100"/>
        <w:ind w:firstLine="0"/>
        <w:rPr>
          <w:color w:val="auto"/>
        </w:rPr>
      </w:pPr>
      <w:r w:rsidRPr="000824F1">
        <w:rPr>
          <w:color w:val="auto"/>
        </w:rPr>
        <w:t>Два спо</w:t>
      </w:r>
      <w:r w:rsidRPr="000824F1">
        <w:rPr>
          <w:color w:val="auto"/>
        </w:rPr>
        <w:softHyphen/>
        <w:t>соба изменения внутренней энергии: работа и тепло</w:t>
      </w:r>
      <w:r w:rsidRPr="000824F1">
        <w:rPr>
          <w:color w:val="auto"/>
        </w:rPr>
        <w:softHyphen/>
        <w:t>передача. Виды теплопередачи. Количество теплоты. Удельная теплоемкость веще</w:t>
      </w:r>
      <w:r w:rsidRPr="000824F1">
        <w:rPr>
          <w:color w:val="auto"/>
        </w:rPr>
        <w:softHyphen/>
        <w:t>ства. Удельная теплота сгорания топлива.</w:t>
      </w:r>
    </w:p>
    <w:p w:rsidR="000824F1" w:rsidRPr="000824F1" w:rsidRDefault="000824F1" w:rsidP="0036103A">
      <w:pPr>
        <w:spacing w:before="100" w:after="100"/>
        <w:ind w:firstLine="0"/>
        <w:rPr>
          <w:color w:val="auto"/>
        </w:rPr>
      </w:pPr>
      <w:r w:rsidRPr="000824F1">
        <w:rPr>
          <w:color w:val="auto"/>
        </w:rPr>
        <w:t xml:space="preserve"> Плавление и отвердевание тел. Температура плавления. Удельная теплота плавления. Испарение и конденсация. Кипение. Температура кипения. Удельная теплота парообразования. </w:t>
      </w:r>
    </w:p>
    <w:p w:rsidR="000824F1" w:rsidRPr="000824F1" w:rsidRDefault="000824F1" w:rsidP="0036103A">
      <w:pPr>
        <w:spacing w:before="100" w:after="100"/>
        <w:ind w:firstLine="0"/>
        <w:rPr>
          <w:color w:val="auto"/>
        </w:rPr>
      </w:pPr>
      <w:r w:rsidRPr="000824F1">
        <w:rPr>
          <w:color w:val="auto"/>
        </w:rPr>
        <w:t>Объяснение изменений агрегатных состояний ве</w:t>
      </w:r>
      <w:r w:rsidRPr="000824F1">
        <w:rPr>
          <w:color w:val="auto"/>
        </w:rPr>
        <w:softHyphen/>
        <w:t>щества на основе молекулярно-кинетических пред</w:t>
      </w:r>
      <w:r w:rsidRPr="000824F1">
        <w:rPr>
          <w:color w:val="auto"/>
        </w:rPr>
        <w:softHyphen/>
        <w:t xml:space="preserve">ставлений. </w:t>
      </w:r>
    </w:p>
    <w:p w:rsidR="000824F1" w:rsidRPr="000824F1" w:rsidRDefault="000824F1" w:rsidP="0036103A">
      <w:pPr>
        <w:spacing w:before="100" w:after="100"/>
        <w:ind w:firstLine="0"/>
        <w:rPr>
          <w:color w:val="auto"/>
        </w:rPr>
      </w:pPr>
      <w:r w:rsidRPr="000824F1">
        <w:rPr>
          <w:color w:val="auto"/>
        </w:rPr>
        <w:t>Превращения энергии в механических и тепловых процессах. Двигатель внутреннего сгорания. Паровая турби</w:t>
      </w:r>
      <w:r w:rsidRPr="000824F1">
        <w:rPr>
          <w:color w:val="auto"/>
        </w:rPr>
        <w:softHyphen/>
        <w:t>на. Влажность.</w:t>
      </w:r>
    </w:p>
    <w:p w:rsidR="000824F1" w:rsidRPr="000824F1" w:rsidRDefault="000824F1" w:rsidP="0036103A">
      <w:pPr>
        <w:spacing w:before="100" w:after="100"/>
        <w:ind w:firstLine="0"/>
        <w:rPr>
          <w:color w:val="auto"/>
        </w:rPr>
      </w:pPr>
      <w:r w:rsidRPr="000824F1">
        <w:rPr>
          <w:b/>
          <w:i/>
          <w:color w:val="auto"/>
        </w:rPr>
        <w:t xml:space="preserve">Лабораторная работа </w:t>
      </w:r>
      <w:r w:rsidRPr="000824F1">
        <w:rPr>
          <w:color w:val="auto"/>
        </w:rPr>
        <w:t>Сравнение количеств теплоты при смешении воды разной температуры.</w:t>
      </w:r>
    </w:p>
    <w:p w:rsidR="000824F1" w:rsidRPr="000824F1" w:rsidRDefault="000824F1" w:rsidP="0036103A">
      <w:pPr>
        <w:spacing w:before="100" w:after="100"/>
        <w:ind w:firstLine="0"/>
        <w:rPr>
          <w:color w:val="auto"/>
        </w:rPr>
      </w:pPr>
      <w:r w:rsidRPr="000824F1">
        <w:rPr>
          <w:b/>
          <w:i/>
          <w:color w:val="auto"/>
        </w:rPr>
        <w:t xml:space="preserve">Лабораторная работа </w:t>
      </w:r>
      <w:r w:rsidRPr="000824F1">
        <w:rPr>
          <w:color w:val="auto"/>
        </w:rPr>
        <w:t>Определение удельной теплоемкости вещества.</w:t>
      </w:r>
    </w:p>
    <w:p w:rsidR="000824F1" w:rsidRPr="000824F1" w:rsidRDefault="000824F1" w:rsidP="0036103A">
      <w:pPr>
        <w:spacing w:before="100" w:after="100"/>
        <w:ind w:firstLine="0"/>
        <w:jc w:val="left"/>
        <w:rPr>
          <w:b/>
          <w:color w:val="auto"/>
        </w:rPr>
      </w:pPr>
      <w:r w:rsidRPr="000824F1">
        <w:rPr>
          <w:b/>
          <w:bCs/>
          <w:color w:val="auto"/>
        </w:rPr>
        <w:t>Электрические явления</w:t>
      </w:r>
      <w:r w:rsidRPr="000824F1">
        <w:rPr>
          <w:color w:val="auto"/>
        </w:rPr>
        <w:t xml:space="preserve"> </w:t>
      </w:r>
    </w:p>
    <w:p w:rsidR="000824F1" w:rsidRPr="000824F1" w:rsidRDefault="000824F1" w:rsidP="0036103A">
      <w:pPr>
        <w:spacing w:before="100" w:after="100"/>
        <w:ind w:firstLine="0"/>
        <w:rPr>
          <w:color w:val="auto"/>
        </w:rPr>
      </w:pPr>
      <w:r w:rsidRPr="000824F1">
        <w:rPr>
          <w:color w:val="auto"/>
        </w:rPr>
        <w:t>Электризация тел. Два рода зарядов. Взаимодейст</w:t>
      </w:r>
      <w:r w:rsidRPr="000824F1">
        <w:rPr>
          <w:color w:val="auto"/>
        </w:rPr>
        <w:softHyphen/>
        <w:t xml:space="preserve">вие заряженных тел. Электрическое поле. Дискретность электрического заряда. Электрон. Строение атомов. </w:t>
      </w:r>
    </w:p>
    <w:p w:rsidR="000824F1" w:rsidRPr="000824F1" w:rsidRDefault="000824F1" w:rsidP="0036103A">
      <w:pPr>
        <w:spacing w:before="100" w:after="100"/>
        <w:ind w:firstLine="0"/>
        <w:rPr>
          <w:color w:val="auto"/>
        </w:rPr>
      </w:pPr>
      <w:r w:rsidRPr="000824F1">
        <w:rPr>
          <w:color w:val="auto"/>
        </w:rPr>
        <w:t>Электрический ток. Гальванические элементы. Аккумуляторы. Электрическая цепь.</w:t>
      </w:r>
    </w:p>
    <w:p w:rsidR="000824F1" w:rsidRPr="000824F1" w:rsidRDefault="000824F1" w:rsidP="0036103A">
      <w:pPr>
        <w:spacing w:before="100" w:after="100"/>
        <w:ind w:firstLine="0"/>
        <w:rPr>
          <w:color w:val="auto"/>
        </w:rPr>
      </w:pPr>
      <w:r w:rsidRPr="000824F1">
        <w:rPr>
          <w:color w:val="auto"/>
        </w:rPr>
        <w:t xml:space="preserve"> Электрический ток в металлах. Сила тока. Амперметр. Электрическое напряжение. Вольтметр. Электрическое сопротивление. </w:t>
      </w:r>
    </w:p>
    <w:p w:rsidR="000824F1" w:rsidRPr="000824F1" w:rsidRDefault="000824F1" w:rsidP="0036103A">
      <w:pPr>
        <w:spacing w:before="100" w:after="100"/>
        <w:ind w:firstLine="0"/>
        <w:rPr>
          <w:color w:val="auto"/>
        </w:rPr>
      </w:pPr>
      <w:r w:rsidRPr="000824F1">
        <w:rPr>
          <w:color w:val="auto"/>
        </w:rPr>
        <w:t>Закон Ома для участка электрической цепи. Удельное сопротивление. Реостаты. Виды соедине</w:t>
      </w:r>
      <w:r w:rsidRPr="000824F1">
        <w:rPr>
          <w:color w:val="auto"/>
        </w:rPr>
        <w:softHyphen/>
        <w:t xml:space="preserve">ний проводников. Работа и мощность тома. Количество теплоты, выделяемое проводником с током. </w:t>
      </w:r>
    </w:p>
    <w:p w:rsidR="000824F1" w:rsidRPr="000824F1" w:rsidRDefault="000824F1" w:rsidP="0036103A">
      <w:pPr>
        <w:spacing w:before="100" w:after="100"/>
        <w:ind w:firstLine="0"/>
        <w:rPr>
          <w:color w:val="auto"/>
        </w:rPr>
      </w:pPr>
      <w:r w:rsidRPr="000824F1">
        <w:rPr>
          <w:color w:val="auto"/>
        </w:rPr>
        <w:t>Счетчик электри</w:t>
      </w:r>
      <w:r w:rsidRPr="000824F1">
        <w:rPr>
          <w:color w:val="auto"/>
        </w:rPr>
        <w:softHyphen/>
        <w:t>ческой энергия. Лампа накаливания. Электронагре</w:t>
      </w:r>
      <w:r w:rsidRPr="000824F1">
        <w:rPr>
          <w:color w:val="auto"/>
        </w:rPr>
        <w:softHyphen/>
        <w:t>вательные приборы. Расчет электроэнергии, потреб</w:t>
      </w:r>
      <w:r w:rsidRPr="000824F1">
        <w:rPr>
          <w:color w:val="auto"/>
        </w:rPr>
        <w:softHyphen/>
        <w:t xml:space="preserve">ляемой бытовыми электроприборами. Короткое замыкание. Плавкие предохранители. </w:t>
      </w:r>
    </w:p>
    <w:p w:rsidR="000824F1" w:rsidRPr="000824F1" w:rsidRDefault="000824F1" w:rsidP="0036103A">
      <w:pPr>
        <w:spacing w:before="100" w:after="100"/>
        <w:ind w:firstLine="0"/>
        <w:jc w:val="left"/>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Сборка электрической цепи и измерение силы тока в ее различных участках.</w:t>
      </w:r>
    </w:p>
    <w:p w:rsidR="000824F1" w:rsidRPr="000824F1" w:rsidRDefault="000824F1" w:rsidP="0036103A">
      <w:pPr>
        <w:spacing w:before="100" w:after="100"/>
        <w:ind w:firstLine="0"/>
        <w:jc w:val="left"/>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Измерение напряжения на различных участках электрической цепи</w:t>
      </w:r>
    </w:p>
    <w:p w:rsidR="000824F1" w:rsidRPr="000824F1" w:rsidRDefault="000824F1" w:rsidP="0036103A">
      <w:pPr>
        <w:spacing w:before="100" w:after="100"/>
        <w:ind w:firstLine="0"/>
        <w:jc w:val="left"/>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Регулирование силы тока реостатом</w:t>
      </w:r>
    </w:p>
    <w:p w:rsidR="000824F1" w:rsidRPr="000824F1" w:rsidRDefault="000824F1" w:rsidP="0036103A">
      <w:pPr>
        <w:spacing w:before="100" w:after="100"/>
        <w:ind w:firstLine="0"/>
        <w:jc w:val="left"/>
        <w:rPr>
          <w:rFonts w:eastAsia="Calibri"/>
          <w:color w:val="auto"/>
          <w:lang w:eastAsia="en-US"/>
        </w:rPr>
      </w:pPr>
      <w:r w:rsidRPr="000824F1">
        <w:rPr>
          <w:rFonts w:eastAsia="Calibri"/>
          <w:b/>
          <w:i/>
          <w:color w:val="auto"/>
          <w:lang w:eastAsia="en-US"/>
        </w:rPr>
        <w:lastRenderedPageBreak/>
        <w:t xml:space="preserve">Лабораторная работа </w:t>
      </w:r>
      <w:r w:rsidRPr="000824F1">
        <w:rPr>
          <w:rFonts w:eastAsia="Calibri"/>
          <w:color w:val="auto"/>
          <w:lang w:eastAsia="en-US"/>
        </w:rPr>
        <w:t xml:space="preserve">Измерение сопротивления проводника при помощи амперметра и вольтметра. </w:t>
      </w:r>
    </w:p>
    <w:p w:rsidR="000824F1" w:rsidRPr="000824F1" w:rsidRDefault="000824F1" w:rsidP="0036103A">
      <w:pPr>
        <w:spacing w:before="100" w:after="100"/>
        <w:ind w:firstLine="0"/>
        <w:rPr>
          <w:color w:val="auto"/>
        </w:rPr>
      </w:pPr>
      <w:r w:rsidRPr="000824F1">
        <w:rPr>
          <w:rFonts w:eastAsia="Calibri"/>
          <w:b/>
          <w:i/>
          <w:color w:val="auto"/>
          <w:lang w:eastAsia="en-US"/>
        </w:rPr>
        <w:t xml:space="preserve">Лабораторная работа </w:t>
      </w:r>
      <w:r w:rsidRPr="000824F1">
        <w:rPr>
          <w:color w:val="auto"/>
        </w:rPr>
        <w:t>Измерение мощности  и работы тока в электрической лампе.</w:t>
      </w:r>
    </w:p>
    <w:p w:rsidR="000824F1" w:rsidRPr="000824F1" w:rsidRDefault="000824F1" w:rsidP="0036103A">
      <w:pPr>
        <w:spacing w:before="100" w:after="100"/>
        <w:ind w:firstLine="0"/>
        <w:jc w:val="left"/>
        <w:rPr>
          <w:color w:val="auto"/>
        </w:rPr>
      </w:pPr>
      <w:r w:rsidRPr="000824F1">
        <w:rPr>
          <w:b/>
          <w:bCs/>
          <w:color w:val="auto"/>
        </w:rPr>
        <w:t xml:space="preserve">Электромагнитные явления </w:t>
      </w:r>
    </w:p>
    <w:p w:rsidR="000824F1" w:rsidRPr="000824F1" w:rsidRDefault="000824F1" w:rsidP="0036103A">
      <w:pPr>
        <w:spacing w:before="100" w:after="100"/>
        <w:ind w:firstLine="0"/>
        <w:jc w:val="left"/>
        <w:rPr>
          <w:color w:val="auto"/>
        </w:rPr>
      </w:pPr>
      <w:r w:rsidRPr="000824F1">
        <w:rPr>
          <w:color w:val="auto"/>
        </w:rPr>
        <w:t>Магнитное поле тока. Электромагниты и их приме</w:t>
      </w:r>
      <w:r w:rsidRPr="000824F1">
        <w:rPr>
          <w:color w:val="auto"/>
        </w:rPr>
        <w:softHyphen/>
        <w:t>нение. Постоянные магниты. Магнитное поле Земли.</w:t>
      </w:r>
    </w:p>
    <w:p w:rsidR="000824F1" w:rsidRPr="000824F1" w:rsidRDefault="000824F1" w:rsidP="0036103A">
      <w:pPr>
        <w:spacing w:before="100" w:after="100"/>
        <w:ind w:firstLine="0"/>
        <w:jc w:val="left"/>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Сборка электромагнита и испытание его действия</w:t>
      </w:r>
    </w:p>
    <w:p w:rsidR="000824F1" w:rsidRPr="000824F1" w:rsidRDefault="000824F1" w:rsidP="00F04115">
      <w:pPr>
        <w:ind w:firstLine="0"/>
        <w:jc w:val="left"/>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Изучение электрического двигателя постоянного тока</w:t>
      </w:r>
    </w:p>
    <w:p w:rsidR="000824F1" w:rsidRPr="000824F1" w:rsidRDefault="000824F1" w:rsidP="00F04115">
      <w:pPr>
        <w:ind w:firstLine="0"/>
        <w:jc w:val="left"/>
        <w:rPr>
          <w:color w:val="auto"/>
        </w:rPr>
      </w:pPr>
      <w:r w:rsidRPr="000824F1">
        <w:rPr>
          <w:b/>
          <w:bCs/>
          <w:color w:val="auto"/>
        </w:rPr>
        <w:t xml:space="preserve">Световые явления  </w:t>
      </w:r>
    </w:p>
    <w:p w:rsidR="000824F1" w:rsidRPr="000824F1" w:rsidRDefault="000824F1" w:rsidP="00F04115">
      <w:pPr>
        <w:ind w:firstLine="0"/>
        <w:jc w:val="left"/>
        <w:rPr>
          <w:color w:val="auto"/>
        </w:rPr>
      </w:pPr>
      <w:r w:rsidRPr="000824F1">
        <w:rPr>
          <w:color w:val="auto"/>
        </w:rPr>
        <w:t>Источники света. Прямолинейное распростране</w:t>
      </w:r>
      <w:r w:rsidRPr="000824F1">
        <w:rPr>
          <w:color w:val="auto"/>
        </w:rPr>
        <w:softHyphen/>
        <w:t xml:space="preserve">ние света. </w:t>
      </w:r>
    </w:p>
    <w:p w:rsidR="000824F1" w:rsidRPr="000824F1" w:rsidRDefault="000824F1" w:rsidP="00F04115">
      <w:pPr>
        <w:ind w:firstLine="0"/>
        <w:jc w:val="left"/>
        <w:rPr>
          <w:color w:val="auto"/>
        </w:rPr>
      </w:pPr>
      <w:r w:rsidRPr="000824F1">
        <w:rPr>
          <w:color w:val="auto"/>
        </w:rPr>
        <w:t>Отражение света. Законы отражения. Плоское зер</w:t>
      </w:r>
      <w:r w:rsidRPr="000824F1">
        <w:rPr>
          <w:color w:val="auto"/>
        </w:rPr>
        <w:softHyphen/>
        <w:t xml:space="preserve">кало. </w:t>
      </w:r>
    </w:p>
    <w:p w:rsidR="000824F1" w:rsidRPr="000824F1" w:rsidRDefault="000824F1" w:rsidP="00F04115">
      <w:pPr>
        <w:ind w:firstLine="0"/>
        <w:jc w:val="left"/>
        <w:rPr>
          <w:color w:val="auto"/>
        </w:rPr>
      </w:pPr>
      <w:r w:rsidRPr="000824F1">
        <w:rPr>
          <w:color w:val="auto"/>
        </w:rPr>
        <w:t xml:space="preserve">Преломление света. Линза. Фокусное расстояние линзы. Построение изображений, даваемых тонкой линзой. Оптическая сила линзы. </w:t>
      </w:r>
    </w:p>
    <w:p w:rsidR="000824F1" w:rsidRPr="000824F1" w:rsidRDefault="000824F1" w:rsidP="00F04115">
      <w:pPr>
        <w:ind w:firstLine="0"/>
        <w:jc w:val="left"/>
        <w:rPr>
          <w:color w:val="auto"/>
        </w:rPr>
      </w:pPr>
      <w:r w:rsidRPr="000824F1">
        <w:rPr>
          <w:color w:val="auto"/>
        </w:rPr>
        <w:t xml:space="preserve">Оптические приборы. </w:t>
      </w:r>
    </w:p>
    <w:p w:rsidR="000824F1" w:rsidRPr="000824F1" w:rsidRDefault="000824F1" w:rsidP="00F04115">
      <w:pPr>
        <w:ind w:firstLine="0"/>
        <w:jc w:val="left"/>
        <w:rPr>
          <w:rFonts w:eastAsia="Calibri"/>
          <w:color w:val="auto"/>
          <w:lang w:eastAsia="en-US"/>
        </w:rPr>
      </w:pPr>
      <w:r w:rsidRPr="000824F1">
        <w:rPr>
          <w:rFonts w:eastAsia="Calibri"/>
          <w:b/>
          <w:i/>
          <w:color w:val="auto"/>
          <w:lang w:eastAsia="en-US"/>
        </w:rPr>
        <w:t xml:space="preserve">Лабораторная работа </w:t>
      </w:r>
      <w:r w:rsidRPr="000824F1">
        <w:rPr>
          <w:rFonts w:eastAsia="Calibri"/>
          <w:color w:val="auto"/>
          <w:lang w:eastAsia="en-US"/>
        </w:rPr>
        <w:t>Получение изображения при помощи линзы.</w:t>
      </w:r>
    </w:p>
    <w:p w:rsidR="000824F1" w:rsidRPr="000824F1" w:rsidRDefault="000824F1" w:rsidP="00F04115">
      <w:pPr>
        <w:ind w:firstLine="0"/>
        <w:jc w:val="left"/>
        <w:rPr>
          <w:rFonts w:eastAsia="Calibri"/>
          <w:b/>
          <w:color w:val="auto"/>
          <w:lang w:eastAsia="en-US"/>
        </w:rPr>
      </w:pPr>
      <w:r w:rsidRPr="000824F1">
        <w:rPr>
          <w:rFonts w:eastAsia="Calibri"/>
          <w:b/>
          <w:color w:val="auto"/>
          <w:lang w:eastAsia="en-US"/>
        </w:rPr>
        <w:t xml:space="preserve">Повторение. </w:t>
      </w:r>
    </w:p>
    <w:p w:rsidR="000824F1" w:rsidRPr="000824F1" w:rsidRDefault="000824F1" w:rsidP="0036103A">
      <w:pPr>
        <w:spacing w:before="100" w:after="100"/>
        <w:ind w:firstLine="0"/>
        <w:rPr>
          <w:rFonts w:eastAsia="Calibri"/>
          <w:b/>
          <w:color w:val="auto"/>
          <w:lang w:eastAsia="en-US"/>
        </w:rPr>
      </w:pPr>
      <w:r w:rsidRPr="000824F1">
        <w:rPr>
          <w:rFonts w:eastAsia="Calibri"/>
          <w:b/>
          <w:color w:val="auto"/>
          <w:lang w:eastAsia="en-US"/>
        </w:rPr>
        <w:t>9 класс</w:t>
      </w:r>
    </w:p>
    <w:p w:rsidR="000824F1" w:rsidRPr="000824F1" w:rsidRDefault="000824F1" w:rsidP="00F04115">
      <w:pPr>
        <w:ind w:firstLine="0"/>
        <w:jc w:val="left"/>
        <w:rPr>
          <w:color w:val="auto"/>
        </w:rPr>
      </w:pPr>
      <w:r w:rsidRPr="000824F1">
        <w:rPr>
          <w:b/>
          <w:bCs/>
          <w:color w:val="auto"/>
        </w:rPr>
        <w:t xml:space="preserve">Законы взаимодействия и движения тел </w:t>
      </w:r>
    </w:p>
    <w:p w:rsidR="000824F1" w:rsidRPr="000824F1" w:rsidRDefault="000824F1" w:rsidP="00F04115">
      <w:pPr>
        <w:ind w:firstLine="0"/>
        <w:rPr>
          <w:color w:val="auto"/>
        </w:rPr>
      </w:pPr>
      <w:r w:rsidRPr="000824F1">
        <w:rPr>
          <w:color w:val="auto"/>
        </w:rPr>
        <w:t>Материальная точка. Система отсчета. Перемещение. Скорость прямолинейного равно</w:t>
      </w:r>
      <w:r w:rsidRPr="000824F1">
        <w:rPr>
          <w:color w:val="auto"/>
        </w:rPr>
        <w:softHyphen/>
        <w:t xml:space="preserve">мерного движения. </w:t>
      </w:r>
    </w:p>
    <w:p w:rsidR="000824F1" w:rsidRPr="000824F1" w:rsidRDefault="000824F1" w:rsidP="00F04115">
      <w:pPr>
        <w:ind w:firstLine="0"/>
        <w:rPr>
          <w:color w:val="auto"/>
        </w:rPr>
      </w:pPr>
      <w:r w:rsidRPr="000824F1">
        <w:rPr>
          <w:color w:val="auto"/>
        </w:rPr>
        <w:t>Прямолинейное равноускоренное движение: мгно</w:t>
      </w:r>
      <w:r w:rsidRPr="000824F1">
        <w:rPr>
          <w:color w:val="auto"/>
        </w:rPr>
        <w:softHyphen/>
        <w:t>венная скорость, ускорение, перемещение. Графики зависимости кинематических величин от времени при равномерном и равноускоренном движе</w:t>
      </w:r>
      <w:r w:rsidRPr="000824F1">
        <w:rPr>
          <w:color w:val="auto"/>
        </w:rPr>
        <w:softHyphen/>
        <w:t xml:space="preserve">нии. </w:t>
      </w:r>
    </w:p>
    <w:p w:rsidR="000824F1" w:rsidRPr="000824F1" w:rsidRDefault="000824F1" w:rsidP="00F04115">
      <w:pPr>
        <w:ind w:firstLine="0"/>
        <w:rPr>
          <w:color w:val="auto"/>
        </w:rPr>
      </w:pPr>
      <w:r w:rsidRPr="000824F1">
        <w:rPr>
          <w:color w:val="auto"/>
        </w:rPr>
        <w:t xml:space="preserve">Относительность механического движения. Инерциальные системы отсчета. </w:t>
      </w:r>
    </w:p>
    <w:p w:rsidR="000824F1" w:rsidRPr="000824F1" w:rsidRDefault="000824F1" w:rsidP="00F04115">
      <w:pPr>
        <w:ind w:firstLine="0"/>
        <w:rPr>
          <w:color w:val="auto"/>
        </w:rPr>
      </w:pPr>
      <w:r w:rsidRPr="000824F1">
        <w:rPr>
          <w:color w:val="auto"/>
        </w:rPr>
        <w:t xml:space="preserve">Первый, второй и третий законы Ньютона. </w:t>
      </w:r>
    </w:p>
    <w:p w:rsidR="000824F1" w:rsidRPr="000824F1" w:rsidRDefault="000824F1" w:rsidP="00F04115">
      <w:pPr>
        <w:ind w:firstLine="0"/>
        <w:rPr>
          <w:color w:val="auto"/>
        </w:rPr>
      </w:pPr>
      <w:r w:rsidRPr="000824F1">
        <w:rPr>
          <w:color w:val="auto"/>
        </w:rPr>
        <w:t xml:space="preserve">Свободное падение. Закон всемирного тяготения. Искусственные спутники Земли. </w:t>
      </w:r>
    </w:p>
    <w:p w:rsidR="000824F1" w:rsidRPr="000824F1" w:rsidRDefault="000824F1" w:rsidP="00F04115">
      <w:pPr>
        <w:ind w:firstLine="0"/>
        <w:rPr>
          <w:color w:val="auto"/>
        </w:rPr>
      </w:pPr>
      <w:r w:rsidRPr="000824F1">
        <w:rPr>
          <w:color w:val="auto"/>
        </w:rPr>
        <w:t>Импульс. Закон сохранения импульса. Ракеты.</w:t>
      </w:r>
    </w:p>
    <w:p w:rsidR="000824F1" w:rsidRPr="000824F1" w:rsidRDefault="000824F1" w:rsidP="00F04115">
      <w:pPr>
        <w:ind w:firstLine="0"/>
        <w:jc w:val="left"/>
        <w:rPr>
          <w:rFonts w:eastAsia="Calibri"/>
          <w:color w:val="auto"/>
          <w:lang w:eastAsia="en-US"/>
        </w:rPr>
      </w:pPr>
      <w:r w:rsidRPr="000824F1">
        <w:rPr>
          <w:rFonts w:eastAsia="Calibri"/>
          <w:b/>
          <w:color w:val="auto"/>
          <w:lang w:eastAsia="en-US"/>
        </w:rPr>
        <w:t xml:space="preserve">Лабораторная работа </w:t>
      </w:r>
      <w:r w:rsidRPr="000824F1">
        <w:rPr>
          <w:rFonts w:eastAsia="Calibri"/>
          <w:color w:val="auto"/>
          <w:lang w:eastAsia="en-US"/>
        </w:rPr>
        <w:t>«Исследование равноускоренного движения без начальной скорости».</w:t>
      </w:r>
    </w:p>
    <w:p w:rsidR="000824F1" w:rsidRPr="000824F1" w:rsidRDefault="000824F1" w:rsidP="00F04115">
      <w:pPr>
        <w:ind w:firstLine="0"/>
        <w:jc w:val="left"/>
        <w:rPr>
          <w:rFonts w:eastAsia="Calibri"/>
          <w:color w:val="auto"/>
          <w:lang w:eastAsia="en-US"/>
        </w:rPr>
      </w:pPr>
      <w:r w:rsidRPr="000824F1">
        <w:rPr>
          <w:rFonts w:eastAsia="Calibri"/>
          <w:b/>
          <w:color w:val="auto"/>
          <w:lang w:eastAsia="en-US"/>
        </w:rPr>
        <w:t xml:space="preserve">Лабораторная работа </w:t>
      </w:r>
      <w:r>
        <w:rPr>
          <w:rFonts w:eastAsia="Calibri"/>
          <w:color w:val="auto"/>
          <w:lang w:eastAsia="en-US"/>
        </w:rPr>
        <w:t>«</w:t>
      </w:r>
      <w:r w:rsidRPr="000824F1">
        <w:rPr>
          <w:rFonts w:eastAsia="Calibri"/>
          <w:color w:val="auto"/>
          <w:lang w:eastAsia="en-US"/>
        </w:rPr>
        <w:t>Измерение ускорения свободного падения»</w:t>
      </w:r>
    </w:p>
    <w:p w:rsidR="000824F1" w:rsidRPr="000824F1" w:rsidRDefault="000824F1" w:rsidP="00F04115">
      <w:pPr>
        <w:ind w:firstLine="0"/>
        <w:jc w:val="left"/>
        <w:rPr>
          <w:color w:val="auto"/>
        </w:rPr>
      </w:pPr>
      <w:r w:rsidRPr="000824F1">
        <w:rPr>
          <w:b/>
          <w:bCs/>
          <w:color w:val="auto"/>
        </w:rPr>
        <w:t xml:space="preserve">Механические колебания и волны. Звук </w:t>
      </w:r>
    </w:p>
    <w:p w:rsidR="000824F1" w:rsidRPr="000824F1" w:rsidRDefault="000824F1" w:rsidP="00F04115">
      <w:pPr>
        <w:ind w:firstLine="0"/>
        <w:jc w:val="left"/>
        <w:rPr>
          <w:color w:val="auto"/>
        </w:rPr>
      </w:pPr>
      <w:r w:rsidRPr="000824F1">
        <w:rPr>
          <w:color w:val="auto"/>
        </w:rPr>
        <w:t>Колебательное движение. Колебания груза на пру</w:t>
      </w:r>
      <w:r w:rsidRPr="000824F1">
        <w:rPr>
          <w:color w:val="auto"/>
        </w:rPr>
        <w:softHyphen/>
        <w:t>жине. Свободные колебания. Колебательная система. Маятник. Амплитуда, период, частота колебаний.</w:t>
      </w:r>
    </w:p>
    <w:p w:rsidR="000824F1" w:rsidRPr="000824F1" w:rsidRDefault="000824F1" w:rsidP="00F04115">
      <w:pPr>
        <w:ind w:firstLine="0"/>
        <w:rPr>
          <w:color w:val="auto"/>
        </w:rPr>
      </w:pPr>
      <w:r w:rsidRPr="000824F1">
        <w:rPr>
          <w:color w:val="auto"/>
        </w:rPr>
        <w:t>Превращения энергии при колебательном движе</w:t>
      </w:r>
      <w:r w:rsidRPr="000824F1">
        <w:rPr>
          <w:color w:val="auto"/>
        </w:rPr>
        <w:softHyphen/>
        <w:t>нии. Затухающие колебания. Вынужденные колеба</w:t>
      </w:r>
      <w:r w:rsidRPr="000824F1">
        <w:rPr>
          <w:color w:val="auto"/>
        </w:rPr>
        <w:softHyphen/>
        <w:t>ния. Распространение колебаний в упругих средах. По</w:t>
      </w:r>
      <w:r w:rsidRPr="000824F1">
        <w:rPr>
          <w:color w:val="auto"/>
        </w:rPr>
        <w:softHyphen/>
        <w:t xml:space="preserve">перечные и продольные волны. Связь длины волны со скоростью ее распространения и периодом (частотой). </w:t>
      </w:r>
    </w:p>
    <w:p w:rsidR="000824F1" w:rsidRPr="000824F1" w:rsidRDefault="000824F1" w:rsidP="00F04115">
      <w:pPr>
        <w:ind w:firstLine="0"/>
        <w:rPr>
          <w:color w:val="auto"/>
        </w:rPr>
      </w:pPr>
      <w:r w:rsidRPr="000824F1">
        <w:rPr>
          <w:color w:val="auto"/>
        </w:rPr>
        <w:t>Звуковые волны. Скорость звука. Высота и гром</w:t>
      </w:r>
      <w:r w:rsidRPr="000824F1">
        <w:rPr>
          <w:color w:val="auto"/>
        </w:rPr>
        <w:softHyphen/>
        <w:t>кость звука. Эхо.</w:t>
      </w:r>
    </w:p>
    <w:p w:rsidR="000824F1" w:rsidRPr="000824F1" w:rsidRDefault="000824F1" w:rsidP="00F04115">
      <w:pPr>
        <w:ind w:firstLine="0"/>
        <w:rPr>
          <w:color w:val="auto"/>
        </w:rPr>
      </w:pPr>
      <w:r w:rsidRPr="000824F1">
        <w:rPr>
          <w:b/>
          <w:color w:val="auto"/>
        </w:rPr>
        <w:t xml:space="preserve">Лабораторная работа </w:t>
      </w:r>
      <w:r w:rsidRPr="000824F1">
        <w:rPr>
          <w:color w:val="auto"/>
        </w:rPr>
        <w:t>«Исследование зависимости периода и частоты свободных колебаний нитяного маятника от его длины».</w:t>
      </w:r>
    </w:p>
    <w:p w:rsidR="000824F1" w:rsidRPr="000824F1" w:rsidRDefault="000824F1" w:rsidP="00F04115">
      <w:pPr>
        <w:ind w:firstLine="0"/>
        <w:jc w:val="left"/>
        <w:rPr>
          <w:color w:val="auto"/>
        </w:rPr>
      </w:pPr>
      <w:r w:rsidRPr="000824F1">
        <w:rPr>
          <w:b/>
          <w:bCs/>
          <w:color w:val="auto"/>
        </w:rPr>
        <w:t xml:space="preserve">Электромагнитное поле </w:t>
      </w:r>
    </w:p>
    <w:p w:rsidR="000824F1" w:rsidRPr="000824F1" w:rsidRDefault="000824F1" w:rsidP="00F04115">
      <w:pPr>
        <w:ind w:firstLine="0"/>
        <w:rPr>
          <w:color w:val="auto"/>
        </w:rPr>
      </w:pPr>
      <w:r w:rsidRPr="000824F1">
        <w:rPr>
          <w:color w:val="auto"/>
        </w:rPr>
        <w:t xml:space="preserve">Однородное и неоднородное магнитное поле. </w:t>
      </w:r>
    </w:p>
    <w:p w:rsidR="000824F1" w:rsidRPr="000824F1" w:rsidRDefault="000824F1" w:rsidP="00F04115">
      <w:pPr>
        <w:ind w:firstLine="0"/>
        <w:rPr>
          <w:color w:val="auto"/>
        </w:rPr>
      </w:pPr>
      <w:r w:rsidRPr="000824F1">
        <w:rPr>
          <w:color w:val="auto"/>
        </w:rPr>
        <w:t>Направление тока и направление линий его маг</w:t>
      </w:r>
      <w:r w:rsidRPr="000824F1">
        <w:rPr>
          <w:color w:val="auto"/>
        </w:rPr>
        <w:softHyphen/>
        <w:t>нитного поля. Правило буравчика. Обнаружение магнитного поля. Правило левой ру</w:t>
      </w:r>
      <w:r w:rsidRPr="000824F1">
        <w:rPr>
          <w:color w:val="auto"/>
        </w:rPr>
        <w:softHyphen/>
        <w:t xml:space="preserve">ки. Индукция магнитного поля. </w:t>
      </w:r>
    </w:p>
    <w:p w:rsidR="000824F1" w:rsidRPr="000824F1" w:rsidRDefault="000824F1" w:rsidP="00F04115">
      <w:pPr>
        <w:ind w:firstLine="0"/>
        <w:rPr>
          <w:color w:val="auto"/>
        </w:rPr>
      </w:pPr>
      <w:r w:rsidRPr="000824F1">
        <w:rPr>
          <w:color w:val="auto"/>
        </w:rPr>
        <w:t xml:space="preserve">Магнитный поток. Электромагнитная индукция. </w:t>
      </w:r>
    </w:p>
    <w:p w:rsidR="000824F1" w:rsidRPr="000824F1" w:rsidRDefault="000824F1" w:rsidP="00F04115">
      <w:pPr>
        <w:ind w:firstLine="0"/>
        <w:rPr>
          <w:color w:val="auto"/>
        </w:rPr>
      </w:pPr>
      <w:r w:rsidRPr="000824F1">
        <w:rPr>
          <w:color w:val="auto"/>
        </w:rPr>
        <w:t>Генератор переменного тока. Преобразования энер</w:t>
      </w:r>
      <w:r w:rsidRPr="000824F1">
        <w:rPr>
          <w:color w:val="auto"/>
        </w:rPr>
        <w:softHyphen/>
        <w:t xml:space="preserve">гии в электрогенераторах. </w:t>
      </w:r>
    </w:p>
    <w:p w:rsidR="000824F1" w:rsidRPr="000824F1" w:rsidRDefault="000824F1" w:rsidP="00F04115">
      <w:pPr>
        <w:ind w:firstLine="0"/>
        <w:rPr>
          <w:color w:val="auto"/>
        </w:rPr>
      </w:pPr>
      <w:r w:rsidRPr="000824F1">
        <w:rPr>
          <w:color w:val="auto"/>
        </w:rPr>
        <w:t xml:space="preserve">Экологические проблемы, связанные с тепловыми и гидроэлектростанциями. Электромагнитное поле. </w:t>
      </w:r>
    </w:p>
    <w:p w:rsidR="000824F1" w:rsidRPr="000824F1" w:rsidRDefault="000824F1" w:rsidP="00F04115">
      <w:pPr>
        <w:ind w:firstLine="0"/>
        <w:rPr>
          <w:color w:val="auto"/>
        </w:rPr>
      </w:pPr>
      <w:r w:rsidRPr="000824F1">
        <w:rPr>
          <w:color w:val="auto"/>
        </w:rPr>
        <w:t>Электромагнитные вол</w:t>
      </w:r>
      <w:r w:rsidRPr="000824F1">
        <w:rPr>
          <w:color w:val="auto"/>
        </w:rPr>
        <w:softHyphen/>
        <w:t>ны. Скорость распространения электромагнитных волн. Электромагнитная природа света.</w:t>
      </w:r>
    </w:p>
    <w:p w:rsidR="000824F1" w:rsidRPr="000824F1" w:rsidRDefault="000824F1" w:rsidP="00F04115">
      <w:pPr>
        <w:ind w:firstLine="0"/>
        <w:rPr>
          <w:color w:val="auto"/>
        </w:rPr>
      </w:pPr>
      <w:r w:rsidRPr="000824F1">
        <w:rPr>
          <w:b/>
          <w:color w:val="auto"/>
        </w:rPr>
        <w:lastRenderedPageBreak/>
        <w:t>Лабораторная работа</w:t>
      </w:r>
      <w:r>
        <w:rPr>
          <w:b/>
          <w:color w:val="auto"/>
        </w:rPr>
        <w:t xml:space="preserve"> </w:t>
      </w:r>
      <w:r w:rsidRPr="000824F1">
        <w:rPr>
          <w:color w:val="auto"/>
        </w:rPr>
        <w:t>«Изучение явления электромагнитной индукции».</w:t>
      </w:r>
      <w:r w:rsidRPr="000824F1">
        <w:rPr>
          <w:color w:val="auto"/>
        </w:rPr>
        <w:br/>
      </w:r>
      <w:r w:rsidRPr="000824F1">
        <w:rPr>
          <w:b/>
          <w:color w:val="auto"/>
        </w:rPr>
        <w:t xml:space="preserve">Лабораторная работа </w:t>
      </w:r>
      <w:r w:rsidRPr="000824F1">
        <w:rPr>
          <w:rFonts w:eastAsia="Calibri"/>
          <w:color w:val="auto"/>
          <w:lang w:eastAsia="en-US"/>
        </w:rPr>
        <w:t>«Наблюдение сплошного и линейчатых спектров испускания»</w:t>
      </w:r>
    </w:p>
    <w:p w:rsidR="000824F1" w:rsidRPr="000824F1" w:rsidRDefault="000824F1" w:rsidP="00F04115">
      <w:pPr>
        <w:ind w:firstLine="0"/>
        <w:jc w:val="left"/>
        <w:rPr>
          <w:color w:val="auto"/>
        </w:rPr>
      </w:pPr>
      <w:r w:rsidRPr="000824F1">
        <w:rPr>
          <w:b/>
          <w:bCs/>
          <w:color w:val="auto"/>
        </w:rPr>
        <w:t xml:space="preserve">Строение атома и атомного ядра. Использование энергии атомных ядер                  </w:t>
      </w:r>
    </w:p>
    <w:p w:rsidR="000824F1" w:rsidRPr="000824F1" w:rsidRDefault="000824F1" w:rsidP="00F04115">
      <w:pPr>
        <w:ind w:firstLine="0"/>
        <w:rPr>
          <w:color w:val="auto"/>
        </w:rPr>
      </w:pPr>
      <w:r w:rsidRPr="000824F1">
        <w:rPr>
          <w:color w:val="auto"/>
        </w:rPr>
        <w:t xml:space="preserve">Радиоактивность как свидетельство сложного строения атомов. Альфа-, бета- и гамма-излучения. Опыты Резерфорда. </w:t>
      </w:r>
    </w:p>
    <w:p w:rsidR="000824F1" w:rsidRPr="000824F1" w:rsidRDefault="000824F1" w:rsidP="00F04115">
      <w:pPr>
        <w:ind w:firstLine="0"/>
        <w:rPr>
          <w:color w:val="auto"/>
        </w:rPr>
      </w:pPr>
      <w:r w:rsidRPr="000824F1">
        <w:rPr>
          <w:color w:val="auto"/>
        </w:rPr>
        <w:t xml:space="preserve">Ядерная модель атома. Радиоактивные превращения атомных ядер. Протонно-нейтронная модель ядра. Зарядовое и массовое числа. </w:t>
      </w:r>
    </w:p>
    <w:p w:rsidR="000824F1" w:rsidRPr="000824F1" w:rsidRDefault="000824F1" w:rsidP="00F04115">
      <w:pPr>
        <w:ind w:firstLine="0"/>
        <w:rPr>
          <w:color w:val="auto"/>
        </w:rPr>
      </w:pPr>
      <w:r w:rsidRPr="000824F1">
        <w:rPr>
          <w:color w:val="auto"/>
        </w:rPr>
        <w:t>Ядерные реакции. Деление и синтез ядер. Сохране</w:t>
      </w:r>
      <w:r w:rsidRPr="000824F1">
        <w:rPr>
          <w:color w:val="auto"/>
        </w:rPr>
        <w:softHyphen/>
        <w:t>ние зарядового и массового чисел при ядерных реак</w:t>
      </w:r>
      <w:r w:rsidRPr="000824F1">
        <w:rPr>
          <w:color w:val="auto"/>
        </w:rPr>
        <w:softHyphen/>
        <w:t>циях.</w:t>
      </w:r>
    </w:p>
    <w:p w:rsidR="000824F1" w:rsidRPr="000824F1" w:rsidRDefault="000824F1" w:rsidP="00F04115">
      <w:pPr>
        <w:tabs>
          <w:tab w:val="left" w:pos="705"/>
        </w:tabs>
        <w:autoSpaceDE w:val="0"/>
        <w:autoSpaceDN w:val="0"/>
        <w:adjustRightInd w:val="0"/>
        <w:ind w:firstLine="0"/>
        <w:jc w:val="left"/>
        <w:rPr>
          <w:rFonts w:eastAsia="Calibri"/>
          <w:color w:val="auto"/>
          <w:lang w:eastAsia="en-US"/>
        </w:rPr>
      </w:pPr>
      <w:r w:rsidRPr="000824F1">
        <w:rPr>
          <w:b/>
          <w:color w:val="auto"/>
        </w:rPr>
        <w:t xml:space="preserve">Лабораторная работа </w:t>
      </w:r>
      <w:r w:rsidRPr="000824F1">
        <w:rPr>
          <w:rFonts w:eastAsia="Calibri"/>
          <w:color w:val="auto"/>
          <w:lang w:eastAsia="en-US"/>
        </w:rPr>
        <w:t>«Измерение естественного радиационного фона дозиметром».</w:t>
      </w:r>
    </w:p>
    <w:p w:rsidR="000824F1" w:rsidRPr="000824F1" w:rsidRDefault="000824F1" w:rsidP="00F04115">
      <w:pPr>
        <w:tabs>
          <w:tab w:val="left" w:pos="705"/>
        </w:tabs>
        <w:autoSpaceDE w:val="0"/>
        <w:autoSpaceDN w:val="0"/>
        <w:adjustRightInd w:val="0"/>
        <w:ind w:firstLine="0"/>
        <w:jc w:val="left"/>
        <w:rPr>
          <w:rFonts w:eastAsia="Calibri"/>
          <w:color w:val="auto"/>
          <w:lang w:eastAsia="en-US"/>
        </w:rPr>
      </w:pPr>
      <w:r w:rsidRPr="000824F1">
        <w:rPr>
          <w:b/>
          <w:color w:val="auto"/>
        </w:rPr>
        <w:t xml:space="preserve">Лабораторная работа </w:t>
      </w:r>
      <w:r w:rsidRPr="000824F1">
        <w:rPr>
          <w:rFonts w:eastAsia="Calibri"/>
          <w:color w:val="auto"/>
          <w:lang w:eastAsia="en-US"/>
        </w:rPr>
        <w:t xml:space="preserve">«Изучение деления ядра атома урана по фотографии трека» </w:t>
      </w:r>
      <w:r w:rsidRPr="000824F1">
        <w:rPr>
          <w:rFonts w:eastAsia="Calibri"/>
          <w:color w:val="auto"/>
          <w:lang w:eastAsia="en-US"/>
        </w:rPr>
        <w:br/>
      </w:r>
      <w:r w:rsidRPr="000824F1">
        <w:rPr>
          <w:b/>
          <w:color w:val="auto"/>
        </w:rPr>
        <w:t xml:space="preserve">Лабораторная работа </w:t>
      </w:r>
      <w:r w:rsidRPr="000824F1">
        <w:rPr>
          <w:rFonts w:eastAsia="Calibri"/>
          <w:color w:val="auto"/>
          <w:lang w:eastAsia="en-US"/>
        </w:rPr>
        <w:t>«Изучение треков заряженных частиц по готовым фотографиям».</w:t>
      </w:r>
    </w:p>
    <w:p w:rsidR="009C379A" w:rsidRDefault="000824F1" w:rsidP="00F04115">
      <w:pPr>
        <w:ind w:firstLine="0"/>
        <w:jc w:val="left"/>
        <w:rPr>
          <w:rFonts w:eastAsia="Calibri"/>
          <w:color w:val="auto"/>
          <w:lang w:eastAsia="en-US"/>
        </w:rPr>
      </w:pPr>
      <w:r w:rsidRPr="000824F1">
        <w:rPr>
          <w:rFonts w:eastAsia="Calibri"/>
          <w:b/>
          <w:color w:val="auto"/>
          <w:lang w:eastAsia="en-US"/>
        </w:rPr>
        <w:t xml:space="preserve">Строение и эволюция Вселенной </w:t>
      </w:r>
      <w:r w:rsidRPr="000824F1">
        <w:rPr>
          <w:rFonts w:eastAsia="Calibri"/>
          <w:b/>
          <w:color w:val="auto"/>
          <w:lang w:eastAsia="en-US"/>
        </w:rPr>
        <w:br/>
      </w:r>
      <w:r w:rsidRPr="000824F1">
        <w:rPr>
          <w:rFonts w:eastAsia="Calibri"/>
          <w:color w:val="auto"/>
          <w:lang w:eastAsia="en-US"/>
        </w:rPr>
        <w:t>Состав, строение и происхождение Солнечной системы. Большие планеты Солнечной системы</w:t>
      </w:r>
      <w:r w:rsidRPr="000824F1">
        <w:rPr>
          <w:rFonts w:asciiTheme="minorHAnsi" w:eastAsiaTheme="minorHAnsi" w:hAnsiTheme="minorHAnsi" w:cstheme="minorBidi"/>
          <w:color w:val="auto"/>
          <w:lang w:eastAsia="en-US"/>
        </w:rPr>
        <w:t xml:space="preserve">. </w:t>
      </w:r>
      <w:r w:rsidRPr="000824F1">
        <w:rPr>
          <w:rFonts w:eastAsia="Calibri"/>
          <w:color w:val="auto"/>
          <w:lang w:eastAsia="en-US"/>
        </w:rPr>
        <w:t>Малые тела Солнечной системы</w:t>
      </w:r>
      <w:r w:rsidRPr="000824F1">
        <w:rPr>
          <w:rFonts w:asciiTheme="minorHAnsi" w:eastAsiaTheme="minorHAnsi" w:hAnsiTheme="minorHAnsi" w:cstheme="minorBidi"/>
          <w:color w:val="auto"/>
          <w:lang w:eastAsia="en-US"/>
        </w:rPr>
        <w:t xml:space="preserve">. </w:t>
      </w:r>
      <w:r w:rsidRPr="000824F1">
        <w:rPr>
          <w:rFonts w:eastAsia="Calibri"/>
          <w:color w:val="auto"/>
          <w:lang w:eastAsia="en-US"/>
        </w:rPr>
        <w:t>Строение, излучения  и эволюция Солнца и звезд. Строение и эволюция Вселенной.</w:t>
      </w:r>
      <w:r w:rsidRPr="000824F1">
        <w:rPr>
          <w:rFonts w:eastAsia="Calibri"/>
          <w:color w:val="auto"/>
          <w:lang w:eastAsia="en-US"/>
        </w:rPr>
        <w:br/>
      </w:r>
      <w:r w:rsidRPr="000824F1">
        <w:rPr>
          <w:rFonts w:eastAsia="Calibri"/>
          <w:b/>
          <w:color w:val="auto"/>
          <w:lang w:eastAsia="en-US"/>
        </w:rPr>
        <w:t xml:space="preserve">Обобщающее повторение </w:t>
      </w:r>
      <w:r>
        <w:rPr>
          <w:rFonts w:asciiTheme="minorHAnsi" w:eastAsiaTheme="minorHAnsi" w:hAnsiTheme="minorHAnsi" w:cstheme="minorBidi"/>
          <w:color w:val="auto"/>
          <w:lang w:eastAsia="en-US"/>
        </w:rPr>
        <w:br/>
      </w:r>
      <w:r w:rsidRPr="000824F1">
        <w:rPr>
          <w:rFonts w:eastAsia="Calibri"/>
          <w:color w:val="auto"/>
          <w:lang w:eastAsia="en-US"/>
        </w:rPr>
        <w:t>Повторение и решение задач по темам: «</w:t>
      </w:r>
      <w:r w:rsidRPr="000824F1">
        <w:rPr>
          <w:rFonts w:eastAsia="Calibri"/>
          <w:bCs/>
          <w:color w:val="auto"/>
          <w:lang w:eastAsia="en-US"/>
        </w:rPr>
        <w:t>Законы взаимодействия и движения тел</w:t>
      </w:r>
      <w:r w:rsidRPr="000824F1">
        <w:rPr>
          <w:rFonts w:eastAsia="Calibri"/>
          <w:color w:val="auto"/>
          <w:lang w:eastAsia="en-US"/>
        </w:rPr>
        <w:t>», «</w:t>
      </w:r>
      <w:r w:rsidRPr="000824F1">
        <w:rPr>
          <w:rFonts w:eastAsia="Calibri"/>
          <w:bCs/>
          <w:color w:val="auto"/>
          <w:lang w:eastAsia="en-US"/>
        </w:rPr>
        <w:t>Механические колебания и волны. Звук</w:t>
      </w:r>
      <w:r w:rsidRPr="000824F1">
        <w:rPr>
          <w:rFonts w:eastAsia="Calibri"/>
          <w:b/>
          <w:bCs/>
          <w:color w:val="auto"/>
          <w:lang w:eastAsia="en-US"/>
        </w:rPr>
        <w:t>.</w:t>
      </w:r>
      <w:r w:rsidRPr="000824F1">
        <w:rPr>
          <w:rFonts w:eastAsia="Calibri"/>
          <w:color w:val="auto"/>
          <w:lang w:eastAsia="en-US"/>
        </w:rPr>
        <w:t>», «</w:t>
      </w:r>
      <w:r w:rsidRPr="000824F1">
        <w:rPr>
          <w:rFonts w:eastAsia="Calibri"/>
          <w:bCs/>
          <w:color w:val="auto"/>
          <w:lang w:eastAsia="en-US"/>
        </w:rPr>
        <w:t>Электромагнитное поле</w:t>
      </w:r>
      <w:r w:rsidRPr="000824F1">
        <w:rPr>
          <w:rFonts w:eastAsia="Calibri"/>
          <w:color w:val="auto"/>
          <w:lang w:eastAsia="en-US"/>
        </w:rPr>
        <w:t>».</w:t>
      </w:r>
    </w:p>
    <w:p w:rsidR="00E3357A" w:rsidRPr="00AD4424" w:rsidRDefault="00E3357A" w:rsidP="00E3357A">
      <w:pPr>
        <w:ind w:firstLine="0"/>
        <w:rPr>
          <w:b/>
        </w:rPr>
      </w:pPr>
      <w:bookmarkStart w:id="135" w:name="_Toc409691712"/>
      <w:bookmarkStart w:id="136" w:name="_Toc410654037"/>
      <w:bookmarkStart w:id="137" w:name="_Toc414553248"/>
      <w:r w:rsidRPr="00AD4424">
        <w:rPr>
          <w:b/>
        </w:rPr>
        <w:t>2.2.2.13. Химия</w:t>
      </w:r>
      <w:bookmarkEnd w:id="135"/>
      <w:bookmarkEnd w:id="136"/>
      <w:bookmarkEnd w:id="137"/>
    </w:p>
    <w:p w:rsidR="00E3357A" w:rsidRPr="00CB7CA9" w:rsidRDefault="00E3357A" w:rsidP="00E3357A">
      <w:pPr>
        <w:ind w:firstLine="709"/>
      </w:pPr>
      <w:r w:rsidRPr="00CB7CA9">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3357A" w:rsidRPr="00CB7CA9" w:rsidRDefault="00E3357A" w:rsidP="00E3357A">
      <w:pPr>
        <w:ind w:firstLine="709"/>
      </w:pPr>
      <w:r w:rsidRPr="00CB7CA9">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3357A" w:rsidRPr="00CB7CA9" w:rsidRDefault="00E3357A" w:rsidP="00E3357A">
      <w:pPr>
        <w:ind w:firstLine="709"/>
      </w:pPr>
      <w:r w:rsidRPr="00CB7CA9">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3357A" w:rsidRPr="00CB7CA9" w:rsidRDefault="00E3357A" w:rsidP="00E3357A">
      <w:pPr>
        <w:ind w:firstLine="709"/>
      </w:pPr>
      <w:r w:rsidRPr="00CB7CA9">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3357A" w:rsidRPr="00CB7CA9" w:rsidRDefault="00E3357A" w:rsidP="00E3357A">
      <w:pPr>
        <w:ind w:firstLine="709"/>
      </w:pPr>
      <w:r w:rsidRPr="00CB7CA9">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3357A" w:rsidRPr="00CB7CA9" w:rsidRDefault="00E3357A" w:rsidP="00E3357A">
      <w:pPr>
        <w:ind w:firstLine="709"/>
      </w:pPr>
      <w:r w:rsidRPr="00CB7CA9">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3357A" w:rsidRPr="00CB7CA9" w:rsidRDefault="00E3357A" w:rsidP="00E3357A">
      <w:pPr>
        <w:ind w:firstLine="709"/>
        <w:contextualSpacing/>
      </w:pPr>
      <w:r w:rsidRPr="00CB7CA9">
        <w:t xml:space="preserve">Реализация данной программы в </w:t>
      </w:r>
      <w:r>
        <w:t>процесс</w:t>
      </w:r>
      <w:r w:rsidRPr="00CB7CA9">
        <w:t>е обучения позволит обучающимся усвоить ключевые химические компетенции и понять роль и значение химии среди других наук о природе.</w:t>
      </w:r>
    </w:p>
    <w:p w:rsidR="00F04115" w:rsidRDefault="00E3357A" w:rsidP="00E3357A">
      <w:pPr>
        <w:ind w:left="183" w:firstLine="709"/>
        <w:contextualSpacing/>
      </w:pPr>
      <w:r w:rsidRPr="00CB7CA9">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F04115" w:rsidRDefault="00E3357A" w:rsidP="00E3357A">
      <w:pPr>
        <w:ind w:left="183" w:firstLine="709"/>
        <w:contextualSpacing/>
        <w:rPr>
          <w:b/>
        </w:rPr>
      </w:pPr>
      <w:r w:rsidRPr="00B06855">
        <w:rPr>
          <w:b/>
        </w:rPr>
        <w:lastRenderedPageBreak/>
        <w:t>8 класс</w:t>
      </w:r>
    </w:p>
    <w:p w:rsidR="00E3357A" w:rsidRPr="004C5BC1" w:rsidRDefault="00E3357A" w:rsidP="00E3357A">
      <w:pPr>
        <w:ind w:left="183" w:firstLine="709"/>
        <w:contextualSpacing/>
        <w:rPr>
          <w:b/>
          <w:color w:val="auto"/>
        </w:rPr>
      </w:pPr>
      <w:r w:rsidRPr="004C5BC1">
        <w:rPr>
          <w:b/>
          <w:color w:val="auto"/>
        </w:rPr>
        <w:t>Основные понятия химии (уровень атомно-молекулярных представлений)</w:t>
      </w:r>
      <w:r>
        <w:rPr>
          <w:b/>
          <w:color w:val="auto"/>
        </w:rPr>
        <w:t xml:space="preserve"> </w:t>
      </w:r>
    </w:p>
    <w:p w:rsidR="00E3357A" w:rsidRPr="004C5BC1" w:rsidRDefault="00E3357A" w:rsidP="00E3357A">
      <w:pPr>
        <w:ind w:left="183" w:firstLine="709"/>
        <w:contextualSpacing/>
        <w:rPr>
          <w:color w:val="auto"/>
        </w:rPr>
      </w:pPr>
      <w:r w:rsidRPr="004C5BC1">
        <w:rPr>
          <w:color w:val="auto"/>
        </w:rPr>
        <w:t>Предмет химии. Химия как часть естествознания. Вещества и их свойства. Чистые вещества и смеси. Методы познания в химии: наблюдение, эксперимент. Приемы безопасно работы с оборудованием и веществами. Строение пламени.</w:t>
      </w:r>
    </w:p>
    <w:p w:rsidR="00E3357A" w:rsidRPr="004C5BC1" w:rsidRDefault="00E3357A" w:rsidP="00E3357A">
      <w:pPr>
        <w:ind w:left="183" w:firstLine="709"/>
        <w:contextualSpacing/>
        <w:rPr>
          <w:color w:val="auto"/>
        </w:rPr>
      </w:pPr>
      <w:r w:rsidRPr="004C5BC1">
        <w:rPr>
          <w:color w:val="auto"/>
        </w:rPr>
        <w:t>Чистые вещества и смеси. Способы очистки веществ: отстаивание, фильтрование, выпаривание, кристаллизация, дистилляция. Физические и химические явления. Химические реакции. Признаки химических реакций и условия возникновения и течения химических реакций.</w:t>
      </w:r>
    </w:p>
    <w:p w:rsidR="00E3357A" w:rsidRPr="004C5BC1" w:rsidRDefault="00E3357A" w:rsidP="00E3357A">
      <w:pPr>
        <w:ind w:left="183" w:firstLine="709"/>
        <w:contextualSpacing/>
        <w:rPr>
          <w:color w:val="auto"/>
        </w:rPr>
      </w:pPr>
      <w:r w:rsidRPr="004C5BC1">
        <w:rPr>
          <w:color w:val="auto"/>
        </w:rPr>
        <w:t xml:space="preserve"> Атомы, молекулы и ионы. Вещества молекулярного и немолекулярного строения. Кристаллические и аморфные вещества. Кристаллические решетки: ионная, атомная и молекулярная. Простые и сложные вещества. Химический элемент. Металлы и неметаллы. Атомная единица массы. Относительная атомная масса.   Язык химии. Знаки химических элементов. Закон постоянства состава вещества. Химические формулы. Относительная молекулярная масса. Качественный и количественный состав вещества. Вычисления по химическим формулам. Массовая доля химического элемента в сложном веществе. </w:t>
      </w:r>
    </w:p>
    <w:p w:rsidR="00E3357A" w:rsidRPr="004C5BC1" w:rsidRDefault="00E3357A" w:rsidP="00E3357A">
      <w:pPr>
        <w:ind w:left="183" w:firstLine="709"/>
        <w:contextualSpacing/>
        <w:rPr>
          <w:color w:val="auto"/>
        </w:rPr>
      </w:pPr>
      <w:r w:rsidRPr="004C5BC1">
        <w:rPr>
          <w:color w:val="auto"/>
        </w:rPr>
        <w:t xml:space="preserve">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 </w:t>
      </w:r>
    </w:p>
    <w:p w:rsidR="00E3357A" w:rsidRPr="004C5BC1" w:rsidRDefault="00E3357A" w:rsidP="00E3357A">
      <w:pPr>
        <w:ind w:left="183" w:firstLine="709"/>
        <w:contextualSpacing/>
        <w:rPr>
          <w:color w:val="auto"/>
        </w:rPr>
      </w:pPr>
      <w:r w:rsidRPr="004C5BC1">
        <w:rPr>
          <w:color w:val="auto"/>
        </w:rPr>
        <w:t>Атомно – молекулярное учение. Закон сохранения массы веществ. Жизнь и деятельность М.В. Ломоносова. Химические уравнения. Типы химических реакций.</w:t>
      </w:r>
    </w:p>
    <w:p w:rsidR="00E3357A" w:rsidRPr="004C5BC1" w:rsidRDefault="00E3357A" w:rsidP="00E3357A">
      <w:pPr>
        <w:ind w:left="183" w:firstLine="709"/>
        <w:contextualSpacing/>
        <w:rPr>
          <w:color w:val="auto"/>
        </w:rPr>
      </w:pPr>
      <w:r w:rsidRPr="004C5BC1">
        <w:rPr>
          <w:color w:val="auto"/>
        </w:rPr>
        <w:t xml:space="preserve">Кислород. Нахождение в природе. Получение кислорода в лаборатории и промышленности. Физические и химические свойства кислорода. Горение.  Оксиды. Применение кислорода. Круговорот кислорода в природе. Озон, аллотропия кислорода. Воздух и его состав. Защита атмосферного воздуха от загрязнений. </w:t>
      </w:r>
    </w:p>
    <w:p w:rsidR="00E3357A" w:rsidRPr="004C5BC1" w:rsidRDefault="00E3357A" w:rsidP="00E3357A">
      <w:pPr>
        <w:ind w:left="183" w:firstLine="709"/>
        <w:contextualSpacing/>
        <w:rPr>
          <w:color w:val="auto"/>
        </w:rPr>
      </w:pPr>
      <w:r w:rsidRPr="004C5BC1">
        <w:rPr>
          <w:color w:val="auto"/>
        </w:rPr>
        <w:t>Водород. Нахождение в природе. Получение водорода в лаборатории и промышленности. Физические и химические свойства водорода. Водород – восстановитель. Меры безопасности при работе с водородом. Применение водорода.</w:t>
      </w:r>
    </w:p>
    <w:p w:rsidR="00E3357A" w:rsidRPr="004C5BC1" w:rsidRDefault="00E3357A" w:rsidP="00E3357A">
      <w:pPr>
        <w:ind w:left="183" w:firstLine="709"/>
        <w:contextualSpacing/>
        <w:rPr>
          <w:color w:val="auto"/>
        </w:rPr>
      </w:pPr>
      <w:r w:rsidRPr="004C5BC1">
        <w:rPr>
          <w:color w:val="auto"/>
        </w:rPr>
        <w:t>Вода. Методы определения состава воды – анализ и синтез. Физические свойства воды. Вода в природе и способы ее очистки. Аэрация воды. Химические свойства воды. Применение воды. Вода – растворитель. Растворимость веществ в воде. Массовая доля растворенного вещества.</w:t>
      </w:r>
    </w:p>
    <w:p w:rsidR="00E3357A" w:rsidRPr="004C5BC1" w:rsidRDefault="00E3357A" w:rsidP="00E3357A">
      <w:pPr>
        <w:ind w:left="183" w:firstLine="709"/>
        <w:contextualSpacing/>
        <w:rPr>
          <w:color w:val="auto"/>
        </w:rPr>
      </w:pPr>
      <w:r w:rsidRPr="004C5BC1">
        <w:rPr>
          <w:color w:val="auto"/>
        </w:rPr>
        <w:t>Количественные отношения в химии. Количество вещества. Моль. Молярная масса. Закон Авогадро. Молярный объем газов. Относительная плотность газов. Объемные отношения газов при химических реакциях.</w:t>
      </w:r>
    </w:p>
    <w:p w:rsidR="00E3357A" w:rsidRPr="004C5BC1" w:rsidRDefault="00E3357A" w:rsidP="00E3357A">
      <w:pPr>
        <w:ind w:left="183" w:firstLine="709"/>
        <w:contextualSpacing/>
        <w:rPr>
          <w:color w:val="auto"/>
        </w:rPr>
      </w:pPr>
      <w:r w:rsidRPr="004C5BC1">
        <w:rPr>
          <w:color w:val="auto"/>
        </w:rPr>
        <w:t xml:space="preserve">Важнейшие классы неорганических соединений. Оксиды: состав, классификация. Основные и кислотные оксиды. Номенклатура оксидов. Физические и химические свойства, получение и применение оксидов. </w:t>
      </w:r>
    </w:p>
    <w:p w:rsidR="00E3357A" w:rsidRPr="004C5BC1" w:rsidRDefault="00E3357A" w:rsidP="00E3357A">
      <w:pPr>
        <w:ind w:left="183" w:firstLine="709"/>
        <w:contextualSpacing/>
        <w:rPr>
          <w:color w:val="auto"/>
        </w:rPr>
      </w:pPr>
      <w:r w:rsidRPr="004C5BC1">
        <w:rPr>
          <w:color w:val="auto"/>
        </w:rPr>
        <w:t>Гидроксиды. Классификация гидроксидов. Основания. Состав. Щелочи и нерастворимые основания. Номенклатура. Физические и химические свойства оснований. Реакция нейтрализации. Получение и применение оснований. Амфотерные оксиды и гидроксиды.</w:t>
      </w:r>
    </w:p>
    <w:p w:rsidR="00E3357A" w:rsidRPr="004C5BC1" w:rsidRDefault="00E3357A" w:rsidP="00E3357A">
      <w:pPr>
        <w:ind w:left="183" w:firstLine="709"/>
        <w:contextualSpacing/>
        <w:rPr>
          <w:color w:val="auto"/>
        </w:rPr>
      </w:pPr>
      <w:r w:rsidRPr="004C5BC1">
        <w:rPr>
          <w:color w:val="auto"/>
        </w:rPr>
        <w:t xml:space="preserve"> Кислоты. Состав. Классификация. Номенклатура. Физические и химические свойства кислот.  Вытеснительный ряд металлов. </w:t>
      </w:r>
    </w:p>
    <w:p w:rsidR="00E3357A" w:rsidRPr="004C5BC1" w:rsidRDefault="00E3357A" w:rsidP="00E3357A">
      <w:pPr>
        <w:ind w:left="183" w:firstLine="709"/>
        <w:contextualSpacing/>
        <w:rPr>
          <w:color w:val="auto"/>
        </w:rPr>
      </w:pPr>
      <w:r w:rsidRPr="004C5BC1">
        <w:rPr>
          <w:color w:val="auto"/>
        </w:rPr>
        <w:t xml:space="preserve">Соли. Состав. Классификация. Номенклатура. Физические свойства солей. Растворимость солей в воде. Химические свойства солей. Способы получения солей. Применение солей. </w:t>
      </w:r>
    </w:p>
    <w:p w:rsidR="00E3357A" w:rsidRPr="004C5BC1" w:rsidRDefault="00E3357A" w:rsidP="00E3357A">
      <w:pPr>
        <w:ind w:left="183" w:firstLine="709"/>
        <w:contextualSpacing/>
        <w:rPr>
          <w:color w:val="auto"/>
        </w:rPr>
      </w:pPr>
      <w:r w:rsidRPr="004C5BC1">
        <w:rPr>
          <w:color w:val="auto"/>
        </w:rPr>
        <w:t>Генетическая связь между основными классами неорганических соединений.</w:t>
      </w:r>
    </w:p>
    <w:p w:rsidR="00E3357A" w:rsidRPr="004C5BC1" w:rsidRDefault="00E3357A" w:rsidP="00E3357A">
      <w:pPr>
        <w:ind w:left="183" w:firstLine="709"/>
        <w:contextualSpacing/>
        <w:rPr>
          <w:color w:val="auto"/>
        </w:rPr>
      </w:pPr>
      <w:r w:rsidRPr="004C5BC1">
        <w:rPr>
          <w:b/>
          <w:color w:val="auto"/>
        </w:rPr>
        <w:t>Демонстрации.</w:t>
      </w:r>
      <w:r w:rsidRPr="004C5BC1">
        <w:rPr>
          <w:color w:val="auto"/>
        </w:rPr>
        <w:t xml:space="preserve"> Ознакомление с образцами простых и сложных веществ. Способы очистки веществ: кристаллизация, дистилляция, хроматография. Опыты, подтверждающие закон сохранения массы веществ.</w:t>
      </w:r>
    </w:p>
    <w:p w:rsidR="00E3357A" w:rsidRPr="004C5BC1" w:rsidRDefault="00E3357A" w:rsidP="00E3357A">
      <w:pPr>
        <w:ind w:firstLine="709"/>
        <w:contextualSpacing/>
        <w:jc w:val="left"/>
        <w:rPr>
          <w:i/>
          <w:color w:val="auto"/>
        </w:rPr>
      </w:pPr>
      <w:r w:rsidRPr="004C5BC1">
        <w:rPr>
          <w:color w:val="auto"/>
        </w:rPr>
        <w:lastRenderedPageBreak/>
        <w:t xml:space="preserve">Получение и собирание кислорода методом вытеснения воздуха и воды. Определение состава воздуха. </w:t>
      </w:r>
      <w:r w:rsidRPr="004C5BC1">
        <w:rPr>
          <w:i/>
          <w:color w:val="auto"/>
        </w:rPr>
        <w:t>Коллекция нефти, каменного угля и продуктов их переработки.</w:t>
      </w:r>
    </w:p>
    <w:p w:rsidR="00E3357A" w:rsidRPr="004C5BC1" w:rsidRDefault="00E3357A" w:rsidP="00E3357A">
      <w:pPr>
        <w:ind w:firstLine="709"/>
        <w:contextualSpacing/>
        <w:jc w:val="left"/>
        <w:rPr>
          <w:color w:val="auto"/>
        </w:rPr>
      </w:pPr>
      <w:r w:rsidRPr="004C5BC1">
        <w:rPr>
          <w:color w:val="auto"/>
        </w:rPr>
        <w:t>Получение водорода в аппарате Кипа, проверка водорода на чистоту, горение водорода, собирание водорода методом вытеснения воздуха  и воды.</w:t>
      </w:r>
    </w:p>
    <w:p w:rsidR="00E3357A" w:rsidRPr="004C5BC1" w:rsidRDefault="00E3357A" w:rsidP="00E3357A">
      <w:pPr>
        <w:ind w:left="183" w:firstLine="709"/>
        <w:contextualSpacing/>
        <w:rPr>
          <w:color w:val="auto"/>
        </w:rPr>
      </w:pPr>
      <w:r w:rsidRPr="004C5BC1">
        <w:rPr>
          <w:color w:val="auto"/>
        </w:rPr>
        <w:t xml:space="preserve">  Анализ воды. Синтез воды.</w:t>
      </w:r>
    </w:p>
    <w:p w:rsidR="00E3357A" w:rsidRPr="004C5BC1" w:rsidRDefault="00E3357A" w:rsidP="00E3357A">
      <w:pPr>
        <w:ind w:firstLine="709"/>
        <w:contextualSpacing/>
        <w:jc w:val="left"/>
        <w:rPr>
          <w:color w:val="auto"/>
        </w:rPr>
      </w:pPr>
      <w:r w:rsidRPr="004C5BC1">
        <w:rPr>
          <w:color w:val="auto"/>
        </w:rPr>
        <w:t xml:space="preserve">    Знакомство с образцами оксидов, кислот, оснований и солей. Нейтрализация щёлочи кислотой в присутствии индикатора.</w:t>
      </w:r>
    </w:p>
    <w:p w:rsidR="00E3357A" w:rsidRPr="004C5BC1" w:rsidRDefault="00E3357A" w:rsidP="00E3357A">
      <w:pPr>
        <w:ind w:firstLine="709"/>
        <w:contextualSpacing/>
        <w:jc w:val="left"/>
        <w:rPr>
          <w:color w:val="auto"/>
        </w:rPr>
      </w:pPr>
      <w:r w:rsidRPr="004C5BC1">
        <w:rPr>
          <w:b/>
          <w:color w:val="auto"/>
        </w:rPr>
        <w:t>Лабораторные опыты.</w:t>
      </w:r>
      <w:r w:rsidRPr="004C5BC1">
        <w:rPr>
          <w:color w:val="auto"/>
        </w:rPr>
        <w:t xml:space="preserve"> Рассмотрение веществ с различными физическими свойствами. Разделение смеси с помощью магнита. Примеры физических и химических явлений. Реакции, иллюстрирующие основные признаки характерных реакции. Разложение основного карбоната меди (</w:t>
      </w:r>
      <w:r w:rsidRPr="004C5BC1">
        <w:rPr>
          <w:color w:val="auto"/>
          <w:lang w:val="en-US"/>
        </w:rPr>
        <w:t>II</w:t>
      </w:r>
      <w:r w:rsidRPr="004C5BC1">
        <w:rPr>
          <w:color w:val="auto"/>
        </w:rPr>
        <w:t xml:space="preserve">). Реакция замещения меди железом. </w:t>
      </w:r>
    </w:p>
    <w:p w:rsidR="00E3357A" w:rsidRPr="004C5BC1" w:rsidRDefault="00E3357A" w:rsidP="00E3357A">
      <w:pPr>
        <w:ind w:firstLine="709"/>
        <w:contextualSpacing/>
        <w:jc w:val="left"/>
        <w:rPr>
          <w:color w:val="auto"/>
        </w:rPr>
      </w:pPr>
      <w:r w:rsidRPr="004C5BC1">
        <w:rPr>
          <w:color w:val="auto"/>
        </w:rPr>
        <w:t>Ознакомление с образцами оксидов.</w:t>
      </w:r>
    </w:p>
    <w:p w:rsidR="00E3357A" w:rsidRPr="004C5BC1" w:rsidRDefault="00E3357A" w:rsidP="00E3357A">
      <w:pPr>
        <w:ind w:firstLine="709"/>
        <w:contextualSpacing/>
        <w:jc w:val="left"/>
        <w:rPr>
          <w:color w:val="auto"/>
        </w:rPr>
      </w:pPr>
      <w:r w:rsidRPr="004C5BC1">
        <w:rPr>
          <w:color w:val="auto"/>
        </w:rPr>
        <w:t>Взаимодействие водорода с оксидом меди (</w:t>
      </w:r>
      <w:r w:rsidRPr="004C5BC1">
        <w:rPr>
          <w:color w:val="auto"/>
          <w:lang w:val="en-US"/>
        </w:rPr>
        <w:t>II</w:t>
      </w:r>
      <w:r w:rsidRPr="004C5BC1">
        <w:rPr>
          <w:color w:val="auto"/>
        </w:rPr>
        <w:t>).</w:t>
      </w:r>
    </w:p>
    <w:p w:rsidR="00E3357A" w:rsidRPr="004C5BC1" w:rsidRDefault="00E3357A" w:rsidP="00E3357A">
      <w:pPr>
        <w:ind w:firstLine="709"/>
        <w:contextualSpacing/>
        <w:jc w:val="left"/>
        <w:rPr>
          <w:color w:val="auto"/>
        </w:rPr>
      </w:pPr>
      <w:r w:rsidRPr="004C5BC1">
        <w:rPr>
          <w:color w:val="auto"/>
        </w:rPr>
        <w:t>Опыты, подтверждающие химические свойства кислот, оснований.</w:t>
      </w:r>
    </w:p>
    <w:p w:rsidR="00E3357A" w:rsidRPr="004C5BC1" w:rsidRDefault="00E3357A" w:rsidP="00E3357A">
      <w:pPr>
        <w:ind w:firstLine="709"/>
        <w:contextualSpacing/>
        <w:jc w:val="left"/>
        <w:rPr>
          <w:color w:val="auto"/>
        </w:rPr>
      </w:pPr>
      <w:r w:rsidRPr="004C5BC1">
        <w:rPr>
          <w:b/>
          <w:color w:val="auto"/>
        </w:rPr>
        <w:t>Практические работы.</w:t>
      </w:r>
    </w:p>
    <w:p w:rsidR="00E3357A" w:rsidRPr="004C5BC1" w:rsidRDefault="00E3357A" w:rsidP="00E3357A">
      <w:pPr>
        <w:numPr>
          <w:ilvl w:val="0"/>
          <w:numId w:val="112"/>
        </w:numPr>
        <w:spacing w:after="200"/>
        <w:ind w:firstLine="709"/>
        <w:contextualSpacing/>
        <w:jc w:val="left"/>
        <w:rPr>
          <w:color w:val="auto"/>
        </w:rPr>
      </w:pPr>
      <w:r w:rsidRPr="004C5BC1">
        <w:rPr>
          <w:color w:val="auto"/>
        </w:rPr>
        <w:t>Правила техники безопасности при работе в химическом кабинете. Ознакомление с лабораторным оборудованием.</w:t>
      </w:r>
    </w:p>
    <w:p w:rsidR="00E3357A" w:rsidRPr="004C5BC1" w:rsidRDefault="00E3357A" w:rsidP="00E3357A">
      <w:pPr>
        <w:numPr>
          <w:ilvl w:val="0"/>
          <w:numId w:val="112"/>
        </w:numPr>
        <w:spacing w:after="200"/>
        <w:ind w:firstLine="709"/>
        <w:contextualSpacing/>
        <w:jc w:val="left"/>
        <w:rPr>
          <w:color w:val="auto"/>
        </w:rPr>
      </w:pPr>
      <w:r w:rsidRPr="004C5BC1">
        <w:rPr>
          <w:color w:val="auto"/>
        </w:rPr>
        <w:t>Очистка загрязнённой поваренной соли.</w:t>
      </w:r>
    </w:p>
    <w:p w:rsidR="00E3357A" w:rsidRPr="004C5BC1" w:rsidRDefault="00E3357A" w:rsidP="00E3357A">
      <w:pPr>
        <w:numPr>
          <w:ilvl w:val="0"/>
          <w:numId w:val="112"/>
        </w:numPr>
        <w:spacing w:after="200"/>
        <w:ind w:firstLine="709"/>
        <w:contextualSpacing/>
        <w:jc w:val="left"/>
        <w:rPr>
          <w:color w:val="auto"/>
        </w:rPr>
      </w:pPr>
      <w:r w:rsidRPr="004C5BC1">
        <w:rPr>
          <w:color w:val="auto"/>
        </w:rPr>
        <w:t>Получение и свойства кислорода</w:t>
      </w:r>
    </w:p>
    <w:p w:rsidR="00E3357A" w:rsidRPr="004C5BC1" w:rsidRDefault="00E3357A" w:rsidP="00E3357A">
      <w:pPr>
        <w:numPr>
          <w:ilvl w:val="0"/>
          <w:numId w:val="112"/>
        </w:numPr>
        <w:spacing w:after="200"/>
        <w:ind w:firstLine="709"/>
        <w:contextualSpacing/>
        <w:jc w:val="left"/>
        <w:rPr>
          <w:color w:val="auto"/>
        </w:rPr>
      </w:pPr>
      <w:r w:rsidRPr="004C5BC1">
        <w:rPr>
          <w:color w:val="auto"/>
        </w:rPr>
        <w:t>Получение водорода и изучение его свойств.</w:t>
      </w:r>
    </w:p>
    <w:p w:rsidR="00E3357A" w:rsidRPr="004C5BC1" w:rsidRDefault="00E3357A" w:rsidP="00E3357A">
      <w:pPr>
        <w:numPr>
          <w:ilvl w:val="0"/>
          <w:numId w:val="112"/>
        </w:numPr>
        <w:spacing w:after="200"/>
        <w:ind w:firstLine="709"/>
        <w:contextualSpacing/>
        <w:jc w:val="left"/>
        <w:rPr>
          <w:color w:val="auto"/>
        </w:rPr>
      </w:pPr>
      <w:r w:rsidRPr="004C5BC1">
        <w:rPr>
          <w:color w:val="auto"/>
        </w:rPr>
        <w:t>Приготовление растворов солей с определённой массовой долей растворённого вещества.</w:t>
      </w:r>
    </w:p>
    <w:p w:rsidR="00E3357A" w:rsidRPr="004C5BC1" w:rsidRDefault="00E3357A" w:rsidP="00E3357A">
      <w:pPr>
        <w:numPr>
          <w:ilvl w:val="0"/>
          <w:numId w:val="112"/>
        </w:numPr>
        <w:spacing w:after="200"/>
        <w:ind w:firstLine="709"/>
        <w:contextualSpacing/>
        <w:jc w:val="left"/>
        <w:rPr>
          <w:color w:val="auto"/>
        </w:rPr>
      </w:pPr>
      <w:r w:rsidRPr="004C5BC1">
        <w:rPr>
          <w:color w:val="auto"/>
        </w:rPr>
        <w:t>Решение экспериментальных задач по теме «Основные классы неорганических соединений».</w:t>
      </w:r>
    </w:p>
    <w:p w:rsidR="00E3357A" w:rsidRPr="004C5BC1" w:rsidRDefault="00E3357A" w:rsidP="00E3357A">
      <w:pPr>
        <w:ind w:left="567" w:firstLine="709"/>
        <w:contextualSpacing/>
        <w:jc w:val="left"/>
        <w:rPr>
          <w:b/>
          <w:color w:val="auto"/>
        </w:rPr>
      </w:pPr>
      <w:r w:rsidRPr="004C5BC1">
        <w:rPr>
          <w:b/>
          <w:color w:val="auto"/>
        </w:rPr>
        <w:t>Расчётные задачи.</w:t>
      </w:r>
    </w:p>
    <w:p w:rsidR="00E3357A" w:rsidRPr="004C5BC1" w:rsidRDefault="00E3357A" w:rsidP="00E3357A">
      <w:pPr>
        <w:ind w:left="567" w:firstLine="0"/>
        <w:contextualSpacing/>
        <w:jc w:val="left"/>
        <w:rPr>
          <w:color w:val="auto"/>
        </w:rPr>
      </w:pPr>
      <w:r w:rsidRPr="004C5BC1">
        <w:rPr>
          <w:color w:val="auto"/>
        </w:rPr>
        <w:t>Вычисление относительной молекулярной массы вещества по формуле. Вычисление массовой доли элемента в химическом соединении. Установление простейшей формулы вещества по массовым долям элементов.</w:t>
      </w:r>
    </w:p>
    <w:p w:rsidR="00E3357A" w:rsidRPr="004C5BC1" w:rsidRDefault="00E3357A" w:rsidP="00E3357A">
      <w:pPr>
        <w:ind w:firstLine="709"/>
        <w:contextualSpacing/>
        <w:jc w:val="left"/>
        <w:rPr>
          <w:color w:val="auto"/>
        </w:rPr>
      </w:pPr>
      <w:r w:rsidRPr="004C5BC1">
        <w:rPr>
          <w:color w:val="auto"/>
        </w:rPr>
        <w:t>Нахождение массовой доли растворённого вещества в растворе. Вычисление массы растворённого вещества и воды для приготовления раствора определённой концентрации.</w:t>
      </w:r>
    </w:p>
    <w:p w:rsidR="00E3357A" w:rsidRPr="004C5BC1" w:rsidRDefault="00E3357A" w:rsidP="00E3357A">
      <w:pPr>
        <w:ind w:firstLine="709"/>
        <w:contextualSpacing/>
        <w:jc w:val="left"/>
        <w:rPr>
          <w:color w:val="auto"/>
        </w:rPr>
      </w:pPr>
      <w:r w:rsidRPr="004C5BC1">
        <w:rPr>
          <w:color w:val="auto"/>
        </w:rPr>
        <w:t>Объёмные отношения газов при химических реакциях.</w:t>
      </w:r>
      <w:r w:rsidRPr="004C5BC1">
        <w:rPr>
          <w:color w:val="auto"/>
        </w:rPr>
        <w:br/>
        <w:t>Вычисления по химическим уравнениям массы, объёма и количества вещества одного из продуктов реакции по массе исходного вещества, объёму или количеству вещества, содержащего определённую долю примесей.</w:t>
      </w:r>
    </w:p>
    <w:p w:rsidR="00E3357A" w:rsidRPr="004C5BC1" w:rsidRDefault="00E3357A" w:rsidP="00E3357A">
      <w:pPr>
        <w:ind w:left="183" w:firstLine="709"/>
        <w:contextualSpacing/>
        <w:jc w:val="center"/>
        <w:rPr>
          <w:b/>
          <w:color w:val="auto"/>
        </w:rPr>
      </w:pPr>
      <w:r w:rsidRPr="004C5BC1">
        <w:rPr>
          <w:b/>
          <w:color w:val="auto"/>
        </w:rPr>
        <w:t xml:space="preserve"> Периодический закон и периодическая система химических элементов Д.И. Менделеева. Строение атома</w:t>
      </w:r>
      <w:r>
        <w:rPr>
          <w:b/>
          <w:color w:val="auto"/>
        </w:rPr>
        <w:t xml:space="preserve"> </w:t>
      </w:r>
    </w:p>
    <w:p w:rsidR="00E3357A" w:rsidRPr="004C5BC1" w:rsidRDefault="00E3357A" w:rsidP="00E3357A">
      <w:pPr>
        <w:ind w:left="183" w:firstLine="709"/>
        <w:contextualSpacing/>
        <w:rPr>
          <w:color w:val="auto"/>
        </w:rPr>
      </w:pPr>
      <w:r w:rsidRPr="004C5BC1">
        <w:rPr>
          <w:color w:val="auto"/>
        </w:rPr>
        <w:t>Первые попытки классификации химических элементов. Понятие о группах сходных элементов. Естественные семейства щелочных металлов и галогенов. Благородные газы. Периодический закон Д.И.Менделеева. Периодическая система как естественно – научное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Д.И. Менделеева» (короткая форма): А- и Б- группы, периоды. Физический смысл порядкового элемента, номера периода, номера группы (для элементов А-групп).</w:t>
      </w:r>
    </w:p>
    <w:p w:rsidR="00E3357A" w:rsidRPr="004C5BC1" w:rsidRDefault="00E3357A" w:rsidP="00E3357A">
      <w:pPr>
        <w:ind w:left="183" w:firstLine="709"/>
        <w:contextualSpacing/>
        <w:rPr>
          <w:color w:val="auto"/>
        </w:rPr>
      </w:pPr>
      <w:r w:rsidRPr="004C5BC1">
        <w:rPr>
          <w:color w:val="auto"/>
        </w:rPr>
        <w:t xml:space="preserve">Строение атома: ядро и электронная оболочка. Состав атомных ядер: протоны и нейтроны. Изотопы. Заряд атомного ядра, массовое число, относительная атомная масса. Современная формулировка понятия «химический элемент». </w:t>
      </w:r>
    </w:p>
    <w:p w:rsidR="00E3357A" w:rsidRPr="004C5BC1" w:rsidRDefault="00E3357A" w:rsidP="00E3357A">
      <w:pPr>
        <w:ind w:left="183" w:firstLine="709"/>
        <w:contextualSpacing/>
        <w:rPr>
          <w:color w:val="auto"/>
        </w:rPr>
      </w:pPr>
      <w:r w:rsidRPr="004C5BC1">
        <w:rPr>
          <w:color w:val="auto"/>
        </w:rPr>
        <w:t xml:space="preserve">Электронная оболочка атома: понятие об энергетическом уровне (электронном слое), его ёмкости. Заполнение электронных слоев у атомов элементов первого – третьего периодов. Современная формулировка периодического закона. </w:t>
      </w:r>
    </w:p>
    <w:p w:rsidR="00E3357A" w:rsidRPr="004C5BC1" w:rsidRDefault="00E3357A" w:rsidP="00E3357A">
      <w:pPr>
        <w:ind w:left="183" w:firstLine="709"/>
        <w:contextualSpacing/>
        <w:rPr>
          <w:color w:val="auto"/>
        </w:rPr>
      </w:pPr>
      <w:r w:rsidRPr="004C5BC1">
        <w:rPr>
          <w:color w:val="auto"/>
        </w:rPr>
        <w:lastRenderedPageBreak/>
        <w:t xml:space="preserve">Значение периодического закона. Научные достижения Д.И. Менделеева: исправление относительных атомных масс, предсказание существования неоткрытых элементов, перестановки химических элементов в периодической системе. Жизнь и деятельность Д.И. Менделеева. </w:t>
      </w:r>
    </w:p>
    <w:p w:rsidR="00E3357A" w:rsidRPr="004C5BC1" w:rsidRDefault="00E3357A" w:rsidP="00E3357A">
      <w:pPr>
        <w:ind w:left="183" w:firstLine="709"/>
        <w:contextualSpacing/>
        <w:rPr>
          <w:b/>
          <w:color w:val="auto"/>
        </w:rPr>
      </w:pPr>
      <w:r w:rsidRPr="004C5BC1">
        <w:rPr>
          <w:b/>
          <w:color w:val="auto"/>
        </w:rPr>
        <w:t xml:space="preserve">Демонстрации. </w:t>
      </w:r>
    </w:p>
    <w:p w:rsidR="00E3357A" w:rsidRPr="004C5BC1" w:rsidRDefault="00E3357A" w:rsidP="00E3357A">
      <w:pPr>
        <w:ind w:left="183" w:firstLine="709"/>
        <w:contextualSpacing/>
        <w:rPr>
          <w:color w:val="auto"/>
        </w:rPr>
      </w:pPr>
      <w:r w:rsidRPr="004C5BC1">
        <w:rPr>
          <w:color w:val="auto"/>
        </w:rPr>
        <w:t xml:space="preserve">Физические свойства щелочных металлов. Взаимодействие оксидов натрия, магния, фосфора, серы с водой, исследование свойств полученных продуктов. Взаимодействие натрия и калия с водой. Физические свойства галогенов. Взаимодействие алюминия с хлором, бромом и йодом. </w:t>
      </w:r>
    </w:p>
    <w:p w:rsidR="00E3357A" w:rsidRPr="004C5BC1" w:rsidRDefault="00E3357A" w:rsidP="00E3357A">
      <w:pPr>
        <w:ind w:firstLine="0"/>
        <w:contextualSpacing/>
        <w:rPr>
          <w:b/>
          <w:color w:val="auto"/>
        </w:rPr>
      </w:pPr>
      <w:r w:rsidRPr="004C5BC1">
        <w:rPr>
          <w:b/>
          <w:color w:val="auto"/>
        </w:rPr>
        <w:t>Строение вещества</w:t>
      </w:r>
      <w:r>
        <w:rPr>
          <w:b/>
          <w:color w:val="auto"/>
        </w:rPr>
        <w:t xml:space="preserve"> </w:t>
      </w:r>
    </w:p>
    <w:p w:rsidR="00E3357A" w:rsidRPr="004C5BC1" w:rsidRDefault="00E3357A" w:rsidP="00E3357A">
      <w:pPr>
        <w:ind w:left="183" w:firstLine="709"/>
        <w:contextualSpacing/>
        <w:rPr>
          <w:color w:val="auto"/>
        </w:rPr>
      </w:pPr>
      <w:r w:rsidRPr="004C5BC1">
        <w:rPr>
          <w:color w:val="auto"/>
        </w:rPr>
        <w:t xml:space="preserve">Электроотрицательность химических элементов. Основные виды химической связи: ковалентная неполярная, ковалентная полярная, ионная. Валентность элементов в свете электронной теории. Степень окисления. Правила определения степеней окисления элементов. </w:t>
      </w:r>
    </w:p>
    <w:p w:rsidR="00E3357A" w:rsidRPr="004C5BC1" w:rsidRDefault="00E3357A" w:rsidP="00E3357A">
      <w:pPr>
        <w:ind w:left="183" w:firstLine="709"/>
        <w:contextualSpacing/>
        <w:rPr>
          <w:b/>
          <w:color w:val="auto"/>
        </w:rPr>
      </w:pPr>
      <w:r w:rsidRPr="004C5BC1">
        <w:rPr>
          <w:b/>
          <w:color w:val="auto"/>
        </w:rPr>
        <w:t xml:space="preserve">Демонстрации. </w:t>
      </w:r>
    </w:p>
    <w:p w:rsidR="00E3357A" w:rsidRPr="004C5BC1" w:rsidRDefault="00E3357A" w:rsidP="00E3357A">
      <w:pPr>
        <w:ind w:left="183" w:firstLine="709"/>
        <w:contextualSpacing/>
        <w:rPr>
          <w:color w:val="auto"/>
        </w:rPr>
      </w:pPr>
      <w:r w:rsidRPr="004C5BC1">
        <w:rPr>
          <w:color w:val="auto"/>
        </w:rPr>
        <w:t>Сопоставление физико-химических свойств соединений с ковалентными и ионными связями.</w:t>
      </w:r>
    </w:p>
    <w:p w:rsidR="00F04115" w:rsidRDefault="00F04115" w:rsidP="00E3357A">
      <w:pPr>
        <w:contextualSpacing/>
        <w:rPr>
          <w:b/>
          <w:color w:val="auto"/>
        </w:rPr>
      </w:pPr>
      <w:r>
        <w:rPr>
          <w:b/>
          <w:color w:val="auto"/>
        </w:rPr>
        <w:t>9 класс</w:t>
      </w:r>
    </w:p>
    <w:p w:rsidR="00F04115" w:rsidRDefault="00E3357A" w:rsidP="00E3357A">
      <w:pPr>
        <w:contextualSpacing/>
        <w:rPr>
          <w:rFonts w:eastAsiaTheme="minorEastAsia"/>
          <w:b/>
          <w:color w:val="auto"/>
        </w:rPr>
      </w:pPr>
      <w:r w:rsidRPr="000A2D73">
        <w:rPr>
          <w:b/>
          <w:iCs/>
          <w:color w:val="auto"/>
        </w:rPr>
        <w:t xml:space="preserve"> </w:t>
      </w:r>
      <w:r w:rsidRPr="000A2D73">
        <w:rPr>
          <w:rFonts w:eastAsiaTheme="minorEastAsia"/>
          <w:b/>
          <w:color w:val="auto"/>
        </w:rPr>
        <w:t>По</w:t>
      </w:r>
      <w:r w:rsidR="00F04115">
        <w:rPr>
          <w:rFonts w:eastAsiaTheme="minorEastAsia"/>
          <w:b/>
          <w:color w:val="auto"/>
        </w:rPr>
        <w:t xml:space="preserve">вторение курса химии 8 класс </w:t>
      </w:r>
    </w:p>
    <w:p w:rsidR="00E3357A" w:rsidRPr="000A2D73" w:rsidRDefault="00E3357A" w:rsidP="00E3357A">
      <w:pPr>
        <w:contextualSpacing/>
        <w:rPr>
          <w:rFonts w:eastAsiaTheme="minorEastAsia"/>
          <w:color w:val="auto"/>
        </w:rPr>
      </w:pPr>
      <w:r w:rsidRPr="000A2D73">
        <w:rPr>
          <w:rFonts w:eastAsiaTheme="minorEastAsia"/>
          <w:color w:val="auto"/>
        </w:rPr>
        <w:t>Периодический закон и периодическая система хим. элементов Д. И. Менделеева в свете строения атомов. Химическая связь. Строение вещества. Основные классы неорганических соединений: их состав, классификация. Основные классы неорганических соединений: их свойства. Расчёты по химическим уравнениям.</w:t>
      </w:r>
    </w:p>
    <w:p w:rsidR="00E3357A" w:rsidRPr="000A2D73" w:rsidRDefault="00E3357A" w:rsidP="00E3357A">
      <w:pPr>
        <w:spacing w:after="200"/>
        <w:ind w:firstLine="708"/>
        <w:contextualSpacing/>
        <w:jc w:val="left"/>
        <w:rPr>
          <w:rFonts w:eastAsiaTheme="minorEastAsia"/>
          <w:bCs/>
          <w:color w:val="auto"/>
        </w:rPr>
      </w:pPr>
      <w:r w:rsidRPr="000A2D73">
        <w:rPr>
          <w:rFonts w:eastAsiaTheme="minorEastAsia"/>
          <w:b/>
          <w:bCs/>
          <w:color w:val="auto"/>
        </w:rPr>
        <w:t>Демонстрации.</w:t>
      </w:r>
      <w:r w:rsidRPr="000A2D73">
        <w:rPr>
          <w:rFonts w:eastAsiaTheme="minorEastAsia"/>
          <w:bCs/>
          <w:color w:val="auto"/>
        </w:rPr>
        <w:t xml:space="preserve"> Таблица «Виды связей». Таблица «Типы кристаллических решёток».</w:t>
      </w:r>
      <w:r w:rsidRPr="000A2D73">
        <w:rPr>
          <w:rFonts w:eastAsiaTheme="minorEastAsia"/>
          <w:bCs/>
          <w:color w:val="auto"/>
        </w:rPr>
        <w:br/>
        <w:t xml:space="preserve"> </w:t>
      </w:r>
      <w:r w:rsidRPr="000A2D73">
        <w:rPr>
          <w:rFonts w:eastAsiaTheme="minorEastAsia"/>
          <w:bCs/>
          <w:color w:val="auto"/>
        </w:rPr>
        <w:tab/>
      </w:r>
      <w:r w:rsidRPr="000A2D73">
        <w:rPr>
          <w:rFonts w:eastAsiaTheme="minorEastAsia"/>
          <w:b/>
          <w:color w:val="auto"/>
        </w:rPr>
        <w:t xml:space="preserve">Многообразие химических реакций </w:t>
      </w:r>
    </w:p>
    <w:p w:rsidR="00E3357A" w:rsidRPr="000A2D73" w:rsidRDefault="00E3357A" w:rsidP="00E3357A">
      <w:pPr>
        <w:tabs>
          <w:tab w:val="left" w:pos="540"/>
        </w:tabs>
        <w:spacing w:after="240"/>
        <w:ind w:firstLine="0"/>
        <w:contextualSpacing/>
        <w:jc w:val="left"/>
        <w:rPr>
          <w:color w:val="auto"/>
        </w:rPr>
      </w:pPr>
      <w:r w:rsidRPr="000A2D73">
        <w:rPr>
          <w:rFonts w:eastAsiaTheme="minorEastAsia"/>
          <w:b/>
          <w:color w:val="auto"/>
        </w:rPr>
        <w:tab/>
      </w:r>
      <w:r w:rsidRPr="000A2D73">
        <w:rPr>
          <w:rFonts w:eastAsiaTheme="minorEastAsia"/>
          <w:b/>
          <w:color w:val="auto"/>
        </w:rPr>
        <w:tab/>
        <w:t xml:space="preserve"> «Классификация химических реакций» </w:t>
      </w:r>
      <w:r w:rsidRPr="000A2D73">
        <w:rPr>
          <w:rFonts w:eastAsiaTheme="minorEastAsia"/>
          <w:b/>
          <w:color w:val="auto"/>
        </w:rPr>
        <w:br/>
        <w:t xml:space="preserve"> </w:t>
      </w:r>
      <w:r w:rsidRPr="000A2D73">
        <w:rPr>
          <w:rFonts w:eastAsiaTheme="minorEastAsia"/>
          <w:b/>
          <w:color w:val="auto"/>
        </w:rPr>
        <w:tab/>
      </w:r>
      <w:r w:rsidRPr="000A2D73">
        <w:rPr>
          <w:rFonts w:eastAsiaTheme="minorEastAsia" w:cstheme="minorBidi"/>
          <w:color w:val="auto"/>
        </w:rPr>
        <w:t xml:space="preserve">Окислительно-восстановительные реакции. Составление уравнений окислительно-восстановительных реакций методом электронного баланса. Реакции эндотермические и экзотермические. Тепловой эффект химической реакции. Термохимическое уравнение. </w:t>
      </w:r>
      <w:r w:rsidRPr="000A2D73">
        <w:rPr>
          <w:rFonts w:eastAsiaTheme="minorEastAsia"/>
          <w:color w:val="auto"/>
        </w:rPr>
        <w:t>Скорость химических реакций. Первоначальные представле</w:t>
      </w:r>
      <w:r w:rsidRPr="000A2D73">
        <w:rPr>
          <w:rFonts w:eastAsiaTheme="minorEastAsia"/>
          <w:color w:val="auto"/>
        </w:rPr>
        <w:softHyphen/>
        <w:t xml:space="preserve">ния о катализе. </w:t>
      </w:r>
      <w:r w:rsidRPr="000A2D73">
        <w:rPr>
          <w:rFonts w:eastAsiaTheme="minorEastAsia" w:cstheme="minorBidi"/>
          <w:color w:val="auto"/>
        </w:rPr>
        <w:t xml:space="preserve">Обратимые реакции. Классификация химических реакций. </w:t>
      </w:r>
      <w:r w:rsidRPr="000A2D73">
        <w:rPr>
          <w:rFonts w:eastAsiaTheme="minorEastAsia"/>
          <w:b/>
          <w:color w:val="auto"/>
        </w:rPr>
        <w:br/>
        <w:t xml:space="preserve"> </w:t>
      </w:r>
      <w:r w:rsidRPr="000A2D73">
        <w:rPr>
          <w:rFonts w:eastAsiaTheme="minorEastAsia"/>
          <w:b/>
          <w:color w:val="auto"/>
        </w:rPr>
        <w:tab/>
        <w:t xml:space="preserve">Практические работы. </w:t>
      </w:r>
      <w:r w:rsidRPr="000A2D73">
        <w:rPr>
          <w:rFonts w:eastAsiaTheme="minorEastAsia"/>
          <w:color w:val="auto"/>
        </w:rPr>
        <w:t>Изучение влияния условий проведения химической реакции на её скорость.</w:t>
      </w:r>
      <w:r w:rsidRPr="000A2D73">
        <w:rPr>
          <w:rFonts w:eastAsiaTheme="minorEastAsia"/>
          <w:color w:val="auto"/>
        </w:rPr>
        <w:br/>
      </w:r>
      <w:r w:rsidRPr="000A2D73">
        <w:rPr>
          <w:rFonts w:eastAsiaTheme="minorEastAsia"/>
          <w:b/>
          <w:color w:val="auto"/>
        </w:rPr>
        <w:t xml:space="preserve"> </w:t>
      </w:r>
      <w:r w:rsidRPr="000A2D73">
        <w:rPr>
          <w:rFonts w:eastAsiaTheme="minorEastAsia"/>
          <w:b/>
          <w:color w:val="auto"/>
        </w:rPr>
        <w:tab/>
        <w:t xml:space="preserve">Расчётные задачи. </w:t>
      </w:r>
      <w:r w:rsidRPr="000A2D73">
        <w:rPr>
          <w:rFonts w:eastAsiaTheme="minorEastAsia"/>
          <w:color w:val="auto"/>
        </w:rPr>
        <w:t>Расчёты по термохимическим уравнениям.</w:t>
      </w:r>
      <w:r w:rsidRPr="000A2D73">
        <w:rPr>
          <w:rFonts w:eastAsiaTheme="minorEastAsia"/>
          <w:b/>
          <w:color w:val="auto"/>
        </w:rPr>
        <w:br/>
        <w:t xml:space="preserve"> </w:t>
      </w:r>
      <w:r w:rsidRPr="000A2D73">
        <w:rPr>
          <w:rFonts w:eastAsiaTheme="minorEastAsia"/>
          <w:b/>
          <w:color w:val="auto"/>
        </w:rPr>
        <w:tab/>
        <w:t xml:space="preserve"> «Электролитическая диссоциация» </w:t>
      </w:r>
      <w:r w:rsidRPr="000A2D73">
        <w:rPr>
          <w:rFonts w:eastAsiaTheme="minorEastAsia"/>
          <w:b/>
          <w:color w:val="auto"/>
        </w:rPr>
        <w:br/>
        <w:t xml:space="preserve"> </w:t>
      </w:r>
      <w:r w:rsidRPr="000A2D73">
        <w:rPr>
          <w:rFonts w:eastAsiaTheme="minorEastAsia"/>
          <w:b/>
          <w:color w:val="auto"/>
        </w:rPr>
        <w:tab/>
      </w:r>
      <w:r w:rsidRPr="000A2D73">
        <w:rPr>
          <w:rFonts w:eastAsiaTheme="minorEastAsia"/>
          <w:color w:val="auto"/>
        </w:rPr>
        <w:t xml:space="preserve">Электролиты и неэлектролиты. Электролитическая диссоциация веществ в водных растворах. Ионы. Катионы и анионы. Гидратная теория растворов. Электролитическая диссоциация кислот, щелочей и солей. Слабые и сильные электролиты. Степень диссоциации. Реакции ионного обмена. </w:t>
      </w:r>
      <w:r w:rsidRPr="000A2D73">
        <w:rPr>
          <w:rFonts w:eastAsiaTheme="minorEastAsia"/>
          <w:b/>
          <w:color w:val="auto"/>
        </w:rPr>
        <w:br/>
        <w:t xml:space="preserve"> </w:t>
      </w:r>
      <w:r w:rsidRPr="000A2D73">
        <w:rPr>
          <w:rFonts w:eastAsiaTheme="minorEastAsia"/>
          <w:b/>
          <w:color w:val="auto"/>
        </w:rPr>
        <w:tab/>
        <w:t xml:space="preserve">Демонстрации. </w:t>
      </w:r>
      <w:r w:rsidRPr="000A2D73">
        <w:rPr>
          <w:rFonts w:eastAsiaTheme="minorEastAsia"/>
          <w:color w:val="auto"/>
        </w:rPr>
        <w:t>Испытание растворов веществ на электрическую проводимость. Движение ионов в электрическом поле.</w:t>
      </w:r>
      <w:r w:rsidRPr="000A2D73">
        <w:rPr>
          <w:rFonts w:eastAsiaTheme="minorEastAsia"/>
          <w:b/>
          <w:color w:val="auto"/>
        </w:rPr>
        <w:br/>
        <w:t xml:space="preserve"> </w:t>
      </w:r>
      <w:r w:rsidRPr="000A2D73">
        <w:rPr>
          <w:rFonts w:eastAsiaTheme="minorEastAsia"/>
          <w:b/>
          <w:color w:val="auto"/>
        </w:rPr>
        <w:tab/>
        <w:t xml:space="preserve">Лабораторные опыты. </w:t>
      </w:r>
      <w:r w:rsidRPr="000A2D73">
        <w:rPr>
          <w:rFonts w:eastAsiaTheme="minorEastAsia"/>
          <w:color w:val="auto"/>
        </w:rPr>
        <w:t>Реакции обмена между растворами электролитов.</w:t>
      </w:r>
      <w:r w:rsidRPr="000A2D73">
        <w:rPr>
          <w:rFonts w:eastAsiaTheme="minorEastAsia"/>
          <w:b/>
          <w:color w:val="auto"/>
        </w:rPr>
        <w:br/>
        <w:t xml:space="preserve"> </w:t>
      </w:r>
      <w:r w:rsidRPr="000A2D73">
        <w:rPr>
          <w:rFonts w:eastAsiaTheme="minorEastAsia"/>
          <w:b/>
          <w:color w:val="auto"/>
        </w:rPr>
        <w:tab/>
        <w:t xml:space="preserve">Практические работы. </w:t>
      </w:r>
      <w:r w:rsidRPr="000A2D73">
        <w:rPr>
          <w:rFonts w:eastAsiaTheme="minorEastAsia"/>
          <w:color w:val="auto"/>
        </w:rPr>
        <w:t>Решение экспериментальных задач по теме «Свойства кислот, оснований, солей как электролитов».</w:t>
      </w:r>
      <w:r w:rsidRPr="000A2D73">
        <w:rPr>
          <w:rFonts w:eastAsiaTheme="minorEastAsia"/>
          <w:color w:val="auto"/>
        </w:rPr>
        <w:br/>
        <w:t xml:space="preserve"> </w:t>
      </w:r>
      <w:r w:rsidRPr="000A2D73">
        <w:rPr>
          <w:rFonts w:eastAsiaTheme="minorEastAsia"/>
          <w:color w:val="auto"/>
        </w:rPr>
        <w:tab/>
      </w:r>
      <w:r w:rsidRPr="000A2D73">
        <w:rPr>
          <w:rFonts w:eastAsiaTheme="minorEastAsia"/>
          <w:b/>
          <w:color w:val="auto"/>
        </w:rPr>
        <w:t>Расчётные задачи.</w:t>
      </w:r>
      <w:r w:rsidRPr="000A2D73">
        <w:rPr>
          <w:rFonts w:eastAsiaTheme="minorEastAsia"/>
          <w:color w:val="auto"/>
        </w:rPr>
        <w:t xml:space="preserve"> </w:t>
      </w:r>
      <w:r w:rsidRPr="000A2D73">
        <w:rPr>
          <w:rFonts w:eastAsiaTheme="minorEastAsia" w:cstheme="minorBidi"/>
          <w:color w:val="auto"/>
        </w:rPr>
        <w:t>Расчёты по уравнениям ХР, если одно из веществ дано в избытке.</w:t>
      </w:r>
      <w:r w:rsidRPr="000A2D73">
        <w:rPr>
          <w:rFonts w:eastAsiaTheme="minorEastAsia"/>
          <w:b/>
          <w:color w:val="auto"/>
        </w:rPr>
        <w:br/>
        <w:t xml:space="preserve"> </w:t>
      </w:r>
      <w:r w:rsidRPr="000A2D73">
        <w:rPr>
          <w:rFonts w:eastAsiaTheme="minorEastAsia"/>
          <w:b/>
          <w:color w:val="auto"/>
        </w:rPr>
        <w:tab/>
        <w:t xml:space="preserve">Многообразие веществ </w:t>
      </w:r>
      <w:r w:rsidRPr="000A2D73">
        <w:rPr>
          <w:rFonts w:eastAsiaTheme="minorEastAsia"/>
          <w:b/>
          <w:color w:val="auto"/>
        </w:rPr>
        <w:br/>
        <w:t xml:space="preserve"> </w:t>
      </w:r>
      <w:r w:rsidRPr="000A2D73">
        <w:rPr>
          <w:rFonts w:eastAsiaTheme="minorEastAsia"/>
          <w:b/>
          <w:color w:val="auto"/>
        </w:rPr>
        <w:tab/>
        <w:t xml:space="preserve"> «Галогены» </w:t>
      </w:r>
    </w:p>
    <w:p w:rsidR="00E3357A" w:rsidRPr="000A2D73" w:rsidRDefault="00E3357A" w:rsidP="00E3357A">
      <w:pPr>
        <w:tabs>
          <w:tab w:val="left" w:pos="540"/>
        </w:tabs>
        <w:spacing w:after="240"/>
        <w:ind w:firstLine="0"/>
        <w:contextualSpacing/>
        <w:jc w:val="left"/>
        <w:rPr>
          <w:b/>
          <w:color w:val="auto"/>
        </w:rPr>
      </w:pPr>
      <w:r w:rsidRPr="000A2D73">
        <w:rPr>
          <w:color w:val="auto"/>
        </w:rPr>
        <w:t xml:space="preserve"> </w:t>
      </w:r>
      <w:r w:rsidRPr="000A2D73">
        <w:rPr>
          <w:color w:val="auto"/>
        </w:rPr>
        <w:tab/>
        <w:t>Неметаллы. Галогены. Положение в периодической системе химических элементов, строение их атомов. Нахождение в природе.</w:t>
      </w:r>
    </w:p>
    <w:p w:rsidR="00E3357A" w:rsidRPr="000A2D73" w:rsidRDefault="00E3357A" w:rsidP="00E3357A">
      <w:pPr>
        <w:tabs>
          <w:tab w:val="left" w:pos="540"/>
        </w:tabs>
        <w:spacing w:after="240"/>
        <w:ind w:firstLine="0"/>
        <w:contextualSpacing/>
        <w:jc w:val="left"/>
        <w:rPr>
          <w:color w:val="auto"/>
        </w:rPr>
      </w:pPr>
      <w:r w:rsidRPr="000A2D73">
        <w:rPr>
          <w:color w:val="auto"/>
        </w:rPr>
        <w:t xml:space="preserve">Физические и химические свойства галогенов. Получение и применение  галогенов. Хлор. Физические и химические свойства хлора. Применение хлора.  Хлороводород. Физические </w:t>
      </w:r>
      <w:r w:rsidRPr="000A2D73">
        <w:rPr>
          <w:color w:val="auto"/>
        </w:rPr>
        <w:lastRenderedPageBreak/>
        <w:t>свойства. Получение. Соляная кислота и ее соли. Качественная реакция на хлорид-ионы. Распознавание хлоридов, бромидов, иодидов.</w:t>
      </w:r>
    </w:p>
    <w:p w:rsidR="00E3357A" w:rsidRPr="000A2D73" w:rsidRDefault="00E3357A" w:rsidP="00E3357A">
      <w:pPr>
        <w:tabs>
          <w:tab w:val="left" w:pos="540"/>
        </w:tabs>
        <w:spacing w:after="240"/>
        <w:ind w:firstLine="0"/>
        <w:contextualSpacing/>
        <w:jc w:val="left"/>
        <w:rPr>
          <w:color w:val="auto"/>
        </w:rPr>
      </w:pPr>
      <w:r w:rsidRPr="000A2D73">
        <w:rPr>
          <w:b/>
          <w:color w:val="auto"/>
        </w:rPr>
        <w:t xml:space="preserve"> </w:t>
      </w:r>
      <w:r w:rsidRPr="000A2D73">
        <w:rPr>
          <w:b/>
          <w:color w:val="auto"/>
        </w:rPr>
        <w:tab/>
      </w:r>
      <w:r w:rsidRPr="000A2D73">
        <w:rPr>
          <w:b/>
          <w:color w:val="auto"/>
        </w:rPr>
        <w:tab/>
        <w:t xml:space="preserve">Демонстрации. </w:t>
      </w:r>
      <w:r w:rsidRPr="000A2D73">
        <w:rPr>
          <w:rFonts w:eastAsiaTheme="minorEastAsia"/>
          <w:color w:val="auto"/>
        </w:rPr>
        <w:t>Образцы галогенов – простых веществ. Вытеснение хлором брома или йода из растворов их солей.</w:t>
      </w:r>
      <w:r w:rsidRPr="000A2D73">
        <w:rPr>
          <w:rFonts w:eastAsiaTheme="minorEastAsia"/>
          <w:b/>
          <w:color w:val="auto"/>
        </w:rPr>
        <w:t xml:space="preserve"> </w:t>
      </w:r>
      <w:r w:rsidRPr="000A2D73">
        <w:rPr>
          <w:color w:val="auto"/>
        </w:rPr>
        <w:t>Получение хлороводорода и растворение его в воде.</w:t>
      </w:r>
    </w:p>
    <w:p w:rsidR="00E3357A" w:rsidRPr="000A2D73" w:rsidRDefault="00E3357A" w:rsidP="00E3357A">
      <w:pPr>
        <w:tabs>
          <w:tab w:val="left" w:pos="540"/>
        </w:tabs>
        <w:spacing w:after="240"/>
        <w:ind w:firstLine="0"/>
        <w:contextualSpacing/>
        <w:jc w:val="left"/>
        <w:rPr>
          <w:color w:val="auto"/>
        </w:rPr>
      </w:pPr>
      <w:r w:rsidRPr="000A2D73">
        <w:rPr>
          <w:b/>
          <w:color w:val="auto"/>
        </w:rPr>
        <w:t xml:space="preserve"> </w:t>
      </w:r>
      <w:r w:rsidRPr="000A2D73">
        <w:rPr>
          <w:b/>
          <w:color w:val="auto"/>
        </w:rPr>
        <w:tab/>
      </w:r>
      <w:r w:rsidRPr="000A2D73">
        <w:rPr>
          <w:b/>
          <w:color w:val="auto"/>
        </w:rPr>
        <w:tab/>
        <w:t xml:space="preserve">Лабораторные опыты. </w:t>
      </w:r>
      <w:r w:rsidRPr="000A2D73">
        <w:rPr>
          <w:rFonts w:eastAsiaTheme="minorEastAsia"/>
          <w:color w:val="auto"/>
        </w:rPr>
        <w:t xml:space="preserve">Вытеснение  галогенами друг друга из растворов их соединений. </w:t>
      </w:r>
      <w:r w:rsidRPr="000A2D73">
        <w:rPr>
          <w:color w:val="auto"/>
        </w:rPr>
        <w:t>Распознавание соляной кислоты, хлори</w:t>
      </w:r>
      <w:r w:rsidRPr="000A2D73">
        <w:rPr>
          <w:color w:val="auto"/>
        </w:rPr>
        <w:softHyphen/>
        <w:t>дов, бромидов, иодидов и йода.</w:t>
      </w:r>
      <w:r w:rsidRPr="000A2D73">
        <w:rPr>
          <w:b/>
          <w:color w:val="auto"/>
        </w:rPr>
        <w:tab/>
      </w:r>
      <w:r w:rsidRPr="000A2D73">
        <w:rPr>
          <w:b/>
          <w:color w:val="auto"/>
        </w:rPr>
        <w:tab/>
        <w:t xml:space="preserve">  </w:t>
      </w:r>
      <w:r w:rsidRPr="000A2D73">
        <w:rPr>
          <w:b/>
          <w:color w:val="auto"/>
        </w:rPr>
        <w:tab/>
        <w:t xml:space="preserve">Практические работы. </w:t>
      </w:r>
      <w:r w:rsidRPr="000A2D73">
        <w:rPr>
          <w:color w:val="auto"/>
        </w:rPr>
        <w:t>Получение соляной кислоты и изучение её свойств.</w:t>
      </w:r>
    </w:p>
    <w:p w:rsidR="00E3357A" w:rsidRPr="000A2D73" w:rsidRDefault="00E3357A" w:rsidP="00E3357A">
      <w:pPr>
        <w:tabs>
          <w:tab w:val="left" w:pos="540"/>
        </w:tabs>
        <w:spacing w:after="240"/>
        <w:ind w:firstLine="0"/>
        <w:contextualSpacing/>
        <w:jc w:val="left"/>
        <w:rPr>
          <w:color w:val="auto"/>
        </w:rPr>
      </w:pPr>
      <w:r w:rsidRPr="000A2D73">
        <w:rPr>
          <w:color w:val="auto"/>
        </w:rPr>
        <w:t xml:space="preserve"> </w:t>
      </w:r>
      <w:r w:rsidRPr="000A2D73">
        <w:rPr>
          <w:color w:val="auto"/>
        </w:rPr>
        <w:tab/>
      </w:r>
      <w:r w:rsidRPr="000A2D73">
        <w:rPr>
          <w:color w:val="auto"/>
        </w:rPr>
        <w:tab/>
      </w:r>
      <w:r w:rsidRPr="000A2D73">
        <w:rPr>
          <w:rFonts w:eastAsiaTheme="minorEastAsia"/>
          <w:b/>
          <w:color w:val="auto"/>
        </w:rPr>
        <w:t xml:space="preserve"> «Кислород и сера» </w:t>
      </w:r>
      <w:r w:rsidRPr="000A2D73">
        <w:rPr>
          <w:rFonts w:eastAsiaTheme="minorEastAsia"/>
          <w:b/>
          <w:color w:val="auto"/>
        </w:rPr>
        <w:br/>
        <w:t xml:space="preserve"> </w:t>
      </w:r>
      <w:r w:rsidRPr="000A2D73">
        <w:rPr>
          <w:rFonts w:eastAsiaTheme="minorEastAsia"/>
          <w:b/>
          <w:color w:val="auto"/>
        </w:rPr>
        <w:tab/>
      </w:r>
      <w:r w:rsidRPr="000A2D73">
        <w:rPr>
          <w:rFonts w:eastAsiaTheme="minorEastAsia"/>
          <w:b/>
          <w:color w:val="auto"/>
        </w:rPr>
        <w:tab/>
      </w:r>
      <w:r w:rsidRPr="000A2D73">
        <w:rPr>
          <w:rFonts w:eastAsiaTheme="minorEastAsia"/>
          <w:color w:val="auto"/>
        </w:rPr>
        <w:t>Положение кислорода и серы в периодической системе химических элементов, строение их атомов. Аллотропия кислорода – озон.</w:t>
      </w:r>
      <w:r w:rsidRPr="000A2D73">
        <w:rPr>
          <w:rFonts w:eastAsiaTheme="minorEastAsia"/>
          <w:color w:val="auto"/>
        </w:rPr>
        <w:br/>
        <w:t xml:space="preserve"> </w:t>
      </w:r>
      <w:r w:rsidRPr="000A2D73">
        <w:rPr>
          <w:rFonts w:eastAsiaTheme="minorEastAsia"/>
          <w:color w:val="auto"/>
        </w:rPr>
        <w:tab/>
      </w:r>
      <w:r w:rsidRPr="000A2D73">
        <w:rPr>
          <w:rFonts w:eastAsiaTheme="minorEastAsia"/>
          <w:color w:val="auto"/>
        </w:rPr>
        <w:tab/>
        <w:t>Сера. Аллотропия серы. Физические и химические свойства. Нахождение в природе. Применение серы. Оксид серы (</w:t>
      </w:r>
      <w:r w:rsidRPr="000A2D73">
        <w:rPr>
          <w:rFonts w:eastAsiaTheme="minorEastAsia"/>
          <w:color w:val="auto"/>
          <w:lang w:val="en-US"/>
        </w:rPr>
        <w:t>IV</w:t>
      </w:r>
      <w:r w:rsidRPr="000A2D73">
        <w:rPr>
          <w:rFonts w:eastAsiaTheme="minorEastAsia"/>
          <w:color w:val="auto"/>
        </w:rPr>
        <w:t>). Сероводородная и сернистая кислоты и их соли. Оксид серы (</w:t>
      </w:r>
      <w:r w:rsidRPr="000A2D73">
        <w:rPr>
          <w:rFonts w:eastAsiaTheme="minorEastAsia"/>
          <w:color w:val="auto"/>
          <w:lang w:val="en-US"/>
        </w:rPr>
        <w:t>VI</w:t>
      </w:r>
      <w:r w:rsidRPr="000A2D73">
        <w:rPr>
          <w:rFonts w:eastAsiaTheme="minorEastAsia"/>
          <w:color w:val="auto"/>
        </w:rPr>
        <w:t xml:space="preserve">). Серная кислота и ее соли. Окислительные свойства концентрированной серной кислоты. </w:t>
      </w:r>
      <w:r w:rsidRPr="000A2D73">
        <w:rPr>
          <w:rFonts w:eastAsiaTheme="minorEastAsia"/>
          <w:b/>
          <w:color w:val="auto"/>
        </w:rPr>
        <w:br/>
        <w:t xml:space="preserve"> </w:t>
      </w:r>
      <w:r w:rsidRPr="000A2D73">
        <w:rPr>
          <w:rFonts w:eastAsiaTheme="minorEastAsia"/>
          <w:b/>
          <w:color w:val="auto"/>
        </w:rPr>
        <w:tab/>
      </w:r>
      <w:r w:rsidRPr="000A2D73">
        <w:rPr>
          <w:rFonts w:eastAsiaTheme="minorEastAsia"/>
          <w:b/>
          <w:color w:val="auto"/>
        </w:rPr>
        <w:tab/>
        <w:t xml:space="preserve">Демонстрации. </w:t>
      </w:r>
      <w:r w:rsidRPr="000A2D73">
        <w:rPr>
          <w:rFonts w:eastAsiaTheme="minorEastAsia"/>
          <w:color w:val="auto"/>
        </w:rPr>
        <w:t>Аллотропия кислорода и серы. Ознакомление с образцами серы и её природных соединений (сульфидов, сульфатов).</w:t>
      </w:r>
      <w:r w:rsidRPr="000A2D73">
        <w:rPr>
          <w:rFonts w:eastAsiaTheme="minorEastAsia"/>
          <w:b/>
          <w:color w:val="auto"/>
        </w:rPr>
        <w:br/>
        <w:t xml:space="preserve"> </w:t>
      </w:r>
      <w:r w:rsidRPr="000A2D73">
        <w:rPr>
          <w:rFonts w:eastAsiaTheme="minorEastAsia"/>
          <w:b/>
          <w:color w:val="auto"/>
        </w:rPr>
        <w:tab/>
      </w:r>
      <w:r w:rsidRPr="000A2D73">
        <w:rPr>
          <w:rFonts w:eastAsiaTheme="minorEastAsia"/>
          <w:b/>
          <w:color w:val="auto"/>
        </w:rPr>
        <w:tab/>
        <w:t>Лабораторные опыты.</w:t>
      </w:r>
      <w:r w:rsidRPr="000A2D73">
        <w:rPr>
          <w:rFonts w:eastAsiaTheme="minorEastAsia"/>
          <w:color w:val="auto"/>
        </w:rPr>
        <w:t xml:space="preserve"> Качественная реакция на сульфид-ионы. Качественная реакция на сульфит-ионы. Распознавание сульфат-ионов в растворе.  </w:t>
      </w:r>
      <w:r w:rsidRPr="000A2D73">
        <w:rPr>
          <w:rFonts w:eastAsiaTheme="minorEastAsia"/>
          <w:color w:val="auto"/>
        </w:rPr>
        <w:br/>
        <w:t xml:space="preserve"> </w:t>
      </w:r>
      <w:r w:rsidRPr="000A2D73">
        <w:rPr>
          <w:rFonts w:eastAsiaTheme="minorEastAsia"/>
          <w:color w:val="auto"/>
        </w:rPr>
        <w:tab/>
      </w:r>
      <w:r w:rsidRPr="000A2D73">
        <w:rPr>
          <w:rFonts w:eastAsiaTheme="minorEastAsia"/>
          <w:color w:val="auto"/>
        </w:rPr>
        <w:tab/>
      </w:r>
      <w:r w:rsidRPr="000A2D73">
        <w:rPr>
          <w:rFonts w:eastAsiaTheme="minorEastAsia"/>
          <w:b/>
          <w:color w:val="auto"/>
        </w:rPr>
        <w:t xml:space="preserve">Практические работы.  </w:t>
      </w:r>
      <w:r w:rsidRPr="000A2D73">
        <w:rPr>
          <w:rFonts w:eastAsiaTheme="minorEastAsia"/>
          <w:color w:val="auto"/>
        </w:rPr>
        <w:t>Решение экспериментальных задач по теме «Кислород и сера».</w:t>
      </w:r>
      <w:r w:rsidRPr="000A2D73">
        <w:rPr>
          <w:rFonts w:eastAsiaTheme="minorEastAsia"/>
          <w:b/>
          <w:color w:val="auto"/>
        </w:rPr>
        <w:br/>
        <w:t xml:space="preserve"> </w:t>
      </w:r>
      <w:r w:rsidRPr="000A2D73">
        <w:rPr>
          <w:rFonts w:eastAsiaTheme="minorEastAsia"/>
          <w:b/>
          <w:color w:val="auto"/>
        </w:rPr>
        <w:tab/>
      </w:r>
      <w:r w:rsidRPr="000A2D73">
        <w:rPr>
          <w:rFonts w:eastAsiaTheme="minorEastAsia"/>
          <w:b/>
          <w:color w:val="auto"/>
        </w:rPr>
        <w:tab/>
        <w:t>Расчётные задачи.</w:t>
      </w:r>
      <w:r w:rsidRPr="000A2D73">
        <w:rPr>
          <w:rFonts w:eastAsiaTheme="minorEastAsia"/>
          <w:color w:val="auto"/>
        </w:rPr>
        <w:t xml:space="preserve"> Вычисления по химическим уравнениям реакций массы, количества или объёма вещества по известной массе, количеству или объёму одного из вступающих или получающихся в реакции веществ.</w:t>
      </w:r>
      <w:r w:rsidRPr="000A2D73">
        <w:rPr>
          <w:rFonts w:eastAsiaTheme="minorEastAsia"/>
          <w:b/>
          <w:color w:val="auto"/>
        </w:rPr>
        <w:br/>
        <w:t xml:space="preserve"> </w:t>
      </w:r>
      <w:r w:rsidRPr="000A2D73">
        <w:rPr>
          <w:rFonts w:eastAsiaTheme="minorEastAsia"/>
          <w:b/>
          <w:color w:val="auto"/>
        </w:rPr>
        <w:tab/>
      </w:r>
      <w:r w:rsidRPr="000A2D73">
        <w:rPr>
          <w:rFonts w:eastAsiaTheme="minorEastAsia"/>
          <w:b/>
          <w:color w:val="auto"/>
        </w:rPr>
        <w:tab/>
      </w:r>
      <w:r w:rsidRPr="000A2D73">
        <w:rPr>
          <w:b/>
          <w:color w:val="auto"/>
        </w:rPr>
        <w:t xml:space="preserve">Азот и фосфор </w:t>
      </w:r>
    </w:p>
    <w:p w:rsidR="00E3357A" w:rsidRPr="000A2D73" w:rsidRDefault="00E3357A" w:rsidP="00E3357A">
      <w:pPr>
        <w:tabs>
          <w:tab w:val="left" w:pos="540"/>
        </w:tabs>
        <w:spacing w:after="240"/>
        <w:ind w:firstLine="0"/>
        <w:contextualSpacing/>
        <w:jc w:val="left"/>
        <w:rPr>
          <w:color w:val="auto"/>
        </w:rPr>
      </w:pPr>
      <w:r w:rsidRPr="000A2D73">
        <w:rPr>
          <w:color w:val="auto"/>
        </w:rPr>
        <w:t xml:space="preserve"> </w:t>
      </w:r>
      <w:r w:rsidRPr="000A2D73">
        <w:rPr>
          <w:color w:val="auto"/>
        </w:rPr>
        <w:tab/>
      </w:r>
      <w:r w:rsidRPr="000A2D73">
        <w:rPr>
          <w:color w:val="auto"/>
        </w:rPr>
        <w:tab/>
        <w:t>Азот и фосфор. 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Соли. Азотные удобрения.</w:t>
      </w:r>
    </w:p>
    <w:p w:rsidR="00E3357A" w:rsidRPr="000A2D73" w:rsidRDefault="00E3357A" w:rsidP="00E3357A">
      <w:pPr>
        <w:tabs>
          <w:tab w:val="left" w:pos="540"/>
        </w:tabs>
        <w:spacing w:after="240"/>
        <w:ind w:firstLine="0"/>
        <w:contextualSpacing/>
        <w:jc w:val="left"/>
        <w:rPr>
          <w:color w:val="auto"/>
        </w:rPr>
      </w:pPr>
      <w:r w:rsidRPr="000A2D73">
        <w:rPr>
          <w:color w:val="auto"/>
        </w:rPr>
        <w:t>Фосфор. Аллотропия. Физические и химические  свойства. Оксид фосфора (</w:t>
      </w:r>
      <w:r w:rsidRPr="000A2D73">
        <w:rPr>
          <w:color w:val="auto"/>
          <w:lang w:val="en-US"/>
        </w:rPr>
        <w:t>V</w:t>
      </w:r>
      <w:r w:rsidRPr="000A2D73">
        <w:rPr>
          <w:color w:val="auto"/>
        </w:rPr>
        <w:t>). Фосфорная кислота, ее соли и удобрения.</w:t>
      </w:r>
    </w:p>
    <w:p w:rsidR="00E3357A" w:rsidRPr="000A2D73" w:rsidRDefault="00E3357A" w:rsidP="00E3357A">
      <w:pPr>
        <w:tabs>
          <w:tab w:val="left" w:pos="540"/>
        </w:tabs>
        <w:spacing w:after="240"/>
        <w:ind w:firstLine="0"/>
        <w:contextualSpacing/>
        <w:jc w:val="left"/>
        <w:rPr>
          <w:color w:val="auto"/>
        </w:rPr>
      </w:pPr>
      <w:r w:rsidRPr="000A2D73">
        <w:rPr>
          <w:b/>
          <w:color w:val="auto"/>
        </w:rPr>
        <w:t xml:space="preserve"> </w:t>
      </w:r>
      <w:r w:rsidRPr="000A2D73">
        <w:rPr>
          <w:b/>
          <w:color w:val="auto"/>
        </w:rPr>
        <w:tab/>
      </w:r>
      <w:r w:rsidRPr="000A2D73">
        <w:rPr>
          <w:b/>
          <w:color w:val="auto"/>
        </w:rPr>
        <w:tab/>
        <w:t>Демонстрации.</w:t>
      </w:r>
      <w:r w:rsidRPr="000A2D73">
        <w:rPr>
          <w:color w:val="auto"/>
        </w:rPr>
        <w:t xml:space="preserve"> Получение аммиака и его растворение в воде. Ознакомление с образцами природных нитратов, фосфатов.</w:t>
      </w:r>
    </w:p>
    <w:p w:rsidR="00E3357A" w:rsidRPr="000A2D73" w:rsidRDefault="00E3357A" w:rsidP="00E3357A">
      <w:pPr>
        <w:tabs>
          <w:tab w:val="left" w:pos="540"/>
        </w:tabs>
        <w:spacing w:after="240"/>
        <w:ind w:firstLine="0"/>
        <w:contextualSpacing/>
        <w:jc w:val="left"/>
        <w:rPr>
          <w:b/>
          <w:color w:val="auto"/>
        </w:rPr>
      </w:pPr>
      <w:r w:rsidRPr="000A2D73">
        <w:rPr>
          <w:b/>
          <w:color w:val="auto"/>
        </w:rPr>
        <w:t xml:space="preserve"> </w:t>
      </w:r>
      <w:r w:rsidRPr="000A2D73">
        <w:rPr>
          <w:b/>
          <w:color w:val="auto"/>
        </w:rPr>
        <w:tab/>
      </w:r>
      <w:r w:rsidRPr="000A2D73">
        <w:rPr>
          <w:b/>
          <w:color w:val="auto"/>
        </w:rPr>
        <w:tab/>
        <w:t>Лабораторные опыты.</w:t>
      </w:r>
      <w:r w:rsidRPr="000A2D73">
        <w:rPr>
          <w:color w:val="auto"/>
        </w:rPr>
        <w:t xml:space="preserve"> Взаимодействие солей аммония со щелочами. Ознакомление с азотными и фосфорными удобрениями.</w:t>
      </w:r>
      <w:r w:rsidRPr="000A2D73">
        <w:rPr>
          <w:color w:val="auto"/>
        </w:rPr>
        <w:br/>
        <w:t xml:space="preserve"> </w:t>
      </w:r>
      <w:r w:rsidRPr="000A2D73">
        <w:rPr>
          <w:b/>
          <w:color w:val="auto"/>
        </w:rPr>
        <w:tab/>
      </w:r>
      <w:r w:rsidRPr="000A2D73">
        <w:rPr>
          <w:b/>
          <w:color w:val="auto"/>
        </w:rPr>
        <w:tab/>
        <w:t>Практические работы. Получение аммиака и изучение его свойств.</w:t>
      </w:r>
      <w:r w:rsidRPr="000A2D73">
        <w:rPr>
          <w:rFonts w:eastAsiaTheme="minorEastAsia"/>
          <w:b/>
          <w:color w:val="auto"/>
        </w:rPr>
        <w:br/>
        <w:t xml:space="preserve"> </w:t>
      </w:r>
      <w:r w:rsidRPr="000A2D73">
        <w:rPr>
          <w:rFonts w:eastAsiaTheme="minorEastAsia"/>
          <w:b/>
          <w:color w:val="auto"/>
        </w:rPr>
        <w:tab/>
      </w:r>
      <w:r w:rsidRPr="000A2D73">
        <w:rPr>
          <w:rFonts w:eastAsiaTheme="minorEastAsia"/>
          <w:b/>
          <w:color w:val="auto"/>
        </w:rPr>
        <w:tab/>
        <w:t>Расчётные задачи.</w:t>
      </w:r>
      <w:r w:rsidRPr="000A2D73">
        <w:rPr>
          <w:rFonts w:eastAsiaTheme="minorEastAsia"/>
          <w:color w:val="auto"/>
        </w:rPr>
        <w:t xml:space="preserve"> </w:t>
      </w:r>
      <w:r w:rsidRPr="000A2D73">
        <w:rPr>
          <w:rFonts w:eastAsiaTheme="minorEastAsia" w:cstheme="minorBidi"/>
          <w:color w:val="auto"/>
        </w:rPr>
        <w:t>Вычисление массовой (объёмной) доли выхода продукта реакции от теоретически возможного.</w:t>
      </w:r>
    </w:p>
    <w:p w:rsidR="00E3357A" w:rsidRPr="000A2D73" w:rsidRDefault="00E3357A" w:rsidP="00E3357A">
      <w:pPr>
        <w:tabs>
          <w:tab w:val="left" w:pos="540"/>
        </w:tabs>
        <w:spacing w:after="240"/>
        <w:ind w:firstLine="0"/>
        <w:contextualSpacing/>
        <w:jc w:val="left"/>
        <w:rPr>
          <w:color w:val="auto"/>
        </w:rPr>
      </w:pPr>
      <w:r w:rsidRPr="000A2D73">
        <w:rPr>
          <w:rFonts w:eastAsiaTheme="minorEastAsia"/>
          <w:b/>
          <w:color w:val="auto"/>
        </w:rPr>
        <w:t xml:space="preserve"> </w:t>
      </w:r>
      <w:r w:rsidRPr="000A2D73">
        <w:rPr>
          <w:rFonts w:eastAsiaTheme="minorEastAsia"/>
          <w:b/>
          <w:color w:val="auto"/>
        </w:rPr>
        <w:tab/>
      </w:r>
      <w:r w:rsidRPr="000A2D73">
        <w:rPr>
          <w:b/>
          <w:color w:val="auto"/>
        </w:rPr>
        <w:t xml:space="preserve"> Углерод и кремний</w:t>
      </w:r>
      <w:r w:rsidRPr="000A2D73">
        <w:rPr>
          <w:color w:val="auto"/>
        </w:rPr>
        <w:tab/>
        <w:t>Углерод и кремний. Положение в периодической системе, строение атомов. Углерод. Аллотропия. Физические и химические свойства углерода. Адсорбция. Угарный газ. Углекислый газ. Угольная кислота и ее соли. Качественная реакция на карбонат – ионы. Круговорот в природе.</w:t>
      </w:r>
    </w:p>
    <w:p w:rsidR="00E3357A" w:rsidRPr="000A2D73" w:rsidRDefault="00E3357A" w:rsidP="00E3357A">
      <w:pPr>
        <w:tabs>
          <w:tab w:val="left" w:pos="540"/>
        </w:tabs>
        <w:spacing w:after="240"/>
        <w:ind w:firstLine="0"/>
        <w:contextualSpacing/>
        <w:jc w:val="left"/>
        <w:rPr>
          <w:color w:val="auto"/>
        </w:rPr>
      </w:pPr>
      <w:r w:rsidRPr="000A2D73">
        <w:rPr>
          <w:color w:val="auto"/>
        </w:rPr>
        <w:tab/>
        <w:t>Кремний. Оксид кремния (</w:t>
      </w:r>
      <w:r w:rsidRPr="000A2D73">
        <w:rPr>
          <w:color w:val="auto"/>
          <w:lang w:val="en-US"/>
        </w:rPr>
        <w:t>IV</w:t>
      </w:r>
      <w:r w:rsidRPr="000A2D73">
        <w:rPr>
          <w:color w:val="auto"/>
        </w:rPr>
        <w:t>). Кремниевая кислота и её соли.</w:t>
      </w:r>
    </w:p>
    <w:p w:rsidR="00E3357A" w:rsidRPr="000A2D73" w:rsidRDefault="00E3357A" w:rsidP="00E3357A">
      <w:pPr>
        <w:tabs>
          <w:tab w:val="left" w:pos="540"/>
        </w:tabs>
        <w:spacing w:after="240"/>
        <w:ind w:firstLine="0"/>
        <w:contextualSpacing/>
        <w:jc w:val="left"/>
        <w:rPr>
          <w:color w:val="auto"/>
        </w:rPr>
      </w:pPr>
      <w:r w:rsidRPr="000A2D73">
        <w:rPr>
          <w:color w:val="auto"/>
        </w:rPr>
        <w:t>Стекло. Цемент.</w:t>
      </w:r>
    </w:p>
    <w:p w:rsidR="00E3357A" w:rsidRPr="000A2D73" w:rsidRDefault="00E3357A" w:rsidP="00E3357A">
      <w:pPr>
        <w:tabs>
          <w:tab w:val="left" w:pos="540"/>
        </w:tabs>
        <w:spacing w:after="240"/>
        <w:ind w:firstLine="0"/>
        <w:contextualSpacing/>
        <w:jc w:val="left"/>
        <w:rPr>
          <w:color w:val="auto"/>
        </w:rPr>
      </w:pPr>
      <w:r w:rsidRPr="000A2D73">
        <w:rPr>
          <w:b/>
          <w:color w:val="auto"/>
        </w:rPr>
        <w:t xml:space="preserve"> </w:t>
      </w:r>
      <w:r w:rsidRPr="000A2D73">
        <w:rPr>
          <w:b/>
          <w:color w:val="auto"/>
        </w:rPr>
        <w:tab/>
        <w:t>Демонстрации.</w:t>
      </w:r>
      <w:r w:rsidRPr="000A2D73">
        <w:rPr>
          <w:color w:val="auto"/>
        </w:rPr>
        <w:t xml:space="preserve"> Кристаллические решетки алмаза и графита. Знакомство с образцами природных карбонатов и силикатов. Ознакомление с различными видами топлива. Ознакомление с видами стекла.</w:t>
      </w:r>
    </w:p>
    <w:p w:rsidR="00E3357A" w:rsidRPr="000A2D73" w:rsidRDefault="00E3357A" w:rsidP="00E3357A">
      <w:pPr>
        <w:tabs>
          <w:tab w:val="left" w:pos="540"/>
        </w:tabs>
        <w:spacing w:after="240"/>
        <w:ind w:firstLine="0"/>
        <w:contextualSpacing/>
        <w:jc w:val="left"/>
        <w:rPr>
          <w:color w:val="auto"/>
        </w:rPr>
      </w:pPr>
      <w:r w:rsidRPr="000A2D73">
        <w:rPr>
          <w:b/>
          <w:color w:val="auto"/>
        </w:rPr>
        <w:t xml:space="preserve"> </w:t>
      </w:r>
      <w:r w:rsidRPr="000A2D73">
        <w:rPr>
          <w:b/>
          <w:color w:val="auto"/>
        </w:rPr>
        <w:tab/>
      </w:r>
      <w:r w:rsidRPr="000A2D73">
        <w:rPr>
          <w:b/>
          <w:color w:val="auto"/>
        </w:rPr>
        <w:tab/>
        <w:t>Лабораторные опыты.</w:t>
      </w:r>
      <w:r w:rsidRPr="000A2D73">
        <w:rPr>
          <w:color w:val="auto"/>
        </w:rPr>
        <w:t xml:space="preserve"> </w:t>
      </w:r>
      <w:r w:rsidRPr="000A2D73">
        <w:rPr>
          <w:rFonts w:eastAsiaTheme="minorEastAsia" w:cstheme="minorBidi"/>
          <w:color w:val="auto"/>
        </w:rPr>
        <w:t>Проведение качественной реакции на углекислый газ.</w:t>
      </w:r>
      <w:r w:rsidRPr="000A2D73">
        <w:rPr>
          <w:color w:val="auto"/>
        </w:rPr>
        <w:t xml:space="preserve"> Качественная реакция на карбонат-ионы.</w:t>
      </w:r>
    </w:p>
    <w:p w:rsidR="00E3357A" w:rsidRPr="000A2D73" w:rsidRDefault="00E3357A" w:rsidP="00E3357A">
      <w:pPr>
        <w:tabs>
          <w:tab w:val="left" w:pos="540"/>
        </w:tabs>
        <w:spacing w:after="240"/>
        <w:ind w:firstLine="0"/>
        <w:contextualSpacing/>
        <w:jc w:val="left"/>
        <w:rPr>
          <w:color w:val="auto"/>
        </w:rPr>
      </w:pPr>
      <w:r w:rsidRPr="000A2D73">
        <w:rPr>
          <w:b/>
          <w:color w:val="auto"/>
        </w:rPr>
        <w:t xml:space="preserve"> </w:t>
      </w:r>
      <w:r w:rsidRPr="000A2D73">
        <w:rPr>
          <w:b/>
          <w:color w:val="auto"/>
        </w:rPr>
        <w:tab/>
      </w:r>
      <w:r w:rsidRPr="000A2D73">
        <w:rPr>
          <w:b/>
          <w:color w:val="auto"/>
        </w:rPr>
        <w:tab/>
        <w:t xml:space="preserve">Практические работы. </w:t>
      </w:r>
      <w:r w:rsidRPr="000A2D73">
        <w:rPr>
          <w:color w:val="auto"/>
        </w:rPr>
        <w:t>Получение оксида углерода (IV) и изучение его свойств. Распознавание карбонатов.</w:t>
      </w:r>
    </w:p>
    <w:p w:rsidR="00E3357A" w:rsidRPr="000A2D73" w:rsidRDefault="00E3357A" w:rsidP="00E3357A">
      <w:pPr>
        <w:tabs>
          <w:tab w:val="left" w:pos="540"/>
        </w:tabs>
        <w:spacing w:after="240"/>
        <w:ind w:firstLine="0"/>
        <w:contextualSpacing/>
        <w:jc w:val="left"/>
        <w:rPr>
          <w:color w:val="auto"/>
        </w:rPr>
      </w:pPr>
      <w:r w:rsidRPr="000A2D73">
        <w:rPr>
          <w:rFonts w:eastAsiaTheme="minorEastAsia"/>
          <w:b/>
          <w:color w:val="auto"/>
        </w:rPr>
        <w:lastRenderedPageBreak/>
        <w:t xml:space="preserve"> </w:t>
      </w:r>
      <w:r w:rsidRPr="000A2D73">
        <w:rPr>
          <w:rFonts w:eastAsiaTheme="minorEastAsia"/>
          <w:b/>
          <w:color w:val="auto"/>
        </w:rPr>
        <w:tab/>
      </w:r>
      <w:r w:rsidRPr="000A2D73">
        <w:rPr>
          <w:rFonts w:eastAsiaTheme="minorEastAsia"/>
          <w:b/>
          <w:color w:val="auto"/>
        </w:rPr>
        <w:tab/>
        <w:t>Расчётные задачи.</w:t>
      </w:r>
      <w:r w:rsidRPr="000A2D73">
        <w:rPr>
          <w:rFonts w:eastAsiaTheme="minorEastAsia"/>
          <w:color w:val="auto"/>
        </w:rPr>
        <w:t xml:space="preserve"> </w:t>
      </w:r>
      <w:r w:rsidRPr="000A2D73">
        <w:rPr>
          <w:color w:val="auto"/>
        </w:rPr>
        <w:t>Решение задач на вычисление массы или объёма продукта реакции по известной массе или объёму исходного вещества, содержащего примеси.</w:t>
      </w:r>
    </w:p>
    <w:p w:rsidR="00E3357A" w:rsidRPr="000A2D73" w:rsidRDefault="00E3357A" w:rsidP="00E3357A">
      <w:pPr>
        <w:spacing w:after="200"/>
        <w:ind w:firstLine="0"/>
        <w:jc w:val="left"/>
        <w:rPr>
          <w:rFonts w:eastAsiaTheme="minorEastAsia"/>
          <w:b/>
          <w:color w:val="auto"/>
        </w:rPr>
      </w:pPr>
      <w:r w:rsidRPr="000A2D73">
        <w:rPr>
          <w:color w:val="auto"/>
        </w:rPr>
        <w:t xml:space="preserve"> </w:t>
      </w:r>
      <w:r w:rsidRPr="000A2D73">
        <w:rPr>
          <w:color w:val="auto"/>
        </w:rPr>
        <w:tab/>
      </w:r>
      <w:r w:rsidRPr="000A2D73">
        <w:rPr>
          <w:rFonts w:eastAsiaTheme="minorEastAsia"/>
          <w:b/>
          <w:color w:val="auto"/>
        </w:rPr>
        <w:t xml:space="preserve"> «Металлы» </w:t>
      </w:r>
      <w:r w:rsidRPr="000A2D73">
        <w:rPr>
          <w:rFonts w:eastAsiaTheme="minorEastAsia"/>
          <w:b/>
          <w:color w:val="auto"/>
        </w:rPr>
        <w:br/>
        <w:t xml:space="preserve"> </w:t>
      </w:r>
      <w:r w:rsidRPr="000A2D73">
        <w:rPr>
          <w:rFonts w:eastAsiaTheme="minorEastAsia"/>
          <w:b/>
          <w:color w:val="auto"/>
        </w:rPr>
        <w:tab/>
      </w:r>
      <w:r w:rsidRPr="000A2D73">
        <w:rPr>
          <w:rFonts w:eastAsiaTheme="minorEastAsia"/>
          <w:color w:val="auto"/>
        </w:rPr>
        <w:t>Положение металлов в периодической системе химических элементов Д.И. Менделеева. Металлическая связь. Физические и химические свойства металлов. Ряд напряжений металлов.</w:t>
      </w:r>
      <w:r w:rsidRPr="000A2D73">
        <w:rPr>
          <w:rFonts w:eastAsiaTheme="minorEastAsia"/>
          <w:b/>
          <w:color w:val="auto"/>
        </w:rPr>
        <w:br/>
        <w:t xml:space="preserve"> </w:t>
      </w:r>
      <w:r w:rsidRPr="000A2D73">
        <w:rPr>
          <w:rFonts w:eastAsiaTheme="minorEastAsia"/>
          <w:b/>
          <w:color w:val="auto"/>
        </w:rPr>
        <w:tab/>
      </w:r>
      <w:r w:rsidRPr="000A2D73">
        <w:rPr>
          <w:rFonts w:eastAsiaTheme="minorEastAsia"/>
          <w:color w:val="auto"/>
        </w:rPr>
        <w:t>Понятие о металлургии. Способы получения металлов. Сплавы (сталь, чугун, дюралюминий, бронза). Проблема безотходных производств в металлургии и охрана окружающей среды.</w:t>
      </w:r>
      <w:r w:rsidRPr="000A2D73">
        <w:rPr>
          <w:rFonts w:eastAsiaTheme="minorEastAsia"/>
          <w:b/>
          <w:color w:val="auto"/>
        </w:rPr>
        <w:br/>
        <w:t xml:space="preserve"> </w:t>
      </w:r>
      <w:r w:rsidRPr="000A2D73">
        <w:rPr>
          <w:rFonts w:eastAsiaTheme="minorEastAsia"/>
          <w:b/>
          <w:color w:val="auto"/>
        </w:rPr>
        <w:tab/>
      </w:r>
      <w:r w:rsidRPr="000A2D73">
        <w:rPr>
          <w:rFonts w:eastAsiaTheme="minorEastAsia"/>
          <w:color w:val="auto"/>
        </w:rPr>
        <w:t>Щелочные металлы. Положение щелочных металлов в периодической системе и строение атомов. Нахождение в природе. Физические и химические свойства. Применение щелочных металлов и их соединений. Значение натрия и калия, как биогенных макроэлементов, для организма человека.</w:t>
      </w:r>
      <w:r w:rsidRPr="000A2D73">
        <w:rPr>
          <w:rFonts w:eastAsiaTheme="minorEastAsia"/>
          <w:b/>
          <w:color w:val="auto"/>
        </w:rPr>
        <w:br/>
        <w:t xml:space="preserve"> </w:t>
      </w:r>
      <w:r w:rsidRPr="000A2D73">
        <w:rPr>
          <w:rFonts w:eastAsiaTheme="minorEastAsia"/>
          <w:b/>
          <w:color w:val="auto"/>
        </w:rPr>
        <w:tab/>
      </w:r>
      <w:r w:rsidRPr="000A2D73">
        <w:rPr>
          <w:rFonts w:eastAsiaTheme="minorEastAsia"/>
          <w:color w:val="auto"/>
        </w:rPr>
        <w:t>Щелочноземельные металлы. Положение щелочноземельных металлов в периодической системе и строение атомов. Нахождение в природе. Кальций и его соединения. Жёсткость воды и способы ее устранения. Значение кальция, как биогенного макроэлемента, для организма человека.</w:t>
      </w:r>
      <w:r w:rsidRPr="000A2D73">
        <w:rPr>
          <w:rFonts w:eastAsiaTheme="minorEastAsia"/>
          <w:b/>
          <w:color w:val="auto"/>
        </w:rPr>
        <w:br/>
        <w:t xml:space="preserve"> </w:t>
      </w:r>
      <w:r w:rsidRPr="000A2D73">
        <w:rPr>
          <w:rFonts w:eastAsiaTheme="minorEastAsia"/>
          <w:b/>
          <w:color w:val="auto"/>
        </w:rPr>
        <w:tab/>
      </w:r>
      <w:r w:rsidRPr="000A2D73">
        <w:rPr>
          <w:rFonts w:eastAsiaTheme="minorEastAsia"/>
          <w:color w:val="auto"/>
        </w:rPr>
        <w:t>Алюминий. Положение алюминия в периодической системе и строение его атома. Нахождение в природе. Физические и химические свойства алюминия. Амфотерность оксида и гидроксида алюминия.</w:t>
      </w:r>
      <w:r w:rsidRPr="000A2D73">
        <w:rPr>
          <w:rFonts w:eastAsiaTheme="minorEastAsia"/>
          <w:b/>
          <w:color w:val="auto"/>
        </w:rPr>
        <w:br/>
        <w:t xml:space="preserve"> </w:t>
      </w:r>
      <w:r w:rsidRPr="000A2D73">
        <w:rPr>
          <w:rFonts w:eastAsiaTheme="minorEastAsia"/>
          <w:b/>
          <w:color w:val="auto"/>
        </w:rPr>
        <w:tab/>
      </w:r>
      <w:r w:rsidRPr="000A2D73">
        <w:rPr>
          <w:rFonts w:eastAsiaTheme="minorEastAsia"/>
          <w:color w:val="auto"/>
        </w:rPr>
        <w:t>Железо. Положение железа в периодической системе и строение его атома. Нахождение в природе. Физические и химические свойства железа. Оксиды, гидроксиды и соли железа (</w:t>
      </w:r>
      <w:r w:rsidRPr="000A2D73">
        <w:rPr>
          <w:rFonts w:eastAsiaTheme="minorEastAsia"/>
          <w:color w:val="auto"/>
          <w:lang w:val="en-US"/>
        </w:rPr>
        <w:t>II</w:t>
      </w:r>
      <w:r w:rsidRPr="000A2D73">
        <w:rPr>
          <w:rFonts w:eastAsiaTheme="minorEastAsia"/>
          <w:color w:val="auto"/>
        </w:rPr>
        <w:t>) и железа (</w:t>
      </w:r>
      <w:r w:rsidRPr="000A2D73">
        <w:rPr>
          <w:rFonts w:eastAsiaTheme="minorEastAsia"/>
          <w:color w:val="auto"/>
          <w:lang w:val="en-US"/>
        </w:rPr>
        <w:t>III</w:t>
      </w:r>
      <w:r w:rsidRPr="000A2D73">
        <w:rPr>
          <w:rFonts w:eastAsiaTheme="minorEastAsia"/>
          <w:color w:val="auto"/>
        </w:rPr>
        <w:t>). Значение железа, как биогенного макроэлемента, для организма человека.</w:t>
      </w:r>
      <w:r w:rsidRPr="000A2D73">
        <w:rPr>
          <w:rFonts w:eastAsiaTheme="minorEastAsia"/>
          <w:b/>
          <w:color w:val="auto"/>
        </w:rPr>
        <w:br/>
        <w:t xml:space="preserve"> </w:t>
      </w:r>
      <w:r w:rsidRPr="000A2D73">
        <w:rPr>
          <w:rFonts w:eastAsiaTheme="minorEastAsia"/>
          <w:b/>
          <w:color w:val="auto"/>
        </w:rPr>
        <w:tab/>
        <w:t xml:space="preserve">Демонстрации. </w:t>
      </w:r>
      <w:r w:rsidRPr="000A2D73">
        <w:rPr>
          <w:rFonts w:eastAsiaTheme="minorEastAsia"/>
          <w:color w:val="auto"/>
        </w:rPr>
        <w:t>Ознакомление с образцами важнейших солей натрия, калия, природных соединений кальция, рудами железа, соединениями алюминия. Взаимодействие щелочных, щёлочноземельных металлов и алюминия с водой. Сжигание железа в кислороде и хлоре.</w:t>
      </w:r>
      <w:r w:rsidRPr="000A2D73">
        <w:rPr>
          <w:rFonts w:eastAsiaTheme="minorEastAsia"/>
          <w:b/>
          <w:color w:val="auto"/>
        </w:rPr>
        <w:br/>
        <w:t xml:space="preserve"> </w:t>
      </w:r>
      <w:r w:rsidRPr="000A2D73">
        <w:rPr>
          <w:rFonts w:eastAsiaTheme="minorEastAsia"/>
          <w:b/>
          <w:color w:val="auto"/>
        </w:rPr>
        <w:tab/>
        <w:t>Лабораторные опыты.</w:t>
      </w:r>
      <w:r w:rsidRPr="000A2D73">
        <w:rPr>
          <w:rFonts w:eastAsiaTheme="minorEastAsia"/>
          <w:color w:val="auto"/>
        </w:rPr>
        <w:t xml:space="preserve"> </w:t>
      </w:r>
      <w:r w:rsidRPr="000A2D73">
        <w:rPr>
          <w:rFonts w:eastAsiaTheme="minorEastAsia" w:cstheme="minorBidi"/>
          <w:color w:val="auto"/>
        </w:rPr>
        <w:t>Изучение образцов металлов</w:t>
      </w:r>
      <w:r w:rsidRPr="000A2D73">
        <w:rPr>
          <w:rFonts w:eastAsiaTheme="minorEastAsia"/>
          <w:color w:val="auto"/>
        </w:rPr>
        <w:t xml:space="preserve">. Взаимодействие металлов с растворами солей. Ознакомление со свойствами и взаимопревращениями карбонатов и гидрокарбонатов. Получение гидроксида алюминия и взаимодействие его с кислотами и щелочами. Качественные реакции на ионы </w:t>
      </w:r>
      <w:r w:rsidRPr="000A2D73">
        <w:rPr>
          <w:rFonts w:eastAsiaTheme="minorEastAsia"/>
          <w:color w:val="auto"/>
          <w:lang w:val="en-US"/>
        </w:rPr>
        <w:t>Fe</w:t>
      </w:r>
      <w:r w:rsidRPr="000A2D73">
        <w:rPr>
          <w:rFonts w:eastAsiaTheme="minorEastAsia"/>
          <w:color w:val="auto"/>
          <w:vertAlign w:val="superscript"/>
        </w:rPr>
        <w:t>2+</w:t>
      </w:r>
      <w:r w:rsidRPr="000A2D73">
        <w:rPr>
          <w:rFonts w:eastAsiaTheme="minorEastAsia"/>
          <w:color w:val="auto"/>
        </w:rPr>
        <w:t xml:space="preserve"> и </w:t>
      </w:r>
      <w:r w:rsidRPr="000A2D73">
        <w:rPr>
          <w:rFonts w:eastAsiaTheme="minorEastAsia"/>
          <w:color w:val="auto"/>
          <w:lang w:val="en-US"/>
        </w:rPr>
        <w:t>Fe</w:t>
      </w:r>
      <w:r w:rsidRPr="000A2D73">
        <w:rPr>
          <w:rFonts w:eastAsiaTheme="minorEastAsia"/>
          <w:color w:val="auto"/>
          <w:vertAlign w:val="superscript"/>
        </w:rPr>
        <w:t>3+</w:t>
      </w:r>
      <w:r w:rsidRPr="000A2D73">
        <w:rPr>
          <w:rFonts w:eastAsiaTheme="minorEastAsia"/>
          <w:color w:val="auto"/>
        </w:rPr>
        <w:t>.</w:t>
      </w:r>
      <w:r w:rsidRPr="000A2D73">
        <w:rPr>
          <w:rFonts w:eastAsiaTheme="minorEastAsia"/>
          <w:b/>
          <w:color w:val="auto"/>
        </w:rPr>
        <w:br/>
        <w:t xml:space="preserve"> </w:t>
      </w:r>
      <w:r w:rsidRPr="000A2D73">
        <w:rPr>
          <w:rFonts w:eastAsiaTheme="minorEastAsia"/>
          <w:b/>
          <w:color w:val="auto"/>
        </w:rPr>
        <w:tab/>
        <w:t xml:space="preserve">Практические работы. </w:t>
      </w:r>
      <w:r w:rsidRPr="000A2D73">
        <w:rPr>
          <w:rFonts w:eastAsiaTheme="minorEastAsia"/>
          <w:color w:val="auto"/>
        </w:rPr>
        <w:t xml:space="preserve">Решение экспериментальных задач по теме «Металлы». </w:t>
      </w:r>
      <w:r w:rsidRPr="000A2D73">
        <w:rPr>
          <w:rFonts w:eastAsiaTheme="minorEastAsia"/>
          <w:b/>
          <w:color w:val="auto"/>
        </w:rPr>
        <w:br/>
        <w:t xml:space="preserve"> </w:t>
      </w:r>
      <w:r w:rsidRPr="000A2D73">
        <w:rPr>
          <w:rFonts w:eastAsiaTheme="minorEastAsia"/>
          <w:b/>
          <w:color w:val="auto"/>
        </w:rPr>
        <w:tab/>
        <w:t>Расчётные задачи.</w:t>
      </w:r>
      <w:r w:rsidRPr="000A2D73">
        <w:rPr>
          <w:rFonts w:eastAsiaTheme="minorEastAsia"/>
          <w:color w:val="auto"/>
        </w:rPr>
        <w:t xml:space="preserve"> Вычисления по химическим уравнениям реакций массы, объема или количества вещества одного из продуктов реакции по массе, объёму или количеству исходного вещества, содержащего определенную долю примесей.</w:t>
      </w:r>
      <w:r w:rsidRPr="000A2D73">
        <w:rPr>
          <w:rFonts w:eastAsiaTheme="minorEastAsia"/>
          <w:b/>
          <w:color w:val="auto"/>
        </w:rPr>
        <w:br/>
        <w:t xml:space="preserve"> </w:t>
      </w:r>
      <w:r w:rsidRPr="000A2D73">
        <w:rPr>
          <w:rFonts w:eastAsiaTheme="minorEastAsia"/>
          <w:b/>
          <w:color w:val="auto"/>
        </w:rPr>
        <w:tab/>
        <w:t>Краткий обзор важнейших органических веществ.</w:t>
      </w:r>
      <w:r w:rsidRPr="000A2D73">
        <w:rPr>
          <w:rFonts w:eastAsiaTheme="minorEastAsia"/>
          <w:color w:val="auto"/>
        </w:rPr>
        <w:br/>
        <w:t xml:space="preserve"> </w:t>
      </w:r>
      <w:r w:rsidRPr="000A2D73">
        <w:rPr>
          <w:rFonts w:eastAsiaTheme="minorEastAsia"/>
          <w:color w:val="auto"/>
        </w:rPr>
        <w:tab/>
      </w:r>
      <w:r w:rsidRPr="000A2D73">
        <w:rPr>
          <w:b/>
          <w:bCs/>
          <w:color w:val="auto"/>
        </w:rPr>
        <w:t xml:space="preserve">Первоначальные представления об органических веществах </w:t>
      </w:r>
      <w:r w:rsidRPr="000A2D73">
        <w:rPr>
          <w:b/>
          <w:bCs/>
          <w:color w:val="auto"/>
        </w:rPr>
        <w:br/>
        <w:t xml:space="preserve"> </w:t>
      </w:r>
      <w:r w:rsidRPr="000A2D73">
        <w:rPr>
          <w:b/>
          <w:bCs/>
          <w:color w:val="auto"/>
        </w:rPr>
        <w:tab/>
      </w:r>
      <w:r w:rsidRPr="000A2D73">
        <w:rPr>
          <w:color w:val="auto"/>
        </w:rPr>
        <w:t>Первоначальные сведения о строении органических ве</w:t>
      </w:r>
      <w:r w:rsidRPr="000A2D73">
        <w:rPr>
          <w:color w:val="auto"/>
        </w:rPr>
        <w:softHyphen/>
        <w:t>ществ. Основные положения теории строения органичес</w:t>
      </w:r>
      <w:r w:rsidRPr="000A2D73">
        <w:rPr>
          <w:color w:val="auto"/>
        </w:rPr>
        <w:softHyphen/>
        <w:t>ких соединений А. М. Бутлерова. Изомерия. Упрощенная классификация органических соединений.</w:t>
      </w:r>
      <w:r w:rsidRPr="000A2D73">
        <w:rPr>
          <w:rFonts w:eastAsiaTheme="minorEastAsia"/>
          <w:color w:val="auto"/>
        </w:rPr>
        <w:br/>
        <w:t xml:space="preserve"> </w:t>
      </w:r>
      <w:r w:rsidRPr="000A2D73">
        <w:rPr>
          <w:rFonts w:eastAsiaTheme="minorEastAsia"/>
          <w:color w:val="auto"/>
        </w:rPr>
        <w:tab/>
      </w:r>
      <w:r w:rsidRPr="000A2D73">
        <w:rPr>
          <w:b/>
          <w:bCs/>
          <w:color w:val="auto"/>
        </w:rPr>
        <w:t xml:space="preserve">Углеводороды </w:t>
      </w:r>
      <w:r w:rsidRPr="000A2D73">
        <w:rPr>
          <w:rFonts w:eastAsiaTheme="minorEastAsia"/>
          <w:color w:val="auto"/>
        </w:rPr>
        <w:br/>
        <w:t xml:space="preserve"> </w:t>
      </w:r>
      <w:r w:rsidRPr="000A2D73">
        <w:rPr>
          <w:rFonts w:eastAsiaTheme="minorEastAsia"/>
          <w:color w:val="auto"/>
        </w:rPr>
        <w:tab/>
      </w:r>
      <w:r w:rsidRPr="000A2D73">
        <w:rPr>
          <w:b/>
          <w:bCs/>
          <w:color w:val="auto"/>
        </w:rPr>
        <w:t xml:space="preserve">Предельные углеводороды. </w:t>
      </w:r>
      <w:r w:rsidRPr="000A2D73">
        <w:rPr>
          <w:color w:val="auto"/>
        </w:rPr>
        <w:t>Метан, этан. Физические и химические свойства. Применение.</w:t>
      </w:r>
      <w:r w:rsidRPr="000A2D73">
        <w:rPr>
          <w:rFonts w:eastAsiaTheme="minorEastAsia"/>
          <w:color w:val="auto"/>
        </w:rPr>
        <w:br/>
      </w:r>
      <w:r w:rsidRPr="000A2D73">
        <w:rPr>
          <w:rFonts w:eastAsiaTheme="minorEastAsia"/>
          <w:color w:val="auto"/>
        </w:rPr>
        <w:tab/>
      </w:r>
      <w:r w:rsidRPr="000A2D73">
        <w:rPr>
          <w:b/>
          <w:bCs/>
          <w:color w:val="auto"/>
        </w:rPr>
        <w:t xml:space="preserve">Непредельные углеводороды. </w:t>
      </w:r>
      <w:r w:rsidRPr="000A2D73">
        <w:rPr>
          <w:color w:val="auto"/>
        </w:rPr>
        <w:t>Этилен. Физические и химические свойства. Применение. Ацетилен. Диеновые углеводороды.</w:t>
      </w:r>
      <w:r w:rsidRPr="000A2D73">
        <w:rPr>
          <w:rFonts w:eastAsiaTheme="minorEastAsia"/>
          <w:color w:val="auto"/>
        </w:rPr>
        <w:br/>
      </w:r>
      <w:r w:rsidRPr="000A2D73">
        <w:rPr>
          <w:rFonts w:eastAsiaTheme="minorEastAsia"/>
          <w:color w:val="auto"/>
        </w:rPr>
        <w:tab/>
      </w:r>
      <w:r w:rsidRPr="000A2D73">
        <w:rPr>
          <w:iCs/>
          <w:color w:val="auto"/>
        </w:rPr>
        <w:t>Понятие о циклических углеводородах (циклоалканы, бензол).</w:t>
      </w:r>
      <w:r w:rsidRPr="000A2D73">
        <w:rPr>
          <w:rFonts w:eastAsiaTheme="minorEastAsia"/>
          <w:color w:val="auto"/>
        </w:rPr>
        <w:br/>
      </w:r>
      <w:r w:rsidRPr="000A2D73">
        <w:rPr>
          <w:rFonts w:eastAsiaTheme="minorEastAsia"/>
          <w:color w:val="auto"/>
        </w:rPr>
        <w:tab/>
      </w:r>
      <w:r w:rsidRPr="000A2D73">
        <w:rPr>
          <w:b/>
          <w:bCs/>
          <w:color w:val="auto"/>
          <w:spacing w:val="-1"/>
        </w:rPr>
        <w:t xml:space="preserve">Природные источники углеводородов. </w:t>
      </w:r>
      <w:r w:rsidRPr="000A2D73">
        <w:rPr>
          <w:color w:val="auto"/>
          <w:spacing w:val="-1"/>
        </w:rPr>
        <w:t>Нефть и природ</w:t>
      </w:r>
      <w:r w:rsidRPr="000A2D73">
        <w:rPr>
          <w:color w:val="auto"/>
          <w:spacing w:val="-1"/>
        </w:rPr>
        <w:softHyphen/>
      </w:r>
      <w:r w:rsidRPr="000A2D73">
        <w:rPr>
          <w:color w:val="auto"/>
        </w:rPr>
        <w:t>ный газ, их применение. Защита атмосферного воздуха от загрязнения.</w:t>
      </w:r>
      <w:r w:rsidRPr="000A2D73">
        <w:rPr>
          <w:rFonts w:eastAsiaTheme="minorEastAsia"/>
          <w:color w:val="auto"/>
        </w:rPr>
        <w:br/>
        <w:t xml:space="preserve"> </w:t>
      </w:r>
      <w:r w:rsidRPr="000A2D73">
        <w:rPr>
          <w:rFonts w:eastAsiaTheme="minorEastAsia"/>
          <w:color w:val="auto"/>
        </w:rPr>
        <w:tab/>
      </w:r>
      <w:r w:rsidRPr="000A2D73">
        <w:rPr>
          <w:b/>
          <w:bCs/>
          <w:color w:val="auto"/>
        </w:rPr>
        <w:t xml:space="preserve">Демонстрации. </w:t>
      </w:r>
      <w:r w:rsidRPr="000A2D73">
        <w:rPr>
          <w:color w:val="auto"/>
        </w:rPr>
        <w:t>Модели молекул органических соедине</w:t>
      </w:r>
      <w:r w:rsidRPr="000A2D73">
        <w:rPr>
          <w:color w:val="auto"/>
        </w:rPr>
        <w:softHyphen/>
        <w:t>ний. Горение углеводородов и обнаружение продуктов их горения. Качественные реакции на этилен. Образцы неф</w:t>
      </w:r>
      <w:r w:rsidRPr="000A2D73">
        <w:rPr>
          <w:color w:val="auto"/>
        </w:rPr>
        <w:softHyphen/>
        <w:t>ти и продуктов их переработки.</w:t>
      </w:r>
      <w:r w:rsidRPr="000A2D73">
        <w:rPr>
          <w:rFonts w:eastAsiaTheme="minorEastAsia"/>
          <w:color w:val="auto"/>
        </w:rPr>
        <w:br/>
        <w:t xml:space="preserve"> </w:t>
      </w:r>
      <w:r w:rsidRPr="000A2D73">
        <w:rPr>
          <w:rFonts w:eastAsiaTheme="minorEastAsia"/>
          <w:color w:val="auto"/>
        </w:rPr>
        <w:tab/>
      </w:r>
      <w:r w:rsidRPr="000A2D73">
        <w:rPr>
          <w:b/>
          <w:bCs/>
          <w:color w:val="auto"/>
        </w:rPr>
        <w:t xml:space="preserve">Лабораторные опыты. </w:t>
      </w:r>
      <w:r w:rsidRPr="000A2D73">
        <w:rPr>
          <w:color w:val="auto"/>
        </w:rPr>
        <w:t>Этилен, его получение, свой</w:t>
      </w:r>
      <w:r w:rsidRPr="000A2D73">
        <w:rPr>
          <w:color w:val="auto"/>
        </w:rPr>
        <w:softHyphen/>
        <w:t xml:space="preserve">ства. </w:t>
      </w:r>
      <w:r w:rsidRPr="000A2D73">
        <w:rPr>
          <w:iCs/>
          <w:color w:val="auto"/>
        </w:rPr>
        <w:t>Ацетилен, его получение, свойства.</w:t>
      </w:r>
      <w:r w:rsidRPr="000A2D73">
        <w:rPr>
          <w:rFonts w:eastAsiaTheme="minorEastAsia"/>
          <w:color w:val="auto"/>
        </w:rPr>
        <w:br/>
      </w:r>
      <w:r w:rsidRPr="000A2D73">
        <w:rPr>
          <w:rFonts w:eastAsiaTheme="minorEastAsia"/>
          <w:color w:val="auto"/>
        </w:rPr>
        <w:lastRenderedPageBreak/>
        <w:t xml:space="preserve"> </w:t>
      </w:r>
      <w:r w:rsidRPr="000A2D73">
        <w:rPr>
          <w:rFonts w:eastAsiaTheme="minorEastAsia"/>
          <w:color w:val="auto"/>
        </w:rPr>
        <w:tab/>
      </w:r>
      <w:r w:rsidRPr="000A2D73">
        <w:rPr>
          <w:b/>
          <w:bCs/>
          <w:color w:val="auto"/>
        </w:rPr>
        <w:t xml:space="preserve">Расчётные </w:t>
      </w:r>
      <w:r w:rsidRPr="000A2D73">
        <w:rPr>
          <w:b/>
          <w:color w:val="auto"/>
        </w:rPr>
        <w:t>задачи.</w:t>
      </w:r>
      <w:r w:rsidRPr="000A2D73">
        <w:rPr>
          <w:color w:val="auto"/>
        </w:rPr>
        <w:t xml:space="preserve"> Установление простейшей формулы вещества по массовым долям элементов.</w:t>
      </w:r>
      <w:r w:rsidRPr="000A2D73">
        <w:rPr>
          <w:rFonts w:eastAsiaTheme="minorEastAsia"/>
          <w:color w:val="auto"/>
        </w:rPr>
        <w:br/>
        <w:t xml:space="preserve"> </w:t>
      </w:r>
      <w:r w:rsidRPr="000A2D73">
        <w:rPr>
          <w:rFonts w:eastAsiaTheme="minorEastAsia"/>
          <w:color w:val="auto"/>
        </w:rPr>
        <w:tab/>
      </w:r>
      <w:r w:rsidRPr="000A2D73">
        <w:rPr>
          <w:b/>
          <w:bCs/>
          <w:color w:val="auto"/>
        </w:rPr>
        <w:t xml:space="preserve">Спирты </w:t>
      </w:r>
      <w:r w:rsidRPr="000A2D73">
        <w:rPr>
          <w:rFonts w:eastAsiaTheme="minorEastAsia"/>
          <w:color w:val="auto"/>
        </w:rPr>
        <w:br/>
        <w:t xml:space="preserve"> </w:t>
      </w:r>
      <w:r w:rsidRPr="000A2D73">
        <w:rPr>
          <w:rFonts w:eastAsiaTheme="minorEastAsia"/>
          <w:color w:val="auto"/>
        </w:rPr>
        <w:tab/>
      </w:r>
      <w:r w:rsidRPr="000A2D73">
        <w:rPr>
          <w:b/>
          <w:bCs/>
          <w:color w:val="auto"/>
        </w:rPr>
        <w:t xml:space="preserve">Одноатомные спирты. </w:t>
      </w:r>
      <w:r w:rsidRPr="000A2D73">
        <w:rPr>
          <w:color w:val="auto"/>
        </w:rPr>
        <w:t>Метанол. Этанол. Физические свойства. Физиологическое действие спиртов на организм. Применение.</w:t>
      </w:r>
      <w:r w:rsidRPr="000A2D73">
        <w:rPr>
          <w:rFonts w:eastAsiaTheme="minorEastAsia"/>
          <w:color w:val="auto"/>
        </w:rPr>
        <w:br/>
      </w:r>
      <w:r w:rsidRPr="000A2D73">
        <w:rPr>
          <w:rFonts w:eastAsiaTheme="minorEastAsia"/>
          <w:color w:val="auto"/>
        </w:rPr>
        <w:tab/>
      </w:r>
      <w:r w:rsidRPr="000A2D73">
        <w:rPr>
          <w:b/>
          <w:bCs/>
          <w:color w:val="auto"/>
          <w:spacing w:val="-2"/>
        </w:rPr>
        <w:t xml:space="preserve">Многоатомные спирты. </w:t>
      </w:r>
      <w:r w:rsidRPr="000A2D73">
        <w:rPr>
          <w:color w:val="auto"/>
          <w:spacing w:val="-2"/>
        </w:rPr>
        <w:t>Этиленгликоль. Глицерин. При</w:t>
      </w:r>
      <w:r w:rsidRPr="000A2D73">
        <w:rPr>
          <w:color w:val="auto"/>
          <w:spacing w:val="-2"/>
        </w:rPr>
        <w:softHyphen/>
      </w:r>
      <w:r w:rsidRPr="000A2D73">
        <w:rPr>
          <w:color w:val="auto"/>
        </w:rPr>
        <w:t>менение.</w:t>
      </w:r>
      <w:r w:rsidRPr="000A2D73">
        <w:rPr>
          <w:rFonts w:eastAsiaTheme="minorEastAsia"/>
          <w:color w:val="auto"/>
        </w:rPr>
        <w:br/>
        <w:t xml:space="preserve"> </w:t>
      </w:r>
      <w:r w:rsidRPr="000A2D73">
        <w:rPr>
          <w:rFonts w:eastAsiaTheme="minorEastAsia"/>
          <w:color w:val="auto"/>
        </w:rPr>
        <w:tab/>
      </w:r>
      <w:r w:rsidRPr="000A2D73">
        <w:rPr>
          <w:b/>
          <w:bCs/>
          <w:color w:val="auto"/>
        </w:rPr>
        <w:t xml:space="preserve">Демонстрации. </w:t>
      </w:r>
      <w:r w:rsidRPr="000A2D73">
        <w:rPr>
          <w:color w:val="auto"/>
        </w:rPr>
        <w:t>Количественный опыт выделения водо</w:t>
      </w:r>
      <w:r w:rsidRPr="000A2D73">
        <w:rPr>
          <w:color w:val="auto"/>
        </w:rPr>
        <w:softHyphen/>
        <w:t>рода из этилового спирта. Растворение этилового спирта в воде. Растворение глицерина в воде. Качественные реак</w:t>
      </w:r>
      <w:r w:rsidRPr="000A2D73">
        <w:rPr>
          <w:color w:val="auto"/>
        </w:rPr>
        <w:softHyphen/>
        <w:t>ции на многоатомные спирты.</w:t>
      </w:r>
      <w:r w:rsidRPr="000A2D73">
        <w:rPr>
          <w:rFonts w:eastAsiaTheme="minorEastAsia"/>
          <w:color w:val="auto"/>
        </w:rPr>
        <w:br/>
        <w:t xml:space="preserve"> </w:t>
      </w:r>
      <w:r w:rsidRPr="000A2D73">
        <w:rPr>
          <w:rFonts w:eastAsiaTheme="minorEastAsia"/>
          <w:color w:val="auto"/>
        </w:rPr>
        <w:tab/>
      </w:r>
      <w:r w:rsidRPr="000A2D73">
        <w:rPr>
          <w:b/>
          <w:bCs/>
          <w:color w:val="auto"/>
        </w:rPr>
        <w:t xml:space="preserve">Карбоновые кислоты. </w:t>
      </w:r>
      <w:r w:rsidRPr="000A2D73">
        <w:rPr>
          <w:b/>
          <w:color w:val="auto"/>
        </w:rPr>
        <w:t>Жиры.</w:t>
      </w:r>
      <w:r w:rsidRPr="000A2D73">
        <w:rPr>
          <w:rFonts w:eastAsiaTheme="minorEastAsia"/>
          <w:color w:val="auto"/>
        </w:rPr>
        <w:br/>
        <w:t xml:space="preserve"> </w:t>
      </w:r>
      <w:r w:rsidRPr="000A2D73">
        <w:rPr>
          <w:rFonts w:eastAsiaTheme="minorEastAsia"/>
          <w:color w:val="auto"/>
        </w:rPr>
        <w:tab/>
      </w:r>
      <w:r w:rsidRPr="000A2D73">
        <w:rPr>
          <w:color w:val="auto"/>
        </w:rPr>
        <w:t>Муравьиная и уксусная кислоты. Физические свой</w:t>
      </w:r>
      <w:r w:rsidRPr="000A2D73">
        <w:rPr>
          <w:color w:val="auto"/>
        </w:rPr>
        <w:softHyphen/>
        <w:t>ства. Применение.</w:t>
      </w:r>
      <w:r w:rsidRPr="000A2D73">
        <w:rPr>
          <w:rFonts w:eastAsiaTheme="minorEastAsia"/>
          <w:color w:val="auto"/>
        </w:rPr>
        <w:br/>
      </w:r>
      <w:r w:rsidRPr="000A2D73">
        <w:rPr>
          <w:rFonts w:eastAsiaTheme="minorEastAsia"/>
          <w:color w:val="auto"/>
        </w:rPr>
        <w:tab/>
      </w:r>
      <w:r w:rsidRPr="000A2D73">
        <w:rPr>
          <w:color w:val="auto"/>
        </w:rPr>
        <w:t>Высшие карбоновые кислоты. Стеариновая, кислота.</w:t>
      </w:r>
      <w:r w:rsidRPr="000A2D73">
        <w:rPr>
          <w:rFonts w:eastAsiaTheme="minorEastAsia"/>
          <w:color w:val="auto"/>
        </w:rPr>
        <w:br/>
      </w:r>
      <w:r w:rsidRPr="000A2D73">
        <w:rPr>
          <w:rFonts w:eastAsiaTheme="minorEastAsia"/>
          <w:color w:val="auto"/>
        </w:rPr>
        <w:tab/>
      </w:r>
      <w:r w:rsidRPr="000A2D73">
        <w:rPr>
          <w:color w:val="auto"/>
        </w:rPr>
        <w:t>Жиры – продукты взаимодействия глицерина и выс</w:t>
      </w:r>
      <w:r w:rsidRPr="000A2D73">
        <w:rPr>
          <w:color w:val="auto"/>
        </w:rPr>
        <w:softHyphen/>
        <w:t>ших карбоновых кислот. Роль жиров в процессе обмена веществ в организме. Калорийность жиров.</w:t>
      </w:r>
    </w:p>
    <w:p w:rsidR="00714693" w:rsidRPr="00221400" w:rsidRDefault="00A03561" w:rsidP="00221400">
      <w:pPr>
        <w:spacing w:after="200"/>
        <w:ind w:firstLine="0"/>
        <w:jc w:val="left"/>
        <w:rPr>
          <w:rFonts w:eastAsia="Calibri"/>
          <w:color w:val="auto"/>
          <w:lang w:eastAsia="en-US"/>
        </w:rPr>
      </w:pPr>
      <w:r w:rsidRPr="00A03561">
        <w:rPr>
          <w:rFonts w:asciiTheme="minorHAnsi" w:eastAsiaTheme="minorEastAsia" w:hAnsiTheme="minorHAnsi" w:cstheme="minorBidi"/>
          <w:noProof/>
          <w:color w:val="auto"/>
        </w:rPr>
        <w:pict>
          <v:line id="Прямая соединительная линия 96" o:spid="_x0000_s1096" style="position:absolute;z-index:251656192;visibility:visible;mso-position-horizontal-relative:margin" from="-110.1pt,6.85pt" to="-110.1pt,1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" o:allowincell="f" strokeweight=".25pt">
            <w10:wrap anchorx="margin"/>
          </v:line>
        </w:pict>
      </w:r>
      <w:r w:rsidRPr="00A03561">
        <w:rPr>
          <w:rFonts w:asciiTheme="minorHAnsi" w:eastAsiaTheme="minorEastAsia" w:hAnsiTheme="minorHAnsi" w:cstheme="minorBidi"/>
          <w:noProof/>
          <w:color w:val="auto"/>
        </w:rPr>
        <w:pict>
          <v:line id="Прямая соединительная линия 95" o:spid="_x0000_s1097" style="position:absolute;z-index:251657216;visibility:visible;mso-position-horizontal-relative:margin" from="-122.55pt,6.85pt" to="-122.55pt,2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" o:allowincell="f" strokeweight="3.35pt">
            <w10:wrap anchorx="margin"/>
          </v:line>
        </w:pict>
      </w:r>
      <w:r w:rsidR="00E3357A" w:rsidRPr="000A2D73">
        <w:rPr>
          <w:b/>
          <w:bCs/>
          <w:color w:val="auto"/>
        </w:rPr>
        <w:tab/>
        <w:t xml:space="preserve">Демонстрации. </w:t>
      </w:r>
      <w:r w:rsidR="00E3357A" w:rsidRPr="000A2D73">
        <w:rPr>
          <w:color w:val="auto"/>
        </w:rPr>
        <w:t>Получение и свойства уксусной кисло</w:t>
      </w:r>
      <w:r w:rsidR="00E3357A" w:rsidRPr="000A2D73">
        <w:rPr>
          <w:color w:val="auto"/>
        </w:rPr>
        <w:softHyphen/>
        <w:t>ты. Исследование свойств жиров: растворимость в воде и органических растворителях.</w:t>
      </w:r>
      <w:r w:rsidR="00E3357A" w:rsidRPr="000A2D73">
        <w:rPr>
          <w:rFonts w:eastAsiaTheme="minorEastAsia"/>
          <w:color w:val="auto"/>
        </w:rPr>
        <w:br/>
        <w:t xml:space="preserve"> </w:t>
      </w:r>
      <w:r w:rsidR="00E3357A" w:rsidRPr="000A2D73">
        <w:rPr>
          <w:rFonts w:eastAsiaTheme="minorEastAsia"/>
          <w:color w:val="auto"/>
        </w:rPr>
        <w:tab/>
      </w:r>
      <w:r w:rsidR="00E3357A" w:rsidRPr="000A2D73">
        <w:rPr>
          <w:b/>
          <w:color w:val="auto"/>
        </w:rPr>
        <w:t xml:space="preserve">Углеводы </w:t>
      </w:r>
      <w:r w:rsidR="00E3357A" w:rsidRPr="000A2D73">
        <w:rPr>
          <w:rFonts w:eastAsiaTheme="minorEastAsia"/>
          <w:color w:val="auto"/>
        </w:rPr>
        <w:br/>
        <w:t xml:space="preserve"> </w:t>
      </w:r>
      <w:r w:rsidR="00E3357A" w:rsidRPr="000A2D73">
        <w:rPr>
          <w:rFonts w:eastAsiaTheme="minorEastAsia"/>
          <w:color w:val="auto"/>
        </w:rPr>
        <w:tab/>
      </w:r>
      <w:r w:rsidR="00E3357A" w:rsidRPr="000A2D73">
        <w:rPr>
          <w:color w:val="auto"/>
        </w:rPr>
        <w:t>Глюкоза, сахароза – важнейшие представители угле</w:t>
      </w:r>
      <w:r w:rsidR="00E3357A" w:rsidRPr="000A2D73">
        <w:rPr>
          <w:color w:val="auto"/>
        </w:rPr>
        <w:softHyphen/>
        <w:t>водов. Нахождение в природе. Фотосинтез. Роль глюкозы в питании и укреплении здоровья.</w:t>
      </w:r>
      <w:r w:rsidR="00E3357A" w:rsidRPr="000A2D73">
        <w:rPr>
          <w:rFonts w:eastAsiaTheme="minorEastAsia"/>
          <w:color w:val="auto"/>
        </w:rPr>
        <w:br/>
      </w:r>
      <w:r w:rsidR="00E3357A" w:rsidRPr="000A2D73">
        <w:rPr>
          <w:rFonts w:eastAsiaTheme="minorEastAsia"/>
          <w:color w:val="auto"/>
        </w:rPr>
        <w:tab/>
      </w:r>
      <w:r w:rsidR="00E3357A" w:rsidRPr="000A2D73">
        <w:rPr>
          <w:color w:val="auto"/>
        </w:rPr>
        <w:t>Крахмал и целлюлоза – природные полимеры. Нахож</w:t>
      </w:r>
      <w:r w:rsidR="00E3357A" w:rsidRPr="000A2D73">
        <w:rPr>
          <w:color w:val="auto"/>
        </w:rPr>
        <w:softHyphen/>
        <w:t>дение в природе. Применение.</w:t>
      </w:r>
      <w:r w:rsidR="00E3357A" w:rsidRPr="000A2D73">
        <w:rPr>
          <w:rFonts w:eastAsiaTheme="minorEastAsia"/>
          <w:color w:val="auto"/>
        </w:rPr>
        <w:br/>
      </w:r>
      <w:r w:rsidRPr="00A03561">
        <w:rPr>
          <w:rFonts w:asciiTheme="minorHAnsi" w:eastAsiaTheme="minorEastAsia" w:hAnsiTheme="minorHAnsi" w:cstheme="minorBidi"/>
          <w:noProof/>
          <w:color w:val="auto"/>
        </w:rPr>
        <w:pict>
          <v:line id="Прямая соединительная линия 94" o:spid="_x0000_s1098" style="position:absolute;z-index:251658240;visibility:visible;mso-position-horizontal-relative:margin;mso-position-vertical-relative:text" from="-114.3pt,4.15pt" to="-114.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" o:allowincell="f" strokeweight=".25pt">
            <w10:wrap anchorx="margin"/>
          </v:line>
        </w:pict>
      </w:r>
      <w:r w:rsidR="00E3357A" w:rsidRPr="000A2D73">
        <w:rPr>
          <w:rFonts w:eastAsiaTheme="minorEastAsia"/>
          <w:color w:val="auto"/>
        </w:rPr>
        <w:t xml:space="preserve"> </w:t>
      </w:r>
      <w:r w:rsidR="00E3357A" w:rsidRPr="000A2D73">
        <w:rPr>
          <w:rFonts w:eastAsiaTheme="minorEastAsia"/>
          <w:color w:val="auto"/>
        </w:rPr>
        <w:tab/>
      </w:r>
      <w:r w:rsidR="00E3357A" w:rsidRPr="000A2D73">
        <w:rPr>
          <w:b/>
          <w:color w:val="auto"/>
        </w:rPr>
        <w:t>Демонстрации.</w:t>
      </w:r>
      <w:r w:rsidR="00E3357A" w:rsidRPr="000A2D73">
        <w:rPr>
          <w:color w:val="auto"/>
        </w:rPr>
        <w:t xml:space="preserve"> Качественные реакции на глюкозу и крахмал.</w:t>
      </w:r>
      <w:r w:rsidR="00E3357A" w:rsidRPr="000A2D73">
        <w:rPr>
          <w:color w:val="auto"/>
        </w:rPr>
        <w:br/>
        <w:t xml:space="preserve"> </w:t>
      </w:r>
      <w:r w:rsidR="00E3357A" w:rsidRPr="000A2D73">
        <w:rPr>
          <w:color w:val="auto"/>
        </w:rPr>
        <w:tab/>
      </w:r>
      <w:r w:rsidR="00E3357A" w:rsidRPr="000A2D73">
        <w:rPr>
          <w:b/>
          <w:color w:val="auto"/>
        </w:rPr>
        <w:t>Белки. Полимеры.</w:t>
      </w:r>
      <w:r w:rsidR="00E3357A" w:rsidRPr="000A2D73">
        <w:rPr>
          <w:rFonts w:eastAsiaTheme="minorEastAsia"/>
          <w:color w:val="auto"/>
        </w:rPr>
        <w:br/>
        <w:t xml:space="preserve"> </w:t>
      </w:r>
      <w:r w:rsidR="00E3357A" w:rsidRPr="000A2D73">
        <w:rPr>
          <w:rFonts w:eastAsiaTheme="minorEastAsia"/>
          <w:color w:val="auto"/>
        </w:rPr>
        <w:tab/>
      </w:r>
      <w:r w:rsidR="00E3357A" w:rsidRPr="000A2D73">
        <w:rPr>
          <w:color w:val="auto"/>
        </w:rPr>
        <w:t>Белки – биополимеры. Состав белков. Функции бел</w:t>
      </w:r>
      <w:r w:rsidR="00E3357A" w:rsidRPr="000A2D73">
        <w:rPr>
          <w:color w:val="auto"/>
        </w:rPr>
        <w:softHyphen/>
        <w:t>ков. Роль белков в питании. Понятия о ферментах и гор</w:t>
      </w:r>
      <w:r w:rsidR="00E3357A" w:rsidRPr="000A2D73">
        <w:rPr>
          <w:color w:val="auto"/>
        </w:rPr>
        <w:softHyphen/>
        <w:t>монах.</w:t>
      </w:r>
      <w:r w:rsidR="00E3357A" w:rsidRPr="000A2D73">
        <w:rPr>
          <w:rFonts w:eastAsiaTheme="minorEastAsia"/>
          <w:color w:val="auto"/>
        </w:rPr>
        <w:br/>
      </w:r>
      <w:r w:rsidR="00E3357A" w:rsidRPr="000A2D73">
        <w:rPr>
          <w:rFonts w:eastAsiaTheme="minorEastAsia"/>
          <w:color w:val="auto"/>
        </w:rPr>
        <w:tab/>
      </w:r>
      <w:r w:rsidR="00E3357A" w:rsidRPr="000A2D73">
        <w:rPr>
          <w:color w:val="auto"/>
        </w:rPr>
        <w:t>Полимеры – высокомолекулярные соединения. Поли</w:t>
      </w:r>
      <w:r w:rsidR="00E3357A" w:rsidRPr="000A2D73">
        <w:rPr>
          <w:color w:val="auto"/>
        </w:rPr>
        <w:softHyphen/>
        <w:t>этилен. Полипропилен. Поливинилхлорид. Применение полимеров.</w:t>
      </w:r>
      <w:r w:rsidR="00E3357A" w:rsidRPr="000A2D73">
        <w:rPr>
          <w:rFonts w:eastAsiaTheme="minorEastAsia"/>
          <w:color w:val="auto"/>
        </w:rPr>
        <w:br/>
      </w:r>
      <w:r w:rsidRPr="00A03561">
        <w:rPr>
          <w:rFonts w:asciiTheme="minorHAnsi" w:eastAsiaTheme="minorEastAsia" w:hAnsiTheme="minorHAnsi" w:cstheme="minorBidi"/>
          <w:noProof/>
          <w:color w:val="auto"/>
        </w:rPr>
        <w:pict>
          <v:line id="Прямая соединительная линия 93" o:spid="_x0000_s1099" style="position:absolute;z-index:251659264;visibility:visible;mso-position-horizontal-relative:margin;mso-position-vertical-relative:text" from="-110.1pt,16.8pt" to="-110.1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" o:allowincell="f" strokeweight=".25pt">
            <w10:wrap anchorx="margin"/>
          </v:line>
        </w:pict>
      </w:r>
      <w:r w:rsidR="00E3357A" w:rsidRPr="000A2D73">
        <w:rPr>
          <w:rFonts w:eastAsiaTheme="minorEastAsia"/>
          <w:color w:val="auto"/>
        </w:rPr>
        <w:t xml:space="preserve"> </w:t>
      </w:r>
      <w:r w:rsidR="00E3357A" w:rsidRPr="000A2D73">
        <w:rPr>
          <w:rFonts w:eastAsiaTheme="minorEastAsia"/>
          <w:color w:val="auto"/>
        </w:rPr>
        <w:tab/>
      </w:r>
      <w:r w:rsidR="00E3357A" w:rsidRPr="000A2D73">
        <w:rPr>
          <w:b/>
          <w:color w:val="auto"/>
        </w:rPr>
        <w:t>Демонстрации.</w:t>
      </w:r>
      <w:r w:rsidR="00E3357A" w:rsidRPr="000A2D73">
        <w:rPr>
          <w:color w:val="auto"/>
        </w:rPr>
        <w:t xml:space="preserve"> Качественные реакции на белок. Озна</w:t>
      </w:r>
      <w:r w:rsidR="00E3357A" w:rsidRPr="000A2D73">
        <w:rPr>
          <w:color w:val="auto"/>
        </w:rPr>
        <w:softHyphen/>
        <w:t>комление с образцами изделий из полиэтилена, полипро</w:t>
      </w:r>
      <w:r w:rsidR="00E3357A" w:rsidRPr="000A2D73">
        <w:rPr>
          <w:color w:val="auto"/>
        </w:rPr>
        <w:softHyphen/>
        <w:t>пилена, поливинилхлорида.</w:t>
      </w:r>
      <w:r w:rsidR="00E3357A" w:rsidRPr="000A2D73">
        <w:rPr>
          <w:color w:val="auto"/>
          <w:sz w:val="28"/>
          <w:szCs w:val="28"/>
        </w:rPr>
        <w:tab/>
      </w:r>
      <w:r w:rsidR="00E3357A" w:rsidRPr="000A2D73">
        <w:rPr>
          <w:rFonts w:eastAsiaTheme="minorEastAsia"/>
          <w:color w:val="auto"/>
          <w:sz w:val="28"/>
          <w:szCs w:val="28"/>
        </w:rPr>
        <w:br/>
      </w:r>
      <w:bookmarkStart w:id="138" w:name="_Toc409691711"/>
      <w:bookmarkStart w:id="139" w:name="_Toc410654036"/>
      <w:bookmarkStart w:id="140" w:name="_Toc414553247"/>
      <w:r w:rsidR="00714693" w:rsidRPr="00221400">
        <w:rPr>
          <w:b/>
        </w:rPr>
        <w:t>2.2.2.1</w:t>
      </w:r>
      <w:r w:rsidR="002A57AF" w:rsidRPr="00221400">
        <w:rPr>
          <w:b/>
        </w:rPr>
        <w:t>2</w:t>
      </w:r>
      <w:r w:rsidR="00714693" w:rsidRPr="00221400">
        <w:rPr>
          <w:b/>
        </w:rPr>
        <w:t>. Биология</w:t>
      </w:r>
      <w:bookmarkEnd w:id="138"/>
      <w:bookmarkEnd w:id="139"/>
      <w:bookmarkEnd w:id="140"/>
    </w:p>
    <w:p w:rsidR="00714693" w:rsidRPr="00CB7CA9" w:rsidRDefault="00714693" w:rsidP="0036103A">
      <w:pPr>
        <w:overflowPunct w:val="0"/>
        <w:autoSpaceDE w:val="0"/>
        <w:autoSpaceDN w:val="0"/>
        <w:adjustRightInd w:val="0"/>
        <w:ind w:firstLine="709"/>
      </w:pPr>
      <w:r w:rsidRPr="00CB7CA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14693" w:rsidRPr="00CB7CA9" w:rsidRDefault="00714693" w:rsidP="0036103A">
      <w:pPr>
        <w:overflowPunct w:val="0"/>
        <w:autoSpaceDE w:val="0"/>
        <w:autoSpaceDN w:val="0"/>
        <w:adjustRightInd w:val="0"/>
        <w:ind w:firstLine="709"/>
      </w:pPr>
      <w:r w:rsidRPr="00CB7CA9">
        <w:t xml:space="preserve">Освоение учебного предмета «Биология» направлено на развитие у обучающихся ценностного </w:t>
      </w:r>
      <w:r w:rsidR="005A0B94">
        <w:t>процесс</w:t>
      </w:r>
      <w:r w:rsidRPr="00CB7CA9">
        <w:t xml:space="preserve">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14693" w:rsidRPr="00CB7CA9" w:rsidRDefault="00714693" w:rsidP="0036103A">
      <w:pPr>
        <w:overflowPunct w:val="0"/>
        <w:autoSpaceDE w:val="0"/>
        <w:autoSpaceDN w:val="0"/>
        <w:adjustRightInd w:val="0"/>
        <w:ind w:firstLine="709"/>
      </w:pPr>
      <w:r w:rsidRPr="00CB7CA9">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41" w:name="page3"/>
      <w:bookmarkEnd w:id="141"/>
      <w:r w:rsidRPr="00CB7CA9">
        <w:t xml:space="preserve"> и научно аргументировать полученные выводы.</w:t>
      </w:r>
    </w:p>
    <w:p w:rsidR="002D781A" w:rsidRPr="002D781A" w:rsidRDefault="00714693" w:rsidP="00F04115">
      <w:pPr>
        <w:widowControl w:val="0"/>
        <w:snapToGrid w:val="0"/>
        <w:jc w:val="left"/>
        <w:rPr>
          <w:rFonts w:eastAsiaTheme="minorEastAsia"/>
          <w:b/>
          <w:bCs/>
          <w:color w:val="auto"/>
        </w:rPr>
      </w:pPr>
      <w:r w:rsidRPr="00CB7CA9">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42" w:name="page15"/>
      <w:bookmarkStart w:id="143" w:name="page25"/>
      <w:bookmarkEnd w:id="142"/>
      <w:bookmarkEnd w:id="143"/>
      <w:r w:rsidR="00DC3643">
        <w:t xml:space="preserve"> </w:t>
      </w:r>
      <w:r w:rsidR="00C75054">
        <w:rPr>
          <w:b/>
          <w:bCs/>
        </w:rPr>
        <w:br/>
      </w:r>
      <w:r w:rsidR="00C75054">
        <w:rPr>
          <w:b/>
          <w:bCs/>
        </w:rPr>
        <w:lastRenderedPageBreak/>
        <w:t xml:space="preserve"> </w:t>
      </w:r>
      <w:r w:rsidR="00C75054">
        <w:rPr>
          <w:b/>
          <w:bCs/>
        </w:rPr>
        <w:tab/>
      </w:r>
      <w:r w:rsidR="00C75054">
        <w:rPr>
          <w:b/>
          <w:bCs/>
        </w:rPr>
        <w:tab/>
      </w:r>
      <w:r w:rsidR="00C75054" w:rsidRPr="00C75054">
        <w:rPr>
          <w:b/>
          <w:bCs/>
        </w:rPr>
        <w:t>5 класс</w:t>
      </w:r>
      <w:r w:rsidR="00C75054" w:rsidRPr="00C75054">
        <w:rPr>
          <w:b/>
          <w:bCs/>
        </w:rPr>
        <w:br/>
      </w:r>
      <w:r w:rsidR="002D781A" w:rsidRPr="002D781A">
        <w:rPr>
          <w:rFonts w:eastAsiaTheme="minorEastAsia"/>
          <w:b/>
          <w:bCs/>
          <w:color w:val="auto"/>
        </w:rPr>
        <w:t xml:space="preserve">          Биология как наука </w:t>
      </w:r>
      <w:r w:rsidR="002D781A" w:rsidRPr="002D781A">
        <w:rPr>
          <w:rFonts w:eastAsiaTheme="minorEastAsia"/>
          <w:b/>
          <w:bCs/>
          <w:color w:val="auto"/>
        </w:rPr>
        <w:br/>
        <w:t xml:space="preserve"> </w:t>
      </w:r>
      <w:r w:rsidR="002D781A" w:rsidRPr="002D781A">
        <w:rPr>
          <w:rFonts w:eastAsiaTheme="minorEastAsia"/>
          <w:b/>
          <w:bCs/>
          <w:color w:val="auto"/>
        </w:rPr>
        <w:tab/>
      </w:r>
      <w:r w:rsidR="002D781A" w:rsidRPr="002D781A">
        <w:rPr>
          <w:rFonts w:eastAsiaTheme="minorEastAsia"/>
          <w:color w:val="auto"/>
        </w:rPr>
        <w:t xml:space="preserve">Биология – наука о живой природе. Роль биологии в практической деятельности людей.  Разнообразие организмов. Отличительные признаки представителей разных царств живой природы. Методы исследования в биологии: наблюдение, измерение, эксперимент. Клеточное строение организмов. Правила работы в кабинете биологии, правила работы с биологическими приборами и инструментами. </w:t>
      </w:r>
      <w:r w:rsidR="002D781A" w:rsidRPr="002D781A">
        <w:rPr>
          <w:rFonts w:eastAsiaTheme="minorEastAsia"/>
          <w:color w:val="auto"/>
        </w:rPr>
        <w:br/>
        <w:t xml:space="preserve"> </w:t>
      </w:r>
      <w:r w:rsidR="002D781A" w:rsidRPr="002D781A">
        <w:rPr>
          <w:rFonts w:eastAsiaTheme="minorEastAsia"/>
          <w:color w:val="auto"/>
        </w:rPr>
        <w:tab/>
      </w:r>
      <w:r w:rsidR="002D781A" w:rsidRPr="002D781A">
        <w:rPr>
          <w:rFonts w:eastAsiaTheme="minorEastAsia"/>
          <w:b/>
          <w:bCs/>
          <w:iCs/>
          <w:color w:val="auto"/>
        </w:rPr>
        <w:t>Экскурсии:</w:t>
      </w:r>
      <w:r w:rsidR="002D781A" w:rsidRPr="002D781A">
        <w:rPr>
          <w:rFonts w:eastAsiaTheme="minorEastAsia"/>
          <w:b/>
          <w:bCs/>
          <w:iCs/>
          <w:color w:val="auto"/>
        </w:rPr>
        <w:br/>
        <w:t>«</w:t>
      </w:r>
      <w:r w:rsidR="002D781A" w:rsidRPr="002D781A">
        <w:rPr>
          <w:rFonts w:eastAsiaTheme="minorEastAsia"/>
          <w:color w:val="auto"/>
        </w:rPr>
        <w:t>Многообразие живых организмов, осенние явления в жизни растений и животных».</w:t>
      </w:r>
      <w:r w:rsidR="002D781A" w:rsidRPr="002D781A">
        <w:rPr>
          <w:rFonts w:eastAsiaTheme="minorEastAsia"/>
          <w:b/>
          <w:bCs/>
          <w:color w:val="auto"/>
        </w:rPr>
        <w:br/>
        <w:t xml:space="preserve"> </w:t>
      </w:r>
      <w:r w:rsidR="002D781A" w:rsidRPr="002D781A">
        <w:rPr>
          <w:rFonts w:eastAsiaTheme="minorEastAsia"/>
          <w:b/>
          <w:bCs/>
          <w:color w:val="auto"/>
        </w:rPr>
        <w:tab/>
        <w:t xml:space="preserve">Клетка – основа строения и жизнедеятельности организмов </w:t>
      </w:r>
      <w:r w:rsidR="002D781A" w:rsidRPr="002D781A">
        <w:rPr>
          <w:rFonts w:eastAsiaTheme="minorEastAsia"/>
          <w:iCs/>
          <w:color w:val="auto"/>
        </w:rPr>
        <w:t>(</w:t>
      </w:r>
      <w:r w:rsidR="002D781A" w:rsidRPr="002D781A">
        <w:rPr>
          <w:rFonts w:eastAsiaTheme="minorEastAsia"/>
          <w:b/>
          <w:iCs/>
          <w:color w:val="auto"/>
        </w:rPr>
        <w:t>10 часов)</w:t>
      </w:r>
      <w:r w:rsidR="002D781A" w:rsidRPr="002D781A">
        <w:rPr>
          <w:rFonts w:eastAsiaTheme="minorEastAsia"/>
          <w:b/>
          <w:bCs/>
          <w:color w:val="auto"/>
        </w:rPr>
        <w:br/>
        <w:t xml:space="preserve">  </w:t>
      </w:r>
      <w:r w:rsidR="002D781A" w:rsidRPr="002D781A">
        <w:rPr>
          <w:rFonts w:eastAsiaTheme="minorEastAsia"/>
          <w:b/>
          <w:bCs/>
          <w:color w:val="auto"/>
        </w:rPr>
        <w:tab/>
      </w:r>
      <w:r w:rsidR="002D781A" w:rsidRPr="002D781A">
        <w:rPr>
          <w:rFonts w:eastAsiaTheme="minorEastAsia"/>
          <w:color w:val="auto"/>
        </w:rPr>
        <w:t>Устройство увеличительных приборов (лупа, световой микроскоп). Правила работы с микроскопом. Методы изучения клетки. Химический состав клетки. Клетка и ее строение: оболочка, цитоплазма, ядро, вакуоли, пластиды. Жизнедеятельность клетки: поступление веществ в клетку (дыхание, питание), рост, раздражимость, развитие и деление клетки. Понятие «ткань».</w:t>
      </w:r>
      <w:r w:rsidR="002D781A" w:rsidRPr="002D781A">
        <w:rPr>
          <w:rFonts w:eastAsiaTheme="minorEastAsia"/>
          <w:b/>
          <w:bCs/>
          <w:color w:val="auto"/>
        </w:rPr>
        <w:br/>
        <w:t xml:space="preserve"> </w:t>
      </w:r>
      <w:r w:rsidR="002D781A" w:rsidRPr="002D781A">
        <w:rPr>
          <w:rFonts w:eastAsiaTheme="minorEastAsia"/>
          <w:b/>
          <w:bCs/>
          <w:color w:val="auto"/>
        </w:rPr>
        <w:tab/>
      </w:r>
      <w:r w:rsidR="002D781A" w:rsidRPr="002D781A">
        <w:rPr>
          <w:rFonts w:eastAsiaTheme="minorEastAsia"/>
          <w:b/>
          <w:bCs/>
          <w:iCs/>
          <w:color w:val="auto"/>
        </w:rPr>
        <w:t>Демонстрации:</w:t>
      </w:r>
      <w:r w:rsidR="002D781A" w:rsidRPr="002D781A">
        <w:rPr>
          <w:rFonts w:eastAsiaTheme="minorEastAsia"/>
          <w:b/>
          <w:bCs/>
          <w:color w:val="auto"/>
        </w:rPr>
        <w:br/>
      </w:r>
      <w:r w:rsidR="002D781A" w:rsidRPr="002D781A">
        <w:rPr>
          <w:rFonts w:eastAsiaTheme="minorEastAsia"/>
          <w:color w:val="auto"/>
        </w:rPr>
        <w:t xml:space="preserve">Микропрепараты различных растительных тканей. </w:t>
      </w:r>
      <w:r w:rsidR="002D781A" w:rsidRPr="002D781A">
        <w:rPr>
          <w:rFonts w:eastAsiaTheme="minorEastAsia"/>
          <w:color w:val="auto"/>
        </w:rPr>
        <w:br/>
        <w:t>Движение цитоплазмы в клетках листа элодеи.</w:t>
      </w:r>
      <w:r w:rsidR="002D781A" w:rsidRPr="002D781A">
        <w:rPr>
          <w:rFonts w:eastAsiaTheme="minorEastAsia"/>
          <w:b/>
          <w:bCs/>
          <w:color w:val="auto"/>
        </w:rPr>
        <w:br/>
      </w:r>
      <w:r w:rsidR="002D781A" w:rsidRPr="002D781A">
        <w:rPr>
          <w:iCs/>
        </w:rPr>
        <w:t>Реакция клетки на изменение условий среды.</w:t>
      </w:r>
      <w:r w:rsidR="002D781A" w:rsidRPr="002D781A">
        <w:rPr>
          <w:iCs/>
        </w:rPr>
        <w:br/>
        <w:t>Наблюдение за изменением окраски раствора.</w:t>
      </w:r>
      <w:r w:rsidR="002D781A" w:rsidRPr="002D781A">
        <w:rPr>
          <w:rFonts w:eastAsiaTheme="minorEastAsia"/>
          <w:b/>
          <w:bCs/>
          <w:color w:val="auto"/>
        </w:rPr>
        <w:br/>
        <w:t xml:space="preserve"> </w:t>
      </w:r>
      <w:r w:rsidR="002D781A" w:rsidRPr="002D781A">
        <w:rPr>
          <w:rFonts w:eastAsiaTheme="minorEastAsia"/>
          <w:b/>
          <w:bCs/>
          <w:color w:val="auto"/>
        </w:rPr>
        <w:tab/>
      </w:r>
      <w:r w:rsidR="002D781A" w:rsidRPr="002D781A">
        <w:rPr>
          <w:rFonts w:eastAsiaTheme="minorEastAsia"/>
          <w:b/>
          <w:bCs/>
          <w:iCs/>
          <w:color w:val="auto"/>
        </w:rPr>
        <w:t xml:space="preserve">Лабораторные и практические работы: </w:t>
      </w:r>
      <w:r w:rsidR="002D781A" w:rsidRPr="002D781A">
        <w:rPr>
          <w:rFonts w:eastAsiaTheme="minorEastAsia"/>
          <w:b/>
          <w:bCs/>
          <w:color w:val="auto"/>
        </w:rPr>
        <w:br/>
        <w:t xml:space="preserve"> </w:t>
      </w:r>
      <w:r w:rsidR="002D781A" w:rsidRPr="002D781A">
        <w:rPr>
          <w:rFonts w:eastAsiaTheme="minorEastAsia"/>
          <w:color w:val="auto"/>
        </w:rPr>
        <w:t>«Устройство увеличительных приборов, рассматривание клеточного строения растения с помощью лупы».</w:t>
      </w:r>
      <w:r w:rsidR="002D781A" w:rsidRPr="002D781A">
        <w:rPr>
          <w:rFonts w:eastAsiaTheme="minorEastAsia"/>
          <w:b/>
          <w:bCs/>
          <w:color w:val="auto"/>
        </w:rPr>
        <w:br/>
      </w:r>
      <w:r w:rsidR="002D781A" w:rsidRPr="002D781A">
        <w:rPr>
          <w:rFonts w:eastAsiaTheme="minorEastAsia"/>
          <w:color w:val="auto"/>
        </w:rPr>
        <w:t>«Устройство светового микроскопа и приемы работы с ним».</w:t>
      </w:r>
      <w:r w:rsidR="002D781A" w:rsidRPr="002D781A">
        <w:rPr>
          <w:rFonts w:eastAsiaTheme="minorEastAsia"/>
          <w:b/>
          <w:bCs/>
          <w:color w:val="auto"/>
        </w:rPr>
        <w:br/>
      </w:r>
      <w:r w:rsidR="002D781A" w:rsidRPr="002D781A">
        <w:rPr>
          <w:rFonts w:eastAsiaTheme="minorEastAsia"/>
          <w:color w:val="auto"/>
        </w:rPr>
        <w:t xml:space="preserve">«Приготовление препарата кожицы чешуи лука, рассматривание его под микроскопом».     </w:t>
      </w:r>
      <w:r w:rsidR="002D781A" w:rsidRPr="002D781A">
        <w:rPr>
          <w:rFonts w:eastAsiaTheme="minorEastAsia"/>
          <w:color w:val="auto"/>
        </w:rPr>
        <w:br/>
        <w:t>«Приготовление препаратов и рассматривание под микроскопом пластид в клетках листа элодеи, плодов томатов, рябины, шиповника».</w:t>
      </w:r>
      <w:r w:rsidR="002D781A" w:rsidRPr="002D781A">
        <w:rPr>
          <w:rFonts w:eastAsiaTheme="minorEastAsia"/>
          <w:b/>
          <w:bCs/>
          <w:color w:val="auto"/>
        </w:rPr>
        <w:br/>
        <w:t xml:space="preserve"> </w:t>
      </w:r>
      <w:r w:rsidR="002D781A" w:rsidRPr="002D781A">
        <w:rPr>
          <w:rFonts w:eastAsiaTheme="minorEastAsia"/>
          <w:b/>
          <w:bCs/>
          <w:color w:val="auto"/>
        </w:rPr>
        <w:tab/>
        <w:t xml:space="preserve">Многообразие организмов </w:t>
      </w:r>
      <w:r w:rsidR="002D781A" w:rsidRPr="002D781A">
        <w:rPr>
          <w:rFonts w:eastAsiaTheme="minorEastAsia"/>
          <w:b/>
          <w:bCs/>
          <w:color w:val="auto"/>
        </w:rPr>
        <w:br/>
      </w:r>
      <w:r w:rsidR="002D781A" w:rsidRPr="002D781A">
        <w:rPr>
          <w:rFonts w:eastAsiaTheme="minorEastAsia"/>
          <w:color w:val="auto"/>
        </w:rPr>
        <w:t xml:space="preserve"> </w:t>
      </w:r>
      <w:r w:rsidR="002D781A" w:rsidRPr="002D781A">
        <w:rPr>
          <w:rFonts w:eastAsiaTheme="minorEastAsia"/>
          <w:color w:val="auto"/>
        </w:rPr>
        <w:tab/>
        <w:t>Многообразие организмов и их классификация. Отличительные признаки представителей разных царств живой природы.</w:t>
      </w:r>
      <w:r w:rsidR="002D781A" w:rsidRPr="002D781A">
        <w:rPr>
          <w:rFonts w:eastAsiaTheme="minorEastAsia"/>
          <w:b/>
          <w:bCs/>
          <w:color w:val="auto"/>
        </w:rPr>
        <w:br/>
      </w:r>
      <w:r w:rsidR="002D781A" w:rsidRPr="002D781A">
        <w:rPr>
          <w:rFonts w:eastAsiaTheme="minorEastAsia"/>
          <w:color w:val="auto"/>
        </w:rPr>
        <w:t xml:space="preserve"> </w:t>
      </w:r>
      <w:r w:rsidR="002D781A" w:rsidRPr="002D781A">
        <w:rPr>
          <w:rFonts w:eastAsiaTheme="minorEastAsia"/>
          <w:color w:val="auto"/>
        </w:rPr>
        <w:tab/>
        <w:t>Строение и жизнедеятельность бактерий. Размножение бактерий. Бактерии, их роль в круговороте веществ в природе и жизни человека. Разнообразие бактерий, их распространение в природе.</w:t>
      </w:r>
      <w:r w:rsidR="002D781A" w:rsidRPr="002D781A">
        <w:rPr>
          <w:rFonts w:eastAsiaTheme="minorEastAsia"/>
          <w:b/>
          <w:bCs/>
          <w:color w:val="auto"/>
        </w:rPr>
        <w:br/>
        <w:t xml:space="preserve"> </w:t>
      </w:r>
      <w:r w:rsidR="002D781A" w:rsidRPr="002D781A">
        <w:rPr>
          <w:rFonts w:eastAsiaTheme="minorEastAsia"/>
          <w:b/>
          <w:bCs/>
          <w:color w:val="auto"/>
        </w:rPr>
        <w:tab/>
      </w:r>
      <w:r w:rsidR="002D781A" w:rsidRPr="002D781A">
        <w:rPr>
          <w:rFonts w:eastAsiaTheme="minorEastAsia"/>
          <w:color w:val="auto"/>
        </w:rPr>
        <w:t>Грибы. Общая характеристика грибов, их строение и жизнедеятельность. Многообразие грибов. Съедобные и ядовитые грибы. Правила сбора съедобных грибов и их охрана. Профилактика отравления грибами. Роль грибов в природе и жизни человека.</w:t>
      </w:r>
      <w:r w:rsidR="002D781A" w:rsidRPr="002D781A">
        <w:rPr>
          <w:rFonts w:eastAsiaTheme="minorEastAsia"/>
          <w:b/>
          <w:bCs/>
          <w:color w:val="auto"/>
        </w:rPr>
        <w:br/>
        <w:t xml:space="preserve"> </w:t>
      </w:r>
      <w:r w:rsidR="002D781A" w:rsidRPr="002D781A">
        <w:rPr>
          <w:rFonts w:eastAsiaTheme="minorEastAsia"/>
          <w:b/>
          <w:bCs/>
          <w:color w:val="auto"/>
        </w:rPr>
        <w:tab/>
      </w:r>
      <w:r w:rsidR="002D781A" w:rsidRPr="002D781A">
        <w:rPr>
          <w:rFonts w:eastAsiaTheme="minorEastAsia"/>
          <w:color w:val="auto"/>
        </w:rPr>
        <w:t xml:space="preserve">Растения. Общая характеристика растительного царства. Многообразие растений, одноклеточные и многоклеточные растения, низшие и высшие растения.  Места обитания растений. </w:t>
      </w:r>
      <w:r w:rsidR="002D781A" w:rsidRPr="002D781A">
        <w:rPr>
          <w:rFonts w:eastAsiaTheme="minorEastAsia"/>
          <w:b/>
          <w:bCs/>
          <w:color w:val="auto"/>
        </w:rPr>
        <w:br/>
      </w:r>
      <w:r w:rsidR="002D781A" w:rsidRPr="002D781A">
        <w:rPr>
          <w:rFonts w:eastAsiaTheme="minorEastAsia"/>
          <w:color w:val="auto"/>
        </w:rPr>
        <w:t xml:space="preserve"> </w:t>
      </w:r>
      <w:r w:rsidR="002D781A" w:rsidRPr="002D781A">
        <w:rPr>
          <w:rFonts w:eastAsiaTheme="minorEastAsia"/>
          <w:color w:val="auto"/>
        </w:rPr>
        <w:tab/>
        <w:t>Водоросли. Многообразие водорослей – одноклеточные и многоклеточные. Строение одноклеточных и многоклеточных водорослей. Роль водорослей в природе и жизни человека, использование.</w:t>
      </w:r>
      <w:r w:rsidR="002D781A" w:rsidRPr="002D781A">
        <w:rPr>
          <w:rFonts w:eastAsiaTheme="minorEastAsia"/>
          <w:b/>
          <w:bCs/>
          <w:color w:val="auto"/>
        </w:rPr>
        <w:br/>
        <w:t xml:space="preserve"> </w:t>
      </w:r>
      <w:r w:rsidR="002D781A" w:rsidRPr="002D781A">
        <w:rPr>
          <w:rFonts w:eastAsiaTheme="minorEastAsia"/>
          <w:b/>
          <w:bCs/>
          <w:color w:val="auto"/>
        </w:rPr>
        <w:tab/>
      </w:r>
      <w:r w:rsidR="002D781A" w:rsidRPr="002D781A">
        <w:rPr>
          <w:rFonts w:eastAsiaTheme="minorEastAsia"/>
          <w:color w:val="auto"/>
        </w:rPr>
        <w:t>Лишайники – симбиотические организмы, многообразие и распространение лишайников.</w:t>
      </w:r>
    </w:p>
    <w:p w:rsidR="002D781A" w:rsidRPr="002D781A" w:rsidRDefault="002D781A" w:rsidP="0036103A">
      <w:pPr>
        <w:widowControl w:val="0"/>
        <w:snapToGrid w:val="0"/>
        <w:spacing w:after="200"/>
        <w:ind w:firstLine="708"/>
        <w:jc w:val="left"/>
        <w:rPr>
          <w:rFonts w:eastAsiaTheme="minorEastAsia"/>
          <w:color w:val="auto"/>
        </w:rPr>
      </w:pPr>
      <w:r w:rsidRPr="002D781A">
        <w:rPr>
          <w:rFonts w:eastAsiaTheme="minorEastAsia"/>
          <w:color w:val="auto"/>
        </w:rPr>
        <w:t>Высшие споровые растения. Мхи, папоротники, хвощи, плауны, их отличительные особенности, многообразие и распространение.</w:t>
      </w:r>
      <w:r w:rsidRPr="002D781A">
        <w:rPr>
          <w:rFonts w:eastAsiaTheme="minorEastAsia"/>
          <w:color w:val="auto"/>
        </w:rPr>
        <w:br/>
        <w:t xml:space="preserve"> </w:t>
      </w:r>
      <w:r w:rsidRPr="002D781A">
        <w:rPr>
          <w:rFonts w:eastAsiaTheme="minorEastAsia"/>
          <w:color w:val="auto"/>
        </w:rPr>
        <w:tab/>
        <w:t>Семенные растения. Голосеменные, особенности строения.  Их многообразие, значение в природе и использование человеком.</w:t>
      </w:r>
      <w:r w:rsidRPr="002D781A">
        <w:rPr>
          <w:rFonts w:eastAsiaTheme="minorEastAsia"/>
          <w:color w:val="auto"/>
        </w:rPr>
        <w:br/>
        <w:t xml:space="preserve"> </w:t>
      </w:r>
      <w:r w:rsidRPr="002D781A">
        <w:rPr>
          <w:rFonts w:eastAsiaTheme="minorEastAsia"/>
          <w:color w:val="auto"/>
        </w:rPr>
        <w:tab/>
        <w:t>Покрытосемянные растения, особенности строения и многообразие.  Значение в природе и жизни человека.</w:t>
      </w:r>
      <w:r w:rsidRPr="002D781A">
        <w:rPr>
          <w:rFonts w:eastAsiaTheme="minorEastAsia"/>
          <w:color w:val="auto"/>
        </w:rPr>
        <w:br/>
        <w:t xml:space="preserve"> </w:t>
      </w:r>
      <w:r w:rsidRPr="002D781A">
        <w:rPr>
          <w:rFonts w:eastAsiaTheme="minorEastAsia"/>
          <w:color w:val="auto"/>
        </w:rPr>
        <w:tab/>
        <w:t xml:space="preserve">Общая характеристика царства Животные. Разнообразие животных – одноклеточные и многоклеточные. Охрана животного мира. Особенности строения одноклеточных </w:t>
      </w:r>
      <w:r w:rsidRPr="002D781A">
        <w:rPr>
          <w:rFonts w:eastAsiaTheme="minorEastAsia"/>
          <w:color w:val="auto"/>
        </w:rPr>
        <w:lastRenderedPageBreak/>
        <w:t>животных и их многообразие. Роль одноклеточных животных в природе и жизни человека.</w:t>
      </w:r>
      <w:r w:rsidRPr="002D781A">
        <w:rPr>
          <w:rFonts w:eastAsiaTheme="minorEastAsia"/>
          <w:color w:val="auto"/>
        </w:rPr>
        <w:br/>
        <w:t xml:space="preserve"> </w:t>
      </w:r>
      <w:r w:rsidRPr="002D781A">
        <w:rPr>
          <w:rFonts w:eastAsiaTheme="minorEastAsia"/>
          <w:color w:val="auto"/>
        </w:rPr>
        <w:tab/>
        <w:t>Беспозвоночные животные, особенности их строения. Многообразие беспозвоночных животных.</w:t>
      </w:r>
      <w:r w:rsidRPr="002D781A">
        <w:rPr>
          <w:rFonts w:eastAsiaTheme="minorEastAsia"/>
          <w:color w:val="auto"/>
        </w:rPr>
        <w:br/>
        <w:t xml:space="preserve"> </w:t>
      </w:r>
      <w:r w:rsidRPr="002D781A">
        <w:rPr>
          <w:rFonts w:eastAsiaTheme="minorEastAsia"/>
          <w:color w:val="auto"/>
        </w:rPr>
        <w:tab/>
        <w:t>Позвоночные животные, особенности их строения. Многообразие позвоночных животных.</w:t>
      </w:r>
      <w:r w:rsidRPr="002D781A">
        <w:rPr>
          <w:rFonts w:eastAsiaTheme="minorEastAsia"/>
          <w:color w:val="auto"/>
        </w:rPr>
        <w:br/>
        <w:t xml:space="preserve"> </w:t>
      </w:r>
      <w:r w:rsidRPr="002D781A">
        <w:rPr>
          <w:rFonts w:eastAsiaTheme="minorEastAsia"/>
          <w:color w:val="auto"/>
        </w:rPr>
        <w:tab/>
        <w:t>Многообразие и охрана живой природы.</w:t>
      </w:r>
      <w:r w:rsidRPr="002D781A">
        <w:rPr>
          <w:rFonts w:eastAsiaTheme="minorEastAsia"/>
          <w:color w:val="auto"/>
        </w:rPr>
        <w:br/>
        <w:t xml:space="preserve"> </w:t>
      </w:r>
      <w:r w:rsidRPr="002D781A">
        <w:rPr>
          <w:rFonts w:eastAsiaTheme="minorEastAsia"/>
          <w:color w:val="auto"/>
        </w:rPr>
        <w:tab/>
      </w:r>
      <w:r w:rsidRPr="002D781A">
        <w:rPr>
          <w:rFonts w:eastAsiaTheme="minorEastAsia"/>
          <w:b/>
          <w:bCs/>
          <w:iCs/>
          <w:color w:val="auto"/>
        </w:rPr>
        <w:t>Демонстрации:</w:t>
      </w:r>
      <w:r w:rsidRPr="002D781A">
        <w:rPr>
          <w:rFonts w:eastAsiaTheme="minorEastAsia"/>
          <w:color w:val="auto"/>
        </w:rPr>
        <w:br/>
        <w:t xml:space="preserve"> </w:t>
      </w:r>
      <w:r w:rsidRPr="002D781A">
        <w:rPr>
          <w:rFonts w:eastAsiaTheme="minorEastAsia"/>
          <w:color w:val="auto"/>
        </w:rPr>
        <w:tab/>
        <w:t>Муляжи плодовых тел шляпочных грибов. Натуральные объекты (трутовик, ржавчина, головня, спорынья). Гербарные экземпляры растений (мха (на местных видах), споро носящего хвоща, папоротника, хвои и шишек хвойных (на примере местных видов).</w:t>
      </w:r>
      <w:r w:rsidRPr="002D781A">
        <w:rPr>
          <w:rFonts w:eastAsiaTheme="minorEastAsia"/>
          <w:color w:val="auto"/>
        </w:rPr>
        <w:br/>
        <w:t xml:space="preserve"> </w:t>
      </w:r>
      <w:r w:rsidRPr="002D781A">
        <w:rPr>
          <w:rFonts w:eastAsiaTheme="minorEastAsia"/>
          <w:color w:val="auto"/>
        </w:rPr>
        <w:tab/>
        <w:t>Отпечатки ископаемых растений.</w:t>
      </w:r>
      <w:r w:rsidRPr="002D781A">
        <w:rPr>
          <w:rFonts w:eastAsiaTheme="minorEastAsia"/>
          <w:color w:val="auto"/>
        </w:rPr>
        <w:br/>
        <w:t xml:space="preserve"> </w:t>
      </w:r>
      <w:r w:rsidRPr="002D781A">
        <w:rPr>
          <w:rFonts w:eastAsiaTheme="minorEastAsia"/>
          <w:color w:val="auto"/>
        </w:rPr>
        <w:tab/>
      </w:r>
      <w:r w:rsidRPr="002D781A">
        <w:rPr>
          <w:rFonts w:eastAsiaTheme="minorEastAsia"/>
          <w:b/>
          <w:bCs/>
          <w:iCs/>
          <w:color w:val="auto"/>
        </w:rPr>
        <w:t xml:space="preserve">Лабораторные и практические работы: </w:t>
      </w:r>
      <w:r w:rsidRPr="002D781A">
        <w:rPr>
          <w:rFonts w:eastAsiaTheme="minorEastAsia"/>
          <w:color w:val="auto"/>
        </w:rPr>
        <w:br/>
      </w:r>
      <w:r w:rsidRPr="002D781A">
        <w:rPr>
          <w:rFonts w:eastAsiaTheme="minorEastAsia"/>
          <w:bCs/>
          <w:iCs/>
          <w:color w:val="auto"/>
        </w:rPr>
        <w:t>«Особенности с</w:t>
      </w:r>
      <w:r w:rsidRPr="002D781A">
        <w:rPr>
          <w:rFonts w:eastAsiaTheme="minorEastAsia"/>
          <w:color w:val="auto"/>
        </w:rPr>
        <w:t>троения мукора и дрожжей».</w:t>
      </w:r>
      <w:r w:rsidRPr="002D781A">
        <w:rPr>
          <w:rFonts w:eastAsiaTheme="minorEastAsia"/>
          <w:color w:val="auto"/>
        </w:rPr>
        <w:br/>
        <w:t>«Внешнее строение цветкового растения».</w:t>
      </w:r>
    </w:p>
    <w:p w:rsidR="00905EB1" w:rsidRPr="00905EB1" w:rsidRDefault="002D781A" w:rsidP="0036103A">
      <w:pPr>
        <w:pStyle w:val="afe"/>
        <w:widowControl w:val="0"/>
        <w:ind w:left="360"/>
        <w:jc w:val="center"/>
        <w:rPr>
          <w:b/>
          <w:bCs/>
        </w:rPr>
      </w:pPr>
      <w:r w:rsidRPr="002D781A">
        <w:rPr>
          <w:rFonts w:eastAsiaTheme="minorEastAsia"/>
          <w:b/>
          <w:bCs/>
          <w:sz w:val="28"/>
          <w:szCs w:val="28"/>
        </w:rPr>
        <w:t xml:space="preserve"> </w:t>
      </w:r>
      <w:r w:rsidR="001C4C5A">
        <w:rPr>
          <w:rFonts w:eastAsiaTheme="minorEastAsia"/>
          <w:b/>
        </w:rPr>
        <w:t>6 класс</w:t>
      </w:r>
      <w:r w:rsidR="00905EB1">
        <w:rPr>
          <w:rFonts w:eastAsiaTheme="minorEastAsia"/>
          <w:b/>
        </w:rPr>
        <w:br/>
      </w:r>
      <w:r w:rsidR="00905EB1">
        <w:rPr>
          <w:b/>
        </w:rPr>
        <w:t xml:space="preserve">Жизнедеятельность организмов </w:t>
      </w:r>
    </w:p>
    <w:p w:rsidR="00905EB1" w:rsidRPr="00905EB1" w:rsidRDefault="00905EB1" w:rsidP="00F04115">
      <w:pPr>
        <w:jc w:val="left"/>
      </w:pPr>
      <w:r w:rsidRPr="00905EB1">
        <w:rPr>
          <w:rFonts w:eastAsiaTheme="minorEastAsia"/>
        </w:rPr>
        <w:tab/>
        <w:t>Обмен веществ – главный признак жизни. Питание – важный компонент обмена веществ. Пища – основной ис</w:t>
      </w:r>
      <w:r w:rsidRPr="00905EB1">
        <w:rPr>
          <w:rFonts w:eastAsiaTheme="minorEastAsia"/>
        </w:rPr>
        <w:softHyphen/>
        <w:t>точник энергии и строительного материала в организме.</w:t>
      </w:r>
      <w:r w:rsidRPr="00905EB1">
        <w:rPr>
          <w:rFonts w:eastAsiaTheme="minorEastAsia"/>
        </w:rPr>
        <w:br/>
        <w:t xml:space="preserve"> </w:t>
      </w:r>
      <w:r w:rsidRPr="00905EB1">
        <w:rPr>
          <w:rFonts w:eastAsiaTheme="minorEastAsia"/>
        </w:rPr>
        <w:tab/>
        <w:t>Способы питания организмов. Питание растений. Почвенное (корневое) и воздушное (фотосинтез) питание. Удобрения, нормы и сроки их вне</w:t>
      </w:r>
      <w:r w:rsidRPr="00905EB1">
        <w:rPr>
          <w:rFonts w:eastAsiaTheme="minorEastAsia"/>
        </w:rPr>
        <w:softHyphen/>
        <w:t>сения. Фотосинтез. Хлоропласты, хлорофилл, их роль в фото</w:t>
      </w:r>
      <w:r w:rsidRPr="00905EB1">
        <w:rPr>
          <w:rFonts w:eastAsiaTheme="minorEastAsia"/>
        </w:rPr>
        <w:softHyphen/>
        <w:t xml:space="preserve">синтезе.  Приспособленность растений к использованию энергии света, воды, углекислого газа. Роль растений в природе. Питание животных. </w:t>
      </w:r>
      <w:r w:rsidRPr="00905EB1">
        <w:rPr>
          <w:rFonts w:eastAsiaTheme="minorEastAsia"/>
        </w:rPr>
        <w:br/>
        <w:t xml:space="preserve"> </w:t>
      </w:r>
      <w:r w:rsidRPr="00905EB1">
        <w:rPr>
          <w:rFonts w:eastAsiaTheme="minorEastAsia"/>
        </w:rPr>
        <w:tab/>
        <w:t>Способы питания. Растительнояд</w:t>
      </w:r>
      <w:r w:rsidRPr="00905EB1">
        <w:rPr>
          <w:rFonts w:eastAsiaTheme="minorEastAsia"/>
        </w:rPr>
        <w:softHyphen/>
        <w:t>ные, хищные, всеядные животные. Удаление из организ</w:t>
      </w:r>
      <w:r w:rsidRPr="00905EB1">
        <w:rPr>
          <w:rFonts w:eastAsiaTheme="minorEastAsia"/>
        </w:rPr>
        <w:softHyphen/>
        <w:t xml:space="preserve">ма непереваренных остатков. Питание грибов и бактерий. </w:t>
      </w:r>
      <w:r w:rsidRPr="00905EB1">
        <w:rPr>
          <w:rFonts w:eastAsiaTheme="minorEastAsia"/>
        </w:rPr>
        <w:br/>
        <w:t xml:space="preserve"> </w:t>
      </w:r>
      <w:r w:rsidRPr="00905EB1">
        <w:rPr>
          <w:rFonts w:eastAsiaTheme="minorEastAsia"/>
        </w:rPr>
        <w:tab/>
        <w:t xml:space="preserve">Дыхание, его роль в жизни организмов. Использование организмом энергии, освобождаемой в процессе дыхания. Дыхание растений и животных. </w:t>
      </w:r>
      <w:r w:rsidRPr="00905EB1">
        <w:rPr>
          <w:rFonts w:eastAsiaTheme="minorEastAsia"/>
        </w:rPr>
        <w:br/>
        <w:t xml:space="preserve"> </w:t>
      </w:r>
      <w:r w:rsidRPr="00905EB1">
        <w:rPr>
          <w:rFonts w:eastAsiaTheme="minorEastAsia"/>
        </w:rPr>
        <w:tab/>
        <w:t>Передвижение веществ в организмах, его значение. Пе</w:t>
      </w:r>
      <w:r w:rsidRPr="00905EB1">
        <w:rPr>
          <w:rFonts w:eastAsiaTheme="minorEastAsia"/>
        </w:rPr>
        <w:softHyphen/>
        <w:t xml:space="preserve">редвижение веществ в растении. Передвижение веществ в организме животного. Кровь, ее значение. Кровеносная система животных. </w:t>
      </w:r>
      <w:r w:rsidRPr="00905EB1">
        <w:rPr>
          <w:rFonts w:eastAsiaTheme="minorEastAsia"/>
        </w:rPr>
        <w:br/>
        <w:t xml:space="preserve"> </w:t>
      </w:r>
      <w:r w:rsidRPr="00905EB1">
        <w:rPr>
          <w:rFonts w:eastAsiaTheme="minorEastAsia"/>
        </w:rPr>
        <w:tab/>
        <w:t>Выделение – процесс выведения из организма продук</w:t>
      </w:r>
      <w:r w:rsidRPr="00905EB1">
        <w:rPr>
          <w:rFonts w:eastAsiaTheme="minorEastAsia"/>
        </w:rPr>
        <w:softHyphen/>
        <w:t>тов жизнедеятельности, его значение.</w:t>
      </w:r>
      <w:r w:rsidRPr="00905EB1">
        <w:rPr>
          <w:rFonts w:eastAsiaTheme="minorEastAsia"/>
        </w:rPr>
        <w:br/>
        <w:t xml:space="preserve"> </w:t>
      </w:r>
      <w:r w:rsidRPr="00905EB1">
        <w:rPr>
          <w:rFonts w:eastAsiaTheme="minorEastAsia"/>
        </w:rPr>
        <w:tab/>
      </w:r>
      <w:r w:rsidRPr="00905EB1">
        <w:rPr>
          <w:rFonts w:eastAsiaTheme="minorEastAsia"/>
          <w:b/>
          <w:bCs/>
          <w:iCs/>
          <w:color w:val="auto"/>
          <w:spacing w:val="9"/>
        </w:rPr>
        <w:t>Демонстрации.</w:t>
      </w:r>
      <w:r w:rsidRPr="00905EB1">
        <w:rPr>
          <w:rFonts w:eastAsiaTheme="minorEastAsia"/>
          <w:b/>
          <w:bCs/>
          <w:i/>
          <w:iCs/>
          <w:color w:val="auto"/>
          <w:spacing w:val="9"/>
        </w:rPr>
        <w:t xml:space="preserve"> </w:t>
      </w:r>
      <w:r w:rsidRPr="00905EB1">
        <w:rPr>
          <w:rFonts w:eastAsiaTheme="minorEastAsia"/>
          <w:color w:val="auto"/>
          <w:spacing w:val="9"/>
        </w:rPr>
        <w:t>мо</w:t>
      </w:r>
      <w:r w:rsidRPr="00905EB1">
        <w:rPr>
          <w:rFonts w:eastAsiaTheme="minorEastAsia"/>
        </w:rPr>
        <w:t>дели, коллекции, влажные препа</w:t>
      </w:r>
      <w:r w:rsidRPr="00905EB1">
        <w:rPr>
          <w:rFonts w:eastAsiaTheme="minorEastAsia"/>
        </w:rPr>
        <w:softHyphen/>
        <w:t>раты, иллюстрирующие различные процессы жизнедея</w:t>
      </w:r>
      <w:r w:rsidRPr="00905EB1">
        <w:rPr>
          <w:rFonts w:eastAsiaTheme="minorEastAsia"/>
        </w:rPr>
        <w:softHyphen/>
        <w:t>тельности живых организмов; опыты, доказывающие выделение растениями на свету кислорода, образование крахмала в листьях, дыхание растений, передвижение минеральных и органических веществ в растительном организме.</w:t>
      </w:r>
      <w:r w:rsidRPr="00905EB1">
        <w:rPr>
          <w:rFonts w:eastAsiaTheme="minorEastAsia"/>
        </w:rPr>
        <w:br/>
        <w:t xml:space="preserve"> </w:t>
      </w:r>
      <w:r w:rsidRPr="00905EB1">
        <w:rPr>
          <w:rFonts w:eastAsiaTheme="minorEastAsia"/>
        </w:rPr>
        <w:tab/>
      </w:r>
      <w:r w:rsidRPr="00905EB1">
        <w:rPr>
          <w:rFonts w:eastAsiaTheme="minorEastAsia"/>
          <w:b/>
          <w:color w:val="auto"/>
          <w:spacing w:val="9"/>
        </w:rPr>
        <w:t>Лабораторные работы.</w:t>
      </w:r>
      <w:r w:rsidRPr="00905EB1">
        <w:rPr>
          <w:rFonts w:eastAsiaTheme="minorEastAsia"/>
        </w:rPr>
        <w:br/>
      </w:r>
      <w:r w:rsidRPr="00905EB1">
        <w:rPr>
          <w:rFonts w:eastAsiaTheme="minorEastAsia"/>
          <w:bCs/>
          <w:color w:val="auto"/>
        </w:rPr>
        <w:t>Поглощение воды корнем.</w:t>
      </w:r>
      <w:r w:rsidRPr="00905EB1">
        <w:rPr>
          <w:rFonts w:eastAsiaTheme="minorEastAsia"/>
          <w:bCs/>
          <w:color w:val="auto"/>
        </w:rPr>
        <w:br/>
        <w:t>Выделение углекислого газа при дыхании.</w:t>
      </w:r>
      <w:r w:rsidRPr="00905EB1">
        <w:rPr>
          <w:rFonts w:eastAsiaTheme="minorEastAsia"/>
          <w:bCs/>
          <w:color w:val="auto"/>
        </w:rPr>
        <w:br/>
        <w:t>Передвижение веществ по побегу растения.</w:t>
      </w:r>
      <w:r w:rsidRPr="00905EB1">
        <w:rPr>
          <w:rFonts w:eastAsiaTheme="minorEastAsia"/>
        </w:rPr>
        <w:br/>
        <w:t xml:space="preserve"> </w:t>
      </w:r>
      <w:r w:rsidRPr="00905EB1">
        <w:rPr>
          <w:rFonts w:eastAsiaTheme="minorEastAsia"/>
        </w:rPr>
        <w:tab/>
        <w:t xml:space="preserve">        </w:t>
      </w:r>
      <w:r w:rsidRPr="00905EB1">
        <w:rPr>
          <w:rFonts w:eastAsiaTheme="minorEastAsia"/>
          <w:b/>
        </w:rPr>
        <w:t xml:space="preserve">Размножение, рост и развитие организмов </w:t>
      </w:r>
      <w:r w:rsidRPr="00905EB1">
        <w:rPr>
          <w:rFonts w:eastAsiaTheme="minorEastAsia"/>
        </w:rPr>
        <w:br/>
        <w:t xml:space="preserve"> </w:t>
      </w:r>
      <w:r w:rsidRPr="00905EB1">
        <w:rPr>
          <w:rFonts w:eastAsiaTheme="minorEastAsia"/>
        </w:rPr>
        <w:tab/>
        <w:t>Размножение как важнейшее свойство организмов, его роль в преемственности поколений, расселении организмов. Способы размножения организмов. Бесполое размножение растений и животных.</w:t>
      </w:r>
      <w:r w:rsidRPr="00905EB1">
        <w:rPr>
          <w:rFonts w:eastAsiaTheme="minorEastAsia"/>
        </w:rPr>
        <w:br/>
        <w:t xml:space="preserve"> </w:t>
      </w:r>
      <w:r w:rsidRPr="00905EB1">
        <w:rPr>
          <w:rFonts w:eastAsiaTheme="minorEastAsia"/>
        </w:rPr>
        <w:tab/>
        <w:t xml:space="preserve">Вегетативное размножение организмов.  Черенкование, способы вегетативного размножения комнатных растений. </w:t>
      </w:r>
      <w:r w:rsidRPr="00905EB1">
        <w:rPr>
          <w:rFonts w:eastAsiaTheme="minorEastAsia"/>
        </w:rPr>
        <w:br/>
        <w:t xml:space="preserve"> </w:t>
      </w:r>
      <w:r w:rsidRPr="00905EB1">
        <w:rPr>
          <w:rFonts w:eastAsiaTheme="minorEastAsia"/>
        </w:rPr>
        <w:tab/>
        <w:t>Половые клетки. Оплодотворение. Цветок – орган полового размножения растений, его строение и функции. Опыление. Усложнение полового размножения в процессе исторического развития. Значение полового размножения для потомства и эволюции органического мира.</w:t>
      </w:r>
      <w:r w:rsidRPr="00905EB1">
        <w:rPr>
          <w:rFonts w:eastAsiaTheme="minorEastAsia"/>
        </w:rPr>
        <w:br/>
        <w:t xml:space="preserve"> </w:t>
      </w:r>
      <w:r w:rsidRPr="00905EB1">
        <w:rPr>
          <w:rFonts w:eastAsiaTheme="minorEastAsia"/>
        </w:rPr>
        <w:tab/>
        <w:t>Развитие животных с превращением и без превращения. Развитие человека и влияние вредных привычек на его развитие. Агротехнические приёмы, ускоряющие рост растений, их значение.</w:t>
      </w:r>
      <w:r w:rsidRPr="00905EB1">
        <w:rPr>
          <w:rFonts w:eastAsiaTheme="minorEastAsia"/>
        </w:rPr>
        <w:br/>
      </w:r>
      <w:r w:rsidRPr="00905EB1">
        <w:rPr>
          <w:rFonts w:eastAsiaTheme="minorEastAsia"/>
        </w:rPr>
        <w:lastRenderedPageBreak/>
        <w:t xml:space="preserve"> </w:t>
      </w:r>
      <w:r w:rsidRPr="00905EB1">
        <w:rPr>
          <w:rFonts w:eastAsiaTheme="minorEastAsia"/>
        </w:rPr>
        <w:tab/>
        <w:t xml:space="preserve">Рост и развитие – свойства живых организмов. Причины роста организмов. Взаимосвязи процессов роста и развития организмов. Продолжительность роста растений и животных. Особенности роста растений. </w:t>
      </w:r>
      <w:r w:rsidRPr="00905EB1">
        <w:rPr>
          <w:rFonts w:eastAsiaTheme="minorEastAsia"/>
        </w:rPr>
        <w:br/>
        <w:t xml:space="preserve"> </w:t>
      </w:r>
      <w:r w:rsidRPr="00905EB1">
        <w:rPr>
          <w:rFonts w:eastAsiaTheme="minorEastAsia"/>
        </w:rPr>
        <w:tab/>
      </w:r>
      <w:r w:rsidRPr="00905EB1">
        <w:rPr>
          <w:rFonts w:eastAsiaTheme="minorEastAsia"/>
          <w:b/>
        </w:rPr>
        <w:t>Демонстрации.</w:t>
      </w:r>
      <w:r w:rsidRPr="00905EB1">
        <w:rPr>
          <w:rFonts w:eastAsiaTheme="minorEastAsia"/>
        </w:rPr>
        <w:t xml:space="preserve"> коллекции, иллюстрирующие раз</w:t>
      </w:r>
      <w:r w:rsidRPr="00905EB1">
        <w:rPr>
          <w:rFonts w:eastAsiaTheme="minorEastAsia"/>
        </w:rPr>
        <w:softHyphen/>
        <w:t>личные способы распространения плодов и семян; различ</w:t>
      </w:r>
      <w:r w:rsidRPr="00905EB1">
        <w:rPr>
          <w:rFonts w:eastAsiaTheme="minorEastAsia"/>
        </w:rPr>
        <w:softHyphen/>
        <w:t>ные способы размножения растений; опыты, доказываю</w:t>
      </w:r>
      <w:r w:rsidRPr="00905EB1">
        <w:rPr>
          <w:rFonts w:eastAsiaTheme="minorEastAsia"/>
        </w:rPr>
        <w:softHyphen/>
        <w:t>щие рост корня и побега верхушкой, необходимость усло</w:t>
      </w:r>
      <w:r w:rsidRPr="00905EB1">
        <w:rPr>
          <w:rFonts w:eastAsiaTheme="minorEastAsia"/>
        </w:rPr>
        <w:softHyphen/>
        <w:t>вий для прорастания семян и роста проростка.</w:t>
      </w:r>
      <w:r w:rsidRPr="00905EB1">
        <w:rPr>
          <w:rFonts w:eastAsiaTheme="minorEastAsia"/>
        </w:rPr>
        <w:br/>
        <w:t xml:space="preserve"> </w:t>
      </w:r>
      <w:r w:rsidRPr="00905EB1">
        <w:rPr>
          <w:rFonts w:eastAsiaTheme="minorEastAsia"/>
        </w:rPr>
        <w:tab/>
      </w:r>
      <w:r w:rsidRPr="00905EB1">
        <w:rPr>
          <w:rFonts w:eastAsiaTheme="minorEastAsia"/>
          <w:b/>
          <w:color w:val="auto"/>
          <w:spacing w:val="9"/>
        </w:rPr>
        <w:t>Лабораторные работы.</w:t>
      </w:r>
      <w:r w:rsidRPr="00905EB1">
        <w:rPr>
          <w:rFonts w:eastAsiaTheme="minorEastAsia"/>
        </w:rPr>
        <w:br/>
      </w:r>
      <w:r w:rsidRPr="00905EB1">
        <w:rPr>
          <w:rFonts w:eastAsiaTheme="minorEastAsia"/>
          <w:bCs/>
          <w:color w:val="auto"/>
        </w:rPr>
        <w:t>Вегетативное размножение комнатных растений.</w:t>
      </w:r>
      <w:r w:rsidRPr="00905EB1">
        <w:rPr>
          <w:rFonts w:eastAsiaTheme="minorEastAsia"/>
        </w:rPr>
        <w:br/>
      </w:r>
      <w:r w:rsidRPr="00905EB1">
        <w:rPr>
          <w:rFonts w:eastAsiaTheme="minorEastAsia"/>
          <w:bCs/>
          <w:color w:val="auto"/>
        </w:rPr>
        <w:t>Определение возраста деревьев по спилу.</w:t>
      </w:r>
      <w:r w:rsidRPr="00905EB1">
        <w:rPr>
          <w:rFonts w:eastAsiaTheme="minorEastAsia"/>
        </w:rPr>
        <w:br/>
        <w:t xml:space="preserve"> </w:t>
      </w:r>
      <w:r w:rsidRPr="00905EB1">
        <w:rPr>
          <w:rFonts w:eastAsiaTheme="minorEastAsia"/>
        </w:rPr>
        <w:tab/>
        <w:t xml:space="preserve">            </w:t>
      </w:r>
      <w:r w:rsidRPr="00905EB1">
        <w:rPr>
          <w:rFonts w:eastAsiaTheme="minorEastAsia"/>
          <w:b/>
          <w:color w:val="auto"/>
          <w:spacing w:val="7"/>
        </w:rPr>
        <w:t xml:space="preserve">Регуляция жизнедеятельности организмов </w:t>
      </w:r>
      <w:r w:rsidRPr="00905EB1">
        <w:rPr>
          <w:rFonts w:eastAsiaTheme="minorEastAsia"/>
        </w:rPr>
        <w:br/>
        <w:t xml:space="preserve"> </w:t>
      </w:r>
      <w:r w:rsidRPr="00905EB1">
        <w:rPr>
          <w:rFonts w:eastAsiaTheme="minorEastAsia"/>
        </w:rPr>
        <w:tab/>
        <w:t xml:space="preserve">Раздражимость – свойство живых организмов. Реакция растений и животных на изменения в окружающей среде.  Биоритмы в жизнедеятельности в любом живом организме. </w:t>
      </w:r>
      <w:r w:rsidRPr="00905EB1">
        <w:rPr>
          <w:rFonts w:eastAsiaTheme="minorEastAsia"/>
        </w:rPr>
        <w:br/>
        <w:t xml:space="preserve"> </w:t>
      </w:r>
      <w:r w:rsidRPr="00905EB1">
        <w:rPr>
          <w:rFonts w:eastAsiaTheme="minorEastAsia"/>
        </w:rPr>
        <w:tab/>
        <w:t xml:space="preserve">Эндокринная система, ее  роль в гуморальной регуляции организмов.  Биологически активные вещества. Гормоны. </w:t>
      </w:r>
      <w:r w:rsidRPr="00905EB1">
        <w:rPr>
          <w:rFonts w:eastAsiaTheme="minorEastAsia"/>
        </w:rPr>
        <w:br/>
        <w:t xml:space="preserve"> </w:t>
      </w:r>
      <w:r w:rsidRPr="00905EB1">
        <w:rPr>
          <w:rFonts w:eastAsiaTheme="minorEastAsia"/>
        </w:rPr>
        <w:tab/>
        <w:t>Общее представление о нервной системе. Нейрон – структурная единица нервной системы.  Рефлекс – основа процессов жизнедеятельности  организмов. Рефлекторный  характер деятельности нервной  системы.  Нейрогуморальная регуляция процессов жизнедеятельности организмов. Поведение. Врождённое поведение. Инстинкты. Условные рефлексы.  Приобретённое поведение. Поведение человека. Высшая  нервная деятельность.</w:t>
      </w:r>
      <w:r w:rsidRPr="00905EB1">
        <w:rPr>
          <w:rFonts w:eastAsiaTheme="minorEastAsia"/>
        </w:rPr>
        <w:br/>
        <w:t xml:space="preserve"> </w:t>
      </w:r>
      <w:r w:rsidRPr="00905EB1">
        <w:rPr>
          <w:rFonts w:eastAsiaTheme="minorEastAsia"/>
        </w:rPr>
        <w:tab/>
        <w:t>Движение – свойство живых организмов. Многообразие способов движения живых организмов. Передвижение одноклеточных организмов. Разнообразие способов передвижения многоклеточных организмов. Передвижение многоклеточных животных в разных средах обитания.</w:t>
      </w:r>
      <w:r w:rsidRPr="00905EB1">
        <w:rPr>
          <w:rFonts w:eastAsiaTheme="minorEastAsia"/>
        </w:rPr>
        <w:br/>
        <w:t xml:space="preserve"> </w:t>
      </w:r>
      <w:r w:rsidRPr="00905EB1">
        <w:rPr>
          <w:rFonts w:eastAsiaTheme="minorEastAsia"/>
        </w:rPr>
        <w:tab/>
        <w:t xml:space="preserve">Организм – единое целое. Взаимосвязь клеток, тканей, систем органов и процессов жизнедеятельности </w:t>
      </w:r>
      <w:r w:rsidRPr="00905EB1">
        <w:rPr>
          <w:rFonts w:eastAsiaTheme="minorEastAsia"/>
        </w:rPr>
        <w:br/>
        <w:t xml:space="preserve"> </w:t>
      </w:r>
      <w:r w:rsidRPr="00905EB1">
        <w:rPr>
          <w:rFonts w:eastAsiaTheme="minorEastAsia"/>
        </w:rPr>
        <w:tab/>
      </w:r>
      <w:r w:rsidRPr="00905EB1">
        <w:rPr>
          <w:rFonts w:eastAsiaTheme="minorEastAsia"/>
          <w:b/>
        </w:rPr>
        <w:t>Демонстрации.</w:t>
      </w:r>
      <w:r w:rsidRPr="00905EB1">
        <w:rPr>
          <w:rFonts w:eastAsiaTheme="minorEastAsia"/>
        </w:rPr>
        <w:t xml:space="preserve"> модели головного мозга позвоноч</w:t>
      </w:r>
      <w:r w:rsidRPr="00905EB1">
        <w:rPr>
          <w:rFonts w:eastAsiaTheme="minorEastAsia"/>
        </w:rPr>
        <w:softHyphen/>
        <w:t>ных; скелеты разных животных; видеофильмы, иллюстрирую</w:t>
      </w:r>
      <w:r w:rsidRPr="00905EB1">
        <w:rPr>
          <w:rFonts w:eastAsiaTheme="minorEastAsia"/>
        </w:rPr>
        <w:softHyphen/>
        <w:t xml:space="preserve">щие движения у растений и животных. </w:t>
      </w:r>
      <w:r w:rsidRPr="00905EB1">
        <w:rPr>
          <w:rFonts w:eastAsiaTheme="minorEastAsia"/>
        </w:rPr>
        <w:br/>
        <w:t xml:space="preserve"> </w:t>
      </w:r>
      <w:r w:rsidRPr="00905EB1">
        <w:rPr>
          <w:rFonts w:eastAsiaTheme="minorEastAsia"/>
        </w:rPr>
        <w:tab/>
      </w:r>
      <w:r>
        <w:rPr>
          <w:rFonts w:eastAsiaTheme="minorEastAsia"/>
          <w:b/>
        </w:rPr>
        <w:t xml:space="preserve">Проектная деятельность </w:t>
      </w:r>
      <w:r>
        <w:rPr>
          <w:rFonts w:eastAsiaTheme="minorEastAsia"/>
          <w:b/>
        </w:rPr>
        <w:br/>
        <w:t xml:space="preserve"> </w:t>
      </w:r>
      <w:r>
        <w:rPr>
          <w:rFonts w:eastAsiaTheme="minorEastAsia"/>
          <w:b/>
        </w:rPr>
        <w:tab/>
        <w:t xml:space="preserve">Заключение </w:t>
      </w:r>
      <w:r>
        <w:rPr>
          <w:rFonts w:eastAsiaTheme="minorEastAsia"/>
          <w:b/>
        </w:rPr>
        <w:br/>
        <w:t xml:space="preserve"> </w:t>
      </w:r>
      <w:r>
        <w:rPr>
          <w:rFonts w:eastAsiaTheme="minorEastAsia"/>
          <w:b/>
        </w:rPr>
        <w:tab/>
        <w:t>7 класс</w:t>
      </w:r>
      <w:r>
        <w:rPr>
          <w:rFonts w:eastAsiaTheme="minorEastAsia"/>
          <w:b/>
        </w:rPr>
        <w:br/>
        <w:t xml:space="preserve"> </w:t>
      </w:r>
      <w:r>
        <w:rPr>
          <w:rFonts w:eastAsiaTheme="minorEastAsia"/>
          <w:b/>
        </w:rPr>
        <w:tab/>
      </w:r>
      <w:r>
        <w:rPr>
          <w:b/>
        </w:rPr>
        <w:t xml:space="preserve">Тема  </w:t>
      </w:r>
      <w:r w:rsidRPr="00905EB1">
        <w:rPr>
          <w:b/>
        </w:rPr>
        <w:t xml:space="preserve"> Введение </w:t>
      </w:r>
      <w:r w:rsidRPr="00905EB1">
        <w:t xml:space="preserve"> </w:t>
      </w:r>
      <w:r w:rsidRPr="00905EB1">
        <w:br/>
        <w:t xml:space="preserve"> </w:t>
      </w:r>
      <w:r w:rsidRPr="00905EB1">
        <w:tab/>
        <w:t>Значение и многообразие животного мира. Что изучает зоология.</w:t>
      </w:r>
    </w:p>
    <w:p w:rsidR="00F04115" w:rsidRDefault="00905EB1" w:rsidP="00F04115">
      <w:r w:rsidRPr="00905EB1">
        <w:rPr>
          <w:b/>
        </w:rPr>
        <w:t xml:space="preserve"> </w:t>
      </w:r>
      <w:r w:rsidRPr="00905EB1">
        <w:rPr>
          <w:b/>
        </w:rPr>
        <w:tab/>
      </w:r>
      <w:r>
        <w:rPr>
          <w:b/>
        </w:rPr>
        <w:t xml:space="preserve">Тема  </w:t>
      </w:r>
      <w:r w:rsidRPr="00905EB1">
        <w:rPr>
          <w:b/>
        </w:rPr>
        <w:t xml:space="preserve"> Простейшие </w:t>
      </w:r>
    </w:p>
    <w:p w:rsidR="00905EB1" w:rsidRPr="00905EB1" w:rsidRDefault="00905EB1" w:rsidP="00F04115">
      <w:r w:rsidRPr="00905EB1">
        <w:t>Общая характеристика одноклеточных (простейших) животных. Тип Саркожгутиконосцы. Класс Корненожки, или Саркодовые. Класс Жгутиконосцы. Тип Инфузории. Тип Споровики. Паразитизм простейших.</w:t>
      </w:r>
    </w:p>
    <w:p w:rsidR="00905EB1" w:rsidRPr="00905EB1" w:rsidRDefault="00905EB1" w:rsidP="0036103A">
      <w:pPr>
        <w:rPr>
          <w:b/>
        </w:rPr>
      </w:pPr>
      <w:r w:rsidRPr="00905EB1">
        <w:rPr>
          <w:b/>
        </w:rPr>
        <w:t xml:space="preserve"> </w:t>
      </w:r>
      <w:r w:rsidRPr="00905EB1">
        <w:rPr>
          <w:b/>
        </w:rPr>
        <w:tab/>
        <w:t>Практические работы</w:t>
      </w:r>
    </w:p>
    <w:p w:rsidR="00905EB1" w:rsidRPr="00905EB1" w:rsidRDefault="00905EB1" w:rsidP="0036103A">
      <w:r w:rsidRPr="00905EB1">
        <w:t>Изучение одноклеточных под микроскопом.</w:t>
      </w:r>
    </w:p>
    <w:p w:rsidR="00905EB1" w:rsidRPr="00905EB1" w:rsidRDefault="00905EB1" w:rsidP="0036103A">
      <w:r w:rsidRPr="00905EB1">
        <w:rPr>
          <w:b/>
        </w:rPr>
        <w:t xml:space="preserve"> </w:t>
      </w:r>
      <w:r w:rsidRPr="00905EB1">
        <w:rPr>
          <w:b/>
        </w:rPr>
        <w:tab/>
        <w:t xml:space="preserve"> Кишечнополостные </w:t>
      </w:r>
      <w:r w:rsidRPr="00905EB1">
        <w:br/>
        <w:t xml:space="preserve"> </w:t>
      </w:r>
      <w:r w:rsidRPr="00905EB1">
        <w:tab/>
        <w:t>Общая характеристика многоклеточных животных. Тип Кишечнополостные. Гидра - пресноводный полип. Медузы. Коралловые полипы.</w:t>
      </w:r>
    </w:p>
    <w:p w:rsidR="00905EB1" w:rsidRPr="00905EB1" w:rsidRDefault="00905EB1" w:rsidP="0036103A">
      <w:pPr>
        <w:rPr>
          <w:b/>
        </w:rPr>
      </w:pPr>
      <w:r w:rsidRPr="00905EB1">
        <w:rPr>
          <w:b/>
        </w:rPr>
        <w:t xml:space="preserve"> </w:t>
      </w:r>
      <w:r w:rsidRPr="00905EB1">
        <w:rPr>
          <w:b/>
        </w:rPr>
        <w:tab/>
        <w:t xml:space="preserve">Практические работы </w:t>
      </w:r>
    </w:p>
    <w:p w:rsidR="00905EB1" w:rsidRPr="00905EB1" w:rsidRDefault="00905EB1" w:rsidP="0036103A">
      <w:r w:rsidRPr="00905EB1">
        <w:t>Изучение фиксированного препарата гидры (по таблице).</w:t>
      </w:r>
    </w:p>
    <w:p w:rsidR="00905EB1" w:rsidRPr="00905EB1" w:rsidRDefault="00905EB1" w:rsidP="0036103A">
      <w:r w:rsidRPr="00905EB1">
        <w:rPr>
          <w:b/>
        </w:rPr>
        <w:t xml:space="preserve"> </w:t>
      </w:r>
      <w:r w:rsidRPr="00905EB1">
        <w:rPr>
          <w:b/>
        </w:rPr>
        <w:tab/>
        <w:t xml:space="preserve">Черви </w:t>
      </w:r>
      <w:r w:rsidRPr="00905EB1">
        <w:br/>
        <w:t xml:space="preserve"> </w:t>
      </w:r>
      <w:r w:rsidRPr="00905EB1">
        <w:tab/>
        <w:t>Общая характеристика червей. Тип Плоские черви. Паразитические плоские черви, или Гельминты. Тип Круглые черви. Кольчатые черви, или Кольчецы.</w:t>
      </w:r>
    </w:p>
    <w:p w:rsidR="00905EB1" w:rsidRPr="00905EB1" w:rsidRDefault="00905EB1" w:rsidP="0036103A">
      <w:r w:rsidRPr="00905EB1">
        <w:rPr>
          <w:b/>
        </w:rPr>
        <w:t xml:space="preserve"> </w:t>
      </w:r>
      <w:r w:rsidRPr="00905EB1">
        <w:rPr>
          <w:b/>
        </w:rPr>
        <w:tab/>
        <w:t xml:space="preserve">Моллюски </w:t>
      </w:r>
      <w:r w:rsidRPr="00905EB1">
        <w:br/>
        <w:t xml:space="preserve"> </w:t>
      </w:r>
      <w:r w:rsidRPr="00905EB1">
        <w:tab/>
        <w:t>Общая характеристика моллюсков. Класс Брюхоногие моллюски, или Улитки. Класс Двустворчатые моллюски. Класс Головоногие моллюски.</w:t>
      </w:r>
    </w:p>
    <w:p w:rsidR="00905EB1" w:rsidRPr="00905EB1" w:rsidRDefault="00905EB1" w:rsidP="0036103A">
      <w:pPr>
        <w:rPr>
          <w:b/>
        </w:rPr>
      </w:pPr>
      <w:r w:rsidRPr="00905EB1">
        <w:rPr>
          <w:b/>
        </w:rPr>
        <w:t xml:space="preserve"> </w:t>
      </w:r>
      <w:r w:rsidRPr="00905EB1">
        <w:rPr>
          <w:b/>
        </w:rPr>
        <w:tab/>
        <w:t xml:space="preserve">Практические работы </w:t>
      </w:r>
    </w:p>
    <w:p w:rsidR="00905EB1" w:rsidRPr="00905EB1" w:rsidRDefault="00905EB1" w:rsidP="0036103A">
      <w:r w:rsidRPr="00905EB1">
        <w:lastRenderedPageBreak/>
        <w:t>Определение возраста моллюсков по раковинам.</w:t>
      </w:r>
    </w:p>
    <w:p w:rsidR="00905EB1" w:rsidRPr="00905EB1" w:rsidRDefault="00905EB1" w:rsidP="0036103A">
      <w:r w:rsidRPr="00905EB1">
        <w:rPr>
          <w:b/>
        </w:rPr>
        <w:t xml:space="preserve"> </w:t>
      </w:r>
      <w:r w:rsidRPr="00905EB1">
        <w:rPr>
          <w:b/>
        </w:rPr>
        <w:tab/>
        <w:t xml:space="preserve">Членистоногие </w:t>
      </w:r>
      <w:r w:rsidRPr="00905EB1">
        <w:br/>
        <w:t xml:space="preserve"> </w:t>
      </w:r>
      <w:r w:rsidRPr="00905EB1">
        <w:tab/>
        <w:t>Общая  характеристика типа  членистоногих.   Рост, развитие   и   размножение   членистоногих.   Класс Ракообразные. Класс Паукообразные. Общая     характеристика     насекомых.     Развитие насекомых. Жуки, или Жесткокрылые. Бабочки, или Чешуекрылые.   Общественные   насекомые.   Пчелы. Муравьи.   Биологические   особенности   их   жизни. Значение насекомых в природе и сельском хозяйстве. Насекомые - паразиты и распространители болезней человека и животных.</w:t>
      </w:r>
    </w:p>
    <w:p w:rsidR="00905EB1" w:rsidRPr="00905EB1" w:rsidRDefault="00905EB1" w:rsidP="0036103A">
      <w:pPr>
        <w:rPr>
          <w:b/>
        </w:rPr>
      </w:pPr>
      <w:r w:rsidRPr="00905EB1">
        <w:rPr>
          <w:b/>
        </w:rPr>
        <w:t xml:space="preserve"> </w:t>
      </w:r>
      <w:r w:rsidRPr="00905EB1">
        <w:rPr>
          <w:b/>
        </w:rPr>
        <w:tab/>
        <w:t xml:space="preserve">Практические работы </w:t>
      </w:r>
    </w:p>
    <w:p w:rsidR="00905EB1" w:rsidRPr="00905EB1" w:rsidRDefault="00905EB1" w:rsidP="0036103A">
      <w:r w:rsidRPr="00905EB1">
        <w:t xml:space="preserve"> </w:t>
      </w:r>
      <w:r w:rsidRPr="00905EB1">
        <w:tab/>
        <w:t xml:space="preserve">Внешнее строение членистоногих (работа с коллекцией), покровы и внешнее строение речного рака (по таблице), внешнее строение насекомых (работа с коллекцией). </w:t>
      </w:r>
    </w:p>
    <w:p w:rsidR="00905EB1" w:rsidRPr="00905EB1" w:rsidRDefault="00905EB1" w:rsidP="0036103A">
      <w:r w:rsidRPr="00905EB1">
        <w:rPr>
          <w:b/>
        </w:rPr>
        <w:t xml:space="preserve"> </w:t>
      </w:r>
      <w:r w:rsidRPr="00905EB1">
        <w:rPr>
          <w:b/>
        </w:rPr>
        <w:tab/>
        <w:t xml:space="preserve">Подтип Бесчерепные </w:t>
      </w:r>
      <w:r w:rsidRPr="00905EB1">
        <w:br/>
        <w:t xml:space="preserve"> </w:t>
      </w:r>
      <w:r w:rsidRPr="00905EB1">
        <w:tab/>
        <w:t>Общая характеристика Хордовых. Ланцетники.</w:t>
      </w:r>
    </w:p>
    <w:p w:rsidR="00905EB1" w:rsidRPr="00905EB1" w:rsidRDefault="00905EB1" w:rsidP="0036103A">
      <w:pPr>
        <w:rPr>
          <w:b/>
        </w:rPr>
      </w:pPr>
      <w:r w:rsidRPr="00905EB1">
        <w:rPr>
          <w:b/>
        </w:rPr>
        <w:t xml:space="preserve"> </w:t>
      </w:r>
      <w:r w:rsidRPr="00905EB1">
        <w:rPr>
          <w:b/>
        </w:rPr>
        <w:tab/>
        <w:t xml:space="preserve">Практические работы </w:t>
      </w:r>
    </w:p>
    <w:p w:rsidR="00905EB1" w:rsidRPr="00905EB1" w:rsidRDefault="00905EB1" w:rsidP="0036103A">
      <w:r w:rsidRPr="00905EB1">
        <w:t>Изучение внешнего строения ланцетника (по таблице)</w:t>
      </w:r>
    </w:p>
    <w:p w:rsidR="00905EB1" w:rsidRPr="00905EB1" w:rsidRDefault="00905EB1" w:rsidP="0036103A">
      <w:r w:rsidRPr="00905EB1">
        <w:rPr>
          <w:b/>
        </w:rPr>
        <w:t xml:space="preserve"> </w:t>
      </w:r>
      <w:r w:rsidRPr="00905EB1">
        <w:rPr>
          <w:b/>
        </w:rPr>
        <w:tab/>
        <w:t xml:space="preserve">Рыбы </w:t>
      </w:r>
      <w:r w:rsidRPr="00905EB1">
        <w:br/>
        <w:t xml:space="preserve"> </w:t>
      </w:r>
      <w:r w:rsidRPr="00905EB1">
        <w:tab/>
        <w:t>Места обитания, внешнее строение рыб. Особенности внутреннего строения рыб. Нервная система и органы чувств рыб. Размножение, развитие и миграция рыб. Происхождение, классификация и значение рыб в природе и хозяйственной деятельности человека</w:t>
      </w:r>
    </w:p>
    <w:p w:rsidR="00905EB1" w:rsidRPr="00905EB1" w:rsidRDefault="00905EB1" w:rsidP="0036103A">
      <w:pPr>
        <w:rPr>
          <w:b/>
        </w:rPr>
      </w:pPr>
      <w:r w:rsidRPr="00905EB1">
        <w:rPr>
          <w:b/>
        </w:rPr>
        <w:t xml:space="preserve"> </w:t>
      </w:r>
      <w:r w:rsidRPr="00905EB1">
        <w:rPr>
          <w:b/>
        </w:rPr>
        <w:tab/>
        <w:t xml:space="preserve">Практические работы </w:t>
      </w:r>
    </w:p>
    <w:p w:rsidR="00905EB1" w:rsidRPr="00905EB1" w:rsidRDefault="00905EB1" w:rsidP="0036103A">
      <w:r w:rsidRPr="00905EB1">
        <w:t xml:space="preserve"> </w:t>
      </w:r>
      <w:r w:rsidRPr="00905EB1">
        <w:tab/>
        <w:t>Внешнее строение рыб (по муляжу и по таблице)</w:t>
      </w:r>
    </w:p>
    <w:p w:rsidR="00905EB1" w:rsidRPr="00905EB1" w:rsidRDefault="00905EB1" w:rsidP="0036103A">
      <w:r w:rsidRPr="00905EB1">
        <w:rPr>
          <w:b/>
        </w:rPr>
        <w:t xml:space="preserve"> </w:t>
      </w:r>
      <w:r w:rsidRPr="00905EB1">
        <w:rPr>
          <w:b/>
        </w:rPr>
        <w:tab/>
        <w:t xml:space="preserve">Земноводные </w:t>
      </w:r>
      <w:r w:rsidRPr="00905EB1">
        <w:t xml:space="preserve"> </w:t>
      </w:r>
      <w:r w:rsidRPr="00905EB1">
        <w:tab/>
        <w:t>Общая характеристика и внешнее строение земноводных. Особенности внутреннего строения земноводных. Размножение, развитие и происхождение земноводных. Многообразие земноводных. Их значение в природе и для человека.</w:t>
      </w:r>
    </w:p>
    <w:p w:rsidR="00905EB1" w:rsidRPr="00905EB1" w:rsidRDefault="00905EB1" w:rsidP="0036103A">
      <w:pPr>
        <w:rPr>
          <w:b/>
        </w:rPr>
      </w:pPr>
      <w:r w:rsidRPr="00905EB1">
        <w:rPr>
          <w:b/>
        </w:rPr>
        <w:t xml:space="preserve"> </w:t>
      </w:r>
      <w:r w:rsidRPr="00905EB1">
        <w:rPr>
          <w:b/>
        </w:rPr>
        <w:tab/>
        <w:t xml:space="preserve">Практические работы </w:t>
      </w:r>
    </w:p>
    <w:p w:rsidR="00905EB1" w:rsidRPr="00905EB1" w:rsidRDefault="00905EB1" w:rsidP="0036103A">
      <w:r w:rsidRPr="00905EB1">
        <w:t xml:space="preserve"> </w:t>
      </w:r>
      <w:r w:rsidRPr="00905EB1">
        <w:tab/>
        <w:t>Внешнее строение лягушки (по таблице)</w:t>
      </w:r>
    </w:p>
    <w:p w:rsidR="00905EB1" w:rsidRPr="00905EB1" w:rsidRDefault="00905EB1" w:rsidP="0036103A">
      <w:r w:rsidRPr="00905EB1">
        <w:rPr>
          <w:b/>
        </w:rPr>
        <w:t xml:space="preserve"> </w:t>
      </w:r>
      <w:r w:rsidRPr="00905EB1">
        <w:rPr>
          <w:b/>
        </w:rPr>
        <w:tab/>
        <w:t xml:space="preserve">Пресмыкающиеся </w:t>
      </w:r>
      <w:r w:rsidRPr="00905EB1">
        <w:t xml:space="preserve"> Общая характеристика и особенности внешнего строения пресмыкающихся. Особенности внутреннего строения и происхождение пресмыкающихся. Многообразие пресмыкающихся. Их значение в природе и для жизни человека.</w:t>
      </w:r>
    </w:p>
    <w:p w:rsidR="00905EB1" w:rsidRPr="00905EB1" w:rsidRDefault="00905EB1" w:rsidP="0036103A">
      <w:pPr>
        <w:rPr>
          <w:b/>
        </w:rPr>
      </w:pPr>
      <w:r w:rsidRPr="00905EB1">
        <w:rPr>
          <w:b/>
        </w:rPr>
        <w:t xml:space="preserve"> </w:t>
      </w:r>
      <w:r w:rsidRPr="00905EB1">
        <w:rPr>
          <w:b/>
        </w:rPr>
        <w:tab/>
        <w:t xml:space="preserve">Практические работы </w:t>
      </w:r>
    </w:p>
    <w:p w:rsidR="00905EB1" w:rsidRPr="00905EB1" w:rsidRDefault="00905EB1" w:rsidP="0036103A">
      <w:r w:rsidRPr="00905EB1">
        <w:t xml:space="preserve"> </w:t>
      </w:r>
      <w:r w:rsidRPr="00905EB1">
        <w:tab/>
        <w:t>Внешнее строение ящерицы (по влажному препарату и таблице).</w:t>
      </w:r>
    </w:p>
    <w:p w:rsidR="00905EB1" w:rsidRPr="00905EB1" w:rsidRDefault="00905EB1" w:rsidP="0036103A">
      <w:r w:rsidRPr="00905EB1">
        <w:rPr>
          <w:b/>
        </w:rPr>
        <w:t xml:space="preserve"> </w:t>
      </w:r>
      <w:r w:rsidRPr="00905EB1">
        <w:rPr>
          <w:b/>
        </w:rPr>
        <w:tab/>
        <w:t xml:space="preserve">Птицы </w:t>
      </w:r>
      <w:r w:rsidRPr="00905EB1">
        <w:t xml:space="preserve"> </w:t>
      </w:r>
      <w:r w:rsidRPr="00905EB1">
        <w:tab/>
        <w:t>Общая характеристика и особенности внешнего строения птиц. Особенности строения скелета и мускулатуры птиц. Особенности внутреннего строения птиц. Жизнедеятельность птиц в течение года. Происхождение птиц. Основные систематические группы современных птиц. Экологические группы птиц.</w:t>
      </w:r>
    </w:p>
    <w:p w:rsidR="00905EB1" w:rsidRPr="00905EB1" w:rsidRDefault="00905EB1" w:rsidP="0036103A">
      <w:pPr>
        <w:rPr>
          <w:b/>
        </w:rPr>
      </w:pPr>
      <w:r w:rsidRPr="00905EB1">
        <w:rPr>
          <w:b/>
        </w:rPr>
        <w:t xml:space="preserve"> </w:t>
      </w:r>
      <w:r w:rsidRPr="00905EB1">
        <w:rPr>
          <w:b/>
        </w:rPr>
        <w:tab/>
        <w:t xml:space="preserve">Практические работы </w:t>
      </w:r>
    </w:p>
    <w:p w:rsidR="00905EB1" w:rsidRPr="00905EB1" w:rsidRDefault="00905EB1" w:rsidP="0036103A">
      <w:r w:rsidRPr="00905EB1">
        <w:t xml:space="preserve"> </w:t>
      </w:r>
      <w:r w:rsidRPr="00905EB1">
        <w:tab/>
        <w:t>Внешнее строение птицы (по таблице), строение скелета птицы (по таблице)</w:t>
      </w:r>
    </w:p>
    <w:p w:rsidR="00905EB1" w:rsidRPr="00905EB1" w:rsidRDefault="00905EB1" w:rsidP="0036103A">
      <w:r w:rsidRPr="00905EB1">
        <w:rPr>
          <w:b/>
        </w:rPr>
        <w:t xml:space="preserve"> </w:t>
      </w:r>
      <w:r w:rsidRPr="00905EB1">
        <w:rPr>
          <w:b/>
        </w:rPr>
        <w:tab/>
        <w:t xml:space="preserve">Млекопитающие. </w:t>
      </w:r>
      <w:r w:rsidRPr="00905EB1">
        <w:br/>
        <w:t xml:space="preserve"> </w:t>
      </w:r>
      <w:r w:rsidRPr="00905EB1">
        <w:tab/>
        <w:t>Общая характеристика и особенности внешнего строения птиц. Особенности строения скелета и мускулатуры млекопитающих. Особенности внутреннего строения и процессов жизнедеятельности млекопитающих. Особенности строения и функционирования нервной системы и органов чувств млекопитающих. Размножение и развитие млекопитающих. Происхождение млекопитающих. Экологические группы млекопитающих. Домашние животные.</w:t>
      </w:r>
    </w:p>
    <w:p w:rsidR="00905EB1" w:rsidRPr="00905EB1" w:rsidRDefault="00905EB1" w:rsidP="0036103A">
      <w:pPr>
        <w:rPr>
          <w:b/>
        </w:rPr>
      </w:pPr>
      <w:r w:rsidRPr="00905EB1">
        <w:rPr>
          <w:b/>
        </w:rPr>
        <w:t xml:space="preserve"> </w:t>
      </w:r>
      <w:r w:rsidRPr="00905EB1">
        <w:rPr>
          <w:b/>
        </w:rPr>
        <w:tab/>
        <w:t xml:space="preserve">Практические работы </w:t>
      </w:r>
    </w:p>
    <w:p w:rsidR="00905EB1" w:rsidRPr="00905EB1" w:rsidRDefault="00905EB1" w:rsidP="0036103A">
      <w:r w:rsidRPr="00905EB1">
        <w:t xml:space="preserve"> </w:t>
      </w:r>
      <w:r w:rsidRPr="00905EB1">
        <w:tab/>
        <w:t xml:space="preserve">Внешнее строение млекопитающих (по таблице), строение скелета млекопитающих (по таблице). </w:t>
      </w:r>
    </w:p>
    <w:p w:rsidR="00905EB1" w:rsidRPr="00315D83" w:rsidRDefault="00905EB1" w:rsidP="0036103A">
      <w:pPr>
        <w:rPr>
          <w:b/>
          <w:sz w:val="28"/>
          <w:szCs w:val="28"/>
        </w:rPr>
      </w:pPr>
      <w:r w:rsidRPr="00905EB1">
        <w:rPr>
          <w:b/>
        </w:rPr>
        <w:t xml:space="preserve"> </w:t>
      </w:r>
      <w:r w:rsidRPr="00905EB1">
        <w:rPr>
          <w:b/>
        </w:rPr>
        <w:tab/>
        <w:t xml:space="preserve">Повторение. </w:t>
      </w:r>
      <w:r>
        <w:rPr>
          <w:b/>
          <w:sz w:val="28"/>
          <w:szCs w:val="28"/>
        </w:rPr>
        <w:tab/>
      </w:r>
    </w:p>
    <w:p w:rsidR="00F721E3" w:rsidRPr="00F721E3" w:rsidRDefault="00F721E3" w:rsidP="0036103A">
      <w:pPr>
        <w:pStyle w:val="p132"/>
        <w:shd w:val="clear" w:color="auto" w:fill="FFFFFF"/>
        <w:spacing w:before="0" w:beforeAutospacing="0" w:after="0" w:afterAutospacing="0"/>
        <w:ind w:left="19" w:firstLine="689"/>
        <w:jc w:val="both"/>
        <w:rPr>
          <w:color w:val="000000"/>
        </w:rPr>
      </w:pPr>
      <w:r>
        <w:rPr>
          <w:b/>
        </w:rPr>
        <w:tab/>
        <w:t>8 класс</w:t>
      </w:r>
    </w:p>
    <w:p w:rsidR="00315D83" w:rsidRPr="00315D83" w:rsidRDefault="001A2E2C" w:rsidP="0036103A">
      <w:pPr>
        <w:pStyle w:val="p132"/>
        <w:shd w:val="clear" w:color="auto" w:fill="FFFFFF"/>
        <w:spacing w:before="0" w:beforeAutospacing="0" w:after="0" w:afterAutospacing="0"/>
        <w:ind w:left="19" w:firstLine="689"/>
        <w:jc w:val="both"/>
        <w:rPr>
          <w:color w:val="000000"/>
        </w:rPr>
      </w:pPr>
      <w:r w:rsidRPr="00315D83">
        <w:tab/>
      </w:r>
      <w:r w:rsidR="00315D83" w:rsidRPr="00315D83">
        <w:rPr>
          <w:rFonts w:eastAsiaTheme="minorEastAsia"/>
          <w:b/>
          <w:bCs/>
          <w:color w:val="000000"/>
        </w:rPr>
        <w:t xml:space="preserve">Введение. Наука о человеке </w:t>
      </w:r>
    </w:p>
    <w:p w:rsidR="00315D83" w:rsidRPr="00315D83" w:rsidRDefault="00315D83" w:rsidP="0036103A">
      <w:pPr>
        <w:shd w:val="clear" w:color="auto" w:fill="FFFFFF"/>
        <w:ind w:left="19" w:right="4" w:firstLine="689"/>
      </w:pPr>
      <w:r w:rsidRPr="00315D83">
        <w:lastRenderedPageBreak/>
        <w:t>Значение знаний о человеке для самопознания и сохранения здоровья. Анатомия, физиология, психология, гигиена, медицина – науки о человеке. Методы изучения организма человека, их значение и использование в собственной жизни.</w:t>
      </w:r>
    </w:p>
    <w:p w:rsidR="00315D83" w:rsidRPr="00315D83" w:rsidRDefault="00315D83" w:rsidP="0036103A">
      <w:pPr>
        <w:shd w:val="clear" w:color="auto" w:fill="FFFFFF"/>
        <w:ind w:left="19" w:right="13" w:firstLine="689"/>
      </w:pPr>
      <w:r w:rsidRPr="00315D83">
        <w:t>Человек как биологический вид: место и роль человека в системе органического мира; его сходство с животными и отличия от них.</w:t>
      </w:r>
    </w:p>
    <w:p w:rsidR="00315D83" w:rsidRPr="00315D83" w:rsidRDefault="00315D83" w:rsidP="0036103A">
      <w:pPr>
        <w:shd w:val="clear" w:color="auto" w:fill="FFFFFF"/>
        <w:ind w:left="13" w:right="19" w:firstLine="695"/>
      </w:pPr>
      <w:r w:rsidRPr="00315D83">
        <w:t>Основные этапы эволюции человека. Влияние биологических и социальных факторов на эволюцию человека. Человеческие расы.</w:t>
      </w:r>
    </w:p>
    <w:p w:rsidR="00315D83" w:rsidRPr="00315D83" w:rsidRDefault="00315D83" w:rsidP="0036103A">
      <w:pPr>
        <w:shd w:val="clear" w:color="auto" w:fill="FFFFFF"/>
        <w:ind w:left="9" w:right="19" w:firstLine="699"/>
      </w:pPr>
      <w:r w:rsidRPr="00315D83">
        <w:rPr>
          <w:b/>
          <w:bCs/>
          <w:iCs/>
        </w:rPr>
        <w:t>Демонстрации:</w:t>
      </w:r>
      <w:r w:rsidRPr="00315D83">
        <w:rPr>
          <w:i/>
          <w:iCs/>
        </w:rPr>
        <w:t> </w:t>
      </w:r>
      <w:r w:rsidRPr="00315D83">
        <w:t>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w:t>
      </w:r>
    </w:p>
    <w:p w:rsidR="00315D83" w:rsidRPr="00315D83" w:rsidRDefault="00315D83" w:rsidP="0036103A">
      <w:pPr>
        <w:shd w:val="clear" w:color="auto" w:fill="FFFFFF"/>
        <w:ind w:firstLine="708"/>
      </w:pPr>
      <w:r w:rsidRPr="00315D83">
        <w:rPr>
          <w:rFonts w:eastAsiaTheme="minorEastAsia"/>
          <w:b/>
          <w:bCs/>
        </w:rPr>
        <w:t xml:space="preserve">Общий обзор организма человека </w:t>
      </w:r>
    </w:p>
    <w:p w:rsidR="00315D83" w:rsidRPr="00315D83" w:rsidRDefault="00315D83" w:rsidP="0036103A">
      <w:pPr>
        <w:shd w:val="clear" w:color="auto" w:fill="FFFFFF"/>
        <w:ind w:left="4" w:right="23" w:firstLine="704"/>
      </w:pPr>
      <w:r w:rsidRPr="00315D83">
        <w:t>Строение организма человека. Уровни организации организма человека. Клетки организма человека. Ткани: эпителиальные, мышечные, соединительные, нервная; их строение и функции. Органы и системы органов человека.</w:t>
      </w:r>
    </w:p>
    <w:p w:rsidR="00315D83" w:rsidRPr="00315D83" w:rsidRDefault="00315D83" w:rsidP="0036103A">
      <w:pPr>
        <w:shd w:val="clear" w:color="auto" w:fill="FFFFFF"/>
        <w:ind w:left="13" w:firstLine="695"/>
      </w:pPr>
      <w:r w:rsidRPr="00315D83">
        <w:t>Процессы жизнедеятельности организма человека. Понятие о нейро-гуморальной регуляции как основе жизнедеятельности организма. Рефлекс. Рефлекторная дуга.</w:t>
      </w:r>
    </w:p>
    <w:p w:rsidR="00315D83" w:rsidRPr="00315D83" w:rsidRDefault="00315D83" w:rsidP="0036103A">
      <w:pPr>
        <w:shd w:val="clear" w:color="auto" w:fill="FFFFFF"/>
        <w:ind w:left="13" w:firstLine="695"/>
      </w:pPr>
      <w:r w:rsidRPr="00315D83">
        <w:rPr>
          <w:b/>
          <w:bCs/>
          <w:iCs/>
        </w:rPr>
        <w:t>Демонстрации:</w:t>
      </w:r>
      <w:r w:rsidRPr="00315D83">
        <w:rPr>
          <w:b/>
          <w:bCs/>
          <w:i/>
          <w:iCs/>
        </w:rPr>
        <w:t> </w:t>
      </w:r>
      <w:r w:rsidRPr="00315D83">
        <w:t>таблицы с изображением строения и разнообразия клеток, тканей, органов и систем органов организма человека.</w:t>
      </w:r>
    </w:p>
    <w:p w:rsidR="00315D83" w:rsidRPr="00315D83" w:rsidRDefault="00315D83" w:rsidP="0036103A">
      <w:pPr>
        <w:shd w:val="clear" w:color="auto" w:fill="FFFFFF"/>
        <w:ind w:left="350" w:firstLine="358"/>
      </w:pPr>
      <w:r w:rsidRPr="00315D83">
        <w:rPr>
          <w:b/>
          <w:bCs/>
          <w:iCs/>
        </w:rPr>
        <w:t>Лабораторные и практические работы:</w:t>
      </w:r>
    </w:p>
    <w:p w:rsidR="00315D83" w:rsidRPr="00315D83" w:rsidRDefault="00315D83" w:rsidP="0036103A">
      <w:pPr>
        <w:shd w:val="clear" w:color="auto" w:fill="FFFFFF"/>
        <w:ind w:right="4" w:firstLine="350"/>
      </w:pPr>
      <w:r w:rsidRPr="00315D83">
        <w:t xml:space="preserve">     Изучение микроскопического строения тканей организма человека.</w:t>
      </w:r>
    </w:p>
    <w:p w:rsidR="00315D83" w:rsidRPr="00315D83" w:rsidRDefault="00315D83" w:rsidP="0036103A">
      <w:pPr>
        <w:shd w:val="clear" w:color="auto" w:fill="FFFFFF"/>
        <w:ind w:firstLine="708"/>
      </w:pPr>
      <w:r w:rsidRPr="00315D83">
        <w:rPr>
          <w:rFonts w:eastAsiaTheme="minorEastAsia"/>
          <w:b/>
          <w:bCs/>
        </w:rPr>
        <w:t xml:space="preserve">Опора и движение </w:t>
      </w:r>
    </w:p>
    <w:p w:rsidR="00315D83" w:rsidRPr="00315D83" w:rsidRDefault="00315D83" w:rsidP="0036103A">
      <w:pPr>
        <w:shd w:val="clear" w:color="auto" w:fill="FFFFFF"/>
        <w:ind w:left="13" w:right="9" w:firstLine="695"/>
      </w:pPr>
      <w:r w:rsidRPr="00315D83">
        <w:t>Состав и функции опорно-двигательной системы. Строение и функции скелета человека. Строение и рост костей. Соединения костей.</w:t>
      </w:r>
    </w:p>
    <w:p w:rsidR="00315D83" w:rsidRPr="00315D83" w:rsidRDefault="00315D83" w:rsidP="0036103A">
      <w:pPr>
        <w:shd w:val="clear" w:color="auto" w:fill="FFFFFF"/>
        <w:ind w:left="13" w:right="4" w:firstLine="695"/>
      </w:pPr>
      <w:r w:rsidRPr="00315D83">
        <w:t>Строение и функции скелетных мышц. Работа скелетных мышц. Регуляция деятельности мышц. Утомление мышц. Значение физических упражнений для правильного развития опорно-двигательной системы. Гладкие мышцы и их роль в организме человека.</w:t>
      </w:r>
    </w:p>
    <w:p w:rsidR="00315D83" w:rsidRPr="00315D83" w:rsidRDefault="00315D83" w:rsidP="0036103A">
      <w:pPr>
        <w:shd w:val="clear" w:color="auto" w:fill="FFFFFF"/>
        <w:ind w:left="9" w:right="4" w:firstLine="699"/>
      </w:pPr>
      <w:r w:rsidRPr="00315D83">
        <w:t>Нарушения опорно-двигательной системы. Профилактика травматизма. Приемы оказания доврачебной помощи себе и окружающим при травмах опорно-двигательной системы. Предупреждение плоскостопия и искривления позвоночника.</w:t>
      </w:r>
    </w:p>
    <w:p w:rsidR="00315D83" w:rsidRPr="00315D83" w:rsidRDefault="00315D83" w:rsidP="0036103A">
      <w:pPr>
        <w:shd w:val="clear" w:color="auto" w:fill="FFFFFF"/>
        <w:ind w:left="9" w:right="9" w:firstLine="699"/>
      </w:pPr>
      <w:r w:rsidRPr="00315D83">
        <w:rPr>
          <w:b/>
          <w:bCs/>
          <w:iCs/>
        </w:rPr>
        <w:t>Демонстрации:</w:t>
      </w:r>
      <w:r w:rsidRPr="00315D83">
        <w:rPr>
          <w:b/>
          <w:bCs/>
          <w:i/>
          <w:iCs/>
        </w:rPr>
        <w:t> </w:t>
      </w:r>
      <w:r w:rsidRPr="00315D83">
        <w:t>скелет и муляжи торса человека, череп, кости конечностей, позвонки, распилы костей; приемы оказания первой помощи при травмах опорно-двигательной системы.</w:t>
      </w:r>
    </w:p>
    <w:p w:rsidR="00315D83" w:rsidRPr="00315D83" w:rsidRDefault="00315D83" w:rsidP="0036103A">
      <w:pPr>
        <w:shd w:val="clear" w:color="auto" w:fill="FFFFFF"/>
        <w:ind w:left="336" w:firstLine="372"/>
      </w:pPr>
      <w:r w:rsidRPr="00315D83">
        <w:rPr>
          <w:b/>
          <w:bCs/>
          <w:iCs/>
        </w:rPr>
        <w:t>Лабораторные и практические работы:</w:t>
      </w:r>
    </w:p>
    <w:p w:rsidR="00315D83" w:rsidRPr="00315D83" w:rsidRDefault="00315D83" w:rsidP="0036103A">
      <w:pPr>
        <w:shd w:val="clear" w:color="auto" w:fill="FFFFFF"/>
        <w:ind w:left="346" w:firstLine="0"/>
      </w:pPr>
      <w:r w:rsidRPr="00315D83">
        <w:t xml:space="preserve">     Изучение микроскопического строения кости.</w:t>
      </w:r>
    </w:p>
    <w:p w:rsidR="00315D83" w:rsidRPr="00315D83" w:rsidRDefault="00315D83" w:rsidP="0036103A">
      <w:pPr>
        <w:shd w:val="clear" w:color="auto" w:fill="FFFFFF"/>
        <w:ind w:right="9" w:firstLine="346"/>
      </w:pPr>
      <w:r w:rsidRPr="00315D83">
        <w:t xml:space="preserve">     Изучение внешнего вида отдельных костей скелета человека.</w:t>
      </w:r>
    </w:p>
    <w:p w:rsidR="00315D83" w:rsidRPr="00315D83" w:rsidRDefault="00315D83" w:rsidP="0036103A">
      <w:pPr>
        <w:shd w:val="clear" w:color="auto" w:fill="FFFFFF"/>
        <w:ind w:right="23" w:firstLine="346"/>
        <w:jc w:val="left"/>
      </w:pPr>
      <w:r w:rsidRPr="00315D83">
        <w:t xml:space="preserve">     Изучение влияния статической и динамической работы на утомление мышц.</w:t>
      </w:r>
      <w:r w:rsidRPr="00315D83">
        <w:rPr>
          <w:color w:val="auto"/>
        </w:rPr>
        <w:t xml:space="preserve"> Значение активного отдыха для восстановления работоспособности мышц.</w:t>
      </w:r>
    </w:p>
    <w:p w:rsidR="00315D83" w:rsidRPr="00315D83" w:rsidRDefault="00315D83" w:rsidP="0036103A">
      <w:pPr>
        <w:shd w:val="clear" w:color="auto" w:fill="FFFFFF"/>
        <w:ind w:left="346" w:firstLine="0"/>
      </w:pPr>
      <w:r w:rsidRPr="00315D83">
        <w:t xml:space="preserve">     Выявление плоскостопия (выполняется дома).</w:t>
      </w:r>
    </w:p>
    <w:p w:rsidR="00315D83" w:rsidRPr="00315D83" w:rsidRDefault="00315D83" w:rsidP="0036103A">
      <w:pPr>
        <w:shd w:val="clear" w:color="auto" w:fill="FFFFFF"/>
        <w:ind w:left="494" w:firstLine="214"/>
      </w:pPr>
      <w:r w:rsidRPr="00315D83">
        <w:rPr>
          <w:rFonts w:eastAsiaTheme="minorEastAsia"/>
          <w:b/>
          <w:bCs/>
        </w:rPr>
        <w:t xml:space="preserve">Внутренняя среда организма </w:t>
      </w:r>
    </w:p>
    <w:p w:rsidR="00315D83" w:rsidRPr="00315D83" w:rsidRDefault="00315D83" w:rsidP="0036103A">
      <w:pPr>
        <w:shd w:val="clear" w:color="auto" w:fill="FFFFFF"/>
        <w:ind w:left="29" w:firstLine="465"/>
      </w:pPr>
      <w:r w:rsidRPr="00315D83">
        <w:t>Транспорт веществ в организме. Внутренняя среда организма: кровь, лимфа, тканевая жидкость.</w:t>
      </w:r>
    </w:p>
    <w:p w:rsidR="00315D83" w:rsidRPr="00315D83" w:rsidRDefault="00315D83" w:rsidP="0036103A">
      <w:pPr>
        <w:shd w:val="clear" w:color="auto" w:fill="FFFFFF"/>
        <w:ind w:left="23" w:right="4" w:firstLine="471"/>
      </w:pPr>
      <w:r w:rsidRPr="00315D83">
        <w:t>Состав и функции крови. Плазма. Форменные элементы. Значение постоянства внутренней среды организма.</w:t>
      </w:r>
    </w:p>
    <w:p w:rsidR="00315D83" w:rsidRPr="00315D83" w:rsidRDefault="00315D83" w:rsidP="0036103A">
      <w:pPr>
        <w:shd w:val="clear" w:color="auto" w:fill="FFFFFF"/>
        <w:ind w:left="19" w:firstLine="475"/>
      </w:pPr>
      <w:r w:rsidRPr="00315D83">
        <w:t>Свертывание крови. Группы крови. Переливание крови. Иммунитет и иммунная система человека. Факторы, влияющие на иммунитет. Нарушения иммунной системы человека. Значение работ И. И. Мечникова, Л. Пастера и Э. Дженнера в области иммунитета. Вакцинация.</w:t>
      </w:r>
    </w:p>
    <w:p w:rsidR="00315D83" w:rsidRPr="00315D83" w:rsidRDefault="00315D83" w:rsidP="0036103A">
      <w:pPr>
        <w:shd w:val="clear" w:color="auto" w:fill="FFFFFF"/>
        <w:ind w:left="23" w:right="4" w:firstLine="685"/>
      </w:pPr>
      <w:r w:rsidRPr="00315D83">
        <w:rPr>
          <w:b/>
          <w:bCs/>
          <w:iCs/>
        </w:rPr>
        <w:t>Демонстрации: </w:t>
      </w:r>
      <w:r w:rsidRPr="00315D83">
        <w:t>таблицы «Состав крови», «Группы крови».</w:t>
      </w:r>
    </w:p>
    <w:p w:rsidR="00315D83" w:rsidRPr="00315D83" w:rsidRDefault="00315D83" w:rsidP="0036103A">
      <w:pPr>
        <w:shd w:val="clear" w:color="auto" w:fill="FFFFFF"/>
        <w:ind w:left="360" w:firstLine="348"/>
      </w:pPr>
      <w:r w:rsidRPr="00315D83">
        <w:rPr>
          <w:b/>
          <w:bCs/>
          <w:iCs/>
        </w:rPr>
        <w:t>Лабораторные и практические работы:</w:t>
      </w:r>
    </w:p>
    <w:p w:rsidR="00315D83" w:rsidRPr="00315D83" w:rsidRDefault="00315D83" w:rsidP="0036103A">
      <w:pPr>
        <w:shd w:val="clear" w:color="auto" w:fill="FFFFFF"/>
        <w:ind w:right="9" w:firstLine="340"/>
        <w:jc w:val="left"/>
      </w:pPr>
      <w:r w:rsidRPr="00315D83">
        <w:t xml:space="preserve">      Изучение микроскопического строения крови (микропрепараты крови человека и лягушки).</w:t>
      </w:r>
    </w:p>
    <w:p w:rsidR="00315D83" w:rsidRPr="00315D83" w:rsidRDefault="00315D83" w:rsidP="0036103A">
      <w:pPr>
        <w:shd w:val="clear" w:color="auto" w:fill="FFFFFF"/>
        <w:ind w:left="23" w:firstLine="0"/>
      </w:pPr>
      <w:r w:rsidRPr="00315D83">
        <w:rPr>
          <w:rFonts w:eastAsiaTheme="minorEastAsia"/>
          <w:b/>
          <w:bCs/>
        </w:rPr>
        <w:t xml:space="preserve"> </w:t>
      </w:r>
      <w:r w:rsidRPr="00315D83">
        <w:rPr>
          <w:rFonts w:eastAsiaTheme="minorEastAsia"/>
          <w:b/>
          <w:bCs/>
        </w:rPr>
        <w:tab/>
        <w:t xml:space="preserve">Кровообращение и лимфообращение </w:t>
      </w:r>
    </w:p>
    <w:p w:rsidR="00315D83" w:rsidRPr="00315D83" w:rsidRDefault="00315D83" w:rsidP="0036103A">
      <w:pPr>
        <w:shd w:val="clear" w:color="auto" w:fill="FFFFFF"/>
        <w:ind w:left="13" w:right="4" w:firstLine="695"/>
      </w:pPr>
      <w:r w:rsidRPr="00315D83">
        <w:lastRenderedPageBreak/>
        <w:t>Органы кровообращения: сердце и сосуды. Сердце, его строение и работа. Понятие об автоматии сердца. Нервная и гуморальная регуляция работы сердца. Большой и малый круги кровообращения. Движение крови по сосудам. Давление крови. Пульс.</w:t>
      </w:r>
    </w:p>
    <w:p w:rsidR="00315D83" w:rsidRPr="00315D83" w:rsidRDefault="00315D83" w:rsidP="0036103A">
      <w:pPr>
        <w:shd w:val="clear" w:color="auto" w:fill="FFFFFF"/>
        <w:ind w:left="13" w:right="23" w:firstLine="695"/>
      </w:pPr>
      <w:r w:rsidRPr="00315D83">
        <w:t>Лимфатическая система. Значение лимфообращения. Связь между кровеносной и лимфатической системами.</w:t>
      </w:r>
    </w:p>
    <w:p w:rsidR="00315D83" w:rsidRPr="00315D83" w:rsidRDefault="00315D83" w:rsidP="0036103A">
      <w:pPr>
        <w:shd w:val="clear" w:color="auto" w:fill="FFFFFF"/>
        <w:ind w:left="9" w:right="19" w:firstLine="699"/>
      </w:pPr>
      <w:r w:rsidRPr="00315D83">
        <w:t>Сердечно-сосудистые заболевания, их причины и предупреждение. Артериальное и венозное кровотечения. Приемы оказания первой помощи при кровотечении.</w:t>
      </w:r>
    </w:p>
    <w:p w:rsidR="00315D83" w:rsidRPr="00315D83" w:rsidRDefault="00315D83" w:rsidP="0036103A">
      <w:pPr>
        <w:shd w:val="clear" w:color="auto" w:fill="FFFFFF"/>
        <w:ind w:left="4" w:right="19" w:firstLine="704"/>
      </w:pPr>
      <w:r w:rsidRPr="00315D83">
        <w:rPr>
          <w:b/>
          <w:bCs/>
          <w:iCs/>
        </w:rPr>
        <w:t>Демонстрации:</w:t>
      </w:r>
      <w:r w:rsidRPr="00315D83">
        <w:rPr>
          <w:b/>
          <w:bCs/>
          <w:i/>
          <w:iCs/>
        </w:rPr>
        <w:t> </w:t>
      </w:r>
      <w:r w:rsidRPr="00315D83">
        <w:t>модель сердца и торса человека; таблицы «Кровеносная система», «Лимфатическая система»; опыты, объясняющие природу пульса; приемы измерения артериального давления по методу Короткова; приемы оказания первой помощи при кровотечениях.</w:t>
      </w:r>
    </w:p>
    <w:p w:rsidR="00315D83" w:rsidRPr="00315D83" w:rsidRDefault="00315D83" w:rsidP="0036103A">
      <w:pPr>
        <w:shd w:val="clear" w:color="auto" w:fill="FFFFFF"/>
        <w:ind w:left="340" w:firstLine="368"/>
      </w:pPr>
      <w:r w:rsidRPr="00315D83">
        <w:rPr>
          <w:b/>
          <w:bCs/>
          <w:iCs/>
        </w:rPr>
        <w:t>Лабораторные и практические работы</w:t>
      </w:r>
      <w:r w:rsidRPr="00315D83">
        <w:rPr>
          <w:b/>
          <w:bCs/>
          <w:i/>
          <w:iCs/>
        </w:rPr>
        <w:t>:</w:t>
      </w:r>
    </w:p>
    <w:p w:rsidR="00315D83" w:rsidRPr="00315D83" w:rsidRDefault="00315D83" w:rsidP="0036103A">
      <w:pPr>
        <w:shd w:val="clear" w:color="auto" w:fill="FFFFFF"/>
        <w:ind w:left="340" w:firstLine="0"/>
      </w:pPr>
      <w:r w:rsidRPr="00315D83">
        <w:t xml:space="preserve">     Измерение кровяного давления.</w:t>
      </w:r>
    </w:p>
    <w:p w:rsidR="00315D83" w:rsidRPr="00315D83" w:rsidRDefault="00315D83" w:rsidP="0036103A">
      <w:pPr>
        <w:shd w:val="clear" w:color="auto" w:fill="FFFFFF"/>
        <w:ind w:right="29" w:firstLine="340"/>
      </w:pPr>
      <w:r w:rsidRPr="00315D83">
        <w:t xml:space="preserve">     Изучение приемов остановки капиллярного, артериального и венозного кровотечений.</w:t>
      </w:r>
    </w:p>
    <w:p w:rsidR="00315D83" w:rsidRPr="00315D83" w:rsidRDefault="00315D83" w:rsidP="0036103A">
      <w:pPr>
        <w:shd w:val="clear" w:color="auto" w:fill="FFFFFF"/>
        <w:ind w:left="33" w:firstLine="0"/>
      </w:pPr>
      <w:r w:rsidRPr="00315D83">
        <w:rPr>
          <w:rFonts w:eastAsiaTheme="minorEastAsia"/>
          <w:b/>
          <w:bCs/>
        </w:rPr>
        <w:t xml:space="preserve"> </w:t>
      </w:r>
      <w:r w:rsidRPr="00315D83">
        <w:rPr>
          <w:rFonts w:eastAsiaTheme="minorEastAsia"/>
          <w:b/>
          <w:bCs/>
        </w:rPr>
        <w:tab/>
        <w:t xml:space="preserve">Дыхание </w:t>
      </w:r>
    </w:p>
    <w:p w:rsidR="00315D83" w:rsidRPr="00315D83" w:rsidRDefault="00315D83" w:rsidP="0036103A">
      <w:pPr>
        <w:shd w:val="clear" w:color="auto" w:fill="FFFFFF"/>
        <w:ind w:left="33" w:firstLine="675"/>
      </w:pPr>
      <w:r w:rsidRPr="00315D83">
        <w:t>Значение дыхания для жизнедеятельности организма. Строение и работа органов дыхания. Голосовой аппарат. Механизм вдоха и выдоха. Понятие о жизненной емкости легких. Газообмен в легких и тканях.</w:t>
      </w:r>
    </w:p>
    <w:p w:rsidR="00315D83" w:rsidRPr="00315D83" w:rsidRDefault="00315D83" w:rsidP="0036103A">
      <w:pPr>
        <w:shd w:val="clear" w:color="auto" w:fill="FFFFFF"/>
        <w:ind w:left="29" w:right="4" w:firstLine="679"/>
      </w:pPr>
      <w:r w:rsidRPr="00315D83">
        <w:t>Регуляция дыхания. Охрана воздушной среды. Чистота атмосферного воздуха как фактор здоровья. Вред курения.</w:t>
      </w:r>
    </w:p>
    <w:p w:rsidR="00315D83" w:rsidRPr="00315D83" w:rsidRDefault="00315D83" w:rsidP="0036103A">
      <w:pPr>
        <w:shd w:val="clear" w:color="auto" w:fill="FFFFFF"/>
        <w:ind w:left="23" w:firstLine="685"/>
      </w:pPr>
      <w:r w:rsidRPr="00315D83">
        <w:t>Болезни органов дыхания. Предупреждение распространения инфекционных заболеваний и соблюдение мер профилактики для защиты собственного организма. Приемы оказания первой помощи при отравлении угарным газом, спасении утопающего. Реанимация.</w:t>
      </w:r>
    </w:p>
    <w:p w:rsidR="00315D83" w:rsidRPr="00315D83" w:rsidRDefault="00315D83" w:rsidP="0036103A">
      <w:pPr>
        <w:shd w:val="clear" w:color="auto" w:fill="FFFFFF"/>
        <w:ind w:left="29" w:right="4" w:firstLine="679"/>
      </w:pPr>
      <w:r w:rsidRPr="00315D83">
        <w:rPr>
          <w:b/>
          <w:bCs/>
          <w:iCs/>
        </w:rPr>
        <w:t>Демонстрации:</w:t>
      </w:r>
      <w:r w:rsidRPr="00315D83">
        <w:rPr>
          <w:b/>
          <w:bCs/>
          <w:i/>
          <w:iCs/>
        </w:rPr>
        <w:t> </w:t>
      </w:r>
      <w:r w:rsidRPr="00315D83">
        <w:t>торс человека; таблица «Система органов дыхания»; механизм вдоха и выдоха; приемы оказания первой помощи при отравлении угарным газом, спасении утопающего.</w:t>
      </w:r>
    </w:p>
    <w:p w:rsidR="00315D83" w:rsidRPr="00315D83" w:rsidRDefault="00315D83" w:rsidP="0036103A">
      <w:pPr>
        <w:shd w:val="clear" w:color="auto" w:fill="FFFFFF"/>
        <w:ind w:left="364" w:firstLine="344"/>
      </w:pPr>
      <w:r w:rsidRPr="00315D83">
        <w:rPr>
          <w:b/>
          <w:bCs/>
          <w:iCs/>
        </w:rPr>
        <w:t>Лабораторные и практические работы:</w:t>
      </w:r>
    </w:p>
    <w:p w:rsidR="00315D83" w:rsidRPr="00315D83" w:rsidRDefault="00315D83" w:rsidP="0036103A">
      <w:pPr>
        <w:shd w:val="clear" w:color="auto" w:fill="FFFFFF"/>
        <w:ind w:left="29" w:right="13" w:firstLine="340"/>
      </w:pPr>
      <w:r w:rsidRPr="00315D83">
        <w:t xml:space="preserve">     Измерение обхвата грудной клетки в состоянии вдоха и выдоха.</w:t>
      </w:r>
    </w:p>
    <w:p w:rsidR="00315D83" w:rsidRPr="00315D83" w:rsidRDefault="00315D83" w:rsidP="0036103A">
      <w:pPr>
        <w:shd w:val="clear" w:color="auto" w:fill="FFFFFF"/>
        <w:ind w:left="360" w:right="2418" w:firstLine="0"/>
        <w:jc w:val="left"/>
      </w:pPr>
      <w:r w:rsidRPr="00315D83">
        <w:t xml:space="preserve">     Определение частоты дыхания.</w:t>
      </w:r>
    </w:p>
    <w:p w:rsidR="00315D83" w:rsidRPr="00315D83" w:rsidRDefault="00315D83" w:rsidP="0036103A">
      <w:pPr>
        <w:shd w:val="clear" w:color="auto" w:fill="FFFFFF"/>
        <w:ind w:firstLine="0"/>
      </w:pPr>
      <w:r w:rsidRPr="00315D83">
        <w:rPr>
          <w:rFonts w:eastAsiaTheme="minorEastAsia"/>
          <w:b/>
          <w:bCs/>
        </w:rPr>
        <w:t xml:space="preserve"> </w:t>
      </w:r>
      <w:r w:rsidRPr="00315D83">
        <w:rPr>
          <w:rFonts w:eastAsiaTheme="minorEastAsia"/>
          <w:b/>
          <w:bCs/>
        </w:rPr>
        <w:tab/>
        <w:t xml:space="preserve">Питание </w:t>
      </w:r>
    </w:p>
    <w:p w:rsidR="00315D83" w:rsidRPr="00315D83" w:rsidRDefault="00315D83" w:rsidP="0036103A">
      <w:pPr>
        <w:shd w:val="clear" w:color="auto" w:fill="FFFFFF"/>
        <w:ind w:left="13" w:right="13" w:firstLine="695"/>
      </w:pPr>
      <w:r w:rsidRPr="00315D83">
        <w:t>Значение питания для жизнедеятельности организма. Продукты питания и питательные вещества как основа жизни. Состав пищи: белки, жиры, углеводы, вода, минеральные соли, витамины и их роль в организме.</w:t>
      </w:r>
    </w:p>
    <w:p w:rsidR="00315D83" w:rsidRPr="00315D83" w:rsidRDefault="00315D83" w:rsidP="0036103A">
      <w:pPr>
        <w:shd w:val="clear" w:color="auto" w:fill="FFFFFF"/>
        <w:ind w:left="4" w:right="19" w:firstLine="704"/>
      </w:pPr>
      <w:r w:rsidRPr="00315D83">
        <w:t>Пищеварение. Строение и работа органов пищеварения. Пищеварение в различных отделах желудочно-кишечного тракта. Ферменты и их роль в пищеварении. Пищеварительные железы. Исследования И. П. Павлова в области пищеварения. Всасывание.</w:t>
      </w:r>
    </w:p>
    <w:p w:rsidR="00315D83" w:rsidRPr="00315D83" w:rsidRDefault="00315D83" w:rsidP="0036103A">
      <w:pPr>
        <w:shd w:val="clear" w:color="auto" w:fill="FFFFFF"/>
        <w:ind w:left="4" w:right="29" w:firstLine="704"/>
      </w:pPr>
      <w:r w:rsidRPr="00315D83">
        <w:t>Регуляция процессов пищеварения. Правильное питание. Профилактика пищевых отравлений, кишечных инфекций, гепатита. Приемы оказания первой помощи при пищевых отравлениях.</w:t>
      </w:r>
    </w:p>
    <w:p w:rsidR="00315D83" w:rsidRPr="00315D83" w:rsidRDefault="00315D83" w:rsidP="0036103A">
      <w:pPr>
        <w:shd w:val="clear" w:color="auto" w:fill="FFFFFF"/>
        <w:ind w:right="37" w:firstLine="708"/>
      </w:pPr>
      <w:r w:rsidRPr="00315D83">
        <w:rPr>
          <w:b/>
          <w:bCs/>
          <w:iCs/>
        </w:rPr>
        <w:t>Демонстрации:</w:t>
      </w:r>
      <w:r w:rsidRPr="00315D83">
        <w:rPr>
          <w:b/>
          <w:bCs/>
          <w:i/>
          <w:iCs/>
        </w:rPr>
        <w:t> </w:t>
      </w:r>
      <w:r w:rsidRPr="00315D83">
        <w:t>торс человека; таблица «Пищеварительная система»; модель «Строение зуба».</w:t>
      </w:r>
    </w:p>
    <w:p w:rsidR="00315D83" w:rsidRPr="00315D83" w:rsidRDefault="00315D83" w:rsidP="0036103A">
      <w:pPr>
        <w:shd w:val="clear" w:color="auto" w:fill="FFFFFF"/>
        <w:ind w:left="364" w:firstLine="344"/>
      </w:pPr>
      <w:r w:rsidRPr="00315D83">
        <w:rPr>
          <w:b/>
          <w:bCs/>
          <w:iCs/>
        </w:rPr>
        <w:t>Лабораторные и практические работы:</w:t>
      </w:r>
    </w:p>
    <w:p w:rsidR="00315D83" w:rsidRPr="00315D83" w:rsidRDefault="00315D83" w:rsidP="0036103A">
      <w:pPr>
        <w:shd w:val="clear" w:color="auto" w:fill="FFFFFF"/>
        <w:ind w:right="37" w:firstLine="708"/>
      </w:pPr>
      <w:r w:rsidRPr="00315D83">
        <w:t>Изу</w:t>
      </w:r>
      <w:r w:rsidRPr="00315D83">
        <w:softHyphen/>
        <w:t>чение действия ферментов желу</w:t>
      </w:r>
      <w:r w:rsidRPr="00315D83">
        <w:softHyphen/>
        <w:t>дочного сока на белки.</w:t>
      </w:r>
    </w:p>
    <w:p w:rsidR="00315D83" w:rsidRPr="00315D83" w:rsidRDefault="00315D83" w:rsidP="0036103A">
      <w:pPr>
        <w:shd w:val="clear" w:color="auto" w:fill="FFFFFF"/>
        <w:ind w:right="1266" w:firstLine="0"/>
      </w:pPr>
      <w:r w:rsidRPr="00315D83">
        <w:rPr>
          <w:rFonts w:eastAsiaTheme="minorEastAsia"/>
          <w:b/>
          <w:bCs/>
        </w:rPr>
        <w:t xml:space="preserve"> </w:t>
      </w:r>
      <w:r w:rsidRPr="00315D83">
        <w:rPr>
          <w:rFonts w:eastAsiaTheme="minorEastAsia"/>
          <w:b/>
          <w:bCs/>
        </w:rPr>
        <w:tab/>
        <w:t xml:space="preserve">Обмен веществ и превращение энергии </w:t>
      </w:r>
    </w:p>
    <w:p w:rsidR="00315D83" w:rsidRPr="00315D83" w:rsidRDefault="00315D83" w:rsidP="0036103A">
      <w:pPr>
        <w:shd w:val="clear" w:color="auto" w:fill="FFFFFF"/>
        <w:ind w:left="19" w:right="9" w:firstLine="689"/>
      </w:pPr>
      <w:r w:rsidRPr="00315D83">
        <w:t>Обмен веществ и превращение энергии — необходимое условие жизнедеятельности организма. Понятие о пластическом и энергетическом обмене. Обмен белков, углеводов, жиров, воды и минеральных веществ, его роль в организме. Ферменты и их роль в организме человека. Витамины и их роль в организме. Проявление авитаминозов и меры их предупреждения.</w:t>
      </w:r>
    </w:p>
    <w:p w:rsidR="00315D83" w:rsidRPr="00315D83" w:rsidRDefault="00315D83" w:rsidP="0036103A">
      <w:pPr>
        <w:shd w:val="clear" w:color="auto" w:fill="FFFFFF"/>
        <w:ind w:left="19" w:right="13" w:firstLine="689"/>
      </w:pPr>
      <w:r w:rsidRPr="00315D83">
        <w:lastRenderedPageBreak/>
        <w:t>Энергетические затраты и пищевой рацион. Нормы питания. Значение правильного питания для организма. Нарушения обмена веществ.</w:t>
      </w:r>
    </w:p>
    <w:p w:rsidR="00315D83" w:rsidRPr="00315D83" w:rsidRDefault="00315D83" w:rsidP="0036103A">
      <w:pPr>
        <w:shd w:val="clear" w:color="auto" w:fill="FFFFFF"/>
        <w:ind w:left="19" w:right="13" w:firstLine="689"/>
      </w:pPr>
      <w:r w:rsidRPr="00315D83">
        <w:rPr>
          <w:b/>
          <w:bCs/>
          <w:iCs/>
        </w:rPr>
        <w:t>Демонстрации:</w:t>
      </w:r>
      <w:r w:rsidRPr="00315D83">
        <w:rPr>
          <w:b/>
          <w:bCs/>
          <w:i/>
          <w:iCs/>
        </w:rPr>
        <w:t> </w:t>
      </w:r>
      <w:r w:rsidRPr="00315D83">
        <w:t>таблицы «Витамины», «Нормы питания», «Энергетические потребности организма в зависимости от вида трудовой деятельности».</w:t>
      </w:r>
    </w:p>
    <w:p w:rsidR="00315D83" w:rsidRPr="00315D83" w:rsidRDefault="00315D83" w:rsidP="0036103A">
      <w:pPr>
        <w:shd w:val="clear" w:color="auto" w:fill="FFFFFF"/>
        <w:ind w:left="350" w:firstLine="358"/>
      </w:pPr>
      <w:r w:rsidRPr="00315D83">
        <w:rPr>
          <w:b/>
          <w:bCs/>
          <w:iCs/>
        </w:rPr>
        <w:t>Лабораторные и практические работы:</w:t>
      </w:r>
    </w:p>
    <w:p w:rsidR="00315D83" w:rsidRPr="00315D83" w:rsidRDefault="00315D83" w:rsidP="0036103A">
      <w:pPr>
        <w:shd w:val="clear" w:color="auto" w:fill="FFFFFF"/>
        <w:ind w:right="13" w:firstLine="346"/>
      </w:pPr>
      <w:r w:rsidRPr="00315D83">
        <w:t xml:space="preserve">     Составление пищевых рационов в зависимости от энергозатрат.</w:t>
      </w:r>
    </w:p>
    <w:p w:rsidR="00315D83" w:rsidRPr="00315D83" w:rsidRDefault="00315D83" w:rsidP="0036103A">
      <w:pPr>
        <w:shd w:val="clear" w:color="auto" w:fill="FFFFFF"/>
        <w:ind w:firstLine="708"/>
      </w:pPr>
      <w:r w:rsidRPr="00315D83">
        <w:rPr>
          <w:rFonts w:eastAsiaTheme="minorEastAsia"/>
          <w:b/>
          <w:bCs/>
        </w:rPr>
        <w:t xml:space="preserve">Выделение продуктов обмена </w:t>
      </w:r>
    </w:p>
    <w:p w:rsidR="00315D83" w:rsidRPr="00315D83" w:rsidRDefault="00315D83" w:rsidP="0036103A">
      <w:pPr>
        <w:shd w:val="clear" w:color="auto" w:fill="FFFFFF"/>
        <w:ind w:right="19" w:firstLine="445"/>
      </w:pPr>
      <w:r w:rsidRPr="00315D83">
        <w:t>Роль выделения в поддержании постоянства внутренней среды организма. Органы мочевыделительной системы. Строение и функции почек. Регуляция деятельности мочевыделительной системы. Заболевания органов мочевыделения и их профилактика.</w:t>
      </w:r>
    </w:p>
    <w:p w:rsidR="00315D83" w:rsidRPr="00315D83" w:rsidRDefault="00315D83" w:rsidP="0036103A">
      <w:pPr>
        <w:shd w:val="clear" w:color="auto" w:fill="FFFFFF"/>
        <w:ind w:left="23" w:right="23" w:firstLine="685"/>
      </w:pPr>
      <w:r w:rsidRPr="00315D83">
        <w:rPr>
          <w:b/>
          <w:bCs/>
          <w:iCs/>
        </w:rPr>
        <w:t>Демонстрации: </w:t>
      </w:r>
      <w:r w:rsidRPr="00315D83">
        <w:t>модель почки, рельефная таблица «Органы выделения».</w:t>
      </w:r>
    </w:p>
    <w:p w:rsidR="00315D83" w:rsidRPr="00315D83" w:rsidRDefault="00315D83" w:rsidP="0036103A">
      <w:pPr>
        <w:shd w:val="clear" w:color="auto" w:fill="FFFFFF"/>
        <w:ind w:left="23" w:firstLine="685"/>
      </w:pPr>
      <w:r w:rsidRPr="00315D83">
        <w:rPr>
          <w:rFonts w:eastAsiaTheme="minorEastAsia"/>
          <w:b/>
          <w:bCs/>
        </w:rPr>
        <w:t xml:space="preserve">Покровы тела человека </w:t>
      </w:r>
    </w:p>
    <w:p w:rsidR="00315D83" w:rsidRPr="00315D83" w:rsidRDefault="00315D83" w:rsidP="0036103A">
      <w:pPr>
        <w:shd w:val="clear" w:color="auto" w:fill="FFFFFF"/>
        <w:ind w:left="29" w:right="19" w:firstLine="340"/>
      </w:pPr>
      <w:r w:rsidRPr="00315D83">
        <w:t>Наружные покровы тела. Строение и функции кожи. Роль кожи в терморегуляции.</w:t>
      </w:r>
    </w:p>
    <w:p w:rsidR="00315D83" w:rsidRPr="00315D83" w:rsidRDefault="00315D83" w:rsidP="0036103A">
      <w:pPr>
        <w:shd w:val="clear" w:color="auto" w:fill="FFFFFF"/>
        <w:ind w:left="23" w:firstLine="336"/>
      </w:pPr>
      <w:r w:rsidRPr="00315D83">
        <w:t>Уход за кожей, волосами, ногтями. Болезни и травмы колеи. Приемы оказания помощи себе и окружающим при травмах, ожогах, обморожениях. Профилактика повреждений кожи. Гигиена кожи.</w:t>
      </w:r>
    </w:p>
    <w:p w:rsidR="00315D83" w:rsidRPr="00315D83" w:rsidRDefault="00315D83" w:rsidP="0036103A">
      <w:pPr>
        <w:shd w:val="clear" w:color="auto" w:fill="FFFFFF"/>
        <w:ind w:left="29" w:right="13" w:firstLine="619"/>
      </w:pPr>
      <w:r w:rsidRPr="00315D83">
        <w:rPr>
          <w:b/>
          <w:bCs/>
          <w:iCs/>
        </w:rPr>
        <w:t>Демонстрации:</w:t>
      </w:r>
      <w:r w:rsidRPr="00315D83">
        <w:rPr>
          <w:b/>
          <w:bCs/>
          <w:i/>
          <w:iCs/>
        </w:rPr>
        <w:t> </w:t>
      </w:r>
      <w:r w:rsidRPr="00315D83">
        <w:t>рельефная таблица «Строение кожи»; приемы оказания первой помощи при травмах, ожогах и обморожениях.</w:t>
      </w:r>
    </w:p>
    <w:p w:rsidR="00315D83" w:rsidRPr="00315D83" w:rsidRDefault="00315D83" w:rsidP="0036103A">
      <w:pPr>
        <w:shd w:val="clear" w:color="auto" w:fill="FFFFFF"/>
        <w:ind w:left="216" w:firstLine="432"/>
      </w:pPr>
      <w:r w:rsidRPr="00315D83">
        <w:rPr>
          <w:rFonts w:eastAsiaTheme="minorEastAsia"/>
          <w:b/>
          <w:bCs/>
        </w:rPr>
        <w:t xml:space="preserve">Нейро-гуморальная регуляция процессов жизнедеятельности организма </w:t>
      </w:r>
    </w:p>
    <w:p w:rsidR="00315D83" w:rsidRPr="00315D83" w:rsidRDefault="00315D83" w:rsidP="0036103A">
      <w:pPr>
        <w:shd w:val="clear" w:color="auto" w:fill="FFFFFF"/>
        <w:ind w:left="19" w:right="9" w:firstLine="629"/>
      </w:pPr>
      <w:r w:rsidRPr="00315D83">
        <w:t>Основные понятия эндокринной регуляции. Железы внешней и внутренней секреции, их строение и функции. Гормоны. Регуляция деятельности желез. Взаимодействие гуморальной и нервной регуляции.</w:t>
      </w:r>
    </w:p>
    <w:p w:rsidR="00315D83" w:rsidRPr="00315D83" w:rsidRDefault="00315D83" w:rsidP="0036103A">
      <w:pPr>
        <w:shd w:val="clear" w:color="auto" w:fill="FFFFFF"/>
        <w:ind w:left="19" w:right="9" w:firstLine="629"/>
      </w:pPr>
      <w:r w:rsidRPr="00315D83">
        <w:t>Основные понятия нервной регуляции. Значение нервной системы. Строение нервной системы. Отделы нервной системы: центральный и периферический. Спинной мозг, строение и функции. Головной мозг, строение и функции. Вегетативная нервная система.</w:t>
      </w:r>
    </w:p>
    <w:p w:rsidR="00315D83" w:rsidRPr="00315D83" w:rsidRDefault="00315D83" w:rsidP="0036103A">
      <w:pPr>
        <w:shd w:val="clear" w:color="auto" w:fill="FFFFFF"/>
        <w:ind w:left="13" w:right="19" w:firstLine="635"/>
      </w:pPr>
      <w:r w:rsidRPr="00315D83">
        <w:t>Нарушения деятельности нервной и эндокринной систем и их предупреждение.</w:t>
      </w:r>
    </w:p>
    <w:p w:rsidR="00315D83" w:rsidRPr="00315D83" w:rsidRDefault="00315D83" w:rsidP="0036103A">
      <w:pPr>
        <w:shd w:val="clear" w:color="auto" w:fill="FFFFFF"/>
        <w:ind w:left="9" w:right="19" w:firstLine="639"/>
      </w:pPr>
      <w:r w:rsidRPr="00315D83">
        <w:rPr>
          <w:b/>
          <w:bCs/>
          <w:iCs/>
        </w:rPr>
        <w:t>Демонстрации:</w:t>
      </w:r>
      <w:r w:rsidRPr="00315D83">
        <w:rPr>
          <w:b/>
          <w:bCs/>
          <w:i/>
          <w:iCs/>
        </w:rPr>
        <w:t> </w:t>
      </w:r>
      <w:r w:rsidRPr="00315D83">
        <w:t>таблица «Железы внешней и внутренней секреции»; гортань со щитовидной железой, почки с надпочечниками; таблицы «Строение спинного мозга», «Строение головного мозга», «Вегетативная нервная система»; модель головного мозга человека, черепа с откидной крышкой для показа местоположения гипофиза.</w:t>
      </w:r>
    </w:p>
    <w:p w:rsidR="00315D83" w:rsidRPr="00315D83" w:rsidRDefault="00315D83" w:rsidP="0036103A">
      <w:pPr>
        <w:shd w:val="clear" w:color="auto" w:fill="FFFFFF"/>
        <w:ind w:left="393" w:firstLine="315"/>
      </w:pPr>
      <w:r w:rsidRPr="00315D83">
        <w:rPr>
          <w:rFonts w:eastAsiaTheme="minorEastAsia"/>
          <w:b/>
          <w:bCs/>
        </w:rPr>
        <w:t xml:space="preserve">Органы чувств. Анализаторы </w:t>
      </w:r>
    </w:p>
    <w:p w:rsidR="00315D83" w:rsidRPr="00315D83" w:rsidRDefault="00315D83" w:rsidP="0036103A">
      <w:pPr>
        <w:shd w:val="clear" w:color="auto" w:fill="FFFFFF"/>
        <w:ind w:left="19" w:right="9" w:firstLine="340"/>
      </w:pPr>
      <w:r w:rsidRPr="00315D83">
        <w:t>Понятие об анализаторах. Органы чувств как элементы строения анализаторов. Строение и функции зрительного, слухового, вестибулярного и вкусового анализаторов. Мышечное чувство. Осязание. Боль. Нарушения работы анализаторов и их профилактика.</w:t>
      </w:r>
    </w:p>
    <w:p w:rsidR="00315D83" w:rsidRPr="00315D83" w:rsidRDefault="00315D83" w:rsidP="0036103A">
      <w:pPr>
        <w:shd w:val="clear" w:color="auto" w:fill="FFFFFF"/>
        <w:ind w:left="13" w:firstLine="695"/>
      </w:pPr>
      <w:r w:rsidRPr="00315D83">
        <w:rPr>
          <w:b/>
          <w:bCs/>
          <w:iCs/>
        </w:rPr>
        <w:t>Демонстрации:</w:t>
      </w:r>
      <w:r w:rsidRPr="00315D83">
        <w:rPr>
          <w:b/>
          <w:bCs/>
          <w:i/>
          <w:iCs/>
        </w:rPr>
        <w:t> </w:t>
      </w:r>
      <w:r w:rsidRPr="00315D83">
        <w:t>таблица «Анализаторы»; модели глаза, уха; Опыты, выявляющие функции радужной оболочки, хрусталика, палочек и колбочек; обнаружение слепого пятна; определение остроты слуха; зрительные иллюзии.</w:t>
      </w:r>
    </w:p>
    <w:p w:rsidR="00315D83" w:rsidRPr="00315D83" w:rsidRDefault="00315D83" w:rsidP="0036103A">
      <w:pPr>
        <w:shd w:val="clear" w:color="auto" w:fill="FFFFFF"/>
        <w:ind w:left="350" w:firstLine="358"/>
      </w:pPr>
      <w:r w:rsidRPr="00315D83">
        <w:rPr>
          <w:b/>
          <w:bCs/>
          <w:iCs/>
        </w:rPr>
        <w:t>Лабораторные и практические работы:</w:t>
      </w:r>
    </w:p>
    <w:p w:rsidR="00315D83" w:rsidRPr="00315D83" w:rsidRDefault="00315D83" w:rsidP="0036103A">
      <w:pPr>
        <w:shd w:val="clear" w:color="auto" w:fill="FFFFFF"/>
        <w:ind w:left="13" w:firstLine="695"/>
      </w:pPr>
      <w:r w:rsidRPr="00315D83">
        <w:t>Строение зрительно</w:t>
      </w:r>
      <w:r w:rsidRPr="00315D83">
        <w:softHyphen/>
        <w:t>го анализатора.</w:t>
      </w:r>
    </w:p>
    <w:p w:rsidR="00315D83" w:rsidRPr="00315D83" w:rsidRDefault="00315D83" w:rsidP="0036103A">
      <w:pPr>
        <w:shd w:val="clear" w:color="auto" w:fill="FFFFFF"/>
        <w:ind w:left="278" w:firstLine="430"/>
      </w:pPr>
      <w:r w:rsidRPr="00315D83">
        <w:rPr>
          <w:rFonts w:eastAsiaTheme="minorEastAsia"/>
          <w:b/>
          <w:bCs/>
        </w:rPr>
        <w:t xml:space="preserve">Психика и поведение человека. Высшая нервная деятельность </w:t>
      </w:r>
    </w:p>
    <w:p w:rsidR="00315D83" w:rsidRPr="00315D83" w:rsidRDefault="00315D83" w:rsidP="0036103A">
      <w:pPr>
        <w:shd w:val="clear" w:color="auto" w:fill="FFFFFF"/>
        <w:ind w:left="13" w:firstLine="695"/>
      </w:pPr>
      <w:r w:rsidRPr="00315D83">
        <w:t>Высшая нервная деятельность. Исследования И. М. Сеченова, И. П. Павлова, А. А. Ухтомского, П. К. Анохина в создании учения о высшей нервной деятельности. Безусловные и условные рефлексы, их биологическое значение.</w:t>
      </w:r>
    </w:p>
    <w:p w:rsidR="00315D83" w:rsidRPr="00315D83" w:rsidRDefault="00315D83" w:rsidP="0036103A">
      <w:pPr>
        <w:shd w:val="clear" w:color="auto" w:fill="FFFFFF"/>
        <w:ind w:left="9" w:right="9" w:firstLine="699"/>
      </w:pPr>
      <w:r w:rsidRPr="00315D83">
        <w:t>Биологическая природа и социальная сущность человека. Познавательная деятельность мозга. Сознание человека. Память, эмоции, речь, мышление. Особенности психики человека: осмысленность восприятия, словесно-логическое мышление, способность к накоплению и передаче информации из поколения в поколение.</w:t>
      </w:r>
    </w:p>
    <w:p w:rsidR="00315D83" w:rsidRPr="00315D83" w:rsidRDefault="00315D83" w:rsidP="0036103A">
      <w:pPr>
        <w:shd w:val="clear" w:color="auto" w:fill="FFFFFF"/>
        <w:ind w:right="13" w:firstLine="708"/>
      </w:pPr>
      <w:r w:rsidRPr="00315D83">
        <w:t>Значение интеллектуальных, творческих и эстетических потребностей. Цели и мотивы деятельности. Индивидуальные особенности личности: способности, темперамент, характер. Роль обучения и воспитания в развитии психики и поведении человека. Рациональная организация труда и отдыха. Сон и бодрствование. Значение сна.</w:t>
      </w:r>
    </w:p>
    <w:p w:rsidR="00315D83" w:rsidRPr="00315D83" w:rsidRDefault="00315D83" w:rsidP="0036103A">
      <w:pPr>
        <w:shd w:val="clear" w:color="auto" w:fill="FFFFFF"/>
        <w:ind w:right="19" w:firstLine="708"/>
      </w:pPr>
      <w:r w:rsidRPr="00315D83">
        <w:lastRenderedPageBreak/>
        <w:t>Культура отношения к собственному здоровью и здоровью окружающих. Соблюдение санитарно-гигиенических норм и правил здорового образа жизни. Укрепление здоровья: двигательная активность, закаливание, аутотренинг, рациональное питание. Факторы риска: стрессы, гиподинамия, переохлаждение, переутомление. Вредные и полезные привычки, их влияние на состояние здоровья.</w:t>
      </w:r>
    </w:p>
    <w:p w:rsidR="00315D83" w:rsidRPr="00315D83" w:rsidRDefault="00315D83" w:rsidP="0036103A">
      <w:pPr>
        <w:shd w:val="clear" w:color="auto" w:fill="FFFFFF"/>
        <w:ind w:left="350" w:firstLine="358"/>
      </w:pPr>
      <w:r w:rsidRPr="00315D83">
        <w:rPr>
          <w:b/>
          <w:bCs/>
          <w:iCs/>
        </w:rPr>
        <w:t>Демонстрации:</w:t>
      </w:r>
      <w:r w:rsidRPr="00315D83">
        <w:rPr>
          <w:b/>
          <w:bCs/>
          <w:i/>
          <w:iCs/>
        </w:rPr>
        <w:t> </w:t>
      </w:r>
      <w:r w:rsidRPr="00315D83">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w:t>
      </w:r>
      <w:r w:rsidRPr="00315D83">
        <w:br/>
      </w:r>
      <w:r w:rsidRPr="00315D83">
        <w:rPr>
          <w:b/>
          <w:bCs/>
          <w:iCs/>
        </w:rPr>
        <w:t>Лабораторные и практические работы:</w:t>
      </w:r>
    </w:p>
    <w:p w:rsidR="00315D83" w:rsidRPr="00315D83" w:rsidRDefault="00315D83" w:rsidP="0036103A">
      <w:pPr>
        <w:shd w:val="clear" w:color="auto" w:fill="FFFFFF"/>
        <w:ind w:left="37" w:firstLine="671"/>
      </w:pPr>
      <w:r w:rsidRPr="00315D83">
        <w:t>Оценка объёма кратковре</w:t>
      </w:r>
      <w:r w:rsidRPr="00315D83">
        <w:softHyphen/>
        <w:t>менной памяти с помощью теста.</w:t>
      </w:r>
    </w:p>
    <w:p w:rsidR="00315D83" w:rsidRPr="00315D83" w:rsidRDefault="00315D83" w:rsidP="0036103A">
      <w:pPr>
        <w:shd w:val="clear" w:color="auto" w:fill="FFFFFF"/>
        <w:ind w:left="33" w:firstLine="675"/>
      </w:pPr>
      <w:r w:rsidRPr="00315D83">
        <w:rPr>
          <w:rFonts w:eastAsiaTheme="minorEastAsia"/>
          <w:b/>
          <w:bCs/>
        </w:rPr>
        <w:t xml:space="preserve">Размножение и развитие человека </w:t>
      </w:r>
    </w:p>
    <w:p w:rsidR="00315D83" w:rsidRPr="00315D83" w:rsidRDefault="00315D83" w:rsidP="0036103A">
      <w:pPr>
        <w:shd w:val="clear" w:color="auto" w:fill="FFFFFF"/>
        <w:ind w:left="29" w:right="9" w:firstLine="679"/>
      </w:pPr>
      <w:r w:rsidRPr="00315D83">
        <w:t>Размножение (воспроизведение) человека. Половые железы и половые клетки. Наследование признаков у человека. Роль генетических знаний в планировании семьи. Наследственные болезни, их причины и предупреждение.</w:t>
      </w:r>
    </w:p>
    <w:p w:rsidR="00315D83" w:rsidRPr="00315D83" w:rsidRDefault="00315D83" w:rsidP="0036103A">
      <w:pPr>
        <w:shd w:val="clear" w:color="auto" w:fill="FFFFFF"/>
        <w:ind w:left="23" w:right="23" w:firstLine="685"/>
      </w:pPr>
      <w:r w:rsidRPr="00315D83">
        <w:t>Органы размножения. Оплодотворение. Контрацепция. Инфекции, передающиеся половым путем, и их профилактика. ВИЧ-инфекция и ее профилактика.</w:t>
      </w:r>
    </w:p>
    <w:p w:rsidR="00315D83" w:rsidRPr="00315D83" w:rsidRDefault="00315D83" w:rsidP="0036103A">
      <w:pPr>
        <w:shd w:val="clear" w:color="auto" w:fill="FFFFFF"/>
        <w:ind w:left="33" w:right="33" w:firstLine="675"/>
      </w:pPr>
      <w:r w:rsidRPr="00315D83">
        <w:t>Развитие зародыша человека. Беременность и роды. Рост и развитие ребенка после рождения.</w:t>
      </w:r>
    </w:p>
    <w:p w:rsidR="00315D83" w:rsidRPr="00315D83" w:rsidRDefault="00315D83" w:rsidP="0036103A">
      <w:pPr>
        <w:shd w:val="clear" w:color="auto" w:fill="FFFFFF"/>
        <w:ind w:left="29" w:right="19" w:firstLine="679"/>
      </w:pPr>
      <w:r w:rsidRPr="00315D83">
        <w:rPr>
          <w:b/>
          <w:bCs/>
          <w:iCs/>
        </w:rPr>
        <w:t>Демонстрации:</w:t>
      </w:r>
      <w:r w:rsidRPr="00315D83">
        <w:rPr>
          <w:b/>
          <w:bCs/>
          <w:i/>
          <w:iCs/>
        </w:rPr>
        <w:t> </w:t>
      </w:r>
      <w:r w:rsidRPr="00315D83">
        <w:t>таблицы «Строение половой системы человека», «Эмбриональное развитие человека», «Развитие человека после рождения».</w:t>
      </w:r>
    </w:p>
    <w:p w:rsidR="00315D83" w:rsidRPr="00315D83" w:rsidRDefault="00315D83" w:rsidP="0036103A">
      <w:pPr>
        <w:shd w:val="clear" w:color="auto" w:fill="FFFFFF"/>
        <w:ind w:left="360" w:firstLine="348"/>
      </w:pPr>
      <w:r w:rsidRPr="00315D83">
        <w:rPr>
          <w:b/>
          <w:bCs/>
          <w:iCs/>
        </w:rPr>
        <w:t>Лабораторные и практические работы:</w:t>
      </w:r>
    </w:p>
    <w:p w:rsidR="00315D83" w:rsidRPr="00315D83" w:rsidRDefault="00315D83" w:rsidP="0036103A">
      <w:pPr>
        <w:shd w:val="clear" w:color="auto" w:fill="FFFFFF"/>
        <w:ind w:left="346" w:firstLine="0"/>
      </w:pPr>
      <w:r w:rsidRPr="00315D83">
        <w:t xml:space="preserve">     Измерение массы и роста своего организма.</w:t>
      </w:r>
    </w:p>
    <w:p w:rsidR="00315D83" w:rsidRPr="00315D83" w:rsidRDefault="00315D83" w:rsidP="0036103A">
      <w:pPr>
        <w:shd w:val="clear" w:color="auto" w:fill="FFFFFF"/>
        <w:ind w:left="340" w:firstLine="368"/>
      </w:pPr>
      <w:r w:rsidRPr="00315D83">
        <w:rPr>
          <w:rFonts w:eastAsiaTheme="minorEastAsia"/>
          <w:b/>
          <w:bCs/>
        </w:rPr>
        <w:t xml:space="preserve">Человек и окружающая среда </w:t>
      </w:r>
    </w:p>
    <w:p w:rsidR="00315D83" w:rsidRPr="00315D83" w:rsidRDefault="00315D83" w:rsidP="0036103A">
      <w:pPr>
        <w:shd w:val="clear" w:color="auto" w:fill="FFFFFF"/>
        <w:ind w:left="9" w:right="37" w:firstLine="340"/>
      </w:pPr>
      <w:r w:rsidRPr="00315D83">
        <w:t>Социальная и природная среда, адаптация к ней человека. Зависимость здоровья человека от состояния окружающей среды. Соблюдение правил поведения в окружающей среде, в опасных и чрезвычайных ситуациях как основа безопасности собственной жизни.</w:t>
      </w:r>
    </w:p>
    <w:p w:rsidR="00315D83" w:rsidRPr="00315D83" w:rsidRDefault="00315D83" w:rsidP="0036103A">
      <w:pPr>
        <w:shd w:val="clear" w:color="auto" w:fill="FFFFFF"/>
        <w:ind w:left="9" w:right="37" w:firstLine="699"/>
      </w:pPr>
      <w:r w:rsidRPr="00315D83">
        <w:rPr>
          <w:b/>
          <w:bCs/>
          <w:iCs/>
        </w:rPr>
        <w:t>Демонстрации:</w:t>
      </w:r>
      <w:r w:rsidRPr="00315D83">
        <w:rPr>
          <w:b/>
          <w:bCs/>
          <w:i/>
          <w:iCs/>
        </w:rPr>
        <w:t> </w:t>
      </w:r>
      <w:r w:rsidRPr="00315D83">
        <w:t>таблицы «Природное и социальное окружение человека», «Поведение человека в чрезвычайных ситуациях».</w:t>
      </w:r>
    </w:p>
    <w:p w:rsidR="00315D83" w:rsidRPr="00315D83" w:rsidRDefault="00315D83" w:rsidP="0036103A">
      <w:pPr>
        <w:shd w:val="clear" w:color="auto" w:fill="FFFFFF"/>
        <w:ind w:left="340" w:firstLine="368"/>
      </w:pPr>
      <w:r w:rsidRPr="00315D83">
        <w:rPr>
          <w:b/>
          <w:bCs/>
          <w:iCs/>
        </w:rPr>
        <w:t>Лабораторные и практические работы:</w:t>
      </w:r>
    </w:p>
    <w:p w:rsidR="00315D83" w:rsidRPr="00315D83" w:rsidRDefault="00315D83" w:rsidP="0036103A">
      <w:pPr>
        <w:shd w:val="clear" w:color="auto" w:fill="FFFFFF"/>
        <w:ind w:right="42" w:firstLine="346"/>
        <w:jc w:val="left"/>
        <w:rPr>
          <w:sz w:val="28"/>
          <w:szCs w:val="28"/>
        </w:rPr>
      </w:pPr>
      <w:r w:rsidRPr="00315D83">
        <w:t xml:space="preserve">     Анализ и оценка влияния факторов окружающей среды, факторов риска на здоровье человека</w:t>
      </w:r>
      <w:r w:rsidRPr="00315D83">
        <w:rPr>
          <w:sz w:val="28"/>
          <w:szCs w:val="28"/>
        </w:rPr>
        <w:t>.</w:t>
      </w:r>
    </w:p>
    <w:p w:rsidR="003B3770" w:rsidRPr="003B3770" w:rsidRDefault="001A2E2C" w:rsidP="0036103A">
      <w:pPr>
        <w:spacing w:after="120"/>
        <w:jc w:val="center"/>
        <w:textAlignment w:val="baseline"/>
        <w:rPr>
          <w:rFonts w:eastAsia="Andale Sans UI"/>
          <w:color w:val="auto"/>
          <w:kern w:val="1"/>
          <w:lang w:bidi="en-US"/>
        </w:rPr>
      </w:pPr>
      <w:r w:rsidRPr="001A2E2C">
        <w:rPr>
          <w:b/>
        </w:rPr>
        <w:t xml:space="preserve">9 </w:t>
      </w:r>
      <w:r w:rsidR="003B3770">
        <w:rPr>
          <w:b/>
        </w:rPr>
        <w:t>класс</w:t>
      </w:r>
      <w:r w:rsidR="003B3770">
        <w:rPr>
          <w:b/>
        </w:rPr>
        <w:br/>
      </w:r>
      <w:r w:rsidR="003B3770" w:rsidRPr="003B3770">
        <w:rPr>
          <w:rFonts w:eastAsia="Andale Sans UI"/>
          <w:b/>
          <w:bCs/>
          <w:color w:val="auto"/>
          <w:kern w:val="1"/>
          <w:lang w:bidi="en-US"/>
        </w:rPr>
        <w:t xml:space="preserve">Введение. Биология в системе наук </w:t>
      </w:r>
    </w:p>
    <w:p w:rsidR="003B3770" w:rsidRPr="003B3770" w:rsidRDefault="003B3770" w:rsidP="0036103A">
      <w:pPr>
        <w:spacing w:after="120"/>
        <w:ind w:firstLine="0"/>
        <w:textAlignment w:val="baseline"/>
        <w:rPr>
          <w:rFonts w:eastAsia="Andale Sans UI"/>
          <w:b/>
          <w:bCs/>
          <w:color w:val="auto"/>
          <w:kern w:val="1"/>
          <w:lang w:bidi="en-US"/>
        </w:rPr>
      </w:pPr>
      <w:r w:rsidRPr="003B3770">
        <w:rPr>
          <w:rFonts w:eastAsia="Andale Sans UI"/>
          <w:color w:val="auto"/>
          <w:kern w:val="1"/>
          <w:lang w:bidi="en-US"/>
        </w:rPr>
        <w:t xml:space="preserve"> </w:t>
      </w:r>
      <w:r w:rsidRPr="003B3770">
        <w:rPr>
          <w:rFonts w:eastAsia="Andale Sans UI"/>
          <w:color w:val="auto"/>
          <w:kern w:val="1"/>
          <w:lang w:bidi="en-US"/>
        </w:rPr>
        <w:tab/>
        <w:t>Биология как наука. Место биологии в системе наук. Значение биологии для понимания научной картины мира. Методы биологических исследований. Понятие «жизнь». Современные научные представления о сущности жизни. Значение биологической науки в деятельности человека.</w:t>
      </w:r>
      <w:r w:rsidRPr="003B3770">
        <w:rPr>
          <w:rFonts w:eastAsia="Andale Sans UI"/>
          <w:color w:val="auto"/>
          <w:kern w:val="1"/>
          <w:lang w:bidi="en-US"/>
        </w:rPr>
        <w:br/>
      </w:r>
      <w:r w:rsidRPr="003B3770">
        <w:rPr>
          <w:rFonts w:eastAsia="Andale Sans UI"/>
          <w:b/>
          <w:bCs/>
          <w:iCs/>
          <w:color w:val="auto"/>
          <w:kern w:val="1"/>
          <w:lang w:bidi="en-US"/>
        </w:rPr>
        <w:t xml:space="preserve"> </w:t>
      </w:r>
      <w:r w:rsidRPr="003B3770">
        <w:rPr>
          <w:rFonts w:eastAsia="Andale Sans UI"/>
          <w:b/>
          <w:bCs/>
          <w:iCs/>
          <w:color w:val="auto"/>
          <w:kern w:val="1"/>
          <w:lang w:bidi="en-US"/>
        </w:rPr>
        <w:tab/>
        <w:t xml:space="preserve">Демонстрации: </w:t>
      </w:r>
      <w:r w:rsidRPr="003B3770">
        <w:rPr>
          <w:rFonts w:eastAsia="Andale Sans UI"/>
          <w:color w:val="auto"/>
          <w:kern w:val="1"/>
          <w:lang w:bidi="en-US"/>
        </w:rPr>
        <w:t>портреты ученых-биологов; схема «Связь биологии с другими науками».</w:t>
      </w:r>
    </w:p>
    <w:p w:rsidR="003B3770" w:rsidRPr="003B3770" w:rsidRDefault="003B3770" w:rsidP="0036103A">
      <w:pPr>
        <w:suppressAutoHyphens/>
        <w:ind w:firstLine="0"/>
        <w:rPr>
          <w:rFonts w:eastAsia="Andale Sans UI"/>
          <w:b/>
          <w:bCs/>
          <w:color w:val="auto"/>
          <w:kern w:val="1"/>
          <w:lang w:eastAsia="ar-SA" w:bidi="en-US"/>
        </w:rPr>
      </w:pPr>
      <w:r w:rsidRPr="003B3770">
        <w:rPr>
          <w:rFonts w:eastAsia="Calibri"/>
          <w:b/>
          <w:bCs/>
          <w:color w:val="auto"/>
          <w:lang w:eastAsia="ar-SA"/>
        </w:rPr>
        <w:t xml:space="preserve"> </w:t>
      </w:r>
      <w:r w:rsidRPr="003B3770">
        <w:rPr>
          <w:rFonts w:eastAsia="Andale Sans UI"/>
          <w:b/>
          <w:bCs/>
          <w:color w:val="auto"/>
          <w:kern w:val="1"/>
          <w:lang w:eastAsia="ar-SA" w:bidi="en-US"/>
        </w:rPr>
        <w:t>Основы цито</w:t>
      </w:r>
      <w:r>
        <w:rPr>
          <w:rFonts w:eastAsia="Andale Sans UI"/>
          <w:b/>
          <w:bCs/>
          <w:color w:val="auto"/>
          <w:kern w:val="1"/>
          <w:lang w:eastAsia="ar-SA" w:bidi="en-US"/>
        </w:rPr>
        <w:t xml:space="preserve">логии - науки о клетке </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 xml:space="preserve"> </w:t>
      </w:r>
      <w:r w:rsidRPr="003B3770">
        <w:rPr>
          <w:rFonts w:eastAsia="Andale Sans UI"/>
          <w:color w:val="auto"/>
          <w:kern w:val="1"/>
          <w:lang w:bidi="en-US"/>
        </w:rPr>
        <w:tab/>
        <w:t>Предмет, задачи и методы исследования цитологии как науки. История открытия и изучения клетки. Основные положения клеточной теории. Значение цитологических исследований для развития биологии и других биологических наук, медицины, сельского хозяйства.</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Клетка как структурная и функциональная единица живого. Химический состав клетки. Основные компоненты клетки. Строение мембран и ядра, их функции. Цитоплазма и основные органоиды. Их функции в клетке.</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Особенности строения клеток бактерий, грибов, животных и растений. Вирусы.</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Обмен веществ и превращения энергия в клетке. Способы получения органических веществ: автотрофы и гетеротрофы. Фотосинтез, его космическая роль в биосфере.</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lastRenderedPageBreak/>
        <w:t>Биосинтез белков. Понятие о гене. ДНК - источник генетической информации. Генетический код. Матричный принцип биосинтеза белков. Образование РНК по матрице ДНК. Регуляция биосинтеза.</w:t>
      </w:r>
    </w:p>
    <w:p w:rsidR="003B3770" w:rsidRPr="003B3770" w:rsidRDefault="003B3770" w:rsidP="0036103A">
      <w:pPr>
        <w:spacing w:after="120"/>
        <w:ind w:firstLine="0"/>
        <w:textAlignment w:val="baseline"/>
        <w:rPr>
          <w:rFonts w:eastAsia="Andale Sans UI"/>
          <w:b/>
          <w:bCs/>
          <w:iCs/>
          <w:color w:val="auto"/>
          <w:kern w:val="1"/>
          <w:lang w:bidi="en-US"/>
        </w:rPr>
      </w:pPr>
      <w:r w:rsidRPr="003B3770">
        <w:rPr>
          <w:rFonts w:eastAsia="Andale Sans UI"/>
          <w:color w:val="auto"/>
          <w:kern w:val="1"/>
          <w:lang w:bidi="en-US"/>
        </w:rPr>
        <w:t>Понятие о гомеостазе, регуляция процессов превращения веществ и энергии в клетке.</w:t>
      </w:r>
    </w:p>
    <w:p w:rsidR="003B3770" w:rsidRPr="003B3770" w:rsidRDefault="003B3770" w:rsidP="0036103A">
      <w:pPr>
        <w:spacing w:after="120"/>
        <w:ind w:firstLine="0"/>
        <w:textAlignment w:val="baseline"/>
        <w:rPr>
          <w:rFonts w:eastAsia="Andale Sans UI"/>
          <w:b/>
          <w:bCs/>
          <w:iCs/>
          <w:color w:val="auto"/>
          <w:kern w:val="1"/>
          <w:lang w:bidi="en-US"/>
        </w:rPr>
      </w:pPr>
      <w:r w:rsidRPr="003B3770">
        <w:rPr>
          <w:rFonts w:eastAsia="Andale Sans UI"/>
          <w:b/>
          <w:bCs/>
          <w:iCs/>
          <w:color w:val="auto"/>
          <w:kern w:val="1"/>
          <w:lang w:bidi="en-US"/>
        </w:rPr>
        <w:t xml:space="preserve"> </w:t>
      </w:r>
      <w:r w:rsidRPr="003B3770">
        <w:rPr>
          <w:rFonts w:eastAsia="Andale Sans UI"/>
          <w:b/>
          <w:bCs/>
          <w:iCs/>
          <w:color w:val="auto"/>
          <w:kern w:val="1"/>
          <w:lang w:bidi="en-US"/>
        </w:rPr>
        <w:tab/>
        <w:t xml:space="preserve">Демонстрации: </w:t>
      </w:r>
      <w:r w:rsidRPr="003B3770">
        <w:rPr>
          <w:rFonts w:eastAsia="Andale Sans UI"/>
          <w:color w:val="auto"/>
          <w:kern w:val="1"/>
          <w:lang w:bidi="en-US"/>
        </w:rPr>
        <w:t>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b/>
          <w:bCs/>
          <w:iCs/>
          <w:color w:val="auto"/>
          <w:kern w:val="1"/>
          <w:lang w:bidi="en-US"/>
        </w:rPr>
        <w:t xml:space="preserve"> </w:t>
      </w:r>
      <w:r w:rsidRPr="003B3770">
        <w:rPr>
          <w:rFonts w:eastAsia="Andale Sans UI"/>
          <w:b/>
          <w:bCs/>
          <w:iCs/>
          <w:color w:val="auto"/>
          <w:kern w:val="1"/>
          <w:lang w:bidi="en-US"/>
        </w:rPr>
        <w:tab/>
        <w:t>Лабораторные и практические работы:</w:t>
      </w:r>
    </w:p>
    <w:p w:rsidR="00F04115" w:rsidRDefault="003B3770" w:rsidP="00F04115">
      <w:pPr>
        <w:ind w:firstLine="0"/>
        <w:textAlignment w:val="baseline"/>
        <w:rPr>
          <w:rFonts w:eastAsia="Andale Sans UI"/>
          <w:b/>
          <w:bCs/>
          <w:color w:val="auto"/>
          <w:kern w:val="1"/>
          <w:lang w:bidi="en-US"/>
        </w:rPr>
      </w:pPr>
      <w:r w:rsidRPr="003B3770">
        <w:rPr>
          <w:rFonts w:eastAsiaTheme="minorEastAsia"/>
          <w:color w:val="auto"/>
        </w:rPr>
        <w:t>Строение клеток</w:t>
      </w:r>
      <w:r w:rsidRPr="003B3770">
        <w:rPr>
          <w:rFonts w:eastAsia="Andale Sans UI"/>
          <w:color w:val="auto"/>
          <w:kern w:val="1"/>
          <w:lang w:bidi="en-US"/>
        </w:rPr>
        <w:t>.</w:t>
      </w:r>
    </w:p>
    <w:p w:rsidR="003B3770" w:rsidRPr="00F04115" w:rsidRDefault="003B3770" w:rsidP="00F04115">
      <w:pPr>
        <w:ind w:firstLine="0"/>
        <w:textAlignment w:val="baseline"/>
        <w:rPr>
          <w:rFonts w:eastAsia="Andale Sans UI"/>
          <w:b/>
          <w:bCs/>
          <w:color w:val="auto"/>
          <w:kern w:val="1"/>
          <w:lang w:bidi="en-US"/>
        </w:rPr>
      </w:pPr>
      <w:r w:rsidRPr="003B3770">
        <w:rPr>
          <w:rFonts w:eastAsia="Andale Sans UI"/>
          <w:b/>
          <w:bCs/>
          <w:color w:val="auto"/>
          <w:kern w:val="1"/>
          <w:lang w:bidi="en-US"/>
        </w:rPr>
        <w:t>Размножение и индивидуальное р</w:t>
      </w:r>
      <w:r w:rsidR="00F04115">
        <w:rPr>
          <w:rFonts w:eastAsia="Andale Sans UI"/>
          <w:b/>
          <w:bCs/>
          <w:color w:val="auto"/>
          <w:kern w:val="1"/>
          <w:lang w:bidi="en-US"/>
        </w:rPr>
        <w:t xml:space="preserve">азвитие (онтогенез) организмов </w:t>
      </w:r>
    </w:p>
    <w:p w:rsidR="003B3770" w:rsidRPr="003B3770" w:rsidRDefault="003B3770" w:rsidP="00F04115">
      <w:pPr>
        <w:ind w:firstLine="0"/>
        <w:textAlignment w:val="baseline"/>
        <w:rPr>
          <w:rFonts w:eastAsia="Andale Sans UI"/>
          <w:color w:val="auto"/>
          <w:kern w:val="1"/>
          <w:lang w:bidi="en-US"/>
        </w:rPr>
      </w:pPr>
      <w:r w:rsidRPr="003B3770">
        <w:rPr>
          <w:rFonts w:eastAsia="Andale Sans UI"/>
          <w:color w:val="auto"/>
          <w:kern w:val="1"/>
          <w:lang w:bidi="en-US"/>
        </w:rPr>
        <w:t xml:space="preserve"> </w:t>
      </w:r>
      <w:r w:rsidRPr="003B3770">
        <w:rPr>
          <w:rFonts w:eastAsia="Andale Sans UI"/>
          <w:color w:val="auto"/>
          <w:kern w:val="1"/>
          <w:lang w:bidi="en-US"/>
        </w:rPr>
        <w:tab/>
        <w:t>Самовоспроизведение – всеобщее свойство живого. Формы размножения организмов. Бесполое размножение и его типы. Митоз как основа бесполого размножения и роста многоклеточных организмов, его биологическое значение.</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Половое размножение. Мейоз, его биологическое значение. Биологическое значение оплодотворения.</w:t>
      </w:r>
    </w:p>
    <w:p w:rsidR="003B3770" w:rsidRPr="003B3770" w:rsidRDefault="003B3770" w:rsidP="0036103A">
      <w:pPr>
        <w:spacing w:after="120"/>
        <w:ind w:firstLine="0"/>
        <w:textAlignment w:val="baseline"/>
        <w:rPr>
          <w:rFonts w:eastAsia="Andale Sans UI"/>
          <w:b/>
          <w:bCs/>
          <w:iCs/>
          <w:color w:val="auto"/>
          <w:kern w:val="1"/>
          <w:lang w:bidi="en-US"/>
        </w:rPr>
      </w:pPr>
      <w:r w:rsidRPr="003B3770">
        <w:rPr>
          <w:rFonts w:eastAsia="Andale Sans UI"/>
          <w:color w:val="auto"/>
          <w:kern w:val="1"/>
          <w:lang w:bidi="en-US"/>
        </w:rPr>
        <w:t>Понятие индивидуального развития (онтогенеза) у растительных и животных организмов. Деление, рост, дифференциация клеток, органогенез, размножение, старение, смерть особей. Влияние факторов внешней среды на развитие зародыша. Уровни приспособления организма к изменяющимся условиям.</w:t>
      </w:r>
    </w:p>
    <w:p w:rsidR="003B3770" w:rsidRPr="003B3770" w:rsidRDefault="003B3770" w:rsidP="0036103A">
      <w:pPr>
        <w:spacing w:after="120"/>
        <w:ind w:firstLine="0"/>
        <w:textAlignment w:val="baseline"/>
        <w:rPr>
          <w:rFonts w:eastAsia="Andale Sans UI"/>
          <w:b/>
          <w:bCs/>
          <w:color w:val="auto"/>
          <w:kern w:val="1"/>
          <w:lang w:bidi="en-US"/>
        </w:rPr>
      </w:pPr>
      <w:r w:rsidRPr="003B3770">
        <w:rPr>
          <w:rFonts w:eastAsia="Andale Sans UI"/>
          <w:b/>
          <w:bCs/>
          <w:iCs/>
          <w:color w:val="auto"/>
          <w:kern w:val="1"/>
          <w:lang w:bidi="en-US"/>
        </w:rPr>
        <w:t xml:space="preserve"> </w:t>
      </w:r>
      <w:r w:rsidRPr="003B3770">
        <w:rPr>
          <w:rFonts w:eastAsia="Andale Sans UI"/>
          <w:b/>
          <w:bCs/>
          <w:iCs/>
          <w:color w:val="auto"/>
          <w:kern w:val="1"/>
          <w:lang w:bidi="en-US"/>
        </w:rPr>
        <w:tab/>
        <w:t xml:space="preserve">Демонстрации: </w:t>
      </w:r>
      <w:r w:rsidRPr="003B3770">
        <w:rPr>
          <w:rFonts w:eastAsia="Andale Sans UI"/>
          <w:iCs/>
          <w:color w:val="auto"/>
          <w:kern w:val="1"/>
          <w:lang w:bidi="en-US"/>
        </w:rPr>
        <w:t xml:space="preserve">таблицы, иллюстрирующие виды бесполого и полового размножения, эмбрионального и постэмбрионального развития  </w:t>
      </w:r>
      <w:r w:rsidRPr="003B3770">
        <w:rPr>
          <w:rFonts w:eastAsia="Andale Sans UI"/>
          <w:color w:val="auto"/>
          <w:kern w:val="1"/>
          <w:lang w:bidi="en-US"/>
        </w:rPr>
        <w:t>высших растений, сходство зародышей позвоночных животных; схемы митоза и мейоза.</w:t>
      </w:r>
    </w:p>
    <w:p w:rsidR="003B3770" w:rsidRPr="003B3770" w:rsidRDefault="003B3770" w:rsidP="0036103A">
      <w:pPr>
        <w:spacing w:after="120"/>
        <w:ind w:firstLine="0"/>
        <w:jc w:val="center"/>
        <w:textAlignment w:val="baseline"/>
        <w:rPr>
          <w:rFonts w:eastAsia="Andale Sans UI"/>
          <w:color w:val="auto"/>
          <w:kern w:val="1"/>
          <w:lang w:bidi="en-US"/>
        </w:rPr>
      </w:pPr>
      <w:r w:rsidRPr="003B3770">
        <w:rPr>
          <w:rFonts w:eastAsiaTheme="minorEastAsia"/>
          <w:b/>
          <w:bCs/>
          <w:color w:val="auto"/>
        </w:rPr>
        <w:t xml:space="preserve"> </w:t>
      </w:r>
      <w:r w:rsidRPr="003B3770">
        <w:rPr>
          <w:rFonts w:eastAsia="Andale Sans UI"/>
          <w:b/>
          <w:bCs/>
          <w:color w:val="auto"/>
          <w:kern w:val="1"/>
          <w:lang w:bidi="en-US"/>
        </w:rPr>
        <w:t xml:space="preserve">Основы генетики </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 xml:space="preserve"> </w:t>
      </w:r>
      <w:r w:rsidRPr="003B3770">
        <w:rPr>
          <w:rFonts w:eastAsia="Andale Sans UI"/>
          <w:color w:val="auto"/>
          <w:kern w:val="1"/>
          <w:lang w:bidi="en-US"/>
        </w:rPr>
        <w:tab/>
        <w:t>Генетика как отрасль биологической науки. История развития генетики. Закономерности наследования признаков живых организмов. Работы Г. Менделя. Методы исследования наследственности. Гибридологический метод изучения наследственности. Моногибридное скрещивание. Закон доминирования. Закон расщепления. Полное и неполное доминирование. Закон чистоты гамет и его цитологическое обоснование. Фенотип и генотип. Генетическое определение пола. Генетическая структура половых хромосом. Наследование признаков, сцепленных с полом. Хромосомная теория наследственности. Генотип как целостная система.</w:t>
      </w:r>
    </w:p>
    <w:p w:rsidR="003B3770" w:rsidRPr="003B3770" w:rsidRDefault="003B3770" w:rsidP="0036103A">
      <w:pPr>
        <w:spacing w:after="120"/>
        <w:ind w:firstLine="0"/>
        <w:textAlignment w:val="baseline"/>
        <w:rPr>
          <w:rFonts w:eastAsia="Andale Sans UI"/>
          <w:b/>
          <w:bCs/>
          <w:color w:val="auto"/>
          <w:kern w:val="1"/>
          <w:lang w:bidi="en-US"/>
        </w:rPr>
      </w:pPr>
      <w:r w:rsidRPr="003B3770">
        <w:rPr>
          <w:rFonts w:eastAsia="Andale Sans UI"/>
          <w:color w:val="auto"/>
          <w:kern w:val="1"/>
          <w:lang w:bidi="en-US"/>
        </w:rPr>
        <w:t>Основные формы изменчивости. Генотипическая изменчивость. Мутации. Причины и частота мутаций, мутагенные факторы. Эволюционная роль мутаций. Комбинативная изменчивость. Возникновение различных комбинаций генов и их роль в создании генетического разнообразия в пределах вида. Эволюционное значение комбинативной изменчивости. Фенотипическая, или модификационная, изменчивость. Роль условий внешней среды в развитии и проявлении признаков и свойств.</w:t>
      </w:r>
    </w:p>
    <w:p w:rsidR="003B3770" w:rsidRPr="003B3770" w:rsidRDefault="003B3770" w:rsidP="0036103A">
      <w:pPr>
        <w:suppressAutoHyphens/>
        <w:ind w:firstLine="0"/>
        <w:rPr>
          <w:rFonts w:eastAsia="Andale Sans UI"/>
          <w:color w:val="auto"/>
          <w:kern w:val="1"/>
          <w:lang w:eastAsia="ar-SA" w:bidi="en-US"/>
        </w:rPr>
      </w:pPr>
      <w:r w:rsidRPr="003B3770">
        <w:rPr>
          <w:rFonts w:eastAsia="Andale Sans UI"/>
          <w:b/>
          <w:bCs/>
          <w:color w:val="auto"/>
          <w:kern w:val="1"/>
          <w:lang w:eastAsia="ar-SA" w:bidi="en-US"/>
        </w:rPr>
        <w:t xml:space="preserve"> </w:t>
      </w:r>
      <w:r w:rsidRPr="003B3770">
        <w:rPr>
          <w:rFonts w:eastAsia="Andale Sans UI"/>
          <w:b/>
          <w:bCs/>
          <w:color w:val="auto"/>
          <w:kern w:val="1"/>
          <w:lang w:eastAsia="ar-SA" w:bidi="en-US"/>
        </w:rPr>
        <w:tab/>
        <w:t xml:space="preserve">Демонстрации: </w:t>
      </w:r>
      <w:r w:rsidRPr="003B3770">
        <w:rPr>
          <w:rFonts w:eastAsia="Andale Sans UI"/>
          <w:color w:val="auto"/>
          <w:kern w:val="1"/>
          <w:lang w:eastAsia="ar-SA" w:bidi="en-US"/>
        </w:rPr>
        <w:t>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rsidR="003B3770" w:rsidRPr="003B3770" w:rsidRDefault="003B3770" w:rsidP="0036103A">
      <w:pPr>
        <w:spacing w:after="120"/>
        <w:ind w:firstLine="0"/>
        <w:jc w:val="left"/>
        <w:textAlignment w:val="baseline"/>
        <w:rPr>
          <w:rFonts w:eastAsia="Andale Sans UI"/>
          <w:color w:val="auto"/>
          <w:kern w:val="1"/>
          <w:lang w:bidi="en-US"/>
        </w:rPr>
      </w:pPr>
      <w:r w:rsidRPr="003B3770">
        <w:rPr>
          <w:rFonts w:eastAsia="Andale Sans UI"/>
          <w:b/>
          <w:bCs/>
          <w:iCs/>
          <w:color w:val="auto"/>
          <w:kern w:val="1"/>
          <w:lang w:bidi="en-US"/>
        </w:rPr>
        <w:t xml:space="preserve"> </w:t>
      </w:r>
      <w:r w:rsidRPr="003B3770">
        <w:rPr>
          <w:rFonts w:eastAsia="Andale Sans UI"/>
          <w:b/>
          <w:bCs/>
          <w:iCs/>
          <w:color w:val="auto"/>
          <w:kern w:val="1"/>
          <w:lang w:bidi="en-US"/>
        </w:rPr>
        <w:tab/>
        <w:t>Лабораторные и практические работы:</w:t>
      </w:r>
    </w:p>
    <w:p w:rsidR="003B3770" w:rsidRPr="003B3770" w:rsidRDefault="003B3770" w:rsidP="0036103A">
      <w:pPr>
        <w:suppressAutoHyphens/>
        <w:ind w:firstLine="0"/>
        <w:jc w:val="left"/>
        <w:rPr>
          <w:rFonts w:eastAsia="Andale Sans UI"/>
          <w:color w:val="auto"/>
          <w:kern w:val="1"/>
          <w:lang w:eastAsia="ar-SA" w:bidi="en-US"/>
        </w:rPr>
      </w:pPr>
      <w:r w:rsidRPr="003B3770">
        <w:rPr>
          <w:rFonts w:eastAsia="Calibri"/>
          <w:color w:val="auto"/>
          <w:lang w:eastAsia="ar-SA"/>
        </w:rPr>
        <w:t>Решение генетических задач на моногибридное скрещивание.</w:t>
      </w:r>
      <w:r w:rsidRPr="003B3770">
        <w:rPr>
          <w:rFonts w:eastAsia="Calibri"/>
          <w:color w:val="auto"/>
          <w:lang w:eastAsia="ar-SA"/>
        </w:rPr>
        <w:br/>
        <w:t>Описание фенотипов растений. Изучение модификационной изменчивости и построение вариационной кривой.</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b/>
          <w:bCs/>
          <w:color w:val="auto"/>
          <w:kern w:val="1"/>
          <w:lang w:bidi="en-US"/>
        </w:rPr>
        <w:t xml:space="preserve"> Генетика человека </w:t>
      </w:r>
    </w:p>
    <w:p w:rsidR="003B3770" w:rsidRPr="003B3770" w:rsidRDefault="003B3770" w:rsidP="0036103A">
      <w:pPr>
        <w:spacing w:after="120"/>
        <w:ind w:firstLine="0"/>
        <w:textAlignment w:val="baseline"/>
        <w:rPr>
          <w:rFonts w:eastAsia="Andale Sans UI"/>
          <w:b/>
          <w:bCs/>
          <w:iCs/>
          <w:color w:val="auto"/>
          <w:kern w:val="1"/>
          <w:lang w:bidi="en-US"/>
        </w:rPr>
      </w:pPr>
      <w:r w:rsidRPr="003B3770">
        <w:rPr>
          <w:rFonts w:eastAsia="Andale Sans UI"/>
          <w:color w:val="auto"/>
          <w:kern w:val="1"/>
          <w:lang w:bidi="en-US"/>
        </w:rPr>
        <w:lastRenderedPageBreak/>
        <w:t xml:space="preserve"> </w:t>
      </w:r>
      <w:r w:rsidRPr="003B3770">
        <w:rPr>
          <w:rFonts w:eastAsia="Andale Sans UI"/>
          <w:color w:val="auto"/>
          <w:kern w:val="1"/>
          <w:lang w:bidi="en-US"/>
        </w:rPr>
        <w:tab/>
        <w:t>Методы изучения наследственности человека. Генетическое разнообразие человека. Генетические основы здоровья. Влияние среды на генетическое здоровье человека. Генетические болезни. Генотип и здоровье человека.</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b/>
          <w:bCs/>
          <w:iCs/>
          <w:color w:val="auto"/>
          <w:kern w:val="1"/>
          <w:lang w:bidi="en-US"/>
        </w:rPr>
        <w:t xml:space="preserve"> </w:t>
      </w:r>
      <w:r w:rsidRPr="003B3770">
        <w:rPr>
          <w:rFonts w:eastAsia="Andale Sans UI"/>
          <w:b/>
          <w:bCs/>
          <w:iCs/>
          <w:color w:val="auto"/>
          <w:kern w:val="1"/>
          <w:lang w:bidi="en-US"/>
        </w:rPr>
        <w:tab/>
        <w:t xml:space="preserve">Демонстрации: </w:t>
      </w:r>
      <w:r w:rsidRPr="003B3770">
        <w:rPr>
          <w:rFonts w:eastAsia="Andale Sans UI"/>
          <w:color w:val="auto"/>
          <w:kern w:val="1"/>
          <w:lang w:bidi="en-US"/>
        </w:rPr>
        <w:t>хромосомные аномалии человека и их фенотипические проявления.</w:t>
      </w:r>
      <w:r w:rsidRPr="003B3770">
        <w:rPr>
          <w:rFonts w:eastAsia="Andale Sans UI"/>
          <w:color w:val="auto"/>
          <w:kern w:val="1"/>
          <w:lang w:bidi="en-US"/>
        </w:rPr>
        <w:br/>
      </w:r>
      <w:r w:rsidRPr="003B3770">
        <w:rPr>
          <w:rFonts w:eastAsia="Andale Sans UI"/>
          <w:b/>
          <w:bCs/>
          <w:iCs/>
          <w:color w:val="auto"/>
          <w:kern w:val="1"/>
          <w:lang w:bidi="en-US"/>
        </w:rPr>
        <w:t xml:space="preserve"> </w:t>
      </w:r>
      <w:r w:rsidRPr="003B3770">
        <w:rPr>
          <w:rFonts w:eastAsia="Andale Sans UI"/>
          <w:b/>
          <w:bCs/>
          <w:iCs/>
          <w:color w:val="auto"/>
          <w:kern w:val="1"/>
          <w:lang w:bidi="en-US"/>
        </w:rPr>
        <w:tab/>
        <w:t>Лабораторные и практические работы:</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Theme="minorEastAsia"/>
          <w:color w:val="auto"/>
        </w:rPr>
        <w:t>Составление родословных.</w:t>
      </w:r>
    </w:p>
    <w:p w:rsidR="003B3770" w:rsidRPr="003B3770" w:rsidRDefault="003B3770" w:rsidP="0036103A">
      <w:pPr>
        <w:spacing w:after="120"/>
        <w:ind w:firstLine="0"/>
        <w:jc w:val="center"/>
        <w:textAlignment w:val="baseline"/>
        <w:rPr>
          <w:rFonts w:eastAsia="Andale Sans UI"/>
          <w:color w:val="auto"/>
          <w:kern w:val="1"/>
          <w:lang w:bidi="en-US"/>
        </w:rPr>
      </w:pPr>
      <w:r w:rsidRPr="003B3770">
        <w:rPr>
          <w:rFonts w:eastAsia="Andale Sans UI"/>
          <w:b/>
          <w:bCs/>
          <w:color w:val="auto"/>
          <w:kern w:val="1"/>
          <w:lang w:bidi="en-US"/>
        </w:rPr>
        <w:t xml:space="preserve"> Эволюционное учение </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 xml:space="preserve"> </w:t>
      </w:r>
      <w:r w:rsidRPr="003B3770">
        <w:rPr>
          <w:rFonts w:eastAsia="Andale Sans UI"/>
          <w:color w:val="auto"/>
          <w:kern w:val="1"/>
          <w:lang w:bidi="en-US"/>
        </w:rPr>
        <w:tab/>
        <w:t xml:space="preserve">Учение об эволюции органического мира. Ч. Дарвин - основоположник учения об эволюции. </w:t>
      </w:r>
      <w:r w:rsidRPr="003B3770">
        <w:rPr>
          <w:rFonts w:eastAsia="Andale Sans UI"/>
          <w:iCs/>
          <w:color w:val="auto"/>
          <w:kern w:val="1"/>
          <w:lang w:bidi="en-US"/>
        </w:rPr>
        <w:t>Движущие силы и результаты эволюции</w:t>
      </w:r>
      <w:r w:rsidRPr="003B3770">
        <w:rPr>
          <w:rFonts w:eastAsia="Andale Sans UI"/>
          <w:color w:val="auto"/>
          <w:kern w:val="1"/>
          <w:lang w:bidi="en-US"/>
        </w:rPr>
        <w:t>. Усложнение растений и животных в процессе эволюции. Биологическое разнообразие как основа устойчивости биосферы, результат эволюции. Сущность эволюционного подхода к изучению живых организмов.</w:t>
      </w:r>
    </w:p>
    <w:p w:rsidR="003B3770" w:rsidRPr="003B3770" w:rsidRDefault="003B3770" w:rsidP="0036103A">
      <w:pPr>
        <w:spacing w:after="120"/>
        <w:ind w:firstLine="0"/>
        <w:textAlignment w:val="baseline"/>
        <w:rPr>
          <w:rFonts w:eastAsia="Andale Sans UI"/>
          <w:iCs/>
          <w:color w:val="auto"/>
          <w:kern w:val="1"/>
          <w:lang w:bidi="en-US"/>
        </w:rPr>
      </w:pPr>
      <w:r w:rsidRPr="003B3770">
        <w:rPr>
          <w:rFonts w:eastAsia="Andale Sans UI"/>
          <w:color w:val="auto"/>
          <w:kern w:val="1"/>
          <w:lang w:bidi="en-US"/>
        </w:rPr>
        <w:t>Вид. Критерии вида. Видообразование. Понятие микроэволюции. Популяционная структура вида. Популяция как элементарная эволюционная единица. Факторы эволюции и их характеристика.</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iCs/>
          <w:color w:val="auto"/>
          <w:kern w:val="1"/>
          <w:lang w:bidi="en-US"/>
        </w:rPr>
        <w:t>Движущие силы и результаты эволюции</w:t>
      </w:r>
      <w:r w:rsidRPr="003B3770">
        <w:rPr>
          <w:rFonts w:eastAsia="Andale Sans UI"/>
          <w:color w:val="auto"/>
          <w:kern w:val="1"/>
          <w:lang w:bidi="en-US"/>
        </w:rPr>
        <w:t>.</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Естественный отбор - движущая и направляющая сила эволюции. Борьба за существование как основа естественного отбора. Роль естественного отбора в формировании новых свойств, признаков и новых видов.</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Возникновение адаптаций и их относительный характер. Взаимоприспособленность видов как результат действия естественного отбора.</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Значение знаний о микроэволюции для управления природными популяциями, решения проблем охраны природы и рационального природопользования.</w:t>
      </w:r>
    </w:p>
    <w:p w:rsidR="003B3770" w:rsidRPr="003B3770" w:rsidRDefault="003B3770" w:rsidP="0036103A">
      <w:pPr>
        <w:spacing w:after="120"/>
        <w:ind w:firstLine="0"/>
        <w:textAlignment w:val="baseline"/>
        <w:rPr>
          <w:rFonts w:eastAsia="Andale Sans UI"/>
          <w:iCs/>
          <w:color w:val="auto"/>
          <w:kern w:val="1"/>
          <w:lang w:bidi="en-US"/>
        </w:rPr>
      </w:pPr>
      <w:r w:rsidRPr="003B3770">
        <w:rPr>
          <w:rFonts w:eastAsia="Andale Sans UI"/>
          <w:color w:val="auto"/>
          <w:kern w:val="1"/>
          <w:lang w:bidi="en-US"/>
        </w:rPr>
        <w:t>Понятие о макроэволюции. Соотнесение микро- и макроэволюции. Усложнение растений и животных в процессе эволюции. Биологическое разнообразие как основа устойчивости биосферы, результат эволюции.</w:t>
      </w:r>
    </w:p>
    <w:p w:rsidR="003B3770" w:rsidRPr="003B3770" w:rsidRDefault="003B3770" w:rsidP="0036103A">
      <w:pPr>
        <w:spacing w:after="120"/>
        <w:ind w:firstLine="0"/>
        <w:textAlignment w:val="baseline"/>
        <w:rPr>
          <w:rFonts w:eastAsia="Andale Sans UI"/>
          <w:b/>
          <w:bCs/>
          <w:iCs/>
          <w:color w:val="auto"/>
          <w:kern w:val="1"/>
          <w:lang w:bidi="en-US"/>
        </w:rPr>
      </w:pPr>
      <w:r w:rsidRPr="003B3770">
        <w:rPr>
          <w:rFonts w:eastAsia="Andale Sans UI"/>
          <w:iCs/>
          <w:color w:val="auto"/>
          <w:kern w:val="1"/>
          <w:lang w:bidi="en-US"/>
        </w:rPr>
        <w:t xml:space="preserve">Демонстрации: </w:t>
      </w:r>
      <w:r w:rsidRPr="003B3770">
        <w:rPr>
          <w:rFonts w:eastAsia="Andale Sans UI"/>
          <w:color w:val="auto"/>
          <w:kern w:val="1"/>
          <w:lang w:bidi="en-US"/>
        </w:rPr>
        <w:t>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b/>
          <w:bCs/>
          <w:iCs/>
          <w:color w:val="auto"/>
          <w:kern w:val="1"/>
          <w:lang w:bidi="en-US"/>
        </w:rPr>
        <w:t xml:space="preserve"> </w:t>
      </w:r>
      <w:r w:rsidRPr="003B3770">
        <w:rPr>
          <w:rFonts w:eastAsia="Andale Sans UI"/>
          <w:b/>
          <w:bCs/>
          <w:iCs/>
          <w:color w:val="auto"/>
          <w:kern w:val="1"/>
          <w:lang w:bidi="en-US"/>
        </w:rPr>
        <w:tab/>
        <w:t>Лабораторные и практические работы:</w:t>
      </w:r>
    </w:p>
    <w:p w:rsidR="003B3770" w:rsidRPr="003B3770" w:rsidRDefault="003B3770" w:rsidP="0036103A">
      <w:pPr>
        <w:spacing w:after="120"/>
        <w:ind w:firstLine="0"/>
        <w:textAlignment w:val="baseline"/>
        <w:rPr>
          <w:rFonts w:eastAsia="Andale Sans UI"/>
          <w:b/>
          <w:bCs/>
          <w:color w:val="auto"/>
          <w:kern w:val="1"/>
          <w:lang w:bidi="en-US"/>
        </w:rPr>
      </w:pPr>
      <w:r w:rsidRPr="003B3770">
        <w:rPr>
          <w:rFonts w:eastAsia="Andale Sans UI"/>
          <w:color w:val="auto"/>
          <w:kern w:val="1"/>
          <w:lang w:bidi="en-US"/>
        </w:rPr>
        <w:t>Изучение приспособленности организмов к среде обитания.</w:t>
      </w:r>
    </w:p>
    <w:p w:rsidR="003B3770" w:rsidRPr="003B3770" w:rsidRDefault="003B3770" w:rsidP="0036103A">
      <w:pPr>
        <w:spacing w:after="120"/>
        <w:ind w:firstLine="0"/>
        <w:textAlignment w:val="baseline"/>
        <w:rPr>
          <w:rFonts w:eastAsia="Andale Sans UI"/>
          <w:iCs/>
          <w:color w:val="auto"/>
          <w:kern w:val="1"/>
          <w:lang w:bidi="en-US"/>
        </w:rPr>
      </w:pPr>
      <w:r w:rsidRPr="003B3770">
        <w:rPr>
          <w:rFonts w:eastAsia="Andale Sans UI"/>
          <w:color w:val="auto"/>
          <w:kern w:val="1"/>
          <w:lang w:bidi="en-US"/>
        </w:rPr>
        <w:tab/>
        <w:t>Задачи и методы селекции. Генетика как научная основа селекции организмов. Достижения мировой и отечественной селекции.</w:t>
      </w:r>
    </w:p>
    <w:p w:rsidR="003B3770" w:rsidRPr="00AD4424" w:rsidRDefault="003B3770" w:rsidP="0036103A">
      <w:pPr>
        <w:spacing w:after="120"/>
        <w:ind w:firstLine="0"/>
        <w:textAlignment w:val="baseline"/>
        <w:rPr>
          <w:rFonts w:eastAsia="Andale Sans UI"/>
          <w:b/>
          <w:bCs/>
          <w:color w:val="auto"/>
          <w:kern w:val="1"/>
          <w:lang w:bidi="en-US"/>
        </w:rPr>
      </w:pPr>
      <w:r w:rsidRPr="003B3770">
        <w:rPr>
          <w:rFonts w:eastAsia="Andale Sans UI"/>
          <w:iCs/>
          <w:color w:val="auto"/>
          <w:kern w:val="1"/>
          <w:lang w:bidi="en-US"/>
        </w:rPr>
        <w:t>Демонстрации:</w:t>
      </w:r>
      <w:r w:rsidRPr="003B3770">
        <w:rPr>
          <w:rFonts w:eastAsia="Andale Sans UI"/>
          <w:color w:val="auto"/>
          <w:kern w:val="1"/>
          <w:lang w:bidi="en-US"/>
        </w:rPr>
        <w:t xml:space="preserve"> растения, гербарные экземпляры, муляжи, таблицы, фотографии, иллюстрирующие результаты селекционной работы; портреты селекционеров.</w:t>
      </w:r>
      <w:r w:rsidRPr="003B3770">
        <w:rPr>
          <w:rFonts w:eastAsia="Andale Sans UI"/>
          <w:color w:val="auto"/>
          <w:kern w:val="1"/>
          <w:lang w:bidi="en-US"/>
        </w:rPr>
        <w:br/>
      </w:r>
      <w:r w:rsidRPr="003B3770">
        <w:rPr>
          <w:rFonts w:eastAsia="Andale Sans UI"/>
          <w:b/>
          <w:bCs/>
          <w:color w:val="auto"/>
          <w:kern w:val="1"/>
          <w:lang w:bidi="en-US"/>
        </w:rPr>
        <w:t xml:space="preserve"> Возникновение и развитие жизни на Земле </w:t>
      </w:r>
    </w:p>
    <w:p w:rsidR="003B3770" w:rsidRPr="003B3770" w:rsidRDefault="003B3770" w:rsidP="0036103A">
      <w:pPr>
        <w:spacing w:after="120"/>
        <w:ind w:firstLine="0"/>
        <w:textAlignment w:val="baseline"/>
        <w:rPr>
          <w:rFonts w:eastAsia="Andale Sans UI"/>
          <w:b/>
          <w:bCs/>
          <w:iCs/>
          <w:color w:val="auto"/>
          <w:kern w:val="1"/>
          <w:lang w:bidi="en-US"/>
        </w:rPr>
      </w:pPr>
      <w:r w:rsidRPr="003B3770">
        <w:rPr>
          <w:rFonts w:eastAsia="Andale Sans UI"/>
          <w:color w:val="auto"/>
          <w:kern w:val="1"/>
          <w:lang w:bidi="en-US"/>
        </w:rPr>
        <w:t xml:space="preserve"> </w:t>
      </w:r>
      <w:r w:rsidRPr="003B3770">
        <w:rPr>
          <w:rFonts w:eastAsia="Andale Sans UI"/>
          <w:color w:val="auto"/>
          <w:kern w:val="1"/>
          <w:lang w:bidi="en-US"/>
        </w:rPr>
        <w:tab/>
        <w:t>Взгляды, гипотезы и теории о происхождении жизни. Органический мир как результат эволюции. История развития органического мира.</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b/>
          <w:bCs/>
          <w:iCs/>
          <w:color w:val="auto"/>
          <w:kern w:val="1"/>
          <w:lang w:bidi="en-US"/>
        </w:rPr>
        <w:t xml:space="preserve">Демонстрации: </w:t>
      </w:r>
      <w:r w:rsidRPr="003B3770">
        <w:rPr>
          <w:rFonts w:eastAsia="Andale Sans UI"/>
          <w:color w:val="auto"/>
          <w:kern w:val="1"/>
          <w:lang w:bidi="en-US"/>
        </w:rPr>
        <w:t>окаменелости, отпечатки растений и животных в древних породах; репродукции картин, отражающих флору и фауну различных эр и периодов.</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b/>
          <w:bCs/>
          <w:color w:val="auto"/>
          <w:kern w:val="1"/>
          <w:lang w:bidi="en-US"/>
        </w:rPr>
        <w:t xml:space="preserve">Взаимосвязи организмов и окружающей среды </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 xml:space="preserve"> </w:t>
      </w:r>
      <w:r w:rsidRPr="003B3770">
        <w:rPr>
          <w:rFonts w:eastAsia="Andale Sans UI"/>
          <w:color w:val="auto"/>
          <w:kern w:val="1"/>
          <w:lang w:bidi="en-US"/>
        </w:rPr>
        <w:tab/>
        <w:t xml:space="preserve">Окружающая среда - источник веществ, энергии и информации. Экология, как наука. Влияние экологических факторов на организмы. Приспособления организмов к различным </w:t>
      </w:r>
      <w:r w:rsidRPr="003B3770">
        <w:rPr>
          <w:rFonts w:eastAsia="Andale Sans UI"/>
          <w:color w:val="auto"/>
          <w:kern w:val="1"/>
          <w:lang w:bidi="en-US"/>
        </w:rPr>
        <w:lastRenderedPageBreak/>
        <w:t>экологическим факторам. Популяция. Типы взаимодействия популяций разных видов (конкуренция, хищничество, симбиоз, паразитизм).</w:t>
      </w:r>
    </w:p>
    <w:p w:rsidR="003B3770" w:rsidRPr="003B3770" w:rsidRDefault="003B3770" w:rsidP="0036103A">
      <w:pPr>
        <w:spacing w:after="120"/>
        <w:ind w:firstLine="0"/>
        <w:textAlignment w:val="baseline"/>
        <w:rPr>
          <w:rFonts w:eastAsia="Andale Sans UI"/>
          <w:color w:val="auto"/>
          <w:kern w:val="1"/>
          <w:lang w:bidi="en-US"/>
        </w:rPr>
      </w:pPr>
      <w:r w:rsidRPr="003B3770">
        <w:rPr>
          <w:rFonts w:eastAsia="Andale Sans UI"/>
          <w:color w:val="auto"/>
          <w:kern w:val="1"/>
          <w:lang w:bidi="en-US"/>
        </w:rPr>
        <w:t>Экосистемная организация живой природы. Экосистемы. Роль производителей, потребителей и разрушителей органических веществ в экосистемах и круговороте веществ в природе. Пищевые связи в экосистеме. Особенности агроэкосистем.</w:t>
      </w:r>
    </w:p>
    <w:p w:rsidR="003B3770" w:rsidRPr="003B3770" w:rsidRDefault="003B3770" w:rsidP="0036103A">
      <w:pPr>
        <w:spacing w:after="120"/>
        <w:ind w:firstLine="0"/>
        <w:textAlignment w:val="baseline"/>
        <w:rPr>
          <w:rFonts w:eastAsia="Andale Sans UI"/>
          <w:b/>
          <w:bCs/>
          <w:iCs/>
          <w:color w:val="auto"/>
          <w:kern w:val="1"/>
          <w:lang w:bidi="en-US"/>
        </w:rPr>
      </w:pPr>
      <w:r w:rsidRPr="003B3770">
        <w:rPr>
          <w:rFonts w:eastAsia="Andale Sans UI"/>
          <w:color w:val="auto"/>
          <w:kern w:val="1"/>
          <w:lang w:bidi="en-US"/>
        </w:rPr>
        <w:t>Биосфера - глобальная экосистема. В.И. Вернадский - основоположник учения о биосфере. Роль человека в биосфере. Экологические проблемы, их влияние на жизнь человека. Последствия деятельности человека в экосистемах, влияние его поступков на живые организмы и экосистемы.</w:t>
      </w:r>
    </w:p>
    <w:p w:rsidR="003B3770" w:rsidRPr="003B3770" w:rsidRDefault="003B3770" w:rsidP="0036103A">
      <w:pPr>
        <w:spacing w:after="120"/>
        <w:ind w:firstLine="0"/>
        <w:jc w:val="left"/>
        <w:textAlignment w:val="baseline"/>
        <w:rPr>
          <w:rFonts w:eastAsia="Andale Sans UI"/>
          <w:color w:val="auto"/>
          <w:kern w:val="1"/>
          <w:lang w:bidi="en-US"/>
        </w:rPr>
      </w:pPr>
      <w:r w:rsidRPr="003B3770">
        <w:rPr>
          <w:rFonts w:eastAsia="Andale Sans UI"/>
          <w:b/>
          <w:bCs/>
          <w:iCs/>
          <w:color w:val="auto"/>
          <w:kern w:val="1"/>
          <w:lang w:bidi="en-US"/>
        </w:rPr>
        <w:t xml:space="preserve"> </w:t>
      </w:r>
      <w:r w:rsidRPr="003B3770">
        <w:rPr>
          <w:rFonts w:eastAsia="Andale Sans UI"/>
          <w:b/>
          <w:bCs/>
          <w:iCs/>
          <w:color w:val="auto"/>
          <w:kern w:val="1"/>
          <w:lang w:bidi="en-US"/>
        </w:rPr>
        <w:tab/>
        <w:t xml:space="preserve">Демонстрации: </w:t>
      </w:r>
      <w:r w:rsidRPr="003B3770">
        <w:rPr>
          <w:rFonts w:eastAsia="Andale Sans UI"/>
          <w:color w:val="auto"/>
          <w:kern w:val="1"/>
          <w:lang w:bidi="en-US"/>
        </w:rPr>
        <w:t>таблицы, иллюстрирующие структуру биосферы; схема круговорота веществ и превращения энергии в биосфере; схема влияния хозяйственной деятельности человека на природу; модель-аппликация «Биосфера и человек»; карты заповедников России.</w:t>
      </w:r>
      <w:r w:rsidRPr="003B3770">
        <w:rPr>
          <w:rFonts w:eastAsia="Andale Sans UI"/>
          <w:color w:val="auto"/>
          <w:kern w:val="1"/>
          <w:lang w:bidi="en-US"/>
        </w:rPr>
        <w:br/>
      </w:r>
      <w:r w:rsidRPr="003B3770">
        <w:rPr>
          <w:rFonts w:eastAsia="Andale Sans UI"/>
          <w:b/>
          <w:bCs/>
          <w:iCs/>
          <w:color w:val="auto"/>
          <w:kern w:val="1"/>
          <w:lang w:bidi="en-US"/>
        </w:rPr>
        <w:t xml:space="preserve"> </w:t>
      </w:r>
      <w:r w:rsidRPr="003B3770">
        <w:rPr>
          <w:rFonts w:eastAsia="Andale Sans UI"/>
          <w:b/>
          <w:bCs/>
          <w:iCs/>
          <w:color w:val="auto"/>
          <w:kern w:val="1"/>
          <w:lang w:bidi="en-US"/>
        </w:rPr>
        <w:tab/>
        <w:t>Лабораторные и практические работы:</w:t>
      </w:r>
    </w:p>
    <w:p w:rsidR="003B3770" w:rsidRPr="003B3770" w:rsidRDefault="003B3770" w:rsidP="0036103A">
      <w:pPr>
        <w:spacing w:after="120"/>
        <w:ind w:firstLine="0"/>
        <w:jc w:val="left"/>
        <w:textAlignment w:val="baseline"/>
        <w:rPr>
          <w:rFonts w:eastAsia="Andale Sans UI"/>
          <w:b/>
          <w:bCs/>
          <w:iCs/>
          <w:color w:val="auto"/>
          <w:kern w:val="1"/>
          <w:lang w:bidi="en-US"/>
        </w:rPr>
      </w:pPr>
      <w:r w:rsidRPr="003B3770">
        <w:rPr>
          <w:rFonts w:eastAsiaTheme="minorEastAsia"/>
          <w:color w:val="auto"/>
        </w:rPr>
        <w:t>Изучение приспособлений организмов к определённой среде обитания</w:t>
      </w:r>
      <w:r w:rsidRPr="003B3770">
        <w:rPr>
          <w:rFonts w:asciiTheme="minorHAnsi" w:eastAsiaTheme="minorEastAsia" w:hAnsiTheme="minorHAnsi" w:cstheme="minorBidi"/>
          <w:color w:val="auto"/>
        </w:rPr>
        <w:t>.</w:t>
      </w:r>
      <w:r w:rsidRPr="003B3770">
        <w:rPr>
          <w:rFonts w:asciiTheme="minorHAnsi" w:eastAsiaTheme="minorEastAsia" w:hAnsiTheme="minorHAnsi" w:cstheme="minorBidi"/>
          <w:color w:val="auto"/>
        </w:rPr>
        <w:br/>
      </w:r>
      <w:r w:rsidRPr="003B3770">
        <w:rPr>
          <w:rFonts w:eastAsiaTheme="minorEastAsia"/>
          <w:color w:val="auto"/>
        </w:rPr>
        <w:t>Строение растений в связи с условиями жизни</w:t>
      </w:r>
      <w:r w:rsidRPr="003B3770">
        <w:rPr>
          <w:rFonts w:asciiTheme="minorHAnsi" w:eastAsiaTheme="minorEastAsia" w:hAnsiTheme="minorHAnsi" w:cstheme="minorBidi"/>
          <w:color w:val="auto"/>
        </w:rPr>
        <w:t>.</w:t>
      </w:r>
      <w:r w:rsidRPr="003B3770">
        <w:rPr>
          <w:rFonts w:asciiTheme="minorHAnsi" w:eastAsiaTheme="minorEastAsia" w:hAnsiTheme="minorHAnsi" w:cstheme="minorBidi"/>
          <w:color w:val="auto"/>
        </w:rPr>
        <w:br/>
      </w:r>
      <w:r w:rsidRPr="003B3770">
        <w:rPr>
          <w:rFonts w:eastAsiaTheme="minorEastAsia"/>
          <w:color w:val="auto"/>
        </w:rPr>
        <w:t>Описание экологической ниши организма</w:t>
      </w:r>
      <w:r w:rsidRPr="003B3770">
        <w:rPr>
          <w:rFonts w:asciiTheme="minorHAnsi" w:eastAsiaTheme="minorEastAsia" w:hAnsiTheme="minorHAnsi" w:cstheme="minorBidi"/>
          <w:color w:val="auto"/>
        </w:rPr>
        <w:t>.</w:t>
      </w:r>
      <w:r w:rsidRPr="003B3770">
        <w:rPr>
          <w:rFonts w:asciiTheme="minorHAnsi" w:eastAsiaTheme="minorEastAsia" w:hAnsiTheme="minorHAnsi" w:cstheme="minorBidi"/>
          <w:color w:val="auto"/>
        </w:rPr>
        <w:br/>
      </w:r>
      <w:r w:rsidRPr="003B3770">
        <w:rPr>
          <w:rFonts w:eastAsiaTheme="minorEastAsia"/>
          <w:color w:val="auto"/>
        </w:rPr>
        <w:t>Выявление типов взаимодействия популяций разных видов в конкретной экосистеме</w:t>
      </w:r>
      <w:r w:rsidRPr="003B3770">
        <w:rPr>
          <w:rFonts w:asciiTheme="minorHAnsi" w:eastAsiaTheme="minorEastAsia" w:hAnsiTheme="minorHAnsi" w:cstheme="minorBidi"/>
          <w:color w:val="auto"/>
        </w:rPr>
        <w:t>.</w:t>
      </w:r>
      <w:r w:rsidRPr="003B3770">
        <w:rPr>
          <w:rFonts w:asciiTheme="minorHAnsi" w:eastAsiaTheme="minorEastAsia" w:hAnsiTheme="minorHAnsi" w:cstheme="minorBidi"/>
          <w:color w:val="auto"/>
        </w:rPr>
        <w:br/>
      </w:r>
      <w:r w:rsidRPr="003B3770">
        <w:rPr>
          <w:rFonts w:eastAsiaTheme="minorEastAsia"/>
          <w:color w:val="auto"/>
        </w:rPr>
        <w:t>Составление схем передачи веществ и энергии (цепей питания)</w:t>
      </w:r>
      <w:r w:rsidRPr="003B3770">
        <w:rPr>
          <w:rFonts w:asciiTheme="minorHAnsi" w:eastAsiaTheme="minorEastAsia" w:hAnsiTheme="minorHAnsi" w:cstheme="minorBidi"/>
          <w:color w:val="auto"/>
        </w:rPr>
        <w:t>.</w:t>
      </w:r>
      <w:r w:rsidRPr="003B3770">
        <w:rPr>
          <w:rFonts w:asciiTheme="minorHAnsi" w:eastAsiaTheme="minorEastAsia" w:hAnsiTheme="minorHAnsi" w:cstheme="minorBidi"/>
          <w:color w:val="auto"/>
        </w:rPr>
        <w:br/>
      </w:r>
      <w:r w:rsidRPr="003B3770">
        <w:rPr>
          <w:rFonts w:eastAsiaTheme="minorEastAsia"/>
          <w:color w:val="auto"/>
        </w:rPr>
        <w:t>Выявление пищевых цепей в искусственной экосистеме на примере аквариума</w:t>
      </w:r>
      <w:r w:rsidRPr="003B3770">
        <w:rPr>
          <w:rFonts w:asciiTheme="minorHAnsi" w:eastAsiaTheme="minorEastAsia" w:hAnsiTheme="minorHAnsi" w:cstheme="minorBidi"/>
          <w:color w:val="auto"/>
        </w:rPr>
        <w:t>.</w:t>
      </w:r>
      <w:r w:rsidRPr="003B3770">
        <w:rPr>
          <w:rFonts w:asciiTheme="minorHAnsi" w:eastAsiaTheme="minorEastAsia" w:hAnsiTheme="minorHAnsi" w:cstheme="minorBidi"/>
          <w:color w:val="auto"/>
        </w:rPr>
        <w:br/>
      </w:r>
      <w:r w:rsidRPr="003B3770">
        <w:rPr>
          <w:rFonts w:eastAsiaTheme="minorEastAsia"/>
          <w:b/>
          <w:color w:val="auto"/>
        </w:rPr>
        <w:t xml:space="preserve"> </w:t>
      </w:r>
      <w:r w:rsidRPr="003B3770">
        <w:rPr>
          <w:rFonts w:eastAsiaTheme="minorEastAsia"/>
          <w:b/>
          <w:color w:val="auto"/>
        </w:rPr>
        <w:tab/>
        <w:t>Экскурсии:</w:t>
      </w:r>
      <w:r w:rsidRPr="003B3770">
        <w:rPr>
          <w:rFonts w:eastAsiaTheme="minorEastAsia"/>
          <w:b/>
          <w:color w:val="auto"/>
        </w:rPr>
        <w:br/>
      </w:r>
      <w:r w:rsidRPr="003B3770">
        <w:rPr>
          <w:rFonts w:eastAsiaTheme="minorEastAsia"/>
          <w:color w:val="auto"/>
        </w:rPr>
        <w:t>История развития жизни на Земле.</w:t>
      </w:r>
      <w:r w:rsidRPr="003B3770">
        <w:rPr>
          <w:rFonts w:eastAsiaTheme="minorEastAsia"/>
          <w:color w:val="auto"/>
        </w:rPr>
        <w:br/>
        <w:t>Сезонные изменения в живой природе.</w:t>
      </w:r>
    </w:p>
    <w:p w:rsidR="00E03E53" w:rsidRPr="00F40E3B" w:rsidRDefault="000A2D73" w:rsidP="0036103A">
      <w:pPr>
        <w:shd w:val="clear" w:color="auto" w:fill="FFFFFF"/>
        <w:spacing w:after="200"/>
        <w:ind w:right="24" w:firstLine="0"/>
        <w:jc w:val="left"/>
        <w:rPr>
          <w:rFonts w:eastAsiaTheme="minorEastAsia"/>
          <w:b/>
          <w:color w:val="auto"/>
          <w:sz w:val="28"/>
          <w:szCs w:val="28"/>
        </w:rPr>
      </w:pPr>
      <w:r w:rsidRPr="000A2D73">
        <w:rPr>
          <w:rFonts w:eastAsiaTheme="minorEastAsia"/>
          <w:color w:val="auto"/>
          <w:sz w:val="28"/>
          <w:szCs w:val="28"/>
        </w:rPr>
        <w:tab/>
      </w:r>
      <w:bookmarkStart w:id="144" w:name="_Toc409691713"/>
      <w:bookmarkStart w:id="145" w:name="_Toc410654038"/>
      <w:bookmarkStart w:id="146" w:name="_Toc414553249"/>
      <w:r w:rsidR="00F04115">
        <w:rPr>
          <w:rFonts w:eastAsiaTheme="minorEastAsia"/>
          <w:color w:val="auto"/>
          <w:sz w:val="28"/>
          <w:szCs w:val="28"/>
        </w:rPr>
        <w:t xml:space="preserve">                                   </w:t>
      </w:r>
      <w:r w:rsidR="00221400">
        <w:rPr>
          <w:b/>
        </w:rPr>
        <w:t>2.2.2.16</w:t>
      </w:r>
      <w:r w:rsidR="00E03E53" w:rsidRPr="00F40E3B">
        <w:rPr>
          <w:b/>
        </w:rPr>
        <w:t>. Изобразительное искусство</w:t>
      </w:r>
      <w:bookmarkEnd w:id="144"/>
      <w:bookmarkEnd w:id="145"/>
      <w:bookmarkEnd w:id="146"/>
    </w:p>
    <w:p w:rsidR="00E03E53" w:rsidRPr="00CB7CA9" w:rsidRDefault="00E03E53" w:rsidP="0036103A">
      <w:pPr>
        <w:tabs>
          <w:tab w:val="left" w:pos="1134"/>
        </w:tabs>
        <w:ind w:firstLine="709"/>
      </w:pPr>
      <w:r w:rsidRPr="00CB7CA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03E53" w:rsidRPr="00CB7CA9" w:rsidRDefault="00E03E53" w:rsidP="0036103A">
      <w:pPr>
        <w:tabs>
          <w:tab w:val="left" w:pos="1134"/>
        </w:tabs>
        <w:ind w:firstLine="709"/>
      </w:pPr>
      <w:r w:rsidRPr="00CB7CA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03E53" w:rsidRPr="00CB7CA9" w:rsidRDefault="00E03E53" w:rsidP="0036103A">
      <w:pPr>
        <w:tabs>
          <w:tab w:val="left" w:pos="1134"/>
        </w:tabs>
        <w:ind w:firstLine="709"/>
      </w:pPr>
      <w:r w:rsidRPr="00CB7CA9">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03E53" w:rsidRPr="00CB7CA9" w:rsidRDefault="00E03E53" w:rsidP="0036103A">
      <w:pPr>
        <w:tabs>
          <w:tab w:val="left" w:pos="1134"/>
        </w:tabs>
        <w:ind w:firstLine="709"/>
      </w:pPr>
      <w:r w:rsidRPr="00CB7CA9">
        <w:t>В программу включены следующие основные виды художественно-творческой деятельности:</w:t>
      </w:r>
    </w:p>
    <w:p w:rsidR="00E03E53" w:rsidRPr="00CB7CA9" w:rsidRDefault="00E03E53" w:rsidP="0036103A">
      <w:pPr>
        <w:pStyle w:val="afe"/>
        <w:numPr>
          <w:ilvl w:val="0"/>
          <w:numId w:val="94"/>
        </w:numPr>
        <w:tabs>
          <w:tab w:val="left" w:pos="1134"/>
        </w:tabs>
        <w:ind w:left="0" w:firstLine="709"/>
        <w:jc w:val="both"/>
      </w:pPr>
      <w:r w:rsidRPr="00CB7CA9">
        <w:t>ценностно-ориентационная и коммуникативная деятельность;</w:t>
      </w:r>
    </w:p>
    <w:p w:rsidR="00E03E53" w:rsidRPr="00CB7CA9" w:rsidRDefault="00E03E53" w:rsidP="0036103A">
      <w:pPr>
        <w:pStyle w:val="afe"/>
        <w:numPr>
          <w:ilvl w:val="0"/>
          <w:numId w:val="94"/>
        </w:numPr>
        <w:tabs>
          <w:tab w:val="left" w:pos="1134"/>
        </w:tabs>
        <w:ind w:left="0" w:firstLine="709"/>
        <w:jc w:val="both"/>
      </w:pPr>
      <w:r w:rsidRPr="00CB7CA9">
        <w:t>изобразительная деятельность (основы художественного изображения);</w:t>
      </w:r>
    </w:p>
    <w:p w:rsidR="00E03E53" w:rsidRPr="00CB7CA9" w:rsidRDefault="00E03E53" w:rsidP="0036103A">
      <w:pPr>
        <w:pStyle w:val="afe"/>
        <w:numPr>
          <w:ilvl w:val="0"/>
          <w:numId w:val="94"/>
        </w:numPr>
        <w:tabs>
          <w:tab w:val="left" w:pos="1134"/>
        </w:tabs>
        <w:ind w:left="0" w:firstLine="709"/>
        <w:jc w:val="both"/>
      </w:pPr>
      <w:r w:rsidRPr="00CB7CA9">
        <w:t xml:space="preserve">декоративно-прикладная деятельность (основы народного и декоративно-прикладного искусства); </w:t>
      </w:r>
    </w:p>
    <w:p w:rsidR="00E03E53" w:rsidRPr="00CB7CA9" w:rsidRDefault="00E03E53" w:rsidP="0036103A">
      <w:pPr>
        <w:pStyle w:val="afe"/>
        <w:numPr>
          <w:ilvl w:val="0"/>
          <w:numId w:val="94"/>
        </w:numPr>
        <w:tabs>
          <w:tab w:val="left" w:pos="1134"/>
        </w:tabs>
        <w:ind w:left="0" w:firstLine="709"/>
        <w:jc w:val="both"/>
      </w:pPr>
      <w:r w:rsidRPr="00CB7CA9">
        <w:t>художественно-конструкторская деятельность (элементы дизайна и архитектуры);</w:t>
      </w:r>
    </w:p>
    <w:p w:rsidR="00E03E53" w:rsidRPr="00CB7CA9" w:rsidRDefault="00E03E53" w:rsidP="0036103A">
      <w:pPr>
        <w:pStyle w:val="afe"/>
        <w:numPr>
          <w:ilvl w:val="0"/>
          <w:numId w:val="94"/>
        </w:numPr>
        <w:tabs>
          <w:tab w:val="left" w:pos="1134"/>
        </w:tabs>
        <w:ind w:left="0" w:firstLine="709"/>
        <w:jc w:val="both"/>
      </w:pPr>
      <w:r w:rsidRPr="00CB7CA9">
        <w:t>художественно-творческая деятельность на основе синтеза искусств.</w:t>
      </w:r>
    </w:p>
    <w:p w:rsidR="00E03E53" w:rsidRPr="00CB7CA9" w:rsidRDefault="00E03E53" w:rsidP="0036103A">
      <w:pPr>
        <w:tabs>
          <w:tab w:val="left" w:pos="1134"/>
        </w:tabs>
        <w:ind w:firstLine="709"/>
      </w:pPr>
      <w:r w:rsidRPr="00CB7CA9">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03E53" w:rsidRPr="00CB7CA9" w:rsidRDefault="00E03E53" w:rsidP="0036103A">
      <w:pPr>
        <w:tabs>
          <w:tab w:val="left" w:pos="1134"/>
        </w:tabs>
        <w:ind w:firstLine="709"/>
      </w:pPr>
      <w:r w:rsidRPr="00CB7CA9">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03E53" w:rsidRPr="00CB7CA9" w:rsidRDefault="00E03E53" w:rsidP="0036103A">
      <w:pPr>
        <w:ind w:firstLine="284"/>
      </w:pPr>
      <w:r w:rsidRPr="00CB7CA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03E53" w:rsidRPr="00CB7CA9" w:rsidRDefault="00E03E53" w:rsidP="0036103A">
      <w:pPr>
        <w:ind w:firstLine="709"/>
      </w:pPr>
      <w:r w:rsidRPr="00CB7CA9">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03E53" w:rsidRPr="00CB7CA9" w:rsidRDefault="00E03E53" w:rsidP="0036103A">
      <w:pPr>
        <w:pStyle w:val="afe"/>
        <w:tabs>
          <w:tab w:val="left" w:pos="426"/>
        </w:tabs>
        <w:ind w:left="0" w:firstLine="709"/>
        <w:jc w:val="both"/>
        <w:rPr>
          <w:b/>
        </w:rPr>
      </w:pPr>
      <w:r w:rsidRPr="00CB7CA9">
        <w:rPr>
          <w:b/>
        </w:rPr>
        <w:t>Народное художественное творчество – неиссякаемый источник самобытной красоты</w:t>
      </w:r>
    </w:p>
    <w:p w:rsidR="00E03E53" w:rsidRPr="00CB7CA9" w:rsidRDefault="00E03E53" w:rsidP="0036103A">
      <w:pPr>
        <w:tabs>
          <w:tab w:val="left" w:pos="426"/>
          <w:tab w:val="left" w:pos="709"/>
        </w:tabs>
        <w:ind w:firstLine="709"/>
        <w:rPr>
          <w:b/>
        </w:rPr>
      </w:pPr>
      <w:r w:rsidRPr="00CB7CA9">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03E53" w:rsidRPr="00CB7CA9" w:rsidRDefault="00E03E53" w:rsidP="0036103A">
      <w:pPr>
        <w:ind w:firstLine="709"/>
        <w:rPr>
          <w:b/>
        </w:rPr>
      </w:pPr>
      <w:r w:rsidRPr="00CB7CA9">
        <w:rPr>
          <w:b/>
        </w:rPr>
        <w:t>Виды изобразительного искусства и основы образного языка</w:t>
      </w:r>
    </w:p>
    <w:p w:rsidR="00E03E53" w:rsidRPr="00CB7CA9" w:rsidRDefault="00E03E53" w:rsidP="0036103A">
      <w:pPr>
        <w:ind w:firstLine="709"/>
      </w:pPr>
      <w:r w:rsidRPr="00CB7CA9">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03E53" w:rsidRPr="00CB7CA9" w:rsidRDefault="00E03E53" w:rsidP="0036103A">
      <w:pPr>
        <w:ind w:firstLine="709"/>
        <w:rPr>
          <w:b/>
        </w:rPr>
      </w:pPr>
      <w:r w:rsidRPr="00CB7CA9">
        <w:rPr>
          <w:b/>
        </w:rPr>
        <w:t>Понимание смысла деятельности художника</w:t>
      </w:r>
    </w:p>
    <w:p w:rsidR="00E03E53" w:rsidRPr="00CB7CA9" w:rsidRDefault="00E03E53" w:rsidP="0036103A">
      <w:pPr>
        <w:ind w:firstLine="709"/>
      </w:pPr>
      <w:r w:rsidRPr="00CB7CA9">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03E53" w:rsidRPr="00CB7CA9" w:rsidRDefault="00E03E53" w:rsidP="0036103A">
      <w:pPr>
        <w:ind w:firstLine="709"/>
      </w:pPr>
      <w:r w:rsidRPr="00CB7CA9">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03E53" w:rsidRPr="00CB7CA9" w:rsidRDefault="00E03E53" w:rsidP="0036103A">
      <w:pPr>
        <w:ind w:firstLine="709"/>
        <w:rPr>
          <w:b/>
        </w:rPr>
      </w:pPr>
      <w:r w:rsidRPr="00CB7CA9">
        <w:rPr>
          <w:b/>
        </w:rPr>
        <w:t>Вечные темы и великие исторические события в искусстве</w:t>
      </w:r>
    </w:p>
    <w:p w:rsidR="00E03E53" w:rsidRPr="00CB7CA9" w:rsidRDefault="00E03E53" w:rsidP="0036103A">
      <w:pPr>
        <w:ind w:firstLine="709"/>
      </w:pPr>
      <w:r w:rsidRPr="00CB7CA9">
        <w:t xml:space="preserve">Сюжет и содержание в картине. </w:t>
      </w:r>
      <w:r w:rsidR="005A0B94">
        <w:t>Процесс</w:t>
      </w:r>
      <w:r w:rsidRPr="00CB7CA9">
        <w:t xml:space="preserve"> работы над тематической картиной. Библейские сюжеты в мировом изобразительном искусстве (Леонардо да Винчи, </w:t>
      </w:r>
      <w:r w:rsidRPr="00CB7CA9">
        <w:lastRenderedPageBreak/>
        <w:t>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03E53" w:rsidRPr="00CB7CA9" w:rsidRDefault="00E03E53" w:rsidP="0036103A">
      <w:pPr>
        <w:ind w:firstLine="709"/>
        <w:rPr>
          <w:b/>
        </w:rPr>
      </w:pPr>
      <w:r w:rsidRPr="00CB7CA9">
        <w:rPr>
          <w:b/>
        </w:rPr>
        <w:t>Конструктивное искусство: архитектура и дизайн</w:t>
      </w:r>
    </w:p>
    <w:p w:rsidR="00E03E53" w:rsidRPr="00CB7CA9" w:rsidRDefault="00E03E53" w:rsidP="0036103A">
      <w:pPr>
        <w:ind w:firstLine="709"/>
      </w:pPr>
      <w:r w:rsidRPr="00CB7CA9">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03E53" w:rsidRPr="00CB7CA9" w:rsidRDefault="00E03E53" w:rsidP="0036103A">
      <w:pPr>
        <w:ind w:firstLine="709"/>
        <w:rPr>
          <w:b/>
        </w:rPr>
      </w:pPr>
      <w:r w:rsidRPr="00CB7CA9">
        <w:rPr>
          <w:b/>
        </w:rPr>
        <w:t>Изобразительное искусство и архитектура России</w:t>
      </w:r>
      <w:r w:rsidRPr="00CB7CA9">
        <w:rPr>
          <w:b/>
          <w:lang w:val="en-US"/>
        </w:rPr>
        <w:t>XI</w:t>
      </w:r>
      <w:r w:rsidRPr="00CB7CA9">
        <w:rPr>
          <w:b/>
        </w:rPr>
        <w:t xml:space="preserve"> –</w:t>
      </w:r>
      <w:r w:rsidRPr="00CB7CA9">
        <w:rPr>
          <w:b/>
          <w:lang w:val="en-US"/>
        </w:rPr>
        <w:t>XVII</w:t>
      </w:r>
      <w:r w:rsidRPr="00CB7CA9">
        <w:rPr>
          <w:b/>
        </w:rPr>
        <w:t xml:space="preserve"> вв.</w:t>
      </w:r>
    </w:p>
    <w:p w:rsidR="00E03E53" w:rsidRPr="00CB7CA9" w:rsidRDefault="00E03E53" w:rsidP="0036103A">
      <w:pPr>
        <w:ind w:firstLine="709"/>
      </w:pPr>
      <w:r w:rsidRPr="00CB7CA9">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03E53" w:rsidRPr="00CB7CA9" w:rsidRDefault="00E03E53" w:rsidP="0036103A">
      <w:pPr>
        <w:ind w:firstLine="709"/>
        <w:rPr>
          <w:b/>
          <w:i/>
        </w:rPr>
      </w:pPr>
      <w:r w:rsidRPr="00CB7CA9">
        <w:rPr>
          <w:b/>
          <w:i/>
        </w:rPr>
        <w:t>Искусство полиграфии</w:t>
      </w:r>
    </w:p>
    <w:p w:rsidR="00E03E53" w:rsidRPr="0019706A" w:rsidRDefault="00E03E53" w:rsidP="0036103A">
      <w:pPr>
        <w:ind w:firstLine="709"/>
      </w:pPr>
      <w:r w:rsidRPr="0019706A">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03E53" w:rsidRPr="00CB7CA9" w:rsidRDefault="00E03E53" w:rsidP="0036103A">
      <w:pPr>
        <w:ind w:firstLine="709"/>
        <w:rPr>
          <w:b/>
          <w:i/>
        </w:rPr>
      </w:pPr>
      <w:r w:rsidRPr="00CB7CA9">
        <w:rPr>
          <w:b/>
          <w:i/>
        </w:rPr>
        <w:t>Стили, направления виды и жанры в русском изобразительном искусстве и архитектуре XVIII - XIX вв.</w:t>
      </w:r>
    </w:p>
    <w:p w:rsidR="00E03E53" w:rsidRPr="0019706A" w:rsidRDefault="00E03E53" w:rsidP="0036103A">
      <w:pPr>
        <w:ind w:firstLine="709"/>
      </w:pPr>
      <w:r w:rsidRPr="0019706A">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03E53" w:rsidRPr="00CB7CA9" w:rsidRDefault="00E03E53" w:rsidP="0036103A">
      <w:pPr>
        <w:ind w:firstLine="709"/>
        <w:rPr>
          <w:b/>
          <w:i/>
        </w:rPr>
      </w:pPr>
      <w:r w:rsidRPr="00CB7CA9">
        <w:rPr>
          <w:b/>
          <w:i/>
        </w:rPr>
        <w:lastRenderedPageBreak/>
        <w:t>Взаимосвязь истории искусства и истории человечества</w:t>
      </w:r>
    </w:p>
    <w:p w:rsidR="00E03E53" w:rsidRPr="0019706A" w:rsidRDefault="00E03E53" w:rsidP="0036103A">
      <w:pPr>
        <w:ind w:firstLine="709"/>
      </w:pPr>
      <w:r w:rsidRPr="0019706A">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03E53" w:rsidRPr="00CB7CA9" w:rsidRDefault="00E03E53" w:rsidP="0036103A">
      <w:pPr>
        <w:ind w:firstLine="709"/>
        <w:rPr>
          <w:b/>
          <w:i/>
        </w:rPr>
      </w:pPr>
      <w:r w:rsidRPr="00CB7CA9">
        <w:rPr>
          <w:b/>
          <w:i/>
        </w:rPr>
        <w:t>Изображение в синтетических и экранных видах искусства и художественная фотография</w:t>
      </w:r>
    </w:p>
    <w:p w:rsidR="00E03E53" w:rsidRPr="0019706A" w:rsidRDefault="00E03E53" w:rsidP="0036103A">
      <w:pPr>
        <w:ind w:firstLine="709"/>
      </w:pPr>
      <w:r w:rsidRPr="0019706A">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19706A">
        <w:rPr>
          <w:lang w:val="en-US"/>
        </w:rPr>
        <w:t>XX</w:t>
      </w:r>
      <w:r w:rsidRPr="0019706A">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w:t>
      </w:r>
      <w:r w:rsidR="005A0B94" w:rsidRPr="0019706A">
        <w:t>процесс</w:t>
      </w:r>
      <w:r w:rsidRPr="0019706A">
        <w:t xml:space="preserve">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E03E53" w:rsidRDefault="00F04115" w:rsidP="0036103A">
      <w:pPr>
        <w:pStyle w:val="4"/>
        <w:ind w:firstLine="0"/>
        <w:rPr>
          <w:rFonts w:ascii="Times New Roman" w:hAnsi="Times New Roman"/>
          <w:sz w:val="24"/>
          <w:szCs w:val="24"/>
        </w:rPr>
      </w:pPr>
      <w:bookmarkStart w:id="147" w:name="_Toc409691714"/>
      <w:bookmarkStart w:id="148" w:name="_Toc410654039"/>
      <w:bookmarkStart w:id="149" w:name="_Toc414553250"/>
      <w:r>
        <w:rPr>
          <w:rFonts w:ascii="Times New Roman" w:hAnsi="Times New Roman"/>
          <w:sz w:val="24"/>
          <w:szCs w:val="24"/>
        </w:rPr>
        <w:t xml:space="preserve">                                                      </w:t>
      </w:r>
      <w:r w:rsidR="00E03E53" w:rsidRPr="00E03E53">
        <w:rPr>
          <w:rFonts w:ascii="Times New Roman" w:hAnsi="Times New Roman"/>
          <w:sz w:val="24"/>
          <w:szCs w:val="24"/>
        </w:rPr>
        <w:t>2.2.2.1</w:t>
      </w:r>
      <w:r w:rsidR="00221400">
        <w:rPr>
          <w:rFonts w:ascii="Times New Roman" w:hAnsi="Times New Roman"/>
          <w:sz w:val="24"/>
          <w:szCs w:val="24"/>
        </w:rPr>
        <w:t>6</w:t>
      </w:r>
      <w:r w:rsidR="00E03E53" w:rsidRPr="00E03E53">
        <w:rPr>
          <w:rFonts w:ascii="Times New Roman" w:hAnsi="Times New Roman"/>
          <w:sz w:val="24"/>
          <w:szCs w:val="24"/>
        </w:rPr>
        <w:t>. Музыка</w:t>
      </w:r>
      <w:bookmarkEnd w:id="147"/>
      <w:bookmarkEnd w:id="148"/>
      <w:bookmarkEnd w:id="149"/>
    </w:p>
    <w:p w:rsidR="00FF4BB1" w:rsidRPr="00FF4BB1" w:rsidRDefault="00FF4BB1" w:rsidP="0036103A">
      <w:pPr>
        <w:rPr>
          <w:b/>
        </w:rPr>
      </w:pPr>
      <w:r w:rsidRPr="00FF4BB1">
        <w:rPr>
          <w:b/>
        </w:rPr>
        <w:t>5 класс</w:t>
      </w:r>
    </w:p>
    <w:p w:rsidR="00FF4BB1" w:rsidRPr="00FF4BB1" w:rsidRDefault="00FF4BB1" w:rsidP="0036103A">
      <w:pPr>
        <w:ind w:firstLine="0"/>
        <w:jc w:val="left"/>
        <w:rPr>
          <w:rFonts w:eastAsiaTheme="minorHAnsi"/>
          <w:b/>
          <w:color w:val="auto"/>
          <w:lang w:eastAsia="en-US"/>
        </w:rPr>
      </w:pPr>
      <w:r w:rsidRPr="00FF4BB1">
        <w:rPr>
          <w:rFonts w:eastAsiaTheme="minorHAnsi"/>
          <w:b/>
          <w:color w:val="auto"/>
          <w:lang w:eastAsia="en-US"/>
        </w:rPr>
        <w:t xml:space="preserve">«Музыка и литература» </w:t>
      </w:r>
      <w:r w:rsidRPr="00FF4BB1">
        <w:rPr>
          <w:rFonts w:eastAsiaTheme="minorHAnsi"/>
          <w:b/>
          <w:color w:val="auto"/>
          <w:lang w:eastAsia="en-US"/>
        </w:rPr>
        <w:br/>
        <w:t xml:space="preserve">  </w:t>
      </w:r>
      <w:r w:rsidRPr="00FF4BB1">
        <w:rPr>
          <w:rFonts w:eastAsiaTheme="minorHAnsi"/>
          <w:color w:val="auto"/>
          <w:lang w:eastAsia="en-US"/>
        </w:rPr>
        <w:t>Что роднит музыку с литературой</w:t>
      </w:r>
      <w:r w:rsidRPr="00FF4BB1">
        <w:rPr>
          <w:rFonts w:eastAsiaTheme="minorHAnsi"/>
          <w:b/>
          <w:color w:val="auto"/>
          <w:lang w:eastAsia="en-US"/>
        </w:rPr>
        <w:br/>
        <w:t xml:space="preserve">  </w:t>
      </w:r>
      <w:r w:rsidRPr="00FF4BB1">
        <w:rPr>
          <w:rFonts w:eastAsiaTheme="minorHAnsi"/>
          <w:color w:val="auto"/>
          <w:lang w:eastAsia="en-US"/>
        </w:rPr>
        <w:t>Вокальная музыка.</w:t>
      </w:r>
      <w:r w:rsidRPr="00FF4BB1">
        <w:rPr>
          <w:rFonts w:eastAsiaTheme="minorHAnsi"/>
          <w:b/>
          <w:color w:val="auto"/>
          <w:lang w:eastAsia="en-US"/>
        </w:rPr>
        <w:br/>
        <w:t xml:space="preserve">  </w:t>
      </w:r>
      <w:r w:rsidRPr="00FF4BB1">
        <w:rPr>
          <w:rFonts w:eastAsiaTheme="minorHAnsi"/>
          <w:color w:val="auto"/>
          <w:lang w:eastAsia="en-US"/>
        </w:rPr>
        <w:t>Фольклор в жизни русских композиторов.</w:t>
      </w:r>
      <w:r w:rsidRPr="00FF4BB1">
        <w:rPr>
          <w:rFonts w:eastAsiaTheme="minorHAnsi"/>
          <w:b/>
          <w:color w:val="auto"/>
          <w:lang w:eastAsia="en-US"/>
        </w:rPr>
        <w:br/>
        <w:t xml:space="preserve">   </w:t>
      </w:r>
      <w:r w:rsidRPr="00FF4BB1">
        <w:rPr>
          <w:rFonts w:eastAsiaTheme="minorHAnsi"/>
          <w:color w:val="auto"/>
          <w:lang w:eastAsia="en-US"/>
        </w:rPr>
        <w:t>Жанры инструментальной и вокальной музыки.</w:t>
      </w:r>
      <w:r w:rsidRPr="00FF4BB1">
        <w:rPr>
          <w:rFonts w:eastAsiaTheme="minorHAnsi"/>
          <w:b/>
          <w:color w:val="auto"/>
          <w:lang w:eastAsia="en-US"/>
        </w:rPr>
        <w:br/>
        <w:t xml:space="preserve">  </w:t>
      </w:r>
      <w:r w:rsidRPr="00FF4BB1">
        <w:rPr>
          <w:rFonts w:eastAsiaTheme="minorHAnsi"/>
          <w:color w:val="auto"/>
          <w:lang w:eastAsia="en-US"/>
        </w:rPr>
        <w:t xml:space="preserve"> Вторая жизнь песни.</w:t>
      </w:r>
      <w:r w:rsidRPr="00FF4BB1">
        <w:rPr>
          <w:rFonts w:eastAsiaTheme="minorHAnsi"/>
          <w:b/>
          <w:color w:val="auto"/>
          <w:lang w:eastAsia="en-US"/>
        </w:rPr>
        <w:br/>
        <w:t xml:space="preserve">   </w:t>
      </w:r>
      <w:r w:rsidRPr="00FF4BB1">
        <w:rPr>
          <w:rFonts w:eastAsiaTheme="minorHAnsi"/>
          <w:color w:val="auto"/>
          <w:lang w:eastAsia="en-US"/>
        </w:rPr>
        <w:t>Всю жизнь мою несу Родину в душе…</w:t>
      </w:r>
      <w:r w:rsidRPr="00FF4BB1">
        <w:rPr>
          <w:rFonts w:eastAsiaTheme="minorHAnsi"/>
          <w:b/>
          <w:color w:val="auto"/>
          <w:lang w:eastAsia="en-US"/>
        </w:rPr>
        <w:br/>
        <w:t xml:space="preserve">   </w:t>
      </w:r>
      <w:r w:rsidRPr="00FF4BB1">
        <w:rPr>
          <w:rFonts w:eastAsiaTheme="minorHAnsi"/>
          <w:color w:val="auto"/>
          <w:lang w:eastAsia="en-US"/>
        </w:rPr>
        <w:t xml:space="preserve">Писатели и поэты о музыке и музыкантах. </w:t>
      </w:r>
    </w:p>
    <w:p w:rsidR="00FF4BB1" w:rsidRPr="00FF4BB1" w:rsidRDefault="00FF4BB1" w:rsidP="0036103A">
      <w:pPr>
        <w:ind w:firstLine="0"/>
        <w:jc w:val="left"/>
        <w:rPr>
          <w:rFonts w:eastAsiaTheme="minorHAnsi"/>
          <w:b/>
          <w:color w:val="auto"/>
          <w:lang w:eastAsia="en-US"/>
        </w:rPr>
      </w:pPr>
      <w:r w:rsidRPr="00FF4BB1">
        <w:rPr>
          <w:rFonts w:eastAsiaTheme="minorHAnsi"/>
          <w:b/>
          <w:color w:val="auto"/>
          <w:lang w:eastAsia="en-US"/>
        </w:rPr>
        <w:t xml:space="preserve">  «Музыкальный театр» </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Первое путешествие в музыкальный театр.</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Второе путешествие в музыкальный театр.</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Музыка в театре, кино,  на телевидении.</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Третье путешествие в музыкальный театр. Мир композитора.</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Что роднит музыку с изобразительным искусством. </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Небесное и земное в звуках и красках. </w:t>
      </w:r>
    </w:p>
    <w:p w:rsidR="00FF4BB1" w:rsidRPr="00FF4BB1" w:rsidRDefault="00FF4BB1" w:rsidP="0036103A">
      <w:pPr>
        <w:ind w:firstLine="0"/>
        <w:jc w:val="left"/>
        <w:rPr>
          <w:rFonts w:eastAsiaTheme="minorHAnsi"/>
          <w:b/>
          <w:color w:val="auto"/>
          <w:lang w:eastAsia="en-US"/>
        </w:rPr>
      </w:pPr>
      <w:r w:rsidRPr="00FF4BB1">
        <w:rPr>
          <w:rFonts w:eastAsiaTheme="minorHAnsi"/>
          <w:color w:val="auto"/>
          <w:lang w:eastAsia="en-US"/>
        </w:rPr>
        <w:t xml:space="preserve">   </w:t>
      </w:r>
      <w:r w:rsidRPr="00FF4BB1">
        <w:rPr>
          <w:rFonts w:eastAsiaTheme="minorHAnsi"/>
          <w:b/>
          <w:color w:val="auto"/>
          <w:lang w:eastAsia="en-US"/>
        </w:rPr>
        <w:t xml:space="preserve">«Через прошлое к настоящему» </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Звать через прошлое к настоящему.</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Музыкальная живопись и живописная музыка.</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Колокольность в музыке и изобразительном искусстве.</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Портрет в музыке и изобразительном искусстве.</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Волшебная палочка дирижера.</w:t>
      </w:r>
      <w:r w:rsidRPr="00FF4BB1">
        <w:rPr>
          <w:rFonts w:eastAsiaTheme="minorHAnsi"/>
          <w:color w:val="auto"/>
          <w:lang w:eastAsia="en-US"/>
        </w:rPr>
        <w:br/>
        <w:t xml:space="preserve">    Образы борьбы и победы в искусстве.</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Застывшая музыка.</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Полифония в музыке и живописи.  </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Импрессионизм в музыке и живописи.</w:t>
      </w:r>
      <w:r w:rsidRPr="00FF4BB1">
        <w:rPr>
          <w:rFonts w:eastAsiaTheme="minorHAnsi"/>
          <w:color w:val="auto"/>
          <w:lang w:eastAsia="en-US"/>
        </w:rPr>
        <w:br/>
        <w:t xml:space="preserve">    Застывшая музыка. Обобщающий урок.</w:t>
      </w:r>
    </w:p>
    <w:p w:rsidR="00FF4BB1" w:rsidRPr="00FF4BB1" w:rsidRDefault="00FF4BB1" w:rsidP="0036103A">
      <w:pPr>
        <w:ind w:firstLine="0"/>
        <w:jc w:val="left"/>
        <w:rPr>
          <w:rFonts w:eastAsiaTheme="minorHAnsi"/>
          <w:b/>
          <w:color w:val="auto"/>
          <w:lang w:eastAsia="en-US"/>
        </w:rPr>
      </w:pPr>
      <w:r w:rsidRPr="00FF4BB1">
        <w:rPr>
          <w:rFonts w:eastAsiaTheme="minorHAnsi"/>
          <w:b/>
          <w:color w:val="auto"/>
          <w:lang w:eastAsia="en-US"/>
        </w:rPr>
        <w:t xml:space="preserve">   «Мир композитора» </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lastRenderedPageBreak/>
        <w:t xml:space="preserve">     В каждой мимолетности вижу я миры.</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Мир композитора.</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Исследовательский проект.</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Мир композитора. Обобщающий урок.</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С веком на ровне. </w:t>
      </w:r>
    </w:p>
    <w:p w:rsidR="00FF4BB1" w:rsidRPr="00FF4BB1" w:rsidRDefault="00FF4BB1" w:rsidP="0036103A">
      <w:pPr>
        <w:ind w:firstLine="0"/>
        <w:jc w:val="left"/>
        <w:rPr>
          <w:rFonts w:eastAsiaTheme="minorHAnsi"/>
          <w:color w:val="auto"/>
          <w:lang w:eastAsia="en-US"/>
        </w:rPr>
      </w:pPr>
      <w:r w:rsidRPr="00FF4BB1">
        <w:rPr>
          <w:rFonts w:eastAsiaTheme="minorHAnsi"/>
          <w:color w:val="auto"/>
          <w:lang w:eastAsia="en-US"/>
        </w:rPr>
        <w:t xml:space="preserve">    Исследовательский проект.</w:t>
      </w:r>
    </w:p>
    <w:p w:rsidR="00FF4BB1" w:rsidRPr="00FF4BB1" w:rsidRDefault="00FF4BB1" w:rsidP="0036103A">
      <w:pPr>
        <w:ind w:firstLine="0"/>
        <w:jc w:val="left"/>
        <w:rPr>
          <w:rFonts w:eastAsiaTheme="minorHAnsi"/>
          <w:color w:val="auto"/>
          <w:lang w:eastAsia="en-US"/>
        </w:rPr>
      </w:pPr>
      <w:r w:rsidRPr="00FF4BB1">
        <w:t xml:space="preserve">    Обобщающий урок по теме «Мир композитора»</w:t>
      </w:r>
    </w:p>
    <w:p w:rsidR="00FF4BB1" w:rsidRPr="00FF4BB1" w:rsidRDefault="00FF4BB1" w:rsidP="0036103A">
      <w:pPr>
        <w:ind w:left="142" w:hanging="142"/>
        <w:jc w:val="left"/>
        <w:rPr>
          <w:rFonts w:eastAsiaTheme="minorHAnsi"/>
          <w:color w:val="auto"/>
          <w:lang w:eastAsia="en-US"/>
        </w:rPr>
      </w:pPr>
      <w:r w:rsidRPr="00FF4BB1">
        <w:rPr>
          <w:rFonts w:eastAsiaTheme="minorHAnsi"/>
          <w:color w:val="auto"/>
          <w:lang w:eastAsia="en-US"/>
        </w:rPr>
        <w:t xml:space="preserve">    С веком на ровне.</w:t>
      </w:r>
    </w:p>
    <w:p w:rsidR="00FF4BB1" w:rsidRPr="00FF4BB1" w:rsidRDefault="00FF4BB1" w:rsidP="0036103A">
      <w:pPr>
        <w:shd w:val="clear" w:color="auto" w:fill="FFFFFF"/>
        <w:ind w:firstLine="0"/>
        <w:jc w:val="left"/>
        <w:rPr>
          <w:b/>
          <w:sz w:val="28"/>
          <w:szCs w:val="28"/>
        </w:rPr>
      </w:pPr>
      <w:r>
        <w:rPr>
          <w:b/>
          <w:sz w:val="28"/>
          <w:szCs w:val="28"/>
        </w:rPr>
        <w:t>6 класс</w:t>
      </w:r>
    </w:p>
    <w:p w:rsidR="00FF4BB1" w:rsidRDefault="00FF4BB1" w:rsidP="0036103A">
      <w:pPr>
        <w:ind w:firstLine="0"/>
        <w:jc w:val="left"/>
        <w:rPr>
          <w:b/>
          <w:color w:val="auto"/>
        </w:rPr>
      </w:pPr>
      <w:r w:rsidRPr="00FF4BB1">
        <w:rPr>
          <w:b/>
          <w:color w:val="auto"/>
        </w:rPr>
        <w:t>«Мир образов вокальн</w:t>
      </w:r>
      <w:r>
        <w:rPr>
          <w:b/>
          <w:color w:val="auto"/>
        </w:rPr>
        <w:t xml:space="preserve">ой и инструментальной музыки» </w:t>
      </w:r>
    </w:p>
    <w:p w:rsidR="00FF4BB1" w:rsidRDefault="00FF4BB1" w:rsidP="0036103A">
      <w:pPr>
        <w:ind w:firstLine="0"/>
        <w:jc w:val="left"/>
        <w:rPr>
          <w:color w:val="auto"/>
        </w:rPr>
      </w:pPr>
      <w:r w:rsidRPr="00FF4BB1">
        <w:rPr>
          <w:b/>
          <w:color w:val="auto"/>
        </w:rPr>
        <w:t xml:space="preserve">   </w:t>
      </w:r>
      <w:r w:rsidRPr="00FF4BB1">
        <w:rPr>
          <w:color w:val="auto"/>
        </w:rPr>
        <w:t xml:space="preserve"> Удивительный мир музыкальных образов.</w:t>
      </w:r>
      <w:r w:rsidRPr="00FF4BB1">
        <w:rPr>
          <w:color w:val="auto"/>
        </w:rPr>
        <w:br/>
        <w:t>Старинный русский романс. Песня романс. Мир чарующих звуков.</w:t>
      </w:r>
      <w:r w:rsidRPr="00FF4BB1">
        <w:rPr>
          <w:color w:val="auto"/>
        </w:rPr>
        <w:br/>
        <w:t>Два музыкальных посвящения.</w:t>
      </w:r>
      <w:r w:rsidRPr="00FF4BB1">
        <w:rPr>
          <w:color w:val="auto"/>
        </w:rPr>
        <w:br/>
        <w:t>Портрет в музыке и живописи. Картинная галерея.</w:t>
      </w:r>
      <w:r w:rsidRPr="00FF4BB1">
        <w:rPr>
          <w:color w:val="auto"/>
        </w:rPr>
        <w:br/>
        <w:t>«Уноси моё сердце в звенящую даль…»</w:t>
      </w:r>
      <w:r w:rsidRPr="00FF4BB1">
        <w:rPr>
          <w:color w:val="auto"/>
        </w:rPr>
        <w:br/>
        <w:t>Музыкальный образ и мастерство исполнителя. Картинная галерея.</w:t>
      </w:r>
      <w:r w:rsidRPr="00FF4BB1">
        <w:rPr>
          <w:color w:val="auto"/>
        </w:rPr>
        <w:br/>
        <w:t xml:space="preserve">Обряды и обычаи в фольклоре и в творчестве. </w:t>
      </w:r>
      <w:r w:rsidRPr="00FF4BB1">
        <w:rPr>
          <w:color w:val="auto"/>
        </w:rPr>
        <w:br/>
        <w:t xml:space="preserve">«Стариной песни мир», картинная галерея. Народное искусство Древней Руси. </w:t>
      </w:r>
      <w:r w:rsidRPr="00FF4BB1">
        <w:rPr>
          <w:color w:val="auto"/>
        </w:rPr>
        <w:br/>
      </w:r>
      <w:r w:rsidRPr="00FF4BB1">
        <w:rPr>
          <w:b/>
          <w:color w:val="auto"/>
        </w:rPr>
        <w:t xml:space="preserve">«Образы русской народной и духовной музыки. Образы духовной музыки Западной Европы. Авторская песня: прошлое и настоящее. Джаз – искусство </w:t>
      </w:r>
      <w:r w:rsidRPr="00FF4BB1">
        <w:rPr>
          <w:b/>
          <w:color w:val="auto"/>
          <w:lang w:val="en-US"/>
        </w:rPr>
        <w:t>XX</w:t>
      </w:r>
      <w:r>
        <w:rPr>
          <w:b/>
          <w:color w:val="auto"/>
        </w:rPr>
        <w:t xml:space="preserve"> века»</w:t>
      </w:r>
      <w:r w:rsidRPr="00FF4BB1">
        <w:rPr>
          <w:b/>
          <w:color w:val="auto"/>
        </w:rPr>
        <w:br/>
      </w:r>
      <w:r w:rsidRPr="00FF4BB1">
        <w:rPr>
          <w:color w:val="auto"/>
        </w:rPr>
        <w:t>Русская духовная музыка. Духовный концерт. «Фрески Софии Киевской». «Перезвоны». Молитва.</w:t>
      </w:r>
      <w:r w:rsidRPr="00FF4BB1">
        <w:rPr>
          <w:color w:val="auto"/>
        </w:rPr>
        <w:br/>
        <w:t>«Небесное и земное в музыке Баха». Полифония. Фуга. Хорал.</w:t>
      </w:r>
      <w:r w:rsidRPr="00FF4BB1">
        <w:rPr>
          <w:color w:val="auto"/>
        </w:rPr>
        <w:br/>
        <w:t xml:space="preserve"> Образы скорби и печали.</w:t>
      </w:r>
      <w:r w:rsidRPr="00FF4BB1">
        <w:rPr>
          <w:color w:val="auto"/>
        </w:rPr>
        <w:br/>
        <w:t xml:space="preserve"> Фортуна правит миром.</w:t>
      </w:r>
      <w:r w:rsidRPr="00FF4BB1">
        <w:rPr>
          <w:color w:val="auto"/>
        </w:rPr>
        <w:br/>
        <w:t xml:space="preserve"> Песни вагантов. Авторская песня сегодня. Песни Булатова Окуджавы.</w:t>
      </w:r>
      <w:r w:rsidRPr="00FF4BB1">
        <w:rPr>
          <w:color w:val="auto"/>
        </w:rPr>
        <w:br/>
        <w:t xml:space="preserve"> Джаз – искусство </w:t>
      </w:r>
      <w:r w:rsidRPr="00FF4BB1">
        <w:rPr>
          <w:color w:val="auto"/>
          <w:lang w:val="en-US"/>
        </w:rPr>
        <w:t>XX</w:t>
      </w:r>
      <w:r w:rsidRPr="00FF4BB1">
        <w:rPr>
          <w:color w:val="auto"/>
        </w:rPr>
        <w:t xml:space="preserve"> века. Спиричуэл и блюз. </w:t>
      </w:r>
      <w:r w:rsidRPr="00FF4BB1">
        <w:rPr>
          <w:color w:val="auto"/>
        </w:rPr>
        <w:br/>
      </w:r>
      <w:r w:rsidRPr="00FF4BB1">
        <w:rPr>
          <w:b/>
          <w:bCs/>
          <w:color w:val="auto"/>
        </w:rPr>
        <w:t>«Вечные темы искусства и жизни. Образы камерной музыки. Образы симфонической музыки. Симфоническое развитие музыкальных образов» (11 часов)</w:t>
      </w:r>
      <w:r w:rsidRPr="00FF4BB1">
        <w:rPr>
          <w:b/>
          <w:bCs/>
          <w:color w:val="auto"/>
        </w:rPr>
        <w:br/>
      </w:r>
      <w:r w:rsidRPr="00FF4BB1">
        <w:rPr>
          <w:bCs/>
          <w:color w:val="auto"/>
        </w:rPr>
        <w:t xml:space="preserve"> Вечные темы искусства и жизни.</w:t>
      </w:r>
      <w:r w:rsidRPr="00FF4BB1">
        <w:rPr>
          <w:bCs/>
          <w:color w:val="auto"/>
        </w:rPr>
        <w:br/>
        <w:t xml:space="preserve"> </w:t>
      </w:r>
      <w:r w:rsidRPr="00FF4BB1">
        <w:rPr>
          <w:color w:val="auto"/>
        </w:rPr>
        <w:t>Могучее царство Шопена. Вдали от Родины.</w:t>
      </w:r>
      <w:r w:rsidRPr="00FF4BB1">
        <w:rPr>
          <w:color w:val="auto"/>
        </w:rPr>
        <w:br/>
        <w:t xml:space="preserve"> Инструментальная баллада. Ночной пейзаж. Картинная галерея.</w:t>
      </w:r>
      <w:r w:rsidRPr="00FF4BB1">
        <w:rPr>
          <w:color w:val="auto"/>
        </w:rPr>
        <w:br/>
        <w:t xml:space="preserve"> Инструментальный концерт. </w:t>
      </w:r>
      <w:r w:rsidRPr="00FF4BB1">
        <w:rPr>
          <w:color w:val="auto"/>
        </w:rPr>
        <w:br/>
        <w:t xml:space="preserve"> Концерт «Итальянский концерт».</w:t>
      </w:r>
      <w:r w:rsidRPr="00FF4BB1">
        <w:rPr>
          <w:color w:val="auto"/>
        </w:rPr>
        <w:br/>
        <w:t xml:space="preserve">  Космический пейзаж. «Быть может, вся природа – мозаика цветов?»</w:t>
      </w:r>
      <w:r w:rsidRPr="00FF4BB1">
        <w:rPr>
          <w:color w:val="auto"/>
        </w:rPr>
        <w:br/>
        <w:t xml:space="preserve">  «Метель». </w:t>
      </w:r>
      <w:r w:rsidRPr="00FF4BB1">
        <w:rPr>
          <w:color w:val="auto"/>
        </w:rPr>
        <w:br/>
        <w:t xml:space="preserve">  Музыкальные иллюстрации к повести А. С. Пушкина.</w:t>
      </w:r>
      <w:r w:rsidRPr="00FF4BB1">
        <w:rPr>
          <w:color w:val="auto"/>
        </w:rPr>
        <w:br/>
        <w:t xml:space="preserve">  Вечные темы искусства и жизни. </w:t>
      </w:r>
      <w:r w:rsidRPr="00FF4BB1">
        <w:rPr>
          <w:color w:val="auto"/>
        </w:rPr>
        <w:br/>
        <w:t xml:space="preserve"> </w:t>
      </w:r>
      <w:r w:rsidRPr="00FF4BB1">
        <w:rPr>
          <w:b/>
          <w:color w:val="auto"/>
        </w:rPr>
        <w:t xml:space="preserve">«Программная увертюра. Мир музыкального театра. Образы киномузыки.      </w:t>
      </w:r>
      <w:r w:rsidR="00F7285D">
        <w:rPr>
          <w:b/>
          <w:color w:val="auto"/>
        </w:rPr>
        <w:t xml:space="preserve">Исследовательский проект» </w:t>
      </w:r>
      <w:r w:rsidRPr="00FF4BB1">
        <w:rPr>
          <w:b/>
          <w:color w:val="auto"/>
        </w:rPr>
        <w:br/>
        <w:t xml:space="preserve">  </w:t>
      </w:r>
      <w:r w:rsidRPr="00FF4BB1">
        <w:rPr>
          <w:color w:val="auto"/>
        </w:rPr>
        <w:t>Увертюра «Эгмонт».</w:t>
      </w:r>
      <w:r w:rsidRPr="00FF4BB1">
        <w:rPr>
          <w:color w:val="auto"/>
        </w:rPr>
        <w:br/>
        <w:t xml:space="preserve">  Увертюра – фантазия «Ромео и Джульетта»</w:t>
      </w:r>
      <w:r w:rsidRPr="00FF4BB1">
        <w:rPr>
          <w:color w:val="auto"/>
        </w:rPr>
        <w:br/>
        <w:t xml:space="preserve">  Мир музыкального театра. Балет «Ромео и Джульетта». Мюзикл   «Вестсайдская история». Опера «Орфей и Эвридика». Рок-опера «Орфей и Эвридика».</w:t>
      </w:r>
      <w:r w:rsidRPr="00FF4BB1">
        <w:rPr>
          <w:color w:val="auto"/>
        </w:rPr>
        <w:br/>
        <w:t xml:space="preserve">  Образ киномузыки. </w:t>
      </w:r>
      <w:r w:rsidRPr="00FF4BB1">
        <w:rPr>
          <w:color w:val="auto"/>
        </w:rPr>
        <w:br/>
        <w:t xml:space="preserve"> «Ромео и Джульетта» в кино </w:t>
      </w:r>
      <w:r w:rsidRPr="00FF4BB1">
        <w:rPr>
          <w:color w:val="auto"/>
          <w:lang w:val="en-US"/>
        </w:rPr>
        <w:t>XX</w:t>
      </w:r>
      <w:r w:rsidRPr="00FF4BB1">
        <w:rPr>
          <w:color w:val="auto"/>
        </w:rPr>
        <w:t xml:space="preserve"> века. Музыка в отечественном кино.</w:t>
      </w:r>
      <w:r w:rsidRPr="00FF4BB1">
        <w:rPr>
          <w:color w:val="auto"/>
        </w:rPr>
        <w:br/>
        <w:t xml:space="preserve">  Обобщающий урок по курсу «Музыка».</w:t>
      </w:r>
      <w:r w:rsidRPr="00FF4BB1">
        <w:rPr>
          <w:color w:val="auto"/>
        </w:rPr>
        <w:br/>
        <w:t xml:space="preserve">  Образы киномузыки. </w:t>
      </w:r>
    </w:p>
    <w:p w:rsidR="00F7285D" w:rsidRPr="00F7285D" w:rsidRDefault="00F7285D" w:rsidP="0036103A">
      <w:pPr>
        <w:shd w:val="clear" w:color="auto" w:fill="FFFFFF"/>
        <w:spacing w:after="150"/>
        <w:ind w:firstLine="0"/>
        <w:rPr>
          <w:b/>
          <w:bCs/>
        </w:rPr>
      </w:pPr>
      <w:r w:rsidRPr="00F7285D">
        <w:rPr>
          <w:b/>
          <w:bCs/>
        </w:rPr>
        <w:t>7 класс</w:t>
      </w:r>
    </w:p>
    <w:p w:rsidR="00F7285D" w:rsidRPr="00F7285D" w:rsidRDefault="00F7285D" w:rsidP="0036103A">
      <w:pPr>
        <w:shd w:val="clear" w:color="auto" w:fill="FFFFFF"/>
        <w:spacing w:after="150"/>
        <w:ind w:firstLine="0"/>
      </w:pPr>
      <w:r w:rsidRPr="00F7285D">
        <w:rPr>
          <w:b/>
          <w:bCs/>
        </w:rPr>
        <w:t xml:space="preserve">Особенности драматургии сценической музыки </w:t>
      </w:r>
    </w:p>
    <w:p w:rsidR="00F7285D" w:rsidRPr="00F7285D" w:rsidRDefault="00F7285D" w:rsidP="0036103A">
      <w:pPr>
        <w:shd w:val="clear" w:color="auto" w:fill="FFFFFF"/>
        <w:spacing w:after="150"/>
        <w:ind w:firstLine="0"/>
      </w:pPr>
      <w:r w:rsidRPr="00F7285D">
        <w:rPr>
          <w:b/>
          <w:bCs/>
        </w:rPr>
        <w:lastRenderedPageBreak/>
        <w:t xml:space="preserve">Классика и современность. Музыкальная драматургия — развитие музыки </w:t>
      </w:r>
      <w:r w:rsidRPr="00F7285D">
        <w:t>Значение слова «классика». Понятие «классическая музыка», классика жанра, стиль. Разновидности стилей. Интерпретация и обработка классической музыки прошлого. Классика это тот опыт, который донесли до нас великие мыслители-художники прошлого. Произведения искусства всегда передают отношение автора к жизни. Понятия: «классика», «жанр», «классика жанра», «стиль» ( эпохи, национальный, индивидуальный). Актуализировать жизненно-музыкальный опыт учащихся по осмыслению восприятия музыкальной драматургии знакомой им музыки; закрепить понимание таких приёмов развития, как повтор, варьирование, разработка, секвенция, имитация</w:t>
      </w:r>
    </w:p>
    <w:p w:rsidR="00F7285D" w:rsidRPr="00F7285D" w:rsidRDefault="00F7285D" w:rsidP="0036103A">
      <w:pPr>
        <w:shd w:val="clear" w:color="auto" w:fill="FFFFFF"/>
        <w:spacing w:after="150"/>
        <w:ind w:firstLine="0"/>
      </w:pPr>
      <w:r w:rsidRPr="00F7285D">
        <w:rPr>
          <w:b/>
          <w:bCs/>
        </w:rPr>
        <w:t>В музыкальном театре. Опера. Опера </w:t>
      </w:r>
      <w:r w:rsidRPr="00F7285D">
        <w:rPr>
          <w:rFonts w:ascii="Cambria Math" w:hAnsi="Cambria Math" w:cs="Cambria Math"/>
          <w:b/>
          <w:bCs/>
        </w:rPr>
        <w:t>≪</w:t>
      </w:r>
      <w:r w:rsidRPr="00F7285D">
        <w:rPr>
          <w:b/>
          <w:bCs/>
        </w:rPr>
        <w:t>Иван Сусанин</w:t>
      </w:r>
      <w:r w:rsidRPr="00F7285D">
        <w:rPr>
          <w:rFonts w:ascii="Cambria Math" w:hAnsi="Cambria Math" w:cs="Cambria Math"/>
          <w:b/>
          <w:bCs/>
        </w:rPr>
        <w:t>≫</w:t>
      </w:r>
      <w:r w:rsidRPr="00F7285D">
        <w:rPr>
          <w:b/>
          <w:bCs/>
        </w:rPr>
        <w:t xml:space="preserve">. Новая эпоха в русском музыкальном искусстве. Судьба человеческая — судьба народная. Родина моя! Русская земля </w:t>
      </w:r>
      <w:r w:rsidRPr="00F7285D">
        <w:t> </w:t>
      </w:r>
    </w:p>
    <w:p w:rsidR="00F7285D" w:rsidRPr="00F7285D" w:rsidRDefault="00F7285D" w:rsidP="0036103A">
      <w:pPr>
        <w:shd w:val="clear" w:color="auto" w:fill="FFFFFF"/>
        <w:spacing w:after="150"/>
        <w:ind w:firstLine="0"/>
      </w:pPr>
      <w:r w:rsidRPr="00F7285D">
        <w:t>Расширение и углубление знаний учащихся об оперном спектакле, понимание его драматургии на основе взаимозависимости и взаимодействия явлений и событий, переданных интонационным языком музыки. Формы музыкальной драматургии в опере. Синтез искусств в опере.Родина моя! Русская земля!- новая эпоха в русской музыке. Судьба человеческая – судьба народная. Глинка – первый русский композитор мирового значения, симфонически - образный тип музыки, идейность оперы: народ – единая великая личность, сплочённая одним чувством, одной волей.</w:t>
      </w:r>
    </w:p>
    <w:p w:rsidR="00F7285D" w:rsidRPr="00F7285D" w:rsidRDefault="00F7285D" w:rsidP="0036103A">
      <w:pPr>
        <w:shd w:val="clear" w:color="auto" w:fill="FFFFFF"/>
        <w:spacing w:after="150"/>
        <w:ind w:firstLine="0"/>
        <w:rPr>
          <w:b/>
          <w:bCs/>
        </w:rPr>
      </w:pPr>
      <w:r w:rsidRPr="00F7285D">
        <w:rPr>
          <w:b/>
          <w:bCs/>
        </w:rPr>
        <w:t>В концертном зале. Симфония. Симфония № 40 В. А. Моцарта. Литературные страницы. </w:t>
      </w:r>
      <w:r w:rsidRPr="00F7285D">
        <w:rPr>
          <w:rFonts w:ascii="Cambria Math" w:hAnsi="Cambria Math" w:cs="Cambria Math"/>
          <w:b/>
          <w:bCs/>
        </w:rPr>
        <w:t>≪</w:t>
      </w:r>
      <w:r w:rsidRPr="00F7285D">
        <w:rPr>
          <w:b/>
          <w:bCs/>
        </w:rPr>
        <w:t>Улыбка</w:t>
      </w:r>
      <w:r w:rsidRPr="00F7285D">
        <w:rPr>
          <w:rFonts w:ascii="Cambria Math" w:hAnsi="Cambria Math" w:cs="Cambria Math"/>
          <w:b/>
          <w:bCs/>
        </w:rPr>
        <w:t>≫</w:t>
      </w:r>
      <w:r w:rsidRPr="00F7285D">
        <w:rPr>
          <w:b/>
          <w:bCs/>
        </w:rPr>
        <w:t xml:space="preserve"> Р. Брэдбери. Симфония № 5 Л. Бетховена </w:t>
      </w:r>
    </w:p>
    <w:p w:rsidR="00F7285D" w:rsidRPr="00F7285D" w:rsidRDefault="00F7285D" w:rsidP="0036103A">
      <w:pPr>
        <w:shd w:val="clear" w:color="auto" w:fill="FFFFFF"/>
        <w:spacing w:after="150"/>
        <w:ind w:firstLine="0"/>
      </w:pPr>
      <w:r w:rsidRPr="00F7285D">
        <w:t xml:space="preserve"> Образы симфонии, идея; личность художника и судьба композитора через призму музыкального произведения. Черты стиля, особенности симфонизма композиторов. Ощутить современность художественных произведений, посвящённых судьбоносным событиям истории страны понять способы создания художественного образа и драматургию его развёртывания в контрастном сопоставлении отдельных тем и частей симфонии; сравнить с драматургией музыкально-сценических произведений.</w:t>
      </w:r>
    </w:p>
    <w:p w:rsidR="00F7285D" w:rsidRPr="00F7285D" w:rsidRDefault="00F7285D" w:rsidP="0036103A">
      <w:pPr>
        <w:shd w:val="clear" w:color="auto" w:fill="FFFFFF"/>
        <w:spacing w:after="150"/>
        <w:ind w:firstLine="0"/>
      </w:pPr>
      <w:r w:rsidRPr="00F7285D">
        <w:t>Обобщение материала I четверти</w:t>
      </w:r>
    </w:p>
    <w:p w:rsidR="00F7285D" w:rsidRPr="00F7285D" w:rsidRDefault="00F7285D" w:rsidP="0036103A">
      <w:pPr>
        <w:shd w:val="clear" w:color="auto" w:fill="FFFFFF"/>
        <w:spacing w:after="150"/>
        <w:ind w:firstLine="0"/>
        <w:rPr>
          <w:b/>
          <w:bCs/>
        </w:rPr>
      </w:pPr>
      <w:r w:rsidRPr="00F7285D">
        <w:rPr>
          <w:b/>
          <w:bCs/>
        </w:rPr>
        <w:t xml:space="preserve">Героическая тема в музыке </w:t>
      </w:r>
    </w:p>
    <w:p w:rsidR="00F7285D" w:rsidRPr="00F7285D" w:rsidRDefault="00F7285D" w:rsidP="0036103A">
      <w:pPr>
        <w:shd w:val="clear" w:color="auto" w:fill="FFFFFF"/>
        <w:spacing w:after="150"/>
        <w:ind w:firstLine="0"/>
      </w:pPr>
      <w:r w:rsidRPr="00F7285D">
        <w:t>Обобщить особенности драматургии разных жанров музыки героико-патриотического, эпического характера. Развивать ассоциативно-образное мышление учащихся, актуализация знаний учащихся о том, как историческое прошлое Родины находит отражение в художественных образах живописи, скульптуры, архитектуры; расширение интонационного тезауруса в процессе подбора музыкального (и литературного) ряда к произведениям изобразительного искусства.</w:t>
      </w:r>
    </w:p>
    <w:p w:rsidR="00F7285D" w:rsidRPr="00F7285D" w:rsidRDefault="00F7285D" w:rsidP="0036103A">
      <w:pPr>
        <w:shd w:val="clear" w:color="auto" w:fill="FFFFFF"/>
        <w:spacing w:after="150"/>
        <w:ind w:firstLine="0"/>
        <w:rPr>
          <w:b/>
          <w:bCs/>
        </w:rPr>
      </w:pPr>
      <w:r w:rsidRPr="00F7285D">
        <w:rPr>
          <w:b/>
          <w:bCs/>
        </w:rPr>
        <w:t xml:space="preserve">В музыкальном театре. Балет </w:t>
      </w:r>
    </w:p>
    <w:p w:rsidR="00F7285D" w:rsidRPr="00F7285D" w:rsidRDefault="00F7285D" w:rsidP="0036103A">
      <w:pPr>
        <w:shd w:val="clear" w:color="auto" w:fill="FFFFFF"/>
        <w:spacing w:after="150"/>
        <w:ind w:firstLine="0"/>
      </w:pPr>
      <w:r w:rsidRPr="00F7285D">
        <w:t> Актуализация знаний учащихся о балете. Обобщение знаний о музыкально-сценической интерпретации литературных произведений в жанре балета на материале двух балетов: «Ромео и Джульетта» С.С. Прокофьева, «Анюта» В. Гаврилина. Анализ особенностей драматургии, развития образов на основе контраста, сопоставления, повтора. Осознание роли взаимопроникновения видов искусства. Воспитание любви к искусству, слушательской и зрительской культуры восприятия.</w:t>
      </w:r>
    </w:p>
    <w:p w:rsidR="00F7285D" w:rsidRPr="00F7285D" w:rsidRDefault="00F7285D" w:rsidP="0036103A">
      <w:pPr>
        <w:shd w:val="clear" w:color="auto" w:fill="FFFFFF"/>
        <w:spacing w:after="150"/>
        <w:ind w:firstLine="0"/>
        <w:rPr>
          <w:b/>
          <w:bCs/>
        </w:rPr>
      </w:pPr>
      <w:r w:rsidRPr="00F7285D">
        <w:rPr>
          <w:b/>
          <w:bCs/>
        </w:rPr>
        <w:t xml:space="preserve">Камерная музыка. Вокальный цикл </w:t>
      </w:r>
    </w:p>
    <w:p w:rsidR="00F7285D" w:rsidRPr="00F7285D" w:rsidRDefault="00F7285D" w:rsidP="0036103A">
      <w:pPr>
        <w:shd w:val="clear" w:color="auto" w:fill="FFFFFF"/>
        <w:spacing w:after="150"/>
        <w:ind w:firstLine="0"/>
      </w:pPr>
      <w:r w:rsidRPr="00F7285D">
        <w:t xml:space="preserve">Продолжение знакомства с шедеврами музыкальной классики, с жанром вокальной музыки. Формирование представления учащихся о «романтизме» на основе осмысления образного содержания и особенностей развития музыки. Знакомство с вокальными циклами </w:t>
      </w:r>
      <w:r w:rsidRPr="00F7285D">
        <w:lastRenderedPageBreak/>
        <w:t>«Прекрасная мельничиха» и «Зимний путь» Ф. Шуберта. Песня – ведущий жанр композитора. Важная роль фортепиано. Сквозная сюжетная линия музыкального развития главного героя.</w:t>
      </w:r>
    </w:p>
    <w:p w:rsidR="00F7285D" w:rsidRPr="00F7285D" w:rsidRDefault="00F7285D" w:rsidP="0036103A">
      <w:pPr>
        <w:shd w:val="clear" w:color="auto" w:fill="FFFFFF"/>
        <w:spacing w:after="150"/>
        <w:ind w:firstLine="0"/>
        <w:rPr>
          <w:b/>
          <w:bCs/>
        </w:rPr>
      </w:pPr>
      <w:r w:rsidRPr="00F7285D">
        <w:rPr>
          <w:b/>
          <w:bCs/>
        </w:rPr>
        <w:t>Инструментальная музыка. Этюд. Транскрипция. Прелюдия. Концерт. Концерт для скрипки с оркестром А. Хачатуряна. </w:t>
      </w:r>
      <w:r w:rsidRPr="00F7285D">
        <w:rPr>
          <w:rFonts w:ascii="Cambria Math" w:hAnsi="Cambria Math" w:cs="Cambria Math"/>
          <w:b/>
          <w:bCs/>
        </w:rPr>
        <w:t>≪</w:t>
      </w:r>
      <w:r w:rsidRPr="00F7285D">
        <w:rPr>
          <w:b/>
          <w:bCs/>
        </w:rPr>
        <w:t>Concerto grosso</w:t>
      </w:r>
      <w:r w:rsidRPr="00F7285D">
        <w:rPr>
          <w:rFonts w:ascii="Cambria Math" w:hAnsi="Cambria Math" w:cs="Cambria Math"/>
          <w:b/>
          <w:bCs/>
        </w:rPr>
        <w:t>≫</w:t>
      </w:r>
      <w:r w:rsidRPr="00F7285D">
        <w:rPr>
          <w:b/>
          <w:bCs/>
        </w:rPr>
        <w:t xml:space="preserve"> А. Шнитке. Сюита </w:t>
      </w:r>
    </w:p>
    <w:p w:rsidR="00F7285D" w:rsidRPr="00F7285D" w:rsidRDefault="00F7285D" w:rsidP="0036103A">
      <w:pPr>
        <w:shd w:val="clear" w:color="auto" w:fill="FFFFFF"/>
        <w:spacing w:after="150"/>
        <w:ind w:firstLine="0"/>
      </w:pPr>
      <w:r w:rsidRPr="00F7285D">
        <w:t>Формирование представлений учащихся о существенных чертах эпохи Романтизма. Особенности развития инструментальной музыки в камерных жанрах. Формирование умения осознанно слышать развития чувства и мысли в музыкальных произведениях, не связанных со сценическим действием. Раскрытие понятий: «транскрипция», «интерпретация». Сравнительный анализ транскрипции и оригинала. Сообщение о музыке композиторов-романтиков. История создания жанра концерта. Определение образного строя и колорита концерта для скрипки и фортепиано А. И. Хачатуряна. Освоение духовно-нравственных ценностей современной академической музыки. Обобщение представлений учащихся об особенностях формы и драматургического развития инструментального концерта, сюиты. Освоение черт стиля композиторов. Закрепление представлений учащихся о «полистилистике».</w:t>
      </w:r>
    </w:p>
    <w:p w:rsidR="00F7285D" w:rsidRPr="00F7285D" w:rsidRDefault="00F7285D" w:rsidP="0036103A">
      <w:pPr>
        <w:shd w:val="clear" w:color="auto" w:fill="FFFFFF"/>
        <w:spacing w:after="150"/>
        <w:ind w:firstLine="0"/>
        <w:rPr>
          <w:b/>
          <w:bCs/>
        </w:rPr>
      </w:pPr>
      <w:r w:rsidRPr="00F7285D">
        <w:rPr>
          <w:b/>
          <w:bCs/>
        </w:rPr>
        <w:t>Обобщение материала раздела</w:t>
      </w:r>
    </w:p>
    <w:p w:rsidR="00F7285D" w:rsidRPr="00F7285D" w:rsidRDefault="00F7285D" w:rsidP="0036103A">
      <w:pPr>
        <w:shd w:val="clear" w:color="auto" w:fill="FFFFFF"/>
        <w:spacing w:after="150"/>
        <w:ind w:firstLine="0"/>
      </w:pPr>
      <w:r w:rsidRPr="00F7285D">
        <w:t>Подготовленная учащимися дискуссия/беседа/проект/презентация на темы: «Моя музыка», «Моя видеотека». Музыкальная викторина по темам I полугодия; опрос-тестирование.</w:t>
      </w:r>
    </w:p>
    <w:p w:rsidR="00F7285D" w:rsidRPr="00F7285D" w:rsidRDefault="00F7285D" w:rsidP="0036103A">
      <w:pPr>
        <w:shd w:val="clear" w:color="auto" w:fill="FFFFFF"/>
        <w:spacing w:after="150"/>
        <w:ind w:firstLine="0"/>
      </w:pPr>
      <w:r w:rsidRPr="00F7285D">
        <w:rPr>
          <w:b/>
          <w:bCs/>
        </w:rPr>
        <w:t xml:space="preserve">Основные направления музыкальной культуры </w:t>
      </w:r>
    </w:p>
    <w:p w:rsidR="00F7285D" w:rsidRPr="00F7285D" w:rsidRDefault="00F7285D" w:rsidP="0036103A">
      <w:pPr>
        <w:shd w:val="clear" w:color="auto" w:fill="FFFFFF"/>
        <w:spacing w:after="150"/>
        <w:ind w:firstLine="0"/>
        <w:rPr>
          <w:b/>
          <w:bCs/>
        </w:rPr>
      </w:pPr>
      <w:r w:rsidRPr="00F7285D">
        <w:rPr>
          <w:b/>
          <w:bCs/>
        </w:rPr>
        <w:t>Религиозная музыка. Сюжеты и образы религиозной музыки. </w:t>
      </w:r>
      <w:r w:rsidRPr="00F7285D">
        <w:rPr>
          <w:rFonts w:ascii="Cambria Math" w:hAnsi="Cambria Math" w:cs="Cambria Math"/>
          <w:b/>
          <w:bCs/>
        </w:rPr>
        <w:t>«</w:t>
      </w:r>
      <w:r w:rsidRPr="00F7285D">
        <w:rPr>
          <w:b/>
          <w:bCs/>
        </w:rPr>
        <w:t>Высокая месса</w:t>
      </w:r>
      <w:r w:rsidRPr="00F7285D">
        <w:rPr>
          <w:rFonts w:ascii="Cambria Math" w:hAnsi="Cambria Math" w:cs="Cambria Math"/>
          <w:b/>
          <w:bCs/>
        </w:rPr>
        <w:t>≫</w:t>
      </w:r>
      <w:r w:rsidRPr="00F7285D">
        <w:rPr>
          <w:b/>
          <w:bCs/>
        </w:rPr>
        <w:t> И. С. Баха. От страдания к радости. Литературные страницы. </w:t>
      </w:r>
      <w:r w:rsidRPr="00F7285D">
        <w:rPr>
          <w:rFonts w:ascii="Cambria Math" w:hAnsi="Cambria Math" w:cs="Cambria Math"/>
          <w:b/>
          <w:bCs/>
        </w:rPr>
        <w:t>≪</w:t>
      </w:r>
      <w:r w:rsidRPr="00F7285D">
        <w:rPr>
          <w:b/>
          <w:bCs/>
        </w:rPr>
        <w:t>Могила Баха</w:t>
      </w:r>
      <w:r w:rsidRPr="00F7285D">
        <w:rPr>
          <w:rFonts w:ascii="Cambria Math" w:hAnsi="Cambria Math" w:cs="Cambria Math"/>
          <w:b/>
          <w:bCs/>
        </w:rPr>
        <w:t>≫</w:t>
      </w:r>
      <w:r w:rsidRPr="00F7285D">
        <w:rPr>
          <w:b/>
          <w:bCs/>
        </w:rPr>
        <w:t> Д. Гранина. </w:t>
      </w:r>
      <w:r w:rsidRPr="00F7285D">
        <w:rPr>
          <w:rFonts w:ascii="Cambria Math" w:hAnsi="Cambria Math" w:cs="Cambria Math"/>
          <w:b/>
          <w:bCs/>
        </w:rPr>
        <w:t>≪</w:t>
      </w:r>
      <w:r w:rsidRPr="00F7285D">
        <w:rPr>
          <w:b/>
          <w:bCs/>
        </w:rPr>
        <w:t>Всенощное бдение</w:t>
      </w:r>
      <w:r w:rsidRPr="00F7285D">
        <w:rPr>
          <w:rFonts w:ascii="Cambria Math" w:hAnsi="Cambria Math" w:cs="Cambria Math"/>
          <w:b/>
          <w:bCs/>
        </w:rPr>
        <w:t>≫</w:t>
      </w:r>
      <w:r w:rsidRPr="00F7285D">
        <w:rPr>
          <w:b/>
          <w:bCs/>
        </w:rPr>
        <w:t> С. Рахманинова. Образы </w:t>
      </w:r>
      <w:r w:rsidRPr="00F7285D">
        <w:rPr>
          <w:rFonts w:ascii="Cambria Math" w:hAnsi="Cambria Math" w:cs="Cambria Math"/>
          <w:b/>
          <w:bCs/>
        </w:rPr>
        <w:t>≪</w:t>
      </w:r>
      <w:r w:rsidRPr="00F7285D">
        <w:rPr>
          <w:b/>
          <w:bCs/>
        </w:rPr>
        <w:t>Вечерни</w:t>
      </w:r>
      <w:r w:rsidRPr="00F7285D">
        <w:rPr>
          <w:rFonts w:ascii="Cambria Math" w:hAnsi="Cambria Math" w:cs="Cambria Math"/>
          <w:b/>
          <w:bCs/>
        </w:rPr>
        <w:t>≫</w:t>
      </w:r>
      <w:r w:rsidRPr="00F7285D">
        <w:rPr>
          <w:b/>
          <w:bCs/>
        </w:rPr>
        <w:t> и </w:t>
      </w:r>
      <w:r w:rsidRPr="00F7285D">
        <w:rPr>
          <w:rFonts w:ascii="Cambria Math" w:hAnsi="Cambria Math" w:cs="Cambria Math"/>
          <w:b/>
          <w:bCs/>
        </w:rPr>
        <w:t>≪</w:t>
      </w:r>
      <w:r w:rsidRPr="00F7285D">
        <w:rPr>
          <w:b/>
          <w:bCs/>
        </w:rPr>
        <w:t>Утрени</w:t>
      </w:r>
      <w:r w:rsidRPr="00F7285D">
        <w:rPr>
          <w:rFonts w:ascii="Cambria Math" w:hAnsi="Cambria Math" w:cs="Cambria Math"/>
          <w:b/>
          <w:bCs/>
        </w:rPr>
        <w:t>≫</w:t>
      </w:r>
      <w:r w:rsidRPr="00F7285D">
        <w:rPr>
          <w:b/>
          <w:bCs/>
        </w:rPr>
        <w:t>. Литературные страницы. </w:t>
      </w:r>
      <w:r w:rsidRPr="00F7285D">
        <w:rPr>
          <w:rFonts w:ascii="Cambria Math" w:hAnsi="Cambria Math" w:cs="Cambria Math"/>
          <w:b/>
          <w:bCs/>
        </w:rPr>
        <w:t>≪</w:t>
      </w:r>
      <w:r w:rsidRPr="00F7285D">
        <w:rPr>
          <w:b/>
          <w:bCs/>
        </w:rPr>
        <w:t>Христова Всенощная</w:t>
      </w:r>
      <w:r w:rsidRPr="00F7285D">
        <w:rPr>
          <w:rFonts w:ascii="Cambria Math" w:hAnsi="Cambria Math" w:cs="Cambria Math"/>
          <w:b/>
          <w:bCs/>
        </w:rPr>
        <w:t>≫</w:t>
      </w:r>
      <w:r w:rsidRPr="00F7285D">
        <w:rPr>
          <w:b/>
          <w:bCs/>
        </w:rPr>
        <w:t> И. Шмелёва</w:t>
      </w:r>
    </w:p>
    <w:p w:rsidR="00F7285D" w:rsidRPr="00F7285D" w:rsidRDefault="00F7285D" w:rsidP="0036103A">
      <w:pPr>
        <w:shd w:val="clear" w:color="auto" w:fill="FFFFFF"/>
        <w:spacing w:after="150"/>
        <w:ind w:firstLine="0"/>
      </w:pPr>
      <w:r w:rsidRPr="00F7285D">
        <w:t xml:space="preserve"> Сюжеты и образы духовной музыки. Высокая месса. «От страдания к радости». Всенощное бдение. Музыкальное зодчество России. Образы Вечерни и Утрени». Актуализировать музыкальный опыт учащихся, связанный с образами духовной музыки, познакомить с вокально-драматическим творчеством русских и зарубежных композиторов (на примере «Высокой мессы» И.-С.Баха и «Всенощного бдения» С.В.Рахманинова. Понимание того, насколько интерпретации современных исполнителей отвечают замыслам авторов, в чём их достоинство, а в чём – недостатки в воплощении музыкального образа.</w:t>
      </w:r>
    </w:p>
    <w:p w:rsidR="00F7285D" w:rsidRPr="00F7285D" w:rsidRDefault="00F7285D" w:rsidP="0036103A">
      <w:pPr>
        <w:shd w:val="clear" w:color="auto" w:fill="FFFFFF"/>
        <w:spacing w:after="150"/>
        <w:ind w:firstLine="0"/>
      </w:pPr>
      <w:r w:rsidRPr="00F7285D">
        <w:rPr>
          <w:b/>
          <w:bCs/>
        </w:rPr>
        <w:t xml:space="preserve">Рок-опера «Иисус Христос — суперзвезда». Вечные темы. Главные образы </w:t>
      </w:r>
      <w:r w:rsidRPr="00F7285D">
        <w:t>Знакомство с фрагментами рок-оперы Э.-Л.Уэббера; вопрос о традициях и новаторстве в жанре оперы; драматургия развития и музыкальный язык основных образов рок-оперы. Приёмы драматургического развития в опере (повтор, контраст, вариационность). Средства драматургического развития музыкальных образов.</w:t>
      </w:r>
    </w:p>
    <w:p w:rsidR="00F7285D" w:rsidRPr="00F7285D" w:rsidRDefault="00F7285D" w:rsidP="0036103A">
      <w:pPr>
        <w:shd w:val="clear" w:color="auto" w:fill="FFFFFF"/>
        <w:spacing w:after="150"/>
        <w:ind w:firstLine="0"/>
        <w:rPr>
          <w:b/>
          <w:bCs/>
        </w:rPr>
      </w:pPr>
      <w:r w:rsidRPr="00F7285D">
        <w:rPr>
          <w:b/>
          <w:bCs/>
        </w:rPr>
        <w:t>Светская музыка. Соната. Соната № 8 (</w:t>
      </w:r>
      <w:r w:rsidRPr="00F7285D">
        <w:rPr>
          <w:rFonts w:ascii="Cambria Math" w:hAnsi="Cambria Math" w:cs="Cambria Math"/>
          <w:b/>
          <w:bCs/>
        </w:rPr>
        <w:t>≪</w:t>
      </w:r>
      <w:r w:rsidRPr="00F7285D">
        <w:rPr>
          <w:b/>
          <w:bCs/>
        </w:rPr>
        <w:t>Патетическая</w:t>
      </w:r>
      <w:r w:rsidRPr="00F7285D">
        <w:rPr>
          <w:rFonts w:ascii="Cambria Math" w:hAnsi="Cambria Math" w:cs="Cambria Math"/>
          <w:b/>
          <w:bCs/>
        </w:rPr>
        <w:t>≫</w:t>
      </w:r>
      <w:r w:rsidRPr="00F7285D">
        <w:rPr>
          <w:b/>
          <w:bCs/>
        </w:rPr>
        <w:t xml:space="preserve">) Л. Бетховена. Соната № 2 С. Прокофьева. Соната № 11 В. А. Моцарта </w:t>
      </w:r>
    </w:p>
    <w:p w:rsidR="00F7285D" w:rsidRPr="00F7285D" w:rsidRDefault="00F7285D" w:rsidP="0036103A">
      <w:pPr>
        <w:shd w:val="clear" w:color="auto" w:fill="FFFFFF"/>
        <w:spacing w:after="150"/>
        <w:ind w:firstLine="0"/>
      </w:pPr>
      <w:r w:rsidRPr="00F7285D">
        <w:t> Углубленное знакомство с музыкальным жанром «соната»; особенности сонатной формы: экспозиция, разработка, реприза, кода. Соната в творчестве великих композиторов: Л.ван Бетховена, В.А.Моцарта, С.С.Прокофьева</w:t>
      </w:r>
    </w:p>
    <w:p w:rsidR="00F7285D" w:rsidRPr="00F7285D" w:rsidRDefault="00F7285D" w:rsidP="0036103A">
      <w:pPr>
        <w:shd w:val="clear" w:color="auto" w:fill="FFFFFF"/>
        <w:spacing w:after="150"/>
        <w:ind w:firstLine="0"/>
      </w:pPr>
      <w:r w:rsidRPr="00F7285D">
        <w:t>Обобщение материала 3 четверти</w:t>
      </w:r>
    </w:p>
    <w:p w:rsidR="00F7285D" w:rsidRPr="00F7285D" w:rsidRDefault="00F7285D" w:rsidP="0036103A">
      <w:pPr>
        <w:shd w:val="clear" w:color="auto" w:fill="FFFFFF"/>
        <w:spacing w:after="150"/>
        <w:ind w:firstLine="0"/>
      </w:pPr>
      <w:r w:rsidRPr="00F7285D">
        <w:rPr>
          <w:b/>
          <w:bCs/>
        </w:rPr>
        <w:t>Рапсодия в стиле блюз Дж. Гершвина</w:t>
      </w:r>
      <w:r w:rsidRPr="00F7285D">
        <w:t> </w:t>
      </w:r>
    </w:p>
    <w:p w:rsidR="00F7285D" w:rsidRPr="00F7285D" w:rsidRDefault="00F7285D" w:rsidP="0036103A">
      <w:pPr>
        <w:shd w:val="clear" w:color="auto" w:fill="FFFFFF"/>
        <w:spacing w:after="150"/>
        <w:ind w:firstLine="0"/>
      </w:pPr>
      <w:r w:rsidRPr="00F7285D">
        <w:t>Закрепить представления о жанре рапсодии, симфоджазе, приёмах драматургического развития на примере сочинения Дж.Гершвина.</w:t>
      </w:r>
    </w:p>
    <w:p w:rsidR="00F7285D" w:rsidRPr="00F7285D" w:rsidRDefault="00F7285D" w:rsidP="0036103A">
      <w:pPr>
        <w:shd w:val="clear" w:color="auto" w:fill="FFFFFF"/>
        <w:spacing w:after="150"/>
        <w:ind w:firstLine="0"/>
        <w:rPr>
          <w:b/>
          <w:bCs/>
        </w:rPr>
      </w:pPr>
      <w:r w:rsidRPr="00F7285D">
        <w:rPr>
          <w:b/>
          <w:bCs/>
        </w:rPr>
        <w:lastRenderedPageBreak/>
        <w:t>Симфоническая картина. </w:t>
      </w:r>
      <w:r w:rsidRPr="00F7285D">
        <w:rPr>
          <w:rFonts w:ascii="Cambria Math" w:hAnsi="Cambria Math" w:cs="Cambria Math"/>
          <w:b/>
          <w:bCs/>
        </w:rPr>
        <w:t>≪</w:t>
      </w:r>
      <w:r w:rsidRPr="00F7285D">
        <w:rPr>
          <w:b/>
          <w:bCs/>
        </w:rPr>
        <w:t>Празднества</w:t>
      </w:r>
      <w:r w:rsidRPr="00F7285D">
        <w:rPr>
          <w:rFonts w:ascii="Cambria Math" w:hAnsi="Cambria Math" w:cs="Cambria Math"/>
          <w:b/>
          <w:bCs/>
        </w:rPr>
        <w:t>≫</w:t>
      </w:r>
      <w:r w:rsidRPr="00F7285D">
        <w:rPr>
          <w:b/>
          <w:bCs/>
        </w:rPr>
        <w:t xml:space="preserve"> К. Дебюсси. Симфония № 1 В. Калинникова. Картинная галерея </w:t>
      </w:r>
    </w:p>
    <w:p w:rsidR="00F7285D" w:rsidRPr="00F7285D" w:rsidRDefault="00F7285D" w:rsidP="0036103A">
      <w:pPr>
        <w:shd w:val="clear" w:color="auto" w:fill="FFFFFF"/>
        <w:spacing w:after="150"/>
        <w:ind w:firstLine="0"/>
      </w:pPr>
      <w:r w:rsidRPr="00F7285D">
        <w:t> Закрепление представлений учащихся о стиле «импрессионизма»; актуализировать музыкальнослуховые представления о музыке К.Дебюсси; анализ приёмов драматургического развития в симфонической картине «Празднества», сравнить музыкальный язык «Празднеств» с другими сочинениями на тему праздника Образы симфонии, идея; личность художника и судьба композитора через призму музыкального произведения. Черты стиля, особенности симфонизма композиторов. Ощутить современность художественных произведений, в контрастном сопоставлении отдельных тем и частей симфонии.</w:t>
      </w:r>
    </w:p>
    <w:p w:rsidR="00F7285D" w:rsidRPr="00F7285D" w:rsidRDefault="00F7285D" w:rsidP="0036103A">
      <w:pPr>
        <w:shd w:val="clear" w:color="auto" w:fill="FFFFFF"/>
        <w:spacing w:after="150"/>
        <w:ind w:firstLine="0"/>
        <w:rPr>
          <w:b/>
          <w:bCs/>
        </w:rPr>
      </w:pPr>
      <w:r w:rsidRPr="00F7285D">
        <w:rPr>
          <w:b/>
          <w:bCs/>
        </w:rPr>
        <w:t xml:space="preserve">Музыка народов мира </w:t>
      </w:r>
    </w:p>
    <w:p w:rsidR="00F7285D" w:rsidRPr="00F7285D" w:rsidRDefault="00F7285D" w:rsidP="0036103A">
      <w:pPr>
        <w:shd w:val="clear" w:color="auto" w:fill="FFFFFF"/>
        <w:spacing w:after="150"/>
        <w:ind w:firstLine="0"/>
      </w:pPr>
      <w:r w:rsidRPr="00F7285D">
        <w:t> Систематизировать жизненно-музыкальный опыт учащихся на основе восприятия и исполнения обработок мелодий разных народов мира; обобщить представления учащихся о выразительных возможностях фольклора в современной музыкальной культуре; познакомить их с известными исполнителями музыки народной традиции.</w:t>
      </w:r>
    </w:p>
    <w:p w:rsidR="00F7285D" w:rsidRPr="00F7285D" w:rsidRDefault="00F7285D" w:rsidP="0036103A">
      <w:pPr>
        <w:shd w:val="clear" w:color="auto" w:fill="FFFFFF"/>
        <w:spacing w:after="150"/>
        <w:ind w:firstLine="0"/>
        <w:rPr>
          <w:b/>
          <w:bCs/>
        </w:rPr>
      </w:pPr>
      <w:r w:rsidRPr="00F7285D">
        <w:rPr>
          <w:b/>
          <w:bCs/>
        </w:rPr>
        <w:t xml:space="preserve">Рок-опера «Юнона и Авось» А. Рыбникова </w:t>
      </w:r>
    </w:p>
    <w:p w:rsidR="00F7285D" w:rsidRPr="00F7285D" w:rsidRDefault="00F7285D" w:rsidP="0036103A">
      <w:pPr>
        <w:shd w:val="clear" w:color="auto" w:fill="FFFFFF"/>
        <w:spacing w:after="150"/>
        <w:ind w:firstLine="0"/>
      </w:pPr>
      <w:r w:rsidRPr="00F7285D">
        <w:t> Продолжение знакомства учащихся с жанром «рок-опера». Музыкальная характеристика главных действующих лиц рок-оперы «Юнона и Авось» Характеристика особенностей современно музыкального языка в драматургии сценического действия. Исполнение/упрощенная постановка фрагментов.</w:t>
      </w:r>
    </w:p>
    <w:p w:rsidR="00F7285D" w:rsidRPr="00F7285D" w:rsidRDefault="00F7285D" w:rsidP="0036103A">
      <w:pPr>
        <w:shd w:val="clear" w:color="auto" w:fill="FFFFFF"/>
        <w:spacing w:after="150"/>
        <w:ind w:firstLine="0"/>
        <w:rPr>
          <w:b/>
          <w:bCs/>
        </w:rPr>
      </w:pPr>
      <w:r w:rsidRPr="00F7285D">
        <w:rPr>
          <w:b/>
          <w:bCs/>
        </w:rPr>
        <w:t xml:space="preserve">Международные хиты </w:t>
      </w:r>
    </w:p>
    <w:p w:rsidR="00F7285D" w:rsidRPr="00F7285D" w:rsidRDefault="00F7285D" w:rsidP="0036103A">
      <w:pPr>
        <w:shd w:val="clear" w:color="auto" w:fill="FFFFFF"/>
        <w:spacing w:after="150"/>
        <w:ind w:firstLine="0"/>
      </w:pPr>
      <w:r w:rsidRPr="00F7285D">
        <w:t>Расширение знаний о роли легкой и серьезной музыки в развитии музыкальной культуры разных стран. Диалог/дискуссия об исполнителях, постановках популярных мюзиклов и рок-опер. Презентации исследовательских проектов учащихся. Обобщение фактических знаний учащихся, применение и приобретение новых знаний путём самообразования.</w:t>
      </w:r>
    </w:p>
    <w:p w:rsidR="00F7285D" w:rsidRPr="00F7285D" w:rsidRDefault="00F7285D" w:rsidP="0036103A">
      <w:pPr>
        <w:shd w:val="clear" w:color="auto" w:fill="FFFFFF"/>
        <w:spacing w:after="150"/>
        <w:ind w:firstLine="0"/>
      </w:pPr>
      <w:r w:rsidRPr="00F7285D">
        <w:rPr>
          <w:rFonts w:eastAsiaTheme="minorHAnsi"/>
          <w:b/>
          <w:bCs/>
          <w:shd w:val="clear" w:color="auto" w:fill="FFFFFF"/>
          <w:lang w:eastAsia="en-US"/>
        </w:rPr>
        <w:t>Заключительный концерт.</w:t>
      </w:r>
      <w:r w:rsidRPr="00F7285D">
        <w:rPr>
          <w:rFonts w:eastAsiaTheme="minorHAnsi"/>
          <w:shd w:val="clear" w:color="auto" w:fill="FFFFFF"/>
          <w:lang w:eastAsia="en-US"/>
        </w:rPr>
        <w:t> </w:t>
      </w:r>
      <w:r w:rsidRPr="00F7285D">
        <w:rPr>
          <w:rFonts w:eastAsiaTheme="minorHAnsi"/>
          <w:b/>
          <w:bCs/>
          <w:shd w:val="clear" w:color="auto" w:fill="FFFFFF"/>
          <w:lang w:eastAsia="en-US"/>
        </w:rPr>
        <w:t>Обобщающий урок</w:t>
      </w:r>
    </w:p>
    <w:p w:rsidR="00F7285D" w:rsidRPr="00F7285D" w:rsidRDefault="00F7285D" w:rsidP="0036103A">
      <w:pPr>
        <w:ind w:firstLine="0"/>
        <w:jc w:val="left"/>
        <w:rPr>
          <w:b/>
          <w:color w:val="auto"/>
        </w:rPr>
      </w:pPr>
      <w:r w:rsidRPr="00F7285D">
        <w:rPr>
          <w:b/>
          <w:color w:val="auto"/>
        </w:rPr>
        <w:t>8 класс</w:t>
      </w:r>
    </w:p>
    <w:p w:rsidR="00F7285D" w:rsidRPr="00F7285D" w:rsidRDefault="00F7285D" w:rsidP="0036103A">
      <w:pPr>
        <w:spacing w:after="120"/>
        <w:ind w:firstLine="0"/>
        <w:rPr>
          <w:rFonts w:eastAsiaTheme="minorHAnsi"/>
          <w:b/>
          <w:color w:val="auto"/>
          <w:lang w:eastAsia="en-US"/>
        </w:rPr>
      </w:pPr>
      <w:r>
        <w:rPr>
          <w:rFonts w:eastAsiaTheme="minorHAnsi"/>
          <w:b/>
          <w:color w:val="auto"/>
          <w:lang w:eastAsia="en-US"/>
        </w:rPr>
        <w:t xml:space="preserve">Классика и современность </w:t>
      </w:r>
    </w:p>
    <w:p w:rsidR="00F7285D" w:rsidRPr="00F7285D" w:rsidRDefault="00F7285D" w:rsidP="0036103A">
      <w:pPr>
        <w:ind w:firstLine="0"/>
        <w:rPr>
          <w:rFonts w:eastAsiaTheme="minorHAnsi"/>
          <w:color w:val="auto"/>
          <w:lang w:eastAsia="en-US"/>
        </w:rPr>
      </w:pPr>
      <w:r w:rsidRPr="00F7285D">
        <w:rPr>
          <w:rFonts w:eastAsiaTheme="minorHAnsi"/>
          <w:color w:val="auto"/>
          <w:lang w:eastAsia="en-US"/>
        </w:rPr>
        <w:t>Мир музыкального театра. Круг музыкальных образов (лирические, драматические, героические, эпические и др.).</w:t>
      </w:r>
    </w:p>
    <w:p w:rsidR="00F7285D" w:rsidRPr="00F7285D" w:rsidRDefault="00F7285D" w:rsidP="0036103A">
      <w:pPr>
        <w:ind w:firstLine="0"/>
        <w:rPr>
          <w:rFonts w:eastAsiaTheme="minorHAnsi"/>
          <w:color w:val="auto"/>
          <w:lang w:eastAsia="en-US"/>
        </w:rPr>
      </w:pPr>
      <w:r w:rsidRPr="00F7285D">
        <w:rPr>
          <w:rFonts w:eastAsiaTheme="minorHAnsi"/>
          <w:color w:val="auto"/>
          <w:lang w:eastAsia="en-US"/>
        </w:rPr>
        <w:t>-Музыка в кино</w:t>
      </w:r>
    </w:p>
    <w:p w:rsidR="00F7285D" w:rsidRPr="00F7285D" w:rsidRDefault="00F7285D" w:rsidP="0036103A">
      <w:pPr>
        <w:ind w:firstLine="0"/>
        <w:rPr>
          <w:rFonts w:eastAsiaTheme="minorHAnsi"/>
          <w:color w:val="auto"/>
          <w:lang w:eastAsia="en-US"/>
        </w:rPr>
      </w:pPr>
      <w:r w:rsidRPr="00F7285D">
        <w:rPr>
          <w:rFonts w:eastAsiaTheme="minorHAnsi"/>
          <w:color w:val="auto"/>
          <w:lang w:eastAsia="en-US"/>
        </w:rPr>
        <w:t>- Симфоническая музыка</w:t>
      </w:r>
    </w:p>
    <w:p w:rsidR="00F7285D" w:rsidRPr="00F7285D" w:rsidRDefault="00F7285D" w:rsidP="0036103A">
      <w:pPr>
        <w:ind w:firstLine="0"/>
        <w:rPr>
          <w:rFonts w:eastAsiaTheme="minorHAnsi"/>
          <w:b/>
          <w:color w:val="auto"/>
          <w:lang w:eastAsia="en-US"/>
        </w:rPr>
      </w:pPr>
      <w:r w:rsidRPr="00F7285D">
        <w:rPr>
          <w:rFonts w:eastAsiaTheme="minorHAnsi"/>
          <w:b/>
          <w:color w:val="auto"/>
          <w:lang w:eastAsia="en-US"/>
        </w:rPr>
        <w:t>Традиции и новаторств</w:t>
      </w:r>
      <w:r>
        <w:rPr>
          <w:rFonts w:eastAsiaTheme="minorHAnsi"/>
          <w:b/>
          <w:color w:val="auto"/>
          <w:lang w:eastAsia="en-US"/>
        </w:rPr>
        <w:t xml:space="preserve">о в музыкальном искусстве </w:t>
      </w:r>
    </w:p>
    <w:p w:rsidR="00F7285D" w:rsidRPr="00F7285D" w:rsidRDefault="00F7285D" w:rsidP="0036103A">
      <w:pPr>
        <w:ind w:firstLine="0"/>
        <w:rPr>
          <w:rFonts w:eastAsiaTheme="minorHAnsi"/>
          <w:color w:val="auto"/>
          <w:lang w:eastAsia="en-US"/>
        </w:rPr>
      </w:pPr>
      <w:r w:rsidRPr="00F7285D">
        <w:rPr>
          <w:rFonts w:eastAsiaTheme="minorHAnsi"/>
          <w:color w:val="auto"/>
          <w:lang w:eastAsia="en-US"/>
        </w:rPr>
        <w:t>- Развитие традиций оперного спектакля</w:t>
      </w:r>
    </w:p>
    <w:p w:rsidR="00F7285D" w:rsidRPr="00F7285D" w:rsidRDefault="00F7285D" w:rsidP="0036103A">
      <w:pPr>
        <w:ind w:firstLine="0"/>
        <w:rPr>
          <w:rFonts w:eastAsiaTheme="minorHAnsi"/>
          <w:color w:val="auto"/>
          <w:lang w:eastAsia="en-US"/>
        </w:rPr>
      </w:pPr>
      <w:r w:rsidRPr="00F7285D">
        <w:rPr>
          <w:rFonts w:eastAsiaTheme="minorHAnsi"/>
          <w:color w:val="auto"/>
          <w:lang w:eastAsia="en-US"/>
        </w:rPr>
        <w:t>- Портреты современных исполнителей: Елена Образцова и Майя Плисецкая</w:t>
      </w:r>
    </w:p>
    <w:p w:rsidR="00F7285D" w:rsidRPr="00F7285D" w:rsidRDefault="00F7285D" w:rsidP="0036103A">
      <w:pPr>
        <w:ind w:firstLine="0"/>
        <w:rPr>
          <w:rFonts w:eastAsiaTheme="minorHAnsi"/>
          <w:color w:val="auto"/>
          <w:lang w:eastAsia="en-US"/>
        </w:rPr>
      </w:pPr>
      <w:r w:rsidRPr="00F7285D">
        <w:rPr>
          <w:rFonts w:eastAsiaTheme="minorHAnsi"/>
          <w:color w:val="auto"/>
          <w:lang w:eastAsia="en-US"/>
        </w:rPr>
        <w:t>Выдающиеся отечественные и зарубежные исполнители. Классическая музыка в современных обработках.</w:t>
      </w:r>
    </w:p>
    <w:p w:rsidR="00F7285D" w:rsidRPr="00F7285D" w:rsidRDefault="00F7285D" w:rsidP="0036103A">
      <w:pPr>
        <w:ind w:firstLine="0"/>
        <w:rPr>
          <w:rFonts w:eastAsiaTheme="minorHAnsi"/>
          <w:color w:val="auto"/>
          <w:lang w:eastAsia="ar-SA"/>
        </w:rPr>
      </w:pPr>
      <w:r w:rsidRPr="00F7285D">
        <w:rPr>
          <w:rFonts w:eastAsiaTheme="minorHAnsi"/>
          <w:color w:val="auto"/>
          <w:lang w:eastAsia="en-US"/>
        </w:rPr>
        <w:t>- Мюзиклы мира.</w:t>
      </w:r>
    </w:p>
    <w:p w:rsidR="00E03E53" w:rsidRPr="00E03E53" w:rsidRDefault="00F04115" w:rsidP="0036103A">
      <w:pPr>
        <w:pStyle w:val="4"/>
        <w:spacing w:before="0"/>
        <w:ind w:firstLine="0"/>
        <w:rPr>
          <w:rFonts w:ascii="Times New Roman" w:hAnsi="Times New Roman"/>
          <w:sz w:val="24"/>
          <w:szCs w:val="24"/>
        </w:rPr>
      </w:pPr>
      <w:bookmarkStart w:id="150" w:name="_Toc409691715"/>
      <w:bookmarkStart w:id="151" w:name="_Toc410654040"/>
      <w:bookmarkStart w:id="152" w:name="_Toc414553251"/>
      <w:r>
        <w:rPr>
          <w:rFonts w:ascii="Times New Roman" w:hAnsi="Times New Roman"/>
          <w:sz w:val="24"/>
          <w:szCs w:val="24"/>
        </w:rPr>
        <w:t xml:space="preserve">                                                           </w:t>
      </w:r>
      <w:r w:rsidR="00221400">
        <w:rPr>
          <w:rFonts w:ascii="Times New Roman" w:hAnsi="Times New Roman"/>
          <w:sz w:val="24"/>
          <w:szCs w:val="24"/>
        </w:rPr>
        <w:t>2.2.2.17</w:t>
      </w:r>
      <w:r w:rsidR="00E03E53" w:rsidRPr="00E03E53">
        <w:rPr>
          <w:rFonts w:ascii="Times New Roman" w:hAnsi="Times New Roman"/>
          <w:sz w:val="24"/>
          <w:szCs w:val="24"/>
        </w:rPr>
        <w:t>. Технология</w:t>
      </w:r>
      <w:bookmarkEnd w:id="150"/>
      <w:bookmarkEnd w:id="151"/>
      <w:bookmarkEnd w:id="152"/>
    </w:p>
    <w:p w:rsidR="00E03E53" w:rsidRPr="00CB7CA9" w:rsidRDefault="00E03E53" w:rsidP="0036103A">
      <w:pPr>
        <w:ind w:firstLine="709"/>
        <w:rPr>
          <w:b/>
        </w:rPr>
      </w:pPr>
      <w:r w:rsidRPr="00CB7CA9">
        <w:rPr>
          <w:b/>
        </w:rPr>
        <w:t>Цели и задачи технологического образования</w:t>
      </w:r>
    </w:p>
    <w:p w:rsidR="00E03E53" w:rsidRPr="00CB7CA9" w:rsidRDefault="00E03E53" w:rsidP="0036103A">
      <w:pPr>
        <w:tabs>
          <w:tab w:val="left" w:pos="851"/>
        </w:tabs>
        <w:ind w:firstLine="709"/>
      </w:pPr>
      <w:r w:rsidRPr="00CB7CA9">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w:t>
      </w:r>
      <w:r w:rsidRPr="00CB7CA9">
        <w:lastRenderedPageBreak/>
        <w:t>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03E53" w:rsidRPr="00CB7CA9" w:rsidRDefault="00E03E53" w:rsidP="0036103A">
      <w:pPr>
        <w:tabs>
          <w:tab w:val="left" w:pos="851"/>
        </w:tabs>
        <w:ind w:firstLine="709"/>
      </w:pPr>
      <w:r w:rsidRPr="00CB7CA9">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w:t>
      </w:r>
      <w:r w:rsidR="005A0B94">
        <w:t>процесс</w:t>
      </w:r>
      <w:r w:rsidRPr="00CB7CA9">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03E53" w:rsidRPr="00CB7CA9" w:rsidRDefault="00E03E53" w:rsidP="0036103A">
      <w:pPr>
        <w:tabs>
          <w:tab w:val="left" w:pos="851"/>
        </w:tabs>
        <w:ind w:firstLine="709"/>
      </w:pPr>
      <w:r w:rsidRPr="00CB7CA9">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03E53" w:rsidRPr="00CB7CA9" w:rsidRDefault="00E03E53" w:rsidP="0036103A">
      <w:pPr>
        <w:tabs>
          <w:tab w:val="left" w:pos="851"/>
        </w:tabs>
        <w:ind w:firstLine="709"/>
      </w:pPr>
      <w:r w:rsidRPr="00CB7CA9">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w:t>
      </w:r>
      <w:r w:rsidR="005A0B94">
        <w:t>процесс</w:t>
      </w:r>
      <w:r w:rsidRPr="00CB7CA9">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6D1E72" w:rsidRPr="006D1E72" w:rsidRDefault="00F04115" w:rsidP="0036103A">
      <w:pPr>
        <w:pStyle w:val="afe"/>
        <w:autoSpaceDE w:val="0"/>
        <w:autoSpaceDN w:val="0"/>
        <w:adjustRightInd w:val="0"/>
        <w:ind w:left="709"/>
        <w:rPr>
          <w:b/>
          <w:bCs/>
        </w:rPr>
      </w:pPr>
      <w:bookmarkStart w:id="153" w:name="_Toc409691716"/>
      <w:bookmarkStart w:id="154" w:name="_Toc410654041"/>
      <w:bookmarkStart w:id="155" w:name="_Toc414553252"/>
      <w:r>
        <w:rPr>
          <w:b/>
        </w:rPr>
        <w:t>5 класс</w:t>
      </w:r>
    </w:p>
    <w:p w:rsidR="00F04115" w:rsidRDefault="006D1E72" w:rsidP="00F04115">
      <w:pPr>
        <w:widowControl w:val="0"/>
        <w:ind w:firstLine="709"/>
        <w:rPr>
          <w:rFonts w:eastAsiaTheme="minorHAnsi"/>
          <w:color w:val="auto"/>
          <w:lang w:eastAsia="en-US"/>
        </w:rPr>
      </w:pPr>
      <w:r w:rsidRPr="006D1E72">
        <w:rPr>
          <w:rFonts w:eastAsiaTheme="minorHAnsi"/>
          <w:b/>
          <w:color w:val="auto"/>
          <w:lang w:eastAsia="en-US"/>
        </w:rPr>
        <w:t xml:space="preserve">Введение </w:t>
      </w:r>
      <w:r>
        <w:rPr>
          <w:rFonts w:eastAsiaTheme="minorHAnsi"/>
          <w:b/>
          <w:color w:val="auto"/>
          <w:lang w:eastAsia="en-US"/>
        </w:rPr>
        <w:br/>
      </w:r>
      <w:r w:rsidRPr="006D1E72">
        <w:rPr>
          <w:rFonts w:eastAsiaTheme="minorHAnsi"/>
          <w:i/>
          <w:color w:val="auto"/>
          <w:lang w:eastAsia="en-US"/>
        </w:rPr>
        <w:t>Основные теоретические сведения.</w:t>
      </w:r>
      <w:r w:rsidRPr="006D1E72">
        <w:rPr>
          <w:rFonts w:eastAsiaTheme="minorHAnsi"/>
          <w:color w:val="auto"/>
          <w:lang w:eastAsia="en-US"/>
        </w:rPr>
        <w:t xml:space="preserve"> Правила организации труда на уроках технологии и в повседневной жизни. Творческие учебные проекты.</w:t>
      </w:r>
    </w:p>
    <w:p w:rsidR="006D1E72" w:rsidRPr="006D1E72" w:rsidRDefault="006D1E72" w:rsidP="00F04115">
      <w:pPr>
        <w:widowControl w:val="0"/>
        <w:ind w:firstLine="709"/>
        <w:rPr>
          <w:rFonts w:eastAsiaTheme="minorHAnsi"/>
          <w:b/>
          <w:color w:val="auto"/>
          <w:lang w:eastAsia="en-US"/>
        </w:rPr>
      </w:pPr>
      <w:r w:rsidRPr="006D1E72">
        <w:rPr>
          <w:rFonts w:eastAsiaTheme="minorHAnsi"/>
          <w:b/>
          <w:color w:val="auto"/>
          <w:lang w:eastAsia="en-US"/>
        </w:rPr>
        <w:t xml:space="preserve">Производство </w:t>
      </w:r>
      <w:r>
        <w:rPr>
          <w:rFonts w:eastAsiaTheme="minorHAnsi"/>
          <w:b/>
          <w:color w:val="auto"/>
          <w:lang w:eastAsia="en-US"/>
        </w:rPr>
        <w:br/>
        <w:t xml:space="preserve"> </w:t>
      </w:r>
      <w:r>
        <w:rPr>
          <w:rFonts w:eastAsiaTheme="minorHAnsi"/>
          <w:b/>
          <w:color w:val="auto"/>
          <w:lang w:eastAsia="en-US"/>
        </w:rPr>
        <w:tab/>
      </w:r>
      <w:r w:rsidRPr="006D1E72">
        <w:rPr>
          <w:rFonts w:eastAsiaTheme="minorHAnsi"/>
          <w:i/>
          <w:color w:val="auto"/>
          <w:lang w:eastAsia="en-US"/>
        </w:rPr>
        <w:t>Основные теоретические сведения.</w:t>
      </w:r>
      <w:r w:rsidRPr="006D1E72">
        <w:rPr>
          <w:rFonts w:eastAsiaTheme="minorHAnsi"/>
          <w:color w:val="auto"/>
          <w:lang w:eastAsia="en-US" w:bidi="ru-RU"/>
        </w:rPr>
        <w:t xml:space="preserve"> 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 Общая характеристика современных средств труда. Виды средств труда в производстве. Понятие о сырье и полуфабрикатах. Сырьё промышленного производства. Первичное и вторичное сырьё. Сельскохозяйственное сырьё. Энергия, информация, </w:t>
      </w:r>
      <w:r w:rsidRPr="006D1E72">
        <w:rPr>
          <w:rFonts w:eastAsiaTheme="minorHAnsi"/>
          <w:color w:val="auto"/>
          <w:lang w:eastAsia="en-US" w:bidi="ru-RU"/>
        </w:rPr>
        <w:lastRenderedPageBreak/>
        <w:t>социальные объекты как предметы труда.  Предметы труда сельскохозяйственного производства.</w:t>
      </w:r>
    </w:p>
    <w:p w:rsidR="00442F23" w:rsidRDefault="006D1E72" w:rsidP="00442F23">
      <w:pPr>
        <w:widowControl w:val="0"/>
        <w:ind w:firstLine="709"/>
        <w:rPr>
          <w:rFonts w:eastAsiaTheme="minorHAnsi"/>
          <w:b/>
          <w:color w:val="auto"/>
          <w:lang w:eastAsia="en-US"/>
        </w:rPr>
      </w:pPr>
      <w:r w:rsidRPr="006D1E72">
        <w:rPr>
          <w:rFonts w:eastAsiaTheme="minorHAnsi"/>
          <w:i/>
          <w:color w:val="auto"/>
          <w:lang w:eastAsia="en-US"/>
        </w:rPr>
        <w:t>Практические работы.</w:t>
      </w:r>
      <w:r w:rsidRPr="006D1E72">
        <w:rPr>
          <w:rFonts w:eastAsia="Courier New"/>
          <w:color w:val="auto"/>
          <w:lang w:eastAsia="en-US"/>
        </w:rPr>
        <w:t xml:space="preserve"> 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Подготовка иллюстрированных рефератов и коллажей по темам раздела.</w:t>
      </w:r>
      <w:r w:rsidR="00442F23">
        <w:rPr>
          <w:rFonts w:eastAsiaTheme="minorHAnsi"/>
          <w:b/>
          <w:color w:val="auto"/>
          <w:lang w:eastAsia="en-US"/>
        </w:rPr>
        <w:t xml:space="preserve"> </w:t>
      </w:r>
    </w:p>
    <w:p w:rsidR="00442F23" w:rsidRDefault="006D1E72" w:rsidP="00442F23">
      <w:pPr>
        <w:widowControl w:val="0"/>
        <w:ind w:firstLine="709"/>
        <w:rPr>
          <w:rFonts w:eastAsiaTheme="minorHAnsi"/>
          <w:b/>
          <w:color w:val="auto"/>
          <w:lang w:eastAsia="en-US"/>
        </w:rPr>
      </w:pPr>
      <w:r w:rsidRPr="006D1E72">
        <w:rPr>
          <w:rFonts w:eastAsiaTheme="minorHAnsi"/>
          <w:b/>
          <w:color w:val="auto"/>
          <w:lang w:eastAsia="en-US"/>
        </w:rPr>
        <w:t xml:space="preserve">Методы и средства творческой деятельности </w:t>
      </w:r>
    </w:p>
    <w:p w:rsidR="006D1E72" w:rsidRPr="006D1E72" w:rsidRDefault="006D1E72" w:rsidP="00442F23">
      <w:pPr>
        <w:widowControl w:val="0"/>
        <w:ind w:firstLine="709"/>
        <w:rPr>
          <w:rFonts w:eastAsiaTheme="minorHAnsi"/>
          <w:b/>
          <w:color w:val="auto"/>
          <w:lang w:eastAsia="en-US"/>
        </w:rPr>
      </w:pPr>
      <w:r w:rsidRPr="006D1E72">
        <w:rPr>
          <w:i/>
          <w:color w:val="auto"/>
          <w:lang w:eastAsia="en-US"/>
        </w:rPr>
        <w:t>Основные теоретические сведения.</w:t>
      </w:r>
      <w:r w:rsidRPr="006D1E72">
        <w:rPr>
          <w:rFonts w:eastAsia="Courier New"/>
          <w:color w:val="auto"/>
          <w:lang w:eastAsia="en-US"/>
        </w:rPr>
        <w:t xml:space="preserve"> </w:t>
      </w:r>
      <w:r w:rsidRPr="006D1E72">
        <w:rPr>
          <w:color w:val="auto"/>
          <w:lang w:eastAsia="en-US"/>
        </w:rPr>
        <w:t>Введение в творческий проект. Подготови</w:t>
      </w:r>
      <w:r w:rsidRPr="006D1E72">
        <w:rPr>
          <w:color w:val="auto"/>
          <w:lang w:eastAsia="en-US"/>
        </w:rPr>
        <w:softHyphen/>
        <w:t>тельный этап. Конструкторский этап. Технологический этап. Этап изго</w:t>
      </w:r>
      <w:r w:rsidRPr="006D1E72">
        <w:rPr>
          <w:color w:val="auto"/>
          <w:lang w:eastAsia="en-US"/>
        </w:rPr>
        <w:softHyphen/>
        <w:t xml:space="preserve">товления изделия. Заключительный этап. </w:t>
      </w:r>
      <w:r w:rsidRPr="006D1E72">
        <w:rPr>
          <w:rFonts w:eastAsia="Courier New"/>
          <w:color w:val="auto"/>
          <w:lang w:eastAsia="en-US"/>
        </w:rP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rsidR="00442F23" w:rsidRDefault="006D1E72" w:rsidP="00442F23">
      <w:pPr>
        <w:ind w:firstLine="0"/>
        <w:rPr>
          <w:rFonts w:eastAsia="Courier New"/>
          <w:color w:val="auto"/>
          <w:lang w:eastAsia="en-US"/>
        </w:rPr>
      </w:pPr>
      <w:r w:rsidRPr="006D1E72">
        <w:rPr>
          <w:rFonts w:eastAsiaTheme="minorHAnsi"/>
          <w:i/>
          <w:color w:val="auto"/>
          <w:lang w:eastAsia="en-US"/>
        </w:rPr>
        <w:t>Практические работы.</w:t>
      </w:r>
      <w:r w:rsidRPr="006D1E72">
        <w:rPr>
          <w:rFonts w:eastAsia="Courier New"/>
          <w:color w:val="auto"/>
          <w:lang w:eastAsia="en-US"/>
        </w:rPr>
        <w:t xml:space="preserve"> Самооценка интересов и склонностей к какому-либо виду деятельности. Составление перечня и краткой характеристики этапов проектирования конкретного продукта труда. Анализ качества проектной документации проектов, выполненных ранее одноклассниками. 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 матрицы. Сбор информации по стоимостным показателям составляющих проекта. Расчёт себестоимости проекта.</w:t>
      </w:r>
      <w:r>
        <w:rPr>
          <w:rFonts w:eastAsia="Courier New"/>
          <w:color w:val="auto"/>
          <w:lang w:eastAsia="en-US"/>
        </w:rPr>
        <w:br/>
      </w:r>
      <w:r w:rsidRPr="006D1E72">
        <w:rPr>
          <w:rFonts w:eastAsiaTheme="minorHAnsi"/>
          <w:b/>
          <w:color w:val="auto"/>
          <w:lang w:eastAsia="en-US"/>
        </w:rPr>
        <w:t xml:space="preserve">Технология </w:t>
      </w:r>
      <w:r>
        <w:rPr>
          <w:rFonts w:eastAsia="Courier New"/>
          <w:color w:val="auto"/>
          <w:lang w:eastAsia="en-US"/>
        </w:rPr>
        <w:br/>
      </w:r>
      <w:r w:rsidRPr="006D1E72">
        <w:rPr>
          <w:rFonts w:eastAsiaTheme="minorHAnsi"/>
          <w:i/>
          <w:color w:val="auto"/>
          <w:lang w:eastAsia="en-US"/>
        </w:rPr>
        <w:t>Основные теоретические сведения.</w:t>
      </w:r>
      <w:r w:rsidRPr="006D1E72">
        <w:rPr>
          <w:rFonts w:eastAsia="Courier New"/>
          <w:color w:val="auto"/>
          <w:lang w:eastAsia="en-US"/>
        </w:rPr>
        <w:t xml:space="preserve"> 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w:t>
      </w:r>
      <w:r>
        <w:rPr>
          <w:rFonts w:eastAsia="Courier New"/>
          <w:color w:val="auto"/>
          <w:lang w:eastAsia="en-US"/>
        </w:rPr>
        <w:br/>
      </w:r>
      <w:r w:rsidRPr="006D1E72">
        <w:rPr>
          <w:rFonts w:eastAsiaTheme="minorHAnsi"/>
          <w:i/>
          <w:color w:val="auto"/>
          <w:lang w:eastAsia="en-US"/>
        </w:rPr>
        <w:t>Практические работы.</w:t>
      </w:r>
      <w:r w:rsidRPr="006D1E72">
        <w:rPr>
          <w:rFonts w:eastAsia="Courier New"/>
          <w:color w:val="auto"/>
          <w:lang w:eastAsia="en-US"/>
        </w:rPr>
        <w:t xml:space="preserve"> Сбор дополнительной информации по теме в Интернете и справочной литературе. Проведение наблюдений. Ознакомление с образцами предметов труда. Чтение чертежа или технического рисунка.  Составление технологической документации. Подготовка рефератов.</w:t>
      </w:r>
    </w:p>
    <w:p w:rsidR="00442F23" w:rsidRDefault="006D1E72" w:rsidP="00442F23">
      <w:pPr>
        <w:ind w:firstLine="0"/>
        <w:rPr>
          <w:rFonts w:eastAsia="Courier New"/>
          <w:color w:val="auto"/>
          <w:lang w:eastAsia="en-US"/>
        </w:rPr>
      </w:pPr>
      <w:r w:rsidRPr="006D1E72">
        <w:rPr>
          <w:rFonts w:eastAsiaTheme="minorHAnsi"/>
          <w:b/>
          <w:color w:val="auto"/>
          <w:lang w:eastAsia="en-US"/>
        </w:rPr>
        <w:t xml:space="preserve">Техника </w:t>
      </w:r>
      <w:r>
        <w:rPr>
          <w:rFonts w:eastAsia="Courier New"/>
          <w:color w:val="auto"/>
          <w:lang w:eastAsia="en-US"/>
        </w:rPr>
        <w:br/>
      </w:r>
      <w:r w:rsidRPr="006D1E72">
        <w:rPr>
          <w:rFonts w:eastAsiaTheme="minorHAnsi"/>
          <w:i/>
          <w:color w:val="auto"/>
          <w:lang w:eastAsia="en-US"/>
        </w:rPr>
        <w:t>Основные теоретические сведения.</w:t>
      </w:r>
      <w:r w:rsidRPr="006D1E72">
        <w:rPr>
          <w:rFonts w:eastAsia="Courier New"/>
          <w:color w:val="auto"/>
          <w:lang w:eastAsia="en-US"/>
        </w:rPr>
        <w:t xml:space="preserve"> Понятие технической системы. Технологические машины как технические системы. Основные конструктивные элементы техники. Рабочие органы техники. Двигатели машин, как основных видов техники. Виды двигателей. 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w:t>
      </w:r>
    </w:p>
    <w:p w:rsidR="00442F23" w:rsidRDefault="006D1E72" w:rsidP="00442F23">
      <w:pPr>
        <w:ind w:firstLine="0"/>
        <w:rPr>
          <w:rFonts w:eastAsia="Courier New"/>
          <w:color w:val="auto"/>
          <w:lang w:eastAsia="en-US"/>
        </w:rPr>
      </w:pPr>
      <w:r w:rsidRPr="006D1E72">
        <w:rPr>
          <w:rFonts w:eastAsiaTheme="minorHAnsi"/>
          <w:i/>
          <w:color w:val="auto"/>
          <w:lang w:eastAsia="en-US"/>
        </w:rPr>
        <w:t>Практические работы.</w:t>
      </w:r>
      <w:r w:rsidRPr="006D1E72">
        <w:rPr>
          <w:rFonts w:eastAsia="Courier New"/>
          <w:color w:val="auto"/>
          <w:lang w:eastAsia="en-US"/>
        </w:rPr>
        <w:t xml:space="preserve"> 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 Ознакомление с конструкцией и принципами работы рабочих органов различных видов техники. Изготовление моделей рабочих органов техники. Ознакомление с принципиальной конструкцией двигателей.</w:t>
      </w:r>
    </w:p>
    <w:p w:rsidR="00442F23" w:rsidRDefault="006D1E72" w:rsidP="00442F23">
      <w:pPr>
        <w:ind w:firstLine="0"/>
        <w:rPr>
          <w:rFonts w:eastAsiaTheme="minorHAnsi"/>
          <w:b/>
          <w:lang w:eastAsia="en-US"/>
        </w:rPr>
      </w:pPr>
      <w:r w:rsidRPr="006D1E72">
        <w:rPr>
          <w:rFonts w:eastAsiaTheme="minorHAnsi"/>
          <w:b/>
          <w:lang w:eastAsia="en-US"/>
        </w:rPr>
        <w:t xml:space="preserve">Материалы для производства материальных благ </w:t>
      </w:r>
    </w:p>
    <w:p w:rsidR="006D1E72" w:rsidRPr="006D1E72" w:rsidRDefault="006D1E72" w:rsidP="00442F23">
      <w:pPr>
        <w:ind w:firstLine="0"/>
        <w:rPr>
          <w:rFonts w:eastAsia="Courier New"/>
          <w:color w:val="auto"/>
          <w:lang w:eastAsia="en-US"/>
        </w:rPr>
      </w:pPr>
      <w:r w:rsidRPr="006D1E72">
        <w:rPr>
          <w:rFonts w:eastAsiaTheme="minorHAnsi"/>
          <w:i/>
          <w:color w:val="auto"/>
          <w:lang w:eastAsia="en-US"/>
        </w:rPr>
        <w:t>Основные теоретические сведения.</w:t>
      </w:r>
      <w:r w:rsidRPr="006D1E72">
        <w:rPr>
          <w:rFonts w:eastAsia="Courier New"/>
          <w:color w:val="auto"/>
          <w:lang w:eastAsia="en-US"/>
        </w:rPr>
        <w:t xml:space="preserve"> </w:t>
      </w:r>
      <w:r w:rsidRPr="006D1E72">
        <w:rPr>
          <w:rFonts w:eastAsiaTheme="minorHAnsi"/>
          <w:lang w:eastAsia="en-US"/>
        </w:rPr>
        <w:t>Виды материалов. Текстильные материалы.</w:t>
      </w:r>
    </w:p>
    <w:p w:rsidR="006D1E72" w:rsidRPr="006D1E72" w:rsidRDefault="006D1E72" w:rsidP="0036103A">
      <w:pPr>
        <w:spacing w:after="200"/>
        <w:ind w:firstLine="0"/>
        <w:rPr>
          <w:rFonts w:eastAsiaTheme="minorHAnsi"/>
          <w:color w:val="auto"/>
          <w:lang w:eastAsia="en-US"/>
        </w:rPr>
      </w:pPr>
      <w:r w:rsidRPr="006D1E72">
        <w:rPr>
          <w:rFonts w:eastAsiaTheme="minorHAnsi"/>
          <w:lang w:eastAsia="en-US"/>
        </w:rPr>
        <w:t>Конструкционные материалы.</w:t>
      </w:r>
      <w:r w:rsidRPr="006D1E72">
        <w:rPr>
          <w:rFonts w:eastAsiaTheme="minorHAnsi"/>
          <w:color w:val="auto"/>
          <w:lang w:eastAsia="en-US"/>
        </w:rPr>
        <w:t xml:space="preserve"> </w:t>
      </w:r>
      <w:r w:rsidRPr="006D1E72">
        <w:rPr>
          <w:rFonts w:eastAsiaTheme="minorHAnsi"/>
          <w:lang w:eastAsia="en-US"/>
        </w:rPr>
        <w:t xml:space="preserve">Натуральные, искусственные и синтетические материалы.  </w:t>
      </w:r>
    </w:p>
    <w:p w:rsidR="006D1E72" w:rsidRPr="006D1E72" w:rsidRDefault="006D1E72" w:rsidP="0036103A">
      <w:pPr>
        <w:spacing w:after="200"/>
        <w:ind w:firstLine="0"/>
        <w:rPr>
          <w:rFonts w:eastAsia="Courier New"/>
          <w:color w:val="auto"/>
          <w:lang w:eastAsia="en-US"/>
        </w:rPr>
      </w:pPr>
      <w:r w:rsidRPr="006D1E72">
        <w:rPr>
          <w:rFonts w:eastAsiaTheme="minorHAnsi"/>
          <w:i/>
          <w:color w:val="auto"/>
          <w:lang w:eastAsia="en-US"/>
        </w:rPr>
        <w:t>Практические работы.</w:t>
      </w:r>
      <w:r w:rsidRPr="006D1E72">
        <w:rPr>
          <w:rFonts w:eastAsiaTheme="minorHAnsi"/>
          <w:lang w:eastAsia="en-US"/>
        </w:rPr>
        <w:t xml:space="preserve"> «Проект изготовления бутербродов»</w:t>
      </w:r>
    </w:p>
    <w:p w:rsidR="006D1E72" w:rsidRPr="006D1E72" w:rsidRDefault="006D1E72" w:rsidP="0036103A">
      <w:pPr>
        <w:spacing w:after="200"/>
        <w:ind w:firstLine="0"/>
        <w:rPr>
          <w:rFonts w:eastAsiaTheme="minorHAnsi"/>
          <w:b/>
          <w:lang w:eastAsia="en-US"/>
        </w:rPr>
      </w:pPr>
      <w:r w:rsidRPr="006D1E72">
        <w:rPr>
          <w:rFonts w:eastAsiaTheme="minorHAnsi"/>
          <w:b/>
          <w:lang w:eastAsia="en-US"/>
        </w:rPr>
        <w:t xml:space="preserve">Свойства материалов </w:t>
      </w:r>
    </w:p>
    <w:p w:rsidR="006D1E72" w:rsidRPr="006D1E72" w:rsidRDefault="006D1E72" w:rsidP="0036103A">
      <w:pPr>
        <w:spacing w:after="200"/>
        <w:ind w:firstLine="0"/>
        <w:jc w:val="left"/>
        <w:rPr>
          <w:rFonts w:eastAsiaTheme="minorHAnsi"/>
          <w:color w:val="auto"/>
          <w:lang w:eastAsia="en-US"/>
        </w:rPr>
      </w:pPr>
      <w:r w:rsidRPr="006D1E72">
        <w:rPr>
          <w:rFonts w:eastAsiaTheme="minorHAnsi"/>
          <w:i/>
          <w:color w:val="auto"/>
          <w:lang w:eastAsia="en-US"/>
        </w:rPr>
        <w:t xml:space="preserve">          Основные теоретические сведения.</w:t>
      </w:r>
      <w:r w:rsidRPr="006D1E72">
        <w:rPr>
          <w:rFonts w:eastAsiaTheme="minorHAnsi"/>
          <w:lang w:eastAsia="en-US"/>
        </w:rPr>
        <w:t xml:space="preserve"> Механические свойства конструкционных материалов.</w:t>
      </w:r>
      <w:r>
        <w:rPr>
          <w:rFonts w:eastAsiaTheme="minorHAnsi"/>
          <w:color w:val="auto"/>
          <w:lang w:eastAsia="en-US"/>
        </w:rPr>
        <w:br/>
      </w:r>
      <w:r w:rsidRPr="006D1E72">
        <w:rPr>
          <w:rFonts w:eastAsiaTheme="minorHAnsi"/>
          <w:lang w:eastAsia="en-US"/>
        </w:rPr>
        <w:t>Механические, физические и технологические свойства тканей из натуральных волокон</w:t>
      </w:r>
      <w:r w:rsidRPr="006D1E72">
        <w:rPr>
          <w:rFonts w:eastAsiaTheme="minorHAnsi"/>
          <w:i/>
          <w:color w:val="auto"/>
          <w:lang w:eastAsia="en-US"/>
        </w:rPr>
        <w:br/>
        <w:t xml:space="preserve">          Практические работы.</w:t>
      </w:r>
      <w:r w:rsidRPr="006D1E72">
        <w:rPr>
          <w:rFonts w:eastAsiaTheme="minorHAnsi"/>
          <w:lang w:eastAsia="en-US"/>
        </w:rPr>
        <w:t xml:space="preserve"> «Составление коллекции разных материалов»  </w:t>
      </w:r>
      <w:r>
        <w:rPr>
          <w:rFonts w:eastAsiaTheme="minorHAnsi"/>
          <w:color w:val="auto"/>
          <w:lang w:eastAsia="en-US"/>
        </w:rPr>
        <w:br/>
      </w:r>
      <w:r w:rsidRPr="006D1E72">
        <w:rPr>
          <w:rFonts w:eastAsiaTheme="minorHAnsi"/>
          <w:lang w:eastAsia="en-US"/>
        </w:rPr>
        <w:lastRenderedPageBreak/>
        <w:t>«Сравнение твердости разных пород»</w:t>
      </w:r>
      <w:r w:rsidRPr="006D1E72">
        <w:rPr>
          <w:rFonts w:eastAsiaTheme="minorHAnsi"/>
          <w:color w:val="auto"/>
          <w:lang w:eastAsia="en-US"/>
        </w:rPr>
        <w:t xml:space="preserve">, </w:t>
      </w:r>
      <w:r w:rsidRPr="006D1E72">
        <w:rPr>
          <w:rFonts w:eastAsiaTheme="minorHAnsi"/>
          <w:lang w:eastAsia="en-US"/>
        </w:rPr>
        <w:t>«Определение назначения материала в зависимости от его свойств»</w:t>
      </w:r>
    </w:p>
    <w:p w:rsidR="006D1E72" w:rsidRPr="006D1E72" w:rsidRDefault="006D1E72" w:rsidP="0036103A">
      <w:pPr>
        <w:spacing w:after="200"/>
        <w:ind w:firstLine="0"/>
        <w:rPr>
          <w:rFonts w:eastAsiaTheme="minorHAnsi"/>
          <w:b/>
          <w:color w:val="auto"/>
          <w:lang w:eastAsia="en-US"/>
        </w:rPr>
      </w:pPr>
      <w:r w:rsidRPr="006D1E72">
        <w:rPr>
          <w:rFonts w:eastAsiaTheme="minorHAnsi"/>
          <w:b/>
          <w:color w:val="auto"/>
          <w:lang w:eastAsia="en-US"/>
        </w:rPr>
        <w:t xml:space="preserve">Технологии обработки материалов </w:t>
      </w:r>
    </w:p>
    <w:p w:rsidR="006D1E72" w:rsidRPr="006D1E72" w:rsidRDefault="006D1E72" w:rsidP="0036103A">
      <w:pPr>
        <w:widowControl w:val="0"/>
        <w:spacing w:after="200"/>
        <w:ind w:firstLine="709"/>
        <w:rPr>
          <w:rFonts w:eastAsiaTheme="minorHAnsi"/>
          <w:color w:val="auto"/>
          <w:lang w:eastAsia="en-US"/>
        </w:rPr>
      </w:pPr>
      <w:r w:rsidRPr="006D1E72">
        <w:rPr>
          <w:rFonts w:eastAsiaTheme="minorHAnsi"/>
          <w:i/>
          <w:color w:val="auto"/>
          <w:lang w:eastAsia="en-US"/>
        </w:rPr>
        <w:t xml:space="preserve">Основные теоретические сведения. </w:t>
      </w:r>
      <w:r w:rsidRPr="006D1E72">
        <w:rPr>
          <w:rFonts w:eastAsiaTheme="minorHAnsi"/>
          <w:bCs/>
          <w:color w:val="auto"/>
          <w:lang w:eastAsia="en-US"/>
        </w:rPr>
        <w:t>Конструирование и моделирование изделий из древесины. Проектирование изделий из дре</w:t>
      </w:r>
      <w:r w:rsidRPr="006D1E72">
        <w:rPr>
          <w:rFonts w:eastAsiaTheme="minorHAnsi"/>
          <w:bCs/>
          <w:color w:val="auto"/>
          <w:lang w:eastAsia="en-US"/>
        </w:rPr>
        <w:softHyphen/>
        <w:t>весины с учётом её свойств. Разметка плоского изделия на заготовке. Разметочные и из</w:t>
      </w:r>
      <w:r w:rsidRPr="006D1E72">
        <w:rPr>
          <w:rFonts w:eastAsiaTheme="minorHAnsi"/>
          <w:bCs/>
          <w:color w:val="auto"/>
          <w:lang w:eastAsia="en-US"/>
        </w:rPr>
        <w:softHyphen/>
        <w:t>мерительные инструменты, шаблон. Применение компьютера для разработки графической документации.</w:t>
      </w:r>
      <w:r w:rsidRPr="006D1E72">
        <w:rPr>
          <w:rFonts w:eastAsiaTheme="minorHAnsi"/>
          <w:color w:val="auto"/>
          <w:lang w:eastAsia="en-US"/>
        </w:rPr>
        <w:t xml:space="preserve"> </w:t>
      </w:r>
      <w:r w:rsidRPr="006D1E72">
        <w:rPr>
          <w:rFonts w:eastAsiaTheme="minorHAnsi"/>
          <w:bCs/>
          <w:color w:val="auto"/>
          <w:lang w:eastAsia="en-US"/>
        </w:rPr>
        <w:t>Основные технологические операции и приёмы ручной об</w:t>
      </w:r>
      <w:r w:rsidRPr="006D1E72">
        <w:rPr>
          <w:rFonts w:eastAsiaTheme="minorHAnsi"/>
          <w:bCs/>
          <w:color w:val="auto"/>
          <w:lang w:eastAsia="en-US"/>
        </w:rPr>
        <w:softHyphen/>
        <w:t>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w:t>
      </w:r>
      <w:r w:rsidRPr="006D1E72">
        <w:rPr>
          <w:rFonts w:eastAsiaTheme="minorHAnsi"/>
          <w:bCs/>
          <w:color w:val="auto"/>
          <w:lang w:eastAsia="en-US"/>
        </w:rPr>
        <w:softHyphen/>
        <w:t>полнения. Техноло</w:t>
      </w:r>
      <w:r w:rsidRPr="006D1E72">
        <w:rPr>
          <w:rFonts w:eastAsiaTheme="minorHAnsi"/>
          <w:bCs/>
          <w:color w:val="auto"/>
          <w:lang w:eastAsia="en-US"/>
        </w:rPr>
        <w:softHyphen/>
        <w:t>гический процесс и точность изготовления изделий.</w:t>
      </w:r>
      <w:r w:rsidRPr="006D1E72">
        <w:rPr>
          <w:rFonts w:eastAsiaTheme="minorHAnsi"/>
          <w:color w:val="auto"/>
          <w:lang w:eastAsia="en-US"/>
        </w:rPr>
        <w:t xml:space="preserve"> </w:t>
      </w:r>
      <w:r w:rsidRPr="006D1E72">
        <w:rPr>
          <w:rFonts w:eastAsiaTheme="minorHAnsi"/>
          <w:bCs/>
          <w:color w:val="auto"/>
          <w:lang w:eastAsia="en-US"/>
        </w:rPr>
        <w:t>Правила безопасной работы ручными столярными механическими и электрифицированными  инстру</w:t>
      </w:r>
      <w:r w:rsidRPr="006D1E72">
        <w:rPr>
          <w:rFonts w:eastAsiaTheme="minorHAnsi"/>
          <w:bCs/>
          <w:color w:val="auto"/>
          <w:lang w:eastAsia="en-US"/>
        </w:rPr>
        <w:softHyphen/>
        <w:t>ментами.</w:t>
      </w:r>
      <w:r w:rsidRPr="006D1E72">
        <w:rPr>
          <w:rFonts w:eastAsiaTheme="minorHAnsi"/>
          <w:color w:val="auto"/>
          <w:lang w:eastAsia="en-US"/>
        </w:rPr>
        <w:t xml:space="preserve"> </w:t>
      </w:r>
      <w:r w:rsidRPr="006D1E72">
        <w:rPr>
          <w:rFonts w:eastAsiaTheme="minorHAnsi"/>
          <w:bCs/>
          <w:color w:val="auto"/>
          <w:lang w:eastAsia="en-US"/>
        </w:rPr>
        <w:t>Настройка к работе ручных инструментов. Сборка деталей изделия гвоздями, шурупами, склеиванием. Зачистка, окраска и лакирование деревянных поверхностей.</w:t>
      </w:r>
      <w:r w:rsidRPr="006D1E72">
        <w:rPr>
          <w:rFonts w:eastAsiaTheme="minorHAnsi"/>
          <w:color w:val="auto"/>
          <w:lang w:eastAsia="en-US"/>
        </w:rPr>
        <w:t xml:space="preserve"> </w:t>
      </w:r>
      <w:r w:rsidRPr="006D1E72">
        <w:rPr>
          <w:rFonts w:eastAsiaTheme="minorHAnsi"/>
          <w:bCs/>
          <w:color w:val="auto"/>
          <w:lang w:eastAsia="en-US"/>
        </w:rPr>
        <w:t>Основные технологические операции и приёмы ручной об</w:t>
      </w:r>
      <w:r w:rsidRPr="006D1E72">
        <w:rPr>
          <w:rFonts w:eastAsiaTheme="minorHAnsi"/>
          <w:bCs/>
          <w:color w:val="auto"/>
          <w:lang w:eastAsia="en-US"/>
        </w:rPr>
        <w:softHyphen/>
        <w:t>работки металлов и искусст</w:t>
      </w:r>
      <w:r w:rsidRPr="006D1E72">
        <w:rPr>
          <w:rFonts w:eastAsiaTheme="minorHAnsi"/>
          <w:bCs/>
          <w:color w:val="auto"/>
          <w:lang w:eastAsia="en-US"/>
        </w:rPr>
        <w:softHyphen/>
        <w:t>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r w:rsidRPr="006D1E72">
        <w:rPr>
          <w:rFonts w:eastAsiaTheme="minorHAnsi"/>
          <w:color w:val="auto"/>
          <w:lang w:eastAsia="en-US"/>
        </w:rPr>
        <w:t xml:space="preserve"> </w:t>
      </w:r>
      <w:r w:rsidRPr="006D1E72">
        <w:rPr>
          <w:rFonts w:eastAsiaTheme="minorHAnsi"/>
          <w:bCs/>
          <w:color w:val="auto"/>
          <w:lang w:eastAsia="en-US"/>
        </w:rPr>
        <w:t>Оборудование для влажно-тепловой обработки (ВТО) ткани. Правила выполнения ВТО. Основные операции ВТО.</w:t>
      </w:r>
      <w:r w:rsidRPr="006D1E72">
        <w:rPr>
          <w:rFonts w:eastAsiaTheme="minorHAnsi"/>
          <w:color w:val="auto"/>
          <w:lang w:eastAsia="en-US"/>
        </w:rPr>
        <w:t xml:space="preserve"> Технология соединения деталей из текстильных материалов и кожи. Технологии наклеивания покрытий. Технологии окрашивания и лакирования.</w:t>
      </w:r>
    </w:p>
    <w:p w:rsidR="006D1E72" w:rsidRPr="006D1E72" w:rsidRDefault="006D1E72" w:rsidP="0036103A">
      <w:pPr>
        <w:widowControl w:val="0"/>
        <w:spacing w:after="200"/>
        <w:ind w:firstLine="708"/>
        <w:rPr>
          <w:rFonts w:eastAsiaTheme="minorHAnsi"/>
          <w:b/>
          <w:color w:val="auto"/>
          <w:lang w:eastAsia="en-US" w:bidi="ru-RU"/>
        </w:rPr>
      </w:pPr>
      <w:r w:rsidRPr="006D1E72">
        <w:rPr>
          <w:rFonts w:eastAsiaTheme="minorHAnsi"/>
          <w:i/>
          <w:color w:val="auto"/>
          <w:lang w:eastAsia="en-US" w:bidi="ru-RU"/>
        </w:rPr>
        <w:t>Практические работы.</w:t>
      </w:r>
      <w:r w:rsidRPr="006D1E72">
        <w:rPr>
          <w:rFonts w:eastAsiaTheme="minorHAnsi"/>
          <w:color w:val="auto"/>
          <w:lang w:eastAsia="en-US" w:bidi="ru-RU"/>
        </w:rPr>
        <w:t xml:space="preserve"> </w:t>
      </w:r>
      <w:r w:rsidRPr="006D1E72">
        <w:rPr>
          <w:rFonts w:eastAsiaTheme="minorHAnsi"/>
          <w:bCs/>
          <w:color w:val="auto"/>
          <w:lang w:eastAsia="en-US" w:bidi="ru-RU"/>
        </w:rPr>
        <w:t>Организация рабочего места для столярных работ.</w:t>
      </w:r>
      <w:r w:rsidRPr="006D1E72">
        <w:rPr>
          <w:rFonts w:eastAsiaTheme="minorHAnsi"/>
          <w:color w:val="auto"/>
          <w:lang w:eastAsia="en-US" w:bidi="ru-RU"/>
        </w:rPr>
        <w:t xml:space="preserve"> </w:t>
      </w:r>
      <w:r w:rsidRPr="006D1E72">
        <w:rPr>
          <w:rFonts w:eastAsiaTheme="minorHAnsi"/>
          <w:bCs/>
          <w:color w:val="auto"/>
          <w:lang w:eastAsia="en-US" w:bidi="ru-RU"/>
        </w:rPr>
        <w:t>Чтение графического изображения изделия. Разметка плос</w:t>
      </w:r>
      <w:r w:rsidRPr="006D1E72">
        <w:rPr>
          <w:rFonts w:eastAsiaTheme="minorHAnsi"/>
          <w:bCs/>
          <w:color w:val="auto"/>
          <w:lang w:eastAsia="en-US" w:bidi="ru-RU"/>
        </w:rPr>
        <w:softHyphen/>
        <w:t>кого изделия.</w:t>
      </w:r>
      <w:r w:rsidRPr="006D1E72">
        <w:rPr>
          <w:rFonts w:eastAsiaTheme="minorHAnsi"/>
          <w:color w:val="auto"/>
          <w:lang w:eastAsia="en-US" w:bidi="ru-RU"/>
        </w:rPr>
        <w:t xml:space="preserve"> </w:t>
      </w:r>
      <w:r w:rsidRPr="006D1E72">
        <w:rPr>
          <w:rFonts w:eastAsiaTheme="minorHAnsi"/>
          <w:bCs/>
          <w:color w:val="auto"/>
          <w:lang w:eastAsia="en-US" w:bidi="ru-RU"/>
        </w:rPr>
        <w:t>Характеристика пиломате</w:t>
      </w:r>
      <w:r w:rsidRPr="006D1E72">
        <w:rPr>
          <w:rFonts w:eastAsiaTheme="minorHAnsi"/>
          <w:bCs/>
          <w:color w:val="auto"/>
          <w:lang w:eastAsia="en-US" w:bidi="ru-RU"/>
        </w:rPr>
        <w:softHyphen/>
        <w:t>риалов и древесных материалов. Определение плотности древесины по объёму и массе образца. Определение видов лесоматериалов и пороков древесины.</w:t>
      </w:r>
      <w:r w:rsidRPr="006D1E72">
        <w:rPr>
          <w:rFonts w:eastAsia="Sylfaen"/>
          <w:bCs/>
          <w:color w:val="auto"/>
          <w:shd w:val="clear" w:color="auto" w:fill="FFFFFF"/>
          <w:lang w:eastAsia="en-US"/>
        </w:rPr>
        <w:t xml:space="preserve"> </w:t>
      </w:r>
      <w:r w:rsidRPr="006D1E72">
        <w:rPr>
          <w:rFonts w:eastAsiaTheme="minorHAnsi"/>
          <w:bCs/>
          <w:color w:val="auto"/>
          <w:lang w:eastAsia="en-US" w:bidi="ru-RU"/>
        </w:rPr>
        <w:t>Соединение деталей из древесины гвоздями, шурупами, склеиванием.</w:t>
      </w:r>
      <w:r w:rsidRPr="006D1E72">
        <w:rPr>
          <w:rFonts w:eastAsiaTheme="minorHAnsi"/>
          <w:color w:val="auto"/>
          <w:lang w:eastAsia="en-US" w:bidi="ru-RU"/>
        </w:rPr>
        <w:t xml:space="preserve"> </w:t>
      </w:r>
      <w:r w:rsidRPr="006D1E72">
        <w:rPr>
          <w:rFonts w:eastAsiaTheme="minorHAnsi"/>
          <w:bCs/>
          <w:color w:val="auto"/>
          <w:lang w:eastAsia="en-US" w:bidi="ru-RU"/>
        </w:rPr>
        <w:t>Ознакомление с тонкими металлическими листами, прово</w:t>
      </w:r>
      <w:r w:rsidRPr="006D1E72">
        <w:rPr>
          <w:rFonts w:eastAsiaTheme="minorHAnsi"/>
          <w:bCs/>
          <w:color w:val="auto"/>
          <w:lang w:eastAsia="en-US" w:bidi="ru-RU"/>
        </w:rPr>
        <w:softHyphen/>
        <w:t xml:space="preserve">локой и искусственными материалами. Разметка деталей из тонких металлических листов, проволоки, искусственных материалов. Окрашивание изделий из древесины. </w:t>
      </w:r>
      <w:r w:rsidRPr="006D1E72">
        <w:rPr>
          <w:rFonts w:eastAsiaTheme="minorHAnsi"/>
          <w:bCs/>
          <w:color w:val="auto"/>
          <w:lang w:eastAsia="en-US" w:bidi="ru-RU"/>
        </w:rPr>
        <w:br/>
      </w:r>
      <w:r w:rsidRPr="006D1E72">
        <w:rPr>
          <w:rFonts w:eastAsiaTheme="minorHAnsi"/>
          <w:b/>
          <w:lang w:eastAsia="en-US"/>
        </w:rPr>
        <w:t>Пища и здоровое питание</w:t>
      </w:r>
      <w:r w:rsidRPr="006D1E72">
        <w:rPr>
          <w:rFonts w:eastAsiaTheme="minorHAnsi"/>
          <w:b/>
          <w:color w:val="auto"/>
          <w:lang w:eastAsia="en-US"/>
        </w:rPr>
        <w:t xml:space="preserve"> </w:t>
      </w:r>
    </w:p>
    <w:p w:rsidR="006D1E72" w:rsidRPr="006D1E72" w:rsidRDefault="006D1E72" w:rsidP="0036103A">
      <w:pPr>
        <w:widowControl w:val="0"/>
        <w:spacing w:after="200"/>
        <w:ind w:right="20" w:firstLine="709"/>
        <w:rPr>
          <w:rFonts w:eastAsiaTheme="minorHAnsi"/>
          <w:color w:val="auto"/>
          <w:lang w:eastAsia="en-US" w:bidi="ru-RU"/>
        </w:rPr>
      </w:pPr>
      <w:r w:rsidRPr="006D1E72">
        <w:rPr>
          <w:rFonts w:eastAsiaTheme="minorHAnsi"/>
          <w:i/>
          <w:color w:val="auto"/>
          <w:lang w:eastAsia="en-US" w:bidi="ru-RU"/>
        </w:rPr>
        <w:t>Основные теоретические сведения.</w:t>
      </w:r>
      <w:r w:rsidRPr="006D1E72">
        <w:rPr>
          <w:rFonts w:eastAsia="Sylfaen"/>
          <w:bCs/>
          <w:color w:val="auto"/>
          <w:shd w:val="clear" w:color="auto" w:fill="FFFFFF"/>
          <w:lang w:eastAsia="en-US" w:bidi="ru-RU"/>
        </w:rPr>
        <w:t xml:space="preserve"> Понятия «санитария» и «гигие</w:t>
      </w:r>
      <w:r w:rsidRPr="006D1E72">
        <w:rPr>
          <w:rFonts w:eastAsia="Sylfaen"/>
          <w:bCs/>
          <w:color w:val="auto"/>
          <w:shd w:val="clear" w:color="auto" w:fill="FFFFFF"/>
          <w:lang w:eastAsia="en-US" w:bidi="ru-RU"/>
        </w:rPr>
        <w:softHyphen/>
        <w:t>на». Правила санитарии и гигиены перед началом работы, при приготовлении пищи.</w:t>
      </w:r>
      <w:r w:rsidRPr="006D1E72">
        <w:rPr>
          <w:rFonts w:eastAsiaTheme="minorHAnsi"/>
          <w:color w:val="auto"/>
          <w:lang w:eastAsia="en-US" w:bidi="ru-RU"/>
        </w:rPr>
        <w:t xml:space="preserve"> </w:t>
      </w:r>
      <w:r w:rsidRPr="006D1E72">
        <w:rPr>
          <w:rFonts w:eastAsia="Sylfaen"/>
          <w:bCs/>
          <w:color w:val="auto"/>
          <w:shd w:val="clear" w:color="auto" w:fill="FFFFFF"/>
          <w:lang w:eastAsia="en-US"/>
        </w:rPr>
        <w:t>Правила безопасной работы при пользовании электриче</w:t>
      </w:r>
      <w:r w:rsidRPr="006D1E72">
        <w:rPr>
          <w:rFonts w:eastAsia="Sylfaen"/>
          <w:bCs/>
          <w:color w:val="auto"/>
          <w:shd w:val="clear" w:color="auto" w:fill="FFFFFF"/>
          <w:lang w:eastAsia="en-US"/>
        </w:rPr>
        <w:softHyphen/>
        <w:t>скими плитами и электроприборами, газовыми плитами, при ра</w:t>
      </w:r>
      <w:r w:rsidRPr="006D1E72">
        <w:rPr>
          <w:rFonts w:eastAsia="Sylfaen"/>
          <w:bCs/>
          <w:color w:val="auto"/>
          <w:shd w:val="clear" w:color="auto" w:fill="FFFFFF"/>
          <w:lang w:eastAsia="en-US"/>
        </w:rPr>
        <w:softHyphen/>
        <w:t>боте с ножом, кипящими жидкостями и приспособлениями.</w:t>
      </w:r>
      <w:r w:rsidRPr="006D1E72">
        <w:rPr>
          <w:rFonts w:eastAsiaTheme="minorHAnsi"/>
          <w:color w:val="auto"/>
          <w:lang w:eastAsia="en-US" w:bidi="ru-RU"/>
        </w:rPr>
        <w:t xml:space="preserve"> </w:t>
      </w:r>
      <w:r w:rsidRPr="006D1E72">
        <w:rPr>
          <w:rFonts w:eastAsia="Sylfaen"/>
          <w:bCs/>
          <w:color w:val="auto"/>
          <w:shd w:val="clear" w:color="auto" w:fill="FFFFFF"/>
          <w:lang w:eastAsia="en-US"/>
        </w:rPr>
        <w:t>Рациональное питание. Состав пищевых продуктов. Значение белков, жиров, углеводов для жизнедеятельности человека. Роль витаминов, ми</w:t>
      </w:r>
      <w:r w:rsidRPr="006D1E72">
        <w:rPr>
          <w:rFonts w:eastAsia="Sylfaen"/>
          <w:bCs/>
          <w:color w:val="auto"/>
          <w:shd w:val="clear" w:color="auto" w:fill="FFFFFF"/>
          <w:lang w:eastAsia="en-US"/>
        </w:rPr>
        <w:softHyphen/>
        <w:t>неральных веществ и воды в обмене веществ, их содержание в пищевых продуктах.</w:t>
      </w:r>
      <w:r w:rsidRPr="006D1E72">
        <w:rPr>
          <w:rFonts w:eastAsiaTheme="minorHAnsi"/>
          <w:color w:val="auto"/>
          <w:lang w:eastAsia="en-US" w:bidi="ru-RU"/>
        </w:rPr>
        <w:t xml:space="preserve"> </w:t>
      </w:r>
      <w:r w:rsidRPr="006D1E72">
        <w:rPr>
          <w:rFonts w:eastAsia="Sylfaen"/>
          <w:bCs/>
          <w:color w:val="auto"/>
          <w:shd w:val="clear" w:color="auto" w:fill="FFFFFF"/>
          <w:lang w:eastAsia="en-US"/>
        </w:rPr>
        <w:t>Виды круп, применяемых в пита</w:t>
      </w:r>
      <w:r w:rsidRPr="006D1E72">
        <w:rPr>
          <w:rFonts w:eastAsia="Sylfaen"/>
          <w:bCs/>
          <w:color w:val="auto"/>
          <w:shd w:val="clear" w:color="auto" w:fill="FFFFFF"/>
          <w:lang w:eastAsia="en-US"/>
        </w:rPr>
        <w:softHyphen/>
        <w:t>нии человека. Технология приготовления крупяных каш. Требования к ка</w:t>
      </w:r>
      <w:r w:rsidRPr="006D1E72">
        <w:rPr>
          <w:rFonts w:eastAsia="Sylfaen"/>
          <w:bCs/>
          <w:color w:val="auto"/>
          <w:shd w:val="clear" w:color="auto" w:fill="FFFFFF"/>
          <w:lang w:eastAsia="en-US"/>
        </w:rPr>
        <w:softHyphen/>
        <w:t>честву рассыпчатых, вязких и жидких каш. Технология приго</w:t>
      </w:r>
      <w:r w:rsidRPr="006D1E72">
        <w:rPr>
          <w:rFonts w:eastAsia="Sylfaen"/>
          <w:bCs/>
          <w:color w:val="auto"/>
          <w:shd w:val="clear" w:color="auto" w:fill="FFFFFF"/>
          <w:lang w:eastAsia="en-US"/>
        </w:rPr>
        <w:softHyphen/>
        <w:t>товления блюд из макаронных изделий. Требования к качеству готовых блюд из макаронных изделий. Подача готовых блюд. Расчёт расхода круп и макаронных изделий с учетом объема приготовления.</w:t>
      </w:r>
      <w:r w:rsidRPr="006D1E72">
        <w:rPr>
          <w:rFonts w:eastAsiaTheme="minorHAnsi"/>
          <w:color w:val="auto"/>
          <w:lang w:eastAsia="en-US" w:bidi="ru-RU"/>
        </w:rPr>
        <w:t xml:space="preserve"> </w:t>
      </w:r>
      <w:r w:rsidRPr="006D1E72">
        <w:rPr>
          <w:rFonts w:eastAsia="Sylfaen"/>
          <w:bCs/>
          <w:color w:val="auto"/>
          <w:shd w:val="clear" w:color="auto" w:fill="FFFFFF"/>
          <w:lang w:eastAsia="en-US"/>
        </w:rPr>
        <w:t>Значение молока в питании чело</w:t>
      </w:r>
      <w:r w:rsidRPr="006D1E72">
        <w:rPr>
          <w:rFonts w:eastAsia="Sylfaen"/>
          <w:bCs/>
          <w:color w:val="auto"/>
          <w:shd w:val="clear" w:color="auto" w:fill="FFFFFF"/>
          <w:lang w:eastAsia="en-US"/>
        </w:rPr>
        <w:softHyphen/>
        <w:t>века. Технология приготовления блюд из молока и кисломолочных продуктов. Требования к каче</w:t>
      </w:r>
      <w:r w:rsidRPr="006D1E72">
        <w:rPr>
          <w:rFonts w:eastAsia="Sylfaen"/>
          <w:bCs/>
          <w:color w:val="auto"/>
          <w:shd w:val="clear" w:color="auto" w:fill="FFFFFF"/>
          <w:lang w:eastAsia="en-US"/>
        </w:rPr>
        <w:softHyphen/>
        <w:t>ству молочных готовых блюд.</w:t>
      </w:r>
    </w:p>
    <w:p w:rsidR="006D1E72" w:rsidRPr="006D1E72" w:rsidRDefault="006D1E72" w:rsidP="0036103A">
      <w:pPr>
        <w:shd w:val="clear" w:color="auto" w:fill="FFFFFF"/>
        <w:spacing w:after="120"/>
        <w:ind w:firstLine="0"/>
        <w:jc w:val="left"/>
      </w:pPr>
      <w:r w:rsidRPr="006D1E72">
        <w:rPr>
          <w:i/>
          <w:color w:val="auto"/>
          <w:lang w:bidi="ru-RU"/>
        </w:rPr>
        <w:t>Практические работы.</w:t>
      </w:r>
      <w:r w:rsidRPr="006D1E72">
        <w:rPr>
          <w:color w:val="auto"/>
          <w:lang w:bidi="ru-RU"/>
        </w:rPr>
        <w:t xml:space="preserve"> Приготовление и оформление блюд из круп или макарон</w:t>
      </w:r>
      <w:r w:rsidRPr="006D1E72">
        <w:rPr>
          <w:color w:val="auto"/>
          <w:lang w:bidi="ru-RU"/>
        </w:rPr>
        <w:softHyphen/>
        <w:t>ных изделий. Исследование каш и макаронных изделий быстрого приго</w:t>
      </w:r>
      <w:r w:rsidRPr="006D1E72">
        <w:rPr>
          <w:color w:val="auto"/>
          <w:lang w:bidi="ru-RU"/>
        </w:rPr>
        <w:softHyphen/>
        <w:t>товления.  Приготовление блюд из творога. Сравнительный анализ коровьего и козьего молока. Определение качества молока, кисломолочных продуктов.</w:t>
      </w:r>
      <w:r w:rsidRPr="006D1E72">
        <w:rPr>
          <w:color w:val="auto"/>
          <w:lang w:bidi="ru-RU"/>
        </w:rPr>
        <w:br/>
      </w:r>
      <w:r w:rsidRPr="006D1E72">
        <w:rPr>
          <w:color w:val="auto"/>
          <w:lang w:bidi="ru-RU"/>
        </w:rPr>
        <w:br/>
      </w:r>
      <w:r w:rsidRPr="006D1E72">
        <w:rPr>
          <w:b/>
        </w:rPr>
        <w:t xml:space="preserve">          Технология обработки овощей </w:t>
      </w:r>
      <w:r w:rsidRPr="006D1E72">
        <w:rPr>
          <w:b/>
        </w:rPr>
        <w:br/>
      </w:r>
      <w:r w:rsidRPr="006D1E72">
        <w:rPr>
          <w:i/>
          <w:color w:val="auto"/>
          <w:lang w:bidi="ru-RU"/>
        </w:rPr>
        <w:lastRenderedPageBreak/>
        <w:t xml:space="preserve">          Основные теоретические сведения.</w:t>
      </w:r>
      <w:r w:rsidRPr="006D1E72">
        <w:rPr>
          <w:color w:val="auto"/>
          <w:lang w:bidi="ru-RU"/>
        </w:rPr>
        <w:t xml:space="preserve"> </w:t>
      </w:r>
      <w:r w:rsidRPr="006D1E72">
        <w:t>Овощи в питании человека. Технологии механической кулинарной обработки овощей. Украшение блюд. Фигурная нарезка овощей. Технологии тепловой обработки овощей.</w:t>
      </w:r>
      <w:r w:rsidRPr="006D1E72">
        <w:br/>
      </w:r>
      <w:r w:rsidRPr="006D1E72">
        <w:rPr>
          <w:i/>
          <w:color w:val="auto"/>
        </w:rPr>
        <w:t xml:space="preserve">          Практические работы. </w:t>
      </w:r>
      <w:r w:rsidRPr="006D1E72">
        <w:t>Составление меню, отвечающего здоровому образу жизни. Определение количества и состава продуктов, обеспечивающих суточную потребность человека в витаминах. Определение качества мытья столовой посуды экспресс-методом химического анализа. Определение доброкачественности пищевых продуктов органолептическим методом и методом химического  анализа.Приготовление кулинарных блюд и органолептическая оценка их качества. Сушка фруктов, ягод, овощей, зелени. Замораживание овощей и фруктов.</w:t>
      </w:r>
    </w:p>
    <w:p w:rsidR="006D1E72" w:rsidRPr="006D1E72" w:rsidRDefault="006D1E72" w:rsidP="0036103A">
      <w:pPr>
        <w:widowControl w:val="0"/>
        <w:spacing w:after="200"/>
        <w:ind w:firstLine="709"/>
        <w:rPr>
          <w:rFonts w:eastAsiaTheme="minorHAnsi"/>
          <w:color w:val="auto"/>
          <w:lang w:eastAsia="en-US" w:bidi="ru-RU"/>
        </w:rPr>
      </w:pPr>
      <w:r w:rsidRPr="006D1E72">
        <w:rPr>
          <w:rFonts w:eastAsiaTheme="minorHAnsi"/>
          <w:b/>
          <w:lang w:eastAsia="en-US"/>
        </w:rPr>
        <w:t xml:space="preserve">Технологии получения, преобразования и использования энергии </w:t>
      </w:r>
      <w:r w:rsidRPr="006D1E72">
        <w:rPr>
          <w:rFonts w:eastAsiaTheme="minorHAnsi"/>
          <w:i/>
          <w:color w:val="auto"/>
          <w:lang w:eastAsia="en-US" w:bidi="ru-RU"/>
        </w:rPr>
        <w:br/>
        <w:t xml:space="preserve">          Основные теоретические сведения.</w:t>
      </w:r>
      <w:r w:rsidRPr="006D1E72">
        <w:rPr>
          <w:rFonts w:eastAsiaTheme="minorHAnsi"/>
          <w:color w:val="auto"/>
          <w:lang w:eastAsia="en-US" w:bidi="ru-RU"/>
        </w:rPr>
        <w:t xml:space="preserve"> Тепловая энергия. Методы и средства получения тепловой энергии. Преобразование тепловой энергии в другие виды энергии и работу. Аккумулирование тепловой энергии</w:t>
      </w:r>
    </w:p>
    <w:p w:rsidR="006D1E72" w:rsidRPr="006D1E72" w:rsidRDefault="006D1E72" w:rsidP="0036103A">
      <w:pPr>
        <w:widowControl w:val="0"/>
        <w:spacing w:after="200"/>
        <w:ind w:firstLine="709"/>
        <w:rPr>
          <w:rFonts w:eastAsia="Courier New"/>
          <w:color w:val="auto"/>
          <w:lang w:eastAsia="en-US"/>
        </w:rPr>
      </w:pPr>
      <w:r w:rsidRPr="006D1E72">
        <w:rPr>
          <w:rFonts w:eastAsiaTheme="minorHAnsi"/>
          <w:i/>
          <w:color w:val="auto"/>
          <w:lang w:eastAsia="en-US"/>
        </w:rPr>
        <w:t>Практические работы.</w:t>
      </w:r>
      <w:r w:rsidRPr="006D1E72">
        <w:rPr>
          <w:rFonts w:eastAsia="Courier New"/>
          <w:color w:val="auto"/>
          <w:lang w:eastAsia="en-US"/>
        </w:rPr>
        <w:t xml:space="preserve"> 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 их испытание.</w:t>
      </w:r>
    </w:p>
    <w:p w:rsidR="006D1E72" w:rsidRPr="006D1E72" w:rsidRDefault="006D1E72" w:rsidP="0036103A">
      <w:pPr>
        <w:spacing w:after="200"/>
        <w:ind w:firstLine="709"/>
        <w:contextualSpacing/>
        <w:rPr>
          <w:rFonts w:eastAsiaTheme="minorHAnsi"/>
          <w:b/>
          <w:color w:val="auto"/>
          <w:lang w:eastAsia="en-US"/>
        </w:rPr>
      </w:pPr>
      <w:r w:rsidRPr="006D1E72">
        <w:rPr>
          <w:rFonts w:eastAsiaTheme="minorHAnsi"/>
          <w:b/>
          <w:color w:val="auto"/>
          <w:lang w:eastAsia="en-US"/>
        </w:rPr>
        <w:t xml:space="preserve">Технологии получения, обработки и использования информации </w:t>
      </w:r>
    </w:p>
    <w:p w:rsidR="006D1E72" w:rsidRPr="006D1E72" w:rsidRDefault="006D1E72" w:rsidP="0036103A">
      <w:pPr>
        <w:spacing w:after="200"/>
        <w:ind w:firstLine="709"/>
        <w:rPr>
          <w:rFonts w:eastAsia="Courier New"/>
          <w:color w:val="auto"/>
          <w:lang w:eastAsia="en-US"/>
        </w:rPr>
      </w:pPr>
      <w:r w:rsidRPr="006D1E72">
        <w:rPr>
          <w:rFonts w:eastAsiaTheme="minorHAnsi"/>
          <w:i/>
          <w:color w:val="auto"/>
          <w:lang w:eastAsia="en-US"/>
        </w:rPr>
        <w:t>Основные теоретические сведения.</w:t>
      </w:r>
      <w:r w:rsidRPr="006D1E72">
        <w:rPr>
          <w:rFonts w:eastAsia="Courier New"/>
          <w:color w:val="auto"/>
          <w:lang w:eastAsia="en-US"/>
        </w:rPr>
        <w:t xml:space="preserve"> 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 средствами. Восприятие информации. Кодирование информации. Сигналы и символы при кодировании информации.</w:t>
      </w:r>
    </w:p>
    <w:p w:rsidR="006D1E72" w:rsidRPr="006D1E72" w:rsidRDefault="006D1E72" w:rsidP="0036103A">
      <w:pPr>
        <w:spacing w:after="200"/>
        <w:ind w:firstLine="709"/>
        <w:jc w:val="left"/>
        <w:rPr>
          <w:rFonts w:eastAsia="Courier New"/>
          <w:color w:val="auto"/>
          <w:lang w:eastAsia="en-US"/>
        </w:rPr>
      </w:pPr>
      <w:r w:rsidRPr="006D1E72">
        <w:rPr>
          <w:rFonts w:eastAsiaTheme="minorHAnsi"/>
          <w:i/>
          <w:color w:val="auto"/>
          <w:lang w:eastAsia="en-US"/>
        </w:rPr>
        <w:t>Практические работы.</w:t>
      </w:r>
      <w:r w:rsidRPr="006D1E72">
        <w:rPr>
          <w:rFonts w:eastAsia="Courier New"/>
          <w:color w:val="auto"/>
          <w:lang w:eastAsia="en-US"/>
        </w:rPr>
        <w:t xml:space="preserve"> Оценка восприятия содержания информации в зависимости от установки. Сравнение скорости и качества восприятия информации различными органами чувств. Чтение и запись информации различными средствами отображения информации.</w:t>
      </w:r>
      <w:r w:rsidRPr="006D1E72">
        <w:rPr>
          <w:rFonts w:eastAsia="Courier New"/>
          <w:color w:val="auto"/>
          <w:lang w:eastAsia="en-US"/>
        </w:rPr>
        <w:br/>
      </w:r>
      <w:r w:rsidRPr="006D1E72">
        <w:rPr>
          <w:rFonts w:eastAsiaTheme="minorHAnsi"/>
          <w:b/>
          <w:color w:val="auto"/>
          <w:lang w:eastAsia="en-US"/>
        </w:rPr>
        <w:t xml:space="preserve">Технологии растениеводства </w:t>
      </w:r>
    </w:p>
    <w:p w:rsidR="006D1E72" w:rsidRPr="006D1E72" w:rsidRDefault="006D1E72" w:rsidP="0036103A">
      <w:pPr>
        <w:spacing w:after="200"/>
        <w:ind w:firstLine="709"/>
        <w:contextualSpacing/>
        <w:rPr>
          <w:rFonts w:eastAsia="Courier New"/>
          <w:color w:val="auto"/>
          <w:lang w:eastAsia="en-US"/>
        </w:rPr>
      </w:pPr>
      <w:r w:rsidRPr="006D1E72">
        <w:rPr>
          <w:rFonts w:eastAsiaTheme="minorHAnsi"/>
          <w:i/>
          <w:color w:val="auto"/>
          <w:lang w:eastAsia="en-US"/>
        </w:rPr>
        <w:t>Основные теоретические сведения.</w:t>
      </w:r>
      <w:r w:rsidRPr="006D1E72">
        <w:rPr>
          <w:rFonts w:eastAsia="Courier New"/>
          <w:color w:val="auto"/>
          <w:lang w:eastAsia="en-US"/>
        </w:rPr>
        <w:t xml:space="preserve"> 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 Условия и методы сохранения природной среды.</w:t>
      </w:r>
      <w:r w:rsidRPr="006D1E72">
        <w:rPr>
          <w:rFonts w:eastAsia="Courier New"/>
          <w:b/>
          <w:color w:val="auto"/>
          <w:lang w:eastAsia="en-US"/>
        </w:rPr>
        <w:t xml:space="preserve"> </w:t>
      </w:r>
    </w:p>
    <w:p w:rsidR="006D1E72" w:rsidRPr="006D1E72" w:rsidRDefault="006D1E72" w:rsidP="0036103A">
      <w:pPr>
        <w:spacing w:after="200"/>
        <w:ind w:firstLine="709"/>
        <w:contextualSpacing/>
        <w:jc w:val="left"/>
        <w:rPr>
          <w:rFonts w:eastAsiaTheme="minorHAnsi"/>
          <w:color w:val="auto"/>
          <w:lang w:eastAsia="en-US"/>
        </w:rPr>
      </w:pPr>
      <w:r w:rsidRPr="006D1E72">
        <w:rPr>
          <w:rFonts w:eastAsiaTheme="minorHAnsi"/>
          <w:i/>
          <w:color w:val="auto"/>
          <w:lang w:eastAsia="en-US"/>
        </w:rPr>
        <w:t xml:space="preserve">Практические работы. </w:t>
      </w:r>
      <w:r w:rsidRPr="006D1E72">
        <w:rPr>
          <w:rFonts w:eastAsiaTheme="minorHAnsi"/>
          <w:color w:val="auto"/>
          <w:lang w:eastAsia="en-US"/>
        </w:rPr>
        <w:t xml:space="preserve">Определение основных видов дикорастущих растений, используемых человеком. Освоение технологий заготовки сырья дикорастущих растений на примере растений своего региона. Освоение способов переработки сырья дикорастущих растений (чаи, настои, отвары и др.). </w:t>
      </w:r>
      <w:r w:rsidRPr="006D1E72">
        <w:rPr>
          <w:rFonts w:eastAsiaTheme="minorHAnsi"/>
          <w:color w:val="auto"/>
          <w:lang w:eastAsia="en-US"/>
        </w:rPr>
        <w:br/>
      </w:r>
      <w:r w:rsidRPr="006D1E72">
        <w:rPr>
          <w:rFonts w:eastAsiaTheme="minorHAnsi"/>
          <w:b/>
          <w:lang w:eastAsia="en-US"/>
        </w:rPr>
        <w:t xml:space="preserve">Животный мир в техносфере </w:t>
      </w:r>
      <w:r w:rsidRPr="006D1E72">
        <w:rPr>
          <w:rFonts w:eastAsiaTheme="minorHAnsi"/>
          <w:b/>
          <w:lang w:eastAsia="en-US"/>
        </w:rPr>
        <w:br/>
      </w:r>
      <w:r w:rsidRPr="006D1E72">
        <w:rPr>
          <w:rFonts w:eastAsiaTheme="minorHAnsi"/>
          <w:color w:val="auto"/>
          <w:lang w:eastAsia="en-US"/>
        </w:rPr>
        <w:t xml:space="preserve">          </w:t>
      </w:r>
      <w:r w:rsidRPr="006D1E72">
        <w:rPr>
          <w:rFonts w:eastAsiaTheme="minorHAnsi"/>
          <w:i/>
          <w:color w:val="auto"/>
          <w:lang w:eastAsia="en-US"/>
        </w:rPr>
        <w:t>Основные теоретические сведения.</w:t>
      </w:r>
      <w:r w:rsidRPr="006D1E72">
        <w:rPr>
          <w:rFonts w:eastAsiaTheme="minorHAnsi"/>
          <w:shd w:val="clear" w:color="auto" w:fill="FFFFFF"/>
          <w:lang w:eastAsia="en-US"/>
        </w:rPr>
        <w:t xml:space="preserve"> Животные организмы как объект технологии. Потребности человека, которые удовлетворяют животные. Классификация животных организмов как объекта технологии.</w:t>
      </w:r>
      <w:r w:rsidRPr="006D1E72">
        <w:rPr>
          <w:rFonts w:eastAsiaTheme="minorHAnsi"/>
          <w:color w:val="auto"/>
          <w:lang w:eastAsia="en-US"/>
        </w:rPr>
        <w:br/>
        <w:t xml:space="preserve">          </w:t>
      </w:r>
      <w:r w:rsidRPr="006D1E72">
        <w:rPr>
          <w:rFonts w:eastAsiaTheme="minorHAnsi"/>
          <w:i/>
          <w:color w:val="auto"/>
          <w:lang w:eastAsia="en-US"/>
        </w:rPr>
        <w:t xml:space="preserve">Практические работы. </w:t>
      </w:r>
      <w:r w:rsidRPr="006D1E72">
        <w:rPr>
          <w:rFonts w:eastAsia="Courier New"/>
          <w:color w:val="auto"/>
          <w:lang w:eastAsia="en-US"/>
        </w:rPr>
        <w:t xml:space="preserve">Сбор информации и описание примеров </w:t>
      </w:r>
      <w:r w:rsidRPr="006D1E72">
        <w:rPr>
          <w:rFonts w:eastAsiaTheme="minorHAnsi"/>
          <w:lang w:eastAsia="en-US"/>
        </w:rPr>
        <w:t>животные и технологии 21 века</w:t>
      </w:r>
      <w:r w:rsidRPr="006D1E72">
        <w:rPr>
          <w:rFonts w:eastAsiaTheme="minorHAnsi"/>
          <w:lang w:eastAsia="en-US"/>
        </w:rPr>
        <w:br/>
      </w:r>
      <w:r w:rsidRPr="006D1E72">
        <w:rPr>
          <w:rFonts w:eastAsiaTheme="minorHAnsi"/>
          <w:b/>
          <w:color w:val="auto"/>
          <w:lang w:eastAsia="en-US"/>
        </w:rPr>
        <w:t xml:space="preserve">Технологии животноводства </w:t>
      </w:r>
    </w:p>
    <w:p w:rsidR="006D1E72" w:rsidRPr="006D1E72" w:rsidRDefault="006D1E72" w:rsidP="0036103A">
      <w:pPr>
        <w:spacing w:after="200"/>
        <w:ind w:firstLine="709"/>
        <w:rPr>
          <w:rFonts w:eastAsia="Courier New"/>
          <w:color w:val="auto"/>
          <w:lang w:eastAsia="en-US"/>
        </w:rPr>
      </w:pPr>
      <w:r w:rsidRPr="006D1E72">
        <w:rPr>
          <w:rFonts w:eastAsiaTheme="minorHAnsi"/>
          <w:i/>
          <w:color w:val="auto"/>
          <w:lang w:eastAsia="en-US"/>
        </w:rPr>
        <w:t>Основные теоретические сведения.</w:t>
      </w:r>
      <w:r w:rsidRPr="006D1E72">
        <w:rPr>
          <w:rFonts w:eastAsia="Courier New"/>
          <w:color w:val="auto"/>
          <w:lang w:eastAsia="en-US"/>
        </w:rPr>
        <w:t xml:space="preserve"> Технологии получения животноводческой продукции и их основные элементы.  Содержание животных как элемент технологии производства животноводческой продукции.  Условия содержания животных. Способы содержания животных. Строительство и оборудование помещений для животных, технические устройства, обеспечивающие необходимые условия содержания животных и уход за ними. Зоогигиена. Эргономика.</w:t>
      </w:r>
    </w:p>
    <w:p w:rsidR="006D1E72" w:rsidRPr="006D1E72" w:rsidRDefault="006D1E72" w:rsidP="0036103A">
      <w:pPr>
        <w:spacing w:after="200"/>
        <w:ind w:firstLine="709"/>
        <w:rPr>
          <w:rFonts w:eastAsia="Courier New"/>
          <w:color w:val="auto"/>
          <w:lang w:eastAsia="en-US"/>
        </w:rPr>
      </w:pPr>
      <w:r w:rsidRPr="006D1E72">
        <w:rPr>
          <w:rFonts w:eastAsiaTheme="minorHAnsi"/>
          <w:i/>
          <w:color w:val="auto"/>
          <w:lang w:eastAsia="en-US"/>
        </w:rPr>
        <w:lastRenderedPageBreak/>
        <w:t>Практические работы.</w:t>
      </w:r>
      <w:r w:rsidRPr="006D1E72">
        <w:rPr>
          <w:rFonts w:eastAsia="Courier New"/>
          <w:color w:val="auto"/>
          <w:lang w:eastAsia="en-US"/>
        </w:rPr>
        <w:t xml:space="preserve"> Сбор информации и описание примеров разведения животных. Описание технологии разведения домашних животных на примере своей семьи, семей своих друзей, зоопарка.  Сбор информации и описание условий содержания домашних животных в своей семье, семьях друзей. </w:t>
      </w:r>
    </w:p>
    <w:p w:rsidR="006D1E72" w:rsidRPr="006D1E72" w:rsidRDefault="006D1E72" w:rsidP="0036103A">
      <w:pPr>
        <w:spacing w:after="200"/>
        <w:ind w:firstLine="709"/>
        <w:contextualSpacing/>
        <w:rPr>
          <w:rFonts w:eastAsiaTheme="minorHAnsi"/>
          <w:b/>
          <w:color w:val="auto"/>
          <w:lang w:eastAsia="en-US"/>
        </w:rPr>
      </w:pPr>
      <w:r w:rsidRPr="006D1E72">
        <w:rPr>
          <w:rFonts w:eastAsiaTheme="minorHAnsi"/>
          <w:b/>
          <w:color w:val="auto"/>
          <w:lang w:eastAsia="en-US"/>
        </w:rPr>
        <w:t xml:space="preserve">Социальные технологии </w:t>
      </w:r>
    </w:p>
    <w:p w:rsidR="006D1E72" w:rsidRPr="006D1E72" w:rsidRDefault="006D1E72" w:rsidP="0036103A">
      <w:pPr>
        <w:widowControl w:val="0"/>
        <w:spacing w:after="200"/>
        <w:ind w:firstLine="709"/>
        <w:rPr>
          <w:rFonts w:eastAsiaTheme="minorHAnsi"/>
          <w:color w:val="auto"/>
          <w:lang w:eastAsia="en-US" w:bidi="ru-RU"/>
        </w:rPr>
      </w:pPr>
      <w:r w:rsidRPr="006D1E72">
        <w:rPr>
          <w:rFonts w:eastAsiaTheme="minorHAnsi"/>
          <w:i/>
          <w:color w:val="auto"/>
          <w:lang w:eastAsia="en-US" w:bidi="ru-RU"/>
        </w:rPr>
        <w:t>Основные теоретические сведения.</w:t>
      </w:r>
      <w:r w:rsidRPr="006D1E72">
        <w:rPr>
          <w:rFonts w:eastAsiaTheme="minorHAnsi"/>
          <w:color w:val="auto"/>
          <w:lang w:eastAsia="en-US" w:bidi="ru-RU"/>
        </w:rPr>
        <w:t xml:space="preserve"> </w:t>
      </w:r>
      <w:r w:rsidRPr="006D1E72">
        <w:rPr>
          <w:rFonts w:eastAsiaTheme="minorHAnsi"/>
          <w:color w:val="auto"/>
          <w:lang w:eastAsia="en-US"/>
        </w:rPr>
        <w:t>Виды социальных технологий. Технологии коммуникации. Структура процесса коммуникации.</w:t>
      </w:r>
    </w:p>
    <w:p w:rsidR="006D1E72" w:rsidRPr="006D1E72" w:rsidRDefault="006D1E72" w:rsidP="0036103A">
      <w:pPr>
        <w:widowControl w:val="0"/>
        <w:spacing w:after="200"/>
        <w:ind w:firstLine="709"/>
        <w:rPr>
          <w:rFonts w:eastAsiaTheme="minorHAnsi"/>
          <w:color w:val="auto"/>
          <w:lang w:eastAsia="en-US" w:bidi="ru-RU"/>
        </w:rPr>
      </w:pPr>
      <w:r w:rsidRPr="006D1E72">
        <w:rPr>
          <w:rFonts w:eastAsiaTheme="minorHAnsi"/>
          <w:i/>
          <w:color w:val="auto"/>
          <w:lang w:eastAsia="en-US" w:bidi="ru-RU"/>
        </w:rPr>
        <w:t>Практические работы.</w:t>
      </w:r>
      <w:r w:rsidRPr="006D1E72">
        <w:rPr>
          <w:rFonts w:eastAsiaTheme="minorHAnsi"/>
          <w:color w:val="auto"/>
          <w:lang w:eastAsia="en-US" w:bidi="ru-RU"/>
        </w:rPr>
        <w:t xml:space="preserve"> Тесты по оценке свойств личности.</w:t>
      </w:r>
    </w:p>
    <w:p w:rsidR="006D1E72" w:rsidRPr="006D1E72" w:rsidRDefault="006D1E72" w:rsidP="00442F23">
      <w:pPr>
        <w:widowControl w:val="0"/>
        <w:ind w:firstLine="709"/>
        <w:rPr>
          <w:rFonts w:eastAsia="Courier New"/>
          <w:color w:val="auto"/>
          <w:lang w:eastAsia="en-US"/>
        </w:rPr>
      </w:pPr>
      <w:r w:rsidRPr="006D1E72">
        <w:rPr>
          <w:rFonts w:eastAsia="Courier New"/>
          <w:color w:val="auto"/>
          <w:lang w:eastAsia="en-US"/>
        </w:rPr>
        <w:t>Разработка технологий общения при конфликтных ситуациях. Разработка сценариев проведения семейных и общественных мероприятий.</w:t>
      </w:r>
    </w:p>
    <w:p w:rsidR="00442F23" w:rsidRDefault="00442F23" w:rsidP="00442F23">
      <w:pPr>
        <w:ind w:firstLine="0"/>
        <w:rPr>
          <w:rFonts w:eastAsiaTheme="minorHAnsi"/>
          <w:b/>
          <w:color w:val="auto"/>
          <w:lang w:eastAsia="en-US"/>
        </w:rPr>
      </w:pPr>
      <w:r>
        <w:rPr>
          <w:rFonts w:eastAsiaTheme="minorHAnsi"/>
          <w:b/>
          <w:color w:val="auto"/>
          <w:lang w:eastAsia="en-US"/>
        </w:rPr>
        <w:t>7 класс</w:t>
      </w:r>
    </w:p>
    <w:p w:rsidR="006D1E72" w:rsidRPr="006D1E72" w:rsidRDefault="006D1E72" w:rsidP="00442F23">
      <w:pPr>
        <w:ind w:firstLine="0"/>
        <w:rPr>
          <w:rFonts w:eastAsia="Segoe UI"/>
          <w:b/>
          <w:bCs/>
          <w:color w:val="auto"/>
          <w:lang w:eastAsia="en-US"/>
        </w:rPr>
      </w:pPr>
      <w:r w:rsidRPr="006D1E72">
        <w:rPr>
          <w:rFonts w:eastAsiaTheme="minorHAnsi"/>
          <w:b/>
          <w:color w:val="auto"/>
          <w:lang w:eastAsia="en-US"/>
        </w:rPr>
        <w:t>Методы и средства творческой и проектной деятельности</w:t>
      </w:r>
      <w:r w:rsidRPr="006D1E72">
        <w:rPr>
          <w:rFonts w:eastAsiaTheme="minorHAnsi"/>
          <w:b/>
          <w:color w:val="auto"/>
          <w:u w:val="single"/>
          <w:lang w:eastAsia="en-US"/>
        </w:rPr>
        <w:t xml:space="preserve">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Создание новых идей методом фокальных объектов</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Техническая документация в проекте</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Конструкторская документация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Технологическая документация в проекте</w:t>
      </w:r>
    </w:p>
    <w:p w:rsidR="006D1E72" w:rsidRPr="006D1E72" w:rsidRDefault="006D1E72" w:rsidP="0036103A">
      <w:pPr>
        <w:ind w:firstLine="0"/>
        <w:rPr>
          <w:rFonts w:eastAsiaTheme="minorHAnsi"/>
          <w:b/>
          <w:color w:val="auto"/>
          <w:lang w:eastAsia="en-US"/>
        </w:rPr>
      </w:pPr>
      <w:r w:rsidRPr="006D1E72">
        <w:rPr>
          <w:rFonts w:eastAsiaTheme="minorHAnsi"/>
          <w:b/>
          <w:color w:val="auto"/>
          <w:lang w:eastAsia="en-US"/>
        </w:rPr>
        <w:t xml:space="preserve">Производство </w:t>
      </w:r>
    </w:p>
    <w:p w:rsidR="006D1E72" w:rsidRPr="006D1E72" w:rsidRDefault="006D1E72" w:rsidP="00442F23">
      <w:pPr>
        <w:ind w:firstLine="0"/>
        <w:rPr>
          <w:rFonts w:eastAsiaTheme="minorHAnsi"/>
          <w:color w:val="auto"/>
          <w:lang w:eastAsia="en-US"/>
        </w:rPr>
      </w:pPr>
      <w:r w:rsidRPr="006D1E72">
        <w:rPr>
          <w:rFonts w:eastAsiaTheme="minorHAnsi"/>
          <w:color w:val="auto"/>
          <w:lang w:eastAsia="en-US"/>
        </w:rPr>
        <w:t xml:space="preserve">Агрегаты и производственные линии. </w:t>
      </w:r>
    </w:p>
    <w:p w:rsidR="006D1E72" w:rsidRPr="006D1E72" w:rsidRDefault="006D1E72" w:rsidP="00442F23">
      <w:pPr>
        <w:ind w:firstLine="0"/>
        <w:rPr>
          <w:rFonts w:eastAsiaTheme="minorHAnsi"/>
          <w:b/>
          <w:color w:val="auto"/>
          <w:lang w:eastAsia="en-US"/>
        </w:rPr>
      </w:pPr>
      <w:r w:rsidRPr="006D1E72">
        <w:rPr>
          <w:rFonts w:eastAsiaTheme="minorHAnsi"/>
          <w:b/>
          <w:color w:val="auto"/>
          <w:lang w:eastAsia="en-US"/>
        </w:rPr>
        <w:t xml:space="preserve">Технология </w:t>
      </w:r>
    </w:p>
    <w:p w:rsidR="006D1E72" w:rsidRPr="006D1E72" w:rsidRDefault="006D1E72" w:rsidP="00442F23">
      <w:pPr>
        <w:ind w:firstLine="0"/>
        <w:rPr>
          <w:rFonts w:eastAsiaTheme="minorHAnsi"/>
          <w:color w:val="auto"/>
          <w:lang w:eastAsia="en-US"/>
        </w:rPr>
      </w:pPr>
      <w:r w:rsidRPr="006D1E72">
        <w:rPr>
          <w:rFonts w:eastAsiaTheme="minorHAnsi"/>
          <w:color w:val="auto"/>
          <w:lang w:eastAsia="en-US"/>
        </w:rPr>
        <w:t>Культура производства</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Технологическая культура производства</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Культура труда</w:t>
      </w:r>
    </w:p>
    <w:p w:rsidR="006D1E72" w:rsidRPr="006D1E72" w:rsidRDefault="006D1E72" w:rsidP="0036103A">
      <w:pPr>
        <w:ind w:firstLine="0"/>
        <w:rPr>
          <w:rFonts w:eastAsiaTheme="minorHAnsi"/>
          <w:b/>
          <w:color w:val="auto"/>
          <w:lang w:eastAsia="en-US"/>
        </w:rPr>
      </w:pPr>
      <w:r w:rsidRPr="006D1E72">
        <w:rPr>
          <w:rFonts w:eastAsiaTheme="minorHAnsi"/>
          <w:b/>
          <w:color w:val="auto"/>
          <w:lang w:eastAsia="en-US"/>
        </w:rPr>
        <w:t xml:space="preserve">Техника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Двигатели. </w:t>
      </w:r>
    </w:p>
    <w:p w:rsidR="006D1E72" w:rsidRPr="006D1E72" w:rsidRDefault="006D1E72" w:rsidP="0036103A">
      <w:pPr>
        <w:ind w:firstLine="0"/>
        <w:rPr>
          <w:rFonts w:eastAsiaTheme="minorHAnsi"/>
          <w:b/>
          <w:color w:val="auto"/>
          <w:lang w:eastAsia="en-US"/>
        </w:rPr>
      </w:pPr>
      <w:r w:rsidRPr="006D1E72">
        <w:rPr>
          <w:rFonts w:eastAsiaTheme="minorHAnsi"/>
          <w:b/>
          <w:color w:val="auto"/>
          <w:lang w:eastAsia="en-US"/>
        </w:rPr>
        <w:t xml:space="preserve">Технологии получения, обработки, преобразования и использования материалов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Производство синтетических материалов и пластмасс</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Особенности производства искусственных волокон в текстильном производстве.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Свойства искусственных волокон</w:t>
      </w:r>
    </w:p>
    <w:p w:rsidR="006D1E72" w:rsidRPr="006D1E72" w:rsidRDefault="006D1E72" w:rsidP="0036103A">
      <w:pPr>
        <w:ind w:firstLine="0"/>
        <w:rPr>
          <w:rFonts w:eastAsiaTheme="minorHAnsi"/>
          <w:b/>
          <w:color w:val="auto"/>
          <w:lang w:eastAsia="en-US"/>
        </w:rPr>
      </w:pPr>
      <w:r w:rsidRPr="006D1E72">
        <w:rPr>
          <w:rFonts w:eastAsiaTheme="minorHAnsi"/>
          <w:b/>
          <w:color w:val="auto"/>
          <w:lang w:eastAsia="en-US"/>
        </w:rPr>
        <w:t xml:space="preserve">Технологии обработки пищевых продуктов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Характеристики основных пищевых продуктов, используемых в процессе приготовления изделий из теста</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Хлеб и продукты хлебопекарной промышленности</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Мучные кондитерские изделия и тесто для их приготовления.</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Переработка рыбного сырья.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Пищевая ценность рыбы. Механическая   и тепловая кулинарная обработка рыбы.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 Нерыбные пищевые продукты моря. Рыбные консервы и пресервы</w:t>
      </w:r>
    </w:p>
    <w:p w:rsidR="006D1E72" w:rsidRPr="006D1E72" w:rsidRDefault="006D1E72" w:rsidP="0036103A">
      <w:pPr>
        <w:ind w:firstLine="0"/>
        <w:rPr>
          <w:rFonts w:eastAsiaTheme="minorHAnsi"/>
          <w:b/>
          <w:color w:val="auto"/>
          <w:lang w:eastAsia="en-US"/>
        </w:rPr>
      </w:pPr>
      <w:r w:rsidRPr="006D1E72">
        <w:rPr>
          <w:rFonts w:eastAsiaTheme="minorHAnsi"/>
          <w:b/>
          <w:color w:val="auto"/>
          <w:lang w:eastAsia="en-US"/>
        </w:rPr>
        <w:t xml:space="preserve">Технологии получения, преобразования и использования энергии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Энергия магнитного поля</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Энергия электрического тока</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Энергия электромагнитного поля. </w:t>
      </w:r>
    </w:p>
    <w:p w:rsidR="006D1E72" w:rsidRPr="006D1E72" w:rsidRDefault="006D1E72" w:rsidP="0036103A">
      <w:pPr>
        <w:ind w:firstLine="0"/>
        <w:rPr>
          <w:rFonts w:eastAsiaTheme="minorHAnsi"/>
          <w:b/>
          <w:color w:val="auto"/>
          <w:lang w:eastAsia="en-US"/>
        </w:rPr>
      </w:pPr>
      <w:r w:rsidRPr="006D1E72">
        <w:rPr>
          <w:rFonts w:eastAsiaTheme="minorHAnsi"/>
          <w:b/>
          <w:color w:val="auto"/>
          <w:lang w:eastAsia="en-US"/>
        </w:rPr>
        <w:t xml:space="preserve">Технологии получения, обработки и использования информации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Источники и каналы получения информации</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Метод наблюдения в получении новой информации</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Технические средства проведения наблюдений</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Опыты или эксперименты для получения новой информации</w:t>
      </w:r>
    </w:p>
    <w:p w:rsidR="006D1E72" w:rsidRPr="006D1E72" w:rsidRDefault="006D1E72" w:rsidP="0036103A">
      <w:pPr>
        <w:ind w:firstLine="0"/>
        <w:rPr>
          <w:rFonts w:eastAsiaTheme="minorHAnsi"/>
          <w:b/>
          <w:color w:val="auto"/>
          <w:lang w:eastAsia="en-US"/>
        </w:rPr>
      </w:pPr>
      <w:r w:rsidRPr="006D1E72">
        <w:rPr>
          <w:rFonts w:eastAsiaTheme="minorHAnsi"/>
          <w:b/>
          <w:color w:val="auto"/>
          <w:lang w:eastAsia="en-US"/>
        </w:rPr>
        <w:t xml:space="preserve">Технологии растениеводства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Грибы. Их значение в  природе  и  жизни  человека</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Характеристика искусственно выращиваемых съедобных грибов</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Требования к среде    и условиям выращивания культивируемых грибов</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Технологии ухода за грибницами и получение урожая шампиньонов и вёшенок.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lastRenderedPageBreak/>
        <w:t>Безопасные технологии сбора и заготовки грибов</w:t>
      </w:r>
    </w:p>
    <w:p w:rsidR="006D1E72" w:rsidRPr="006D1E72" w:rsidRDefault="006D1E72" w:rsidP="0036103A">
      <w:pPr>
        <w:ind w:firstLine="0"/>
        <w:rPr>
          <w:rFonts w:eastAsiaTheme="minorHAnsi"/>
          <w:b/>
          <w:color w:val="auto"/>
          <w:lang w:eastAsia="en-US"/>
        </w:rPr>
      </w:pPr>
      <w:r w:rsidRPr="006D1E72">
        <w:rPr>
          <w:rFonts w:eastAsiaTheme="minorHAnsi"/>
          <w:b/>
          <w:color w:val="auto"/>
          <w:lang w:eastAsia="en-US"/>
        </w:rPr>
        <w:t xml:space="preserve">Технологии животноводства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Корма для животных.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Состав кормов и их питательность. Составление рационов кормления</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Подготовка кормов к скармливанию и раздача животным</w:t>
      </w:r>
    </w:p>
    <w:p w:rsidR="006D1E72" w:rsidRPr="006D1E72" w:rsidRDefault="006D1E72" w:rsidP="0036103A">
      <w:pPr>
        <w:ind w:firstLine="0"/>
        <w:rPr>
          <w:rFonts w:eastAsiaTheme="minorHAnsi"/>
          <w:b/>
          <w:color w:val="auto"/>
          <w:lang w:eastAsia="en-US"/>
        </w:rPr>
      </w:pPr>
      <w:r w:rsidRPr="006D1E72">
        <w:rPr>
          <w:rFonts w:eastAsiaTheme="minorHAnsi"/>
          <w:b/>
          <w:color w:val="auto"/>
          <w:lang w:eastAsia="en-US"/>
        </w:rPr>
        <w:t xml:space="preserve">Социально-экономические технологии </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Назначение социологических исследований</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 Технология опроса: анкетирование</w:t>
      </w:r>
    </w:p>
    <w:p w:rsidR="006D1E72" w:rsidRPr="006D1E72" w:rsidRDefault="006D1E72" w:rsidP="0036103A">
      <w:pPr>
        <w:ind w:firstLine="0"/>
        <w:rPr>
          <w:rFonts w:eastAsiaTheme="minorHAnsi"/>
          <w:color w:val="auto"/>
          <w:lang w:eastAsia="en-US"/>
        </w:rPr>
      </w:pPr>
      <w:r w:rsidRPr="006D1E72">
        <w:rPr>
          <w:rFonts w:eastAsiaTheme="minorHAnsi"/>
          <w:color w:val="auto"/>
          <w:lang w:eastAsia="en-US"/>
        </w:rPr>
        <w:t xml:space="preserve"> Технология опроса: интервью. </w:t>
      </w:r>
    </w:p>
    <w:p w:rsidR="006D1E72" w:rsidRPr="006D1E72" w:rsidRDefault="006D1E72" w:rsidP="0036103A">
      <w:pPr>
        <w:ind w:firstLine="0"/>
        <w:jc w:val="center"/>
        <w:rPr>
          <w:rFonts w:eastAsiaTheme="minorHAnsi"/>
          <w:b/>
          <w:color w:val="auto"/>
          <w:lang w:eastAsia="en-US"/>
        </w:rPr>
      </w:pPr>
      <w:r w:rsidRPr="006D1E72">
        <w:rPr>
          <w:rFonts w:eastAsiaTheme="minorHAnsi"/>
          <w:b/>
          <w:color w:val="auto"/>
          <w:lang w:eastAsia="en-US"/>
        </w:rPr>
        <w:t>8 класс</w:t>
      </w:r>
    </w:p>
    <w:p w:rsidR="006D1E72" w:rsidRPr="006D1E72" w:rsidRDefault="006D1E72" w:rsidP="0036103A">
      <w:pPr>
        <w:spacing w:after="200"/>
        <w:ind w:firstLine="0"/>
        <w:jc w:val="left"/>
        <w:rPr>
          <w:rFonts w:eastAsiaTheme="minorHAnsi" w:cstheme="minorBidi"/>
          <w:b/>
          <w:color w:val="auto"/>
          <w:lang w:eastAsia="en-US"/>
        </w:rPr>
      </w:pPr>
      <w:r w:rsidRPr="006D1E72">
        <w:rPr>
          <w:rFonts w:eastAsiaTheme="minorHAnsi" w:cstheme="minorBidi"/>
          <w:b/>
          <w:color w:val="auto"/>
          <w:lang w:eastAsia="en-US"/>
        </w:rPr>
        <w:t xml:space="preserve">Методы и средства творческой и проектной деятельности </w:t>
      </w:r>
    </w:p>
    <w:p w:rsidR="006D1E72" w:rsidRPr="006D1E72" w:rsidRDefault="006D1E72" w:rsidP="00442F23">
      <w:pPr>
        <w:ind w:firstLine="0"/>
        <w:jc w:val="left"/>
        <w:rPr>
          <w:rFonts w:eastAsiaTheme="minorHAnsi" w:cstheme="minorBidi"/>
          <w:color w:val="auto"/>
          <w:lang w:eastAsia="en-US"/>
        </w:rPr>
      </w:pPr>
      <w:r w:rsidRPr="006D1E72">
        <w:rPr>
          <w:rFonts w:eastAsiaTheme="minorHAnsi" w:cstheme="minorBidi"/>
          <w:color w:val="auto"/>
          <w:lang w:eastAsia="en-US"/>
        </w:rPr>
        <w:t xml:space="preserve">Дизайн в процессе проектирования продукта труда. Методы дизайнерской деятельности. Метод мозгового штурма при создании инноваций. Деловая игра: «Мозговой штурм». Разработка изделия на основе морфологического анализа. Разработка изделия на основе метода морфологической матрицы. </w:t>
      </w:r>
      <w:r>
        <w:rPr>
          <w:rFonts w:eastAsiaTheme="minorHAnsi" w:cstheme="minorBidi"/>
          <w:color w:val="auto"/>
          <w:lang w:eastAsia="en-US"/>
        </w:rPr>
        <w:br/>
      </w:r>
      <w:r w:rsidRPr="006D1E72">
        <w:rPr>
          <w:rFonts w:eastAsiaTheme="minorHAnsi" w:cstheme="minorBidi"/>
          <w:b/>
          <w:color w:val="auto"/>
          <w:lang w:eastAsia="en-US"/>
        </w:rPr>
        <w:t>Производство</w:t>
      </w:r>
      <w:r>
        <w:rPr>
          <w:rFonts w:eastAsiaTheme="minorHAnsi" w:cstheme="minorBidi"/>
          <w:color w:val="auto"/>
          <w:lang w:eastAsia="en-US"/>
        </w:rPr>
        <w:br/>
      </w:r>
      <w:r w:rsidRPr="006D1E72">
        <w:rPr>
          <w:rFonts w:eastAsiaTheme="minorHAnsi" w:cstheme="minorBidi"/>
          <w:color w:val="auto"/>
          <w:lang w:eastAsia="en-US"/>
        </w:rPr>
        <w:t xml:space="preserve">Продукт труда. Стандарты производства продуктов труда. Эталоны контроля качества продуктов труда. Измерительные приборы и контроль стандартизированных характеристик продуктов труда. Сбор дополнительной информации по характеристикам выбранных продуктов труда в Интернете и справочной литературе. Проведение наблюдений. Ознакомление с измерительными приборами и проведение измерений различных физических величин. Экскурсии. </w:t>
      </w:r>
      <w:r>
        <w:rPr>
          <w:rFonts w:eastAsiaTheme="minorHAnsi" w:cstheme="minorBidi"/>
          <w:color w:val="auto"/>
          <w:lang w:eastAsia="en-US"/>
        </w:rPr>
        <w:br/>
      </w:r>
      <w:r w:rsidRPr="006D1E72">
        <w:rPr>
          <w:rFonts w:eastAsiaTheme="minorHAnsi" w:cstheme="minorBidi"/>
          <w:b/>
          <w:color w:val="auto"/>
          <w:lang w:eastAsia="en-US"/>
        </w:rPr>
        <w:t xml:space="preserve">Технология </w:t>
      </w:r>
      <w:r>
        <w:rPr>
          <w:rFonts w:eastAsiaTheme="minorHAnsi" w:cstheme="minorBidi"/>
          <w:color w:val="auto"/>
          <w:lang w:eastAsia="en-US"/>
        </w:rPr>
        <w:br/>
      </w:r>
      <w:r w:rsidRPr="006D1E72">
        <w:rPr>
          <w:rFonts w:eastAsiaTheme="minorHAnsi" w:cstheme="minorBidi"/>
          <w:color w:val="auto"/>
          <w:lang w:eastAsia="en-US"/>
        </w:rPr>
        <w:t xml:space="preserve">Классификация технологий. Технологии материального производства. Технологии сельскохозяйственного производства и земледелия. Классификация информационных технологий. Сбор дополнительной информации в Интернете и справочной литературе об конкретных видах отраслевых технологий. Составление технологических карт изготовления возможных проектных изделий или организации услуг. </w:t>
      </w:r>
    </w:p>
    <w:p w:rsidR="00E03E53" w:rsidRPr="00E265BE" w:rsidRDefault="006D1E72" w:rsidP="00442F23">
      <w:pPr>
        <w:ind w:firstLine="0"/>
        <w:jc w:val="left"/>
        <w:rPr>
          <w:rFonts w:eastAsiaTheme="minorHAnsi" w:cstheme="minorBidi"/>
          <w:b/>
          <w:color w:val="auto"/>
          <w:lang w:eastAsia="en-US"/>
        </w:rPr>
      </w:pPr>
      <w:r w:rsidRPr="006D1E72">
        <w:rPr>
          <w:rFonts w:eastAsiaTheme="minorHAnsi" w:cstheme="minorBidi"/>
          <w:b/>
          <w:color w:val="auto"/>
          <w:lang w:eastAsia="en-US"/>
        </w:rPr>
        <w:t xml:space="preserve">Техника </w:t>
      </w:r>
      <w:r>
        <w:rPr>
          <w:rFonts w:eastAsiaTheme="minorHAnsi" w:cstheme="minorBidi"/>
          <w:b/>
          <w:color w:val="auto"/>
          <w:lang w:eastAsia="en-US"/>
        </w:rPr>
        <w:br/>
      </w:r>
      <w:r w:rsidRPr="006D1E72">
        <w:rPr>
          <w:rFonts w:eastAsiaTheme="minorHAnsi" w:cstheme="minorBidi"/>
          <w:color w:val="auto"/>
          <w:lang w:eastAsia="en-US"/>
        </w:rPr>
        <w:t>Органы управления технологическими машинами. Системы управления. Автоматическое управление устройствами и машинами. Основные элементы автоматики. Автоматизация производства. Изучение конструкции и принципов работы устройств и систем управления техников, автоматических устройств бытовой техники. Сборка простых автоматических устройств из деталей конструктора.</w:t>
      </w:r>
      <w:r>
        <w:rPr>
          <w:rFonts w:eastAsiaTheme="minorHAnsi" w:cstheme="minorBidi"/>
          <w:b/>
          <w:color w:val="auto"/>
          <w:lang w:eastAsia="en-US"/>
        </w:rPr>
        <w:br/>
      </w:r>
      <w:r w:rsidRPr="006D1E72">
        <w:rPr>
          <w:rFonts w:eastAsiaTheme="minorHAnsi" w:cstheme="minorBidi"/>
          <w:b/>
          <w:color w:val="auto"/>
          <w:lang w:eastAsia="en-US"/>
        </w:rPr>
        <w:t xml:space="preserve">Технологии получения, обработки, преобразования и использования конструкционных материалов </w:t>
      </w:r>
      <w:r>
        <w:rPr>
          <w:rFonts w:eastAsiaTheme="minorHAnsi" w:cstheme="minorBidi"/>
          <w:b/>
          <w:color w:val="auto"/>
          <w:lang w:eastAsia="en-US"/>
        </w:rPr>
        <w:br/>
      </w:r>
      <w:r w:rsidRPr="006D1E72">
        <w:rPr>
          <w:rFonts w:eastAsiaTheme="minorHAnsi" w:cstheme="minorBidi"/>
          <w:color w:val="auto"/>
          <w:lang w:eastAsia="en-US"/>
        </w:rPr>
        <w:t>Плавление материалов и отливка изделий. Пайка металлов. Сварка материалов. Закалка материалов. Электроискровая обработка материалов. Электрохимическая обработка металлов. Ультразвуковая обработка материалов. Лучевые методы обработки материалов. Особенности технологий обработки жидкостей и газов. Практические работы по изготовлению проектных изделии посредством технологий плавления и литья (новогодние свечи из парафина или воска). Закалка и испытание твёрдости металла. Пайка оловом. Сварка пластмасс. Организация экскурсий и интегрированных уроков с учреждениями СПО соответствующего профиля.</w:t>
      </w:r>
      <w:r>
        <w:rPr>
          <w:rFonts w:eastAsiaTheme="minorHAnsi" w:cstheme="minorBidi"/>
          <w:b/>
          <w:color w:val="auto"/>
          <w:lang w:eastAsia="en-US"/>
        </w:rPr>
        <w:br/>
      </w:r>
      <w:r w:rsidRPr="006D1E72">
        <w:rPr>
          <w:rFonts w:eastAsiaTheme="minorHAnsi" w:cstheme="minorBidi"/>
          <w:b/>
          <w:color w:val="auto"/>
          <w:lang w:eastAsia="en-US"/>
        </w:rPr>
        <w:t xml:space="preserve">Технологии обработки пищевых продуктов </w:t>
      </w:r>
      <w:r>
        <w:rPr>
          <w:rFonts w:eastAsiaTheme="minorHAnsi" w:cstheme="minorBidi"/>
          <w:b/>
          <w:color w:val="auto"/>
          <w:lang w:eastAsia="en-US"/>
        </w:rPr>
        <w:br/>
      </w:r>
      <w:r w:rsidRPr="006D1E72">
        <w:rPr>
          <w:rFonts w:eastAsiaTheme="minorHAnsi" w:cstheme="minorBidi"/>
          <w:color w:val="auto"/>
          <w:lang w:eastAsia="en-US"/>
        </w:rPr>
        <w:t xml:space="preserve">Мясо птицы. Мясо животных. Определение доброкачественности мяса птицы и других пищевых продуктов органолептическим и методом химического анализа. </w:t>
      </w:r>
      <w:r>
        <w:rPr>
          <w:rFonts w:eastAsiaTheme="minorHAnsi" w:cstheme="minorBidi"/>
          <w:b/>
          <w:color w:val="auto"/>
          <w:lang w:eastAsia="en-US"/>
        </w:rPr>
        <w:br/>
      </w:r>
      <w:r w:rsidRPr="006D1E72">
        <w:rPr>
          <w:rFonts w:eastAsiaTheme="minorHAnsi" w:cstheme="minorBidi"/>
          <w:b/>
          <w:color w:val="auto"/>
          <w:lang w:eastAsia="en-US"/>
        </w:rPr>
        <w:t xml:space="preserve">Технологии получения, преобразования и использования энергии </w:t>
      </w:r>
      <w:r>
        <w:rPr>
          <w:rFonts w:eastAsiaTheme="minorHAnsi" w:cstheme="minorBidi"/>
          <w:b/>
          <w:color w:val="auto"/>
          <w:lang w:eastAsia="en-US"/>
        </w:rPr>
        <w:br/>
      </w:r>
      <w:r w:rsidRPr="006D1E72">
        <w:rPr>
          <w:rFonts w:eastAsiaTheme="minorHAnsi" w:cstheme="minorBidi"/>
          <w:color w:val="auto"/>
          <w:lang w:eastAsia="en-US"/>
        </w:rPr>
        <w:t xml:space="preserve">Выделение энергии при химических реакциях. Химическая обработка материалов и получение новых веществ. Сбор дополнительной информации в Интернете и справочной литературе об областях получения и применения химической энергии. </w:t>
      </w:r>
      <w:r>
        <w:rPr>
          <w:rFonts w:eastAsiaTheme="minorHAnsi" w:cstheme="minorBidi"/>
          <w:b/>
          <w:color w:val="auto"/>
          <w:lang w:eastAsia="en-US"/>
        </w:rPr>
        <w:br/>
      </w:r>
      <w:r w:rsidRPr="006D1E72">
        <w:rPr>
          <w:rFonts w:eastAsiaTheme="minorHAnsi" w:cstheme="minorBidi"/>
          <w:b/>
          <w:color w:val="auto"/>
          <w:lang w:eastAsia="en-US"/>
        </w:rPr>
        <w:t xml:space="preserve">Технологии получения, обработки и использования информации </w:t>
      </w:r>
      <w:r>
        <w:rPr>
          <w:rFonts w:eastAsiaTheme="minorHAnsi" w:cstheme="minorBidi"/>
          <w:b/>
          <w:color w:val="auto"/>
          <w:lang w:eastAsia="en-US"/>
        </w:rPr>
        <w:br/>
      </w:r>
      <w:r w:rsidRPr="006D1E72">
        <w:rPr>
          <w:rFonts w:eastAsiaTheme="minorHAnsi" w:cstheme="minorBidi"/>
          <w:color w:val="auto"/>
          <w:lang w:eastAsia="en-US"/>
        </w:rPr>
        <w:lastRenderedPageBreak/>
        <w:t>Материальные формы представления информации для хранения. Средства записи информации. Современные технологии записи и хранения информации. Составление формы протокола и проведение наблюдений реальных процессов. Проведение хронометража и фотографии учебной деятельности.</w:t>
      </w:r>
      <w:r>
        <w:rPr>
          <w:rFonts w:eastAsiaTheme="minorHAnsi" w:cstheme="minorBidi"/>
          <w:color w:val="auto"/>
          <w:lang w:eastAsia="en-US"/>
        </w:rPr>
        <w:br/>
      </w:r>
      <w:r w:rsidRPr="006D1E72">
        <w:rPr>
          <w:rFonts w:eastAsiaTheme="minorHAnsi" w:cstheme="minorBidi"/>
          <w:b/>
          <w:color w:val="auto"/>
          <w:lang w:eastAsia="en-US"/>
        </w:rPr>
        <w:t xml:space="preserve">Технологии растениеводства </w:t>
      </w:r>
      <w:r>
        <w:rPr>
          <w:rFonts w:eastAsiaTheme="minorHAnsi" w:cstheme="minorBidi"/>
          <w:b/>
          <w:color w:val="auto"/>
          <w:lang w:eastAsia="en-US"/>
        </w:rPr>
        <w:br/>
      </w:r>
      <w:r w:rsidRPr="006D1E72">
        <w:rPr>
          <w:rFonts w:eastAsiaTheme="minorHAnsi" w:cstheme="minorBidi"/>
          <w:color w:val="auto"/>
          <w:lang w:eastAsia="en-US"/>
        </w:rPr>
        <w:t xml:space="preserve">Микроорганизмы, их строение и значение для человека. Бактерии и вирусы в биотехнологиях. Культивирование одноклеточных зеленых водорослей. Использование одноклеточных грибов в биотехнологиях. Определение микроорганизмов по внешнему виду. Создание условий для искусственного выращивания одноклеточных зеленых водорослей. Овладение биотехнологиями использования одноклеточных грибов на примере дрожжей. Овладение биотехнологиями использования кисломолочных бактерий для получения кисломолочной продукции (творога, кефира и др). </w:t>
      </w:r>
      <w:r>
        <w:rPr>
          <w:rFonts w:eastAsiaTheme="minorHAnsi" w:cstheme="minorBidi"/>
          <w:b/>
          <w:color w:val="auto"/>
          <w:lang w:eastAsia="en-US"/>
        </w:rPr>
        <w:br/>
      </w:r>
      <w:r w:rsidRPr="006D1E72">
        <w:rPr>
          <w:rFonts w:eastAsiaTheme="minorHAnsi" w:cstheme="minorBidi"/>
          <w:b/>
          <w:color w:val="auto"/>
          <w:lang w:eastAsia="en-US"/>
        </w:rPr>
        <w:t>Технологии животноводства</w:t>
      </w:r>
      <w:r>
        <w:rPr>
          <w:rFonts w:eastAsiaTheme="minorHAnsi" w:cstheme="minorBidi"/>
          <w:b/>
          <w:color w:val="auto"/>
          <w:lang w:eastAsia="en-US"/>
        </w:rPr>
        <w:br/>
      </w:r>
      <w:r w:rsidRPr="006D1E72">
        <w:rPr>
          <w:rFonts w:eastAsiaTheme="minorHAnsi" w:cstheme="minorBidi"/>
          <w:color w:val="auto"/>
          <w:lang w:eastAsia="en-US"/>
        </w:rPr>
        <w:t xml:space="preserve">Получение продукции животноводства. Разведение животных, их породы и продуктивность. Составление рационов для домашних животных, организация их кормления. Сбор информации и проведение исследования о влиянии на здоровье животных натуральных кормов. </w:t>
      </w:r>
      <w:r>
        <w:rPr>
          <w:rFonts w:eastAsiaTheme="minorHAnsi" w:cstheme="minorBidi"/>
          <w:b/>
          <w:color w:val="auto"/>
          <w:lang w:eastAsia="en-US"/>
        </w:rPr>
        <w:br/>
      </w:r>
      <w:r w:rsidRPr="006D1E72">
        <w:rPr>
          <w:rFonts w:eastAsiaTheme="minorHAnsi" w:cstheme="minorBidi"/>
          <w:b/>
          <w:color w:val="auto"/>
          <w:lang w:eastAsia="en-US"/>
        </w:rPr>
        <w:t xml:space="preserve">Социальные технологии </w:t>
      </w:r>
      <w:r>
        <w:rPr>
          <w:rFonts w:eastAsiaTheme="minorHAnsi" w:cstheme="minorBidi"/>
          <w:b/>
          <w:color w:val="auto"/>
          <w:lang w:eastAsia="en-US"/>
        </w:rPr>
        <w:br/>
      </w:r>
      <w:r w:rsidRPr="006D1E72">
        <w:rPr>
          <w:rFonts w:eastAsiaTheme="minorHAnsi" w:cstheme="minorBidi"/>
          <w:color w:val="auto"/>
          <w:lang w:eastAsia="en-US"/>
        </w:rPr>
        <w:t xml:space="preserve">Основные категории рыночной экономики. Что такое рынок. Маркетинг как технология управления рынком. Методы стимулирования сбыта. Методы исследования рынка. Составление вопросников для выявления потребностей людей в качествах конкретного товара. Оценка качества рекламы в средствах массовой информации. </w:t>
      </w:r>
      <w:r w:rsidRPr="006D1E72">
        <w:rPr>
          <w:rFonts w:eastAsiaTheme="minorHAnsi" w:cstheme="minorBidi"/>
          <w:color w:val="auto"/>
          <w:lang w:eastAsia="en-US"/>
        </w:rPr>
        <w:br/>
      </w:r>
      <w:r w:rsidR="00221400">
        <w:rPr>
          <w:b/>
        </w:rPr>
        <w:t>2.2.2.18</w:t>
      </w:r>
      <w:r w:rsidR="00E03E53" w:rsidRPr="00E265BE">
        <w:rPr>
          <w:b/>
        </w:rPr>
        <w:t>. Физическая культура</w:t>
      </w:r>
      <w:bookmarkEnd w:id="153"/>
      <w:bookmarkEnd w:id="154"/>
      <w:bookmarkEnd w:id="155"/>
    </w:p>
    <w:p w:rsidR="00E03E53" w:rsidRPr="006D1E72" w:rsidRDefault="00E03E53" w:rsidP="0036103A">
      <w:pPr>
        <w:tabs>
          <w:tab w:val="left" w:pos="1134"/>
        </w:tabs>
        <w:ind w:firstLine="709"/>
      </w:pPr>
      <w:r w:rsidRPr="006D1E72">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03E53" w:rsidRPr="006D1E72" w:rsidRDefault="00E03E53" w:rsidP="0036103A">
      <w:pPr>
        <w:tabs>
          <w:tab w:val="left" w:pos="1134"/>
        </w:tabs>
        <w:ind w:firstLine="709"/>
      </w:pPr>
      <w:r w:rsidRPr="006D1E72">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03E53" w:rsidRPr="006D1E72" w:rsidRDefault="00E03E53" w:rsidP="0036103A">
      <w:pPr>
        <w:tabs>
          <w:tab w:val="left" w:pos="1134"/>
        </w:tabs>
        <w:ind w:firstLine="709"/>
      </w:pPr>
      <w:r w:rsidRPr="006D1E72">
        <w:t xml:space="preserve">В </w:t>
      </w:r>
      <w:r w:rsidR="005A0B94" w:rsidRPr="006D1E72">
        <w:t>процесс</w:t>
      </w:r>
      <w:r w:rsidRPr="006D1E72">
        <w:t>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03E53" w:rsidRPr="006D1E72" w:rsidRDefault="00E03E53" w:rsidP="0036103A">
      <w:pPr>
        <w:tabs>
          <w:tab w:val="left" w:pos="1134"/>
        </w:tabs>
        <w:ind w:firstLine="709"/>
      </w:pPr>
      <w:r w:rsidRPr="006D1E72">
        <w:t xml:space="preserve">С целью формирования у учащихся ключевых компетенций, в </w:t>
      </w:r>
      <w:r w:rsidR="005A0B94" w:rsidRPr="006D1E72">
        <w:t>процесс</w:t>
      </w:r>
      <w:r w:rsidRPr="006D1E72">
        <w:t xml:space="preserve">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6D1E72" w:rsidRPr="006D1E72" w:rsidRDefault="006D1E72" w:rsidP="0036103A">
      <w:pPr>
        <w:ind w:firstLine="0"/>
        <w:jc w:val="center"/>
        <w:rPr>
          <w:b/>
          <w:color w:val="auto"/>
        </w:rPr>
      </w:pPr>
      <w:bookmarkStart w:id="156" w:name="_Toc409691717"/>
      <w:bookmarkStart w:id="157" w:name="_Toc410654042"/>
      <w:bookmarkStart w:id="158" w:name="_Toc414553253"/>
      <w:r w:rsidRPr="006D1E72">
        <w:rPr>
          <w:b/>
          <w:color w:val="auto"/>
        </w:rPr>
        <w:t>5 класс</w:t>
      </w:r>
    </w:p>
    <w:p w:rsidR="006D1E72" w:rsidRPr="006D1E72" w:rsidRDefault="006D1E72" w:rsidP="0036103A">
      <w:pPr>
        <w:shd w:val="clear" w:color="auto" w:fill="FFFFFF"/>
        <w:spacing w:after="60"/>
        <w:ind w:firstLine="400"/>
        <w:jc w:val="left"/>
        <w:rPr>
          <w:rFonts w:eastAsia="Calibri"/>
          <w:b/>
          <w:bCs/>
          <w:color w:val="auto"/>
          <w:u w:val="single"/>
          <w:lang w:eastAsia="en-US"/>
        </w:rPr>
      </w:pPr>
      <w:r w:rsidRPr="006D1E72">
        <w:rPr>
          <w:rFonts w:eastAsia="Calibri"/>
          <w:b/>
          <w:bCs/>
          <w:color w:val="auto"/>
          <w:u w:val="single"/>
          <w:lang w:eastAsia="en-US"/>
        </w:rPr>
        <w:t xml:space="preserve">Знания о физической культуре </w:t>
      </w:r>
    </w:p>
    <w:p w:rsidR="006D1E72" w:rsidRPr="006D1E72" w:rsidRDefault="006D1E72" w:rsidP="0036103A">
      <w:pPr>
        <w:ind w:firstLine="0"/>
        <w:jc w:val="left"/>
        <w:rPr>
          <w:i/>
          <w:color w:val="auto"/>
        </w:rPr>
      </w:pPr>
      <w:r w:rsidRPr="006D1E72">
        <w:rPr>
          <w:i/>
          <w:color w:val="auto"/>
        </w:rPr>
        <w:t>История физической культуры</w:t>
      </w:r>
    </w:p>
    <w:p w:rsidR="006D1E72" w:rsidRPr="006D1E72" w:rsidRDefault="006D1E72" w:rsidP="0036103A">
      <w:pPr>
        <w:ind w:firstLine="0"/>
        <w:jc w:val="left"/>
        <w:rPr>
          <w:color w:val="auto"/>
        </w:rPr>
      </w:pPr>
      <w:r w:rsidRPr="006D1E72">
        <w:rPr>
          <w:color w:val="auto"/>
        </w:rPr>
        <w:t>Олимпийские игры древности.</w:t>
      </w:r>
    </w:p>
    <w:p w:rsidR="006D1E72" w:rsidRPr="006D1E72" w:rsidRDefault="006D1E72" w:rsidP="0036103A">
      <w:pPr>
        <w:ind w:firstLine="0"/>
        <w:jc w:val="left"/>
        <w:rPr>
          <w:color w:val="auto"/>
        </w:rPr>
      </w:pPr>
      <w:r w:rsidRPr="006D1E72">
        <w:rPr>
          <w:color w:val="auto"/>
        </w:rPr>
        <w:t>Возрождение Олимпийских игр и олимпийского движения.</w:t>
      </w:r>
    </w:p>
    <w:p w:rsidR="006D1E72" w:rsidRPr="006D1E72" w:rsidRDefault="006D1E72" w:rsidP="0036103A">
      <w:pPr>
        <w:ind w:firstLine="0"/>
        <w:jc w:val="left"/>
        <w:rPr>
          <w:i/>
          <w:color w:val="auto"/>
        </w:rPr>
      </w:pPr>
      <w:r w:rsidRPr="006D1E72">
        <w:rPr>
          <w:i/>
          <w:color w:val="auto"/>
        </w:rPr>
        <w:t>Физическая культура (основные понятия)</w:t>
      </w:r>
    </w:p>
    <w:p w:rsidR="006D1E72" w:rsidRPr="006D1E72" w:rsidRDefault="006D1E72" w:rsidP="0036103A">
      <w:pPr>
        <w:ind w:firstLine="0"/>
        <w:jc w:val="left"/>
        <w:rPr>
          <w:i/>
          <w:color w:val="auto"/>
        </w:rPr>
      </w:pPr>
      <w:r w:rsidRPr="006D1E72">
        <w:rPr>
          <w:rFonts w:eastAsiaTheme="minorEastAsia"/>
          <w:color w:val="auto"/>
          <w:lang w:eastAsia="en-US"/>
        </w:rPr>
        <w:t xml:space="preserve"> Физическое развитие человека.</w:t>
      </w:r>
    </w:p>
    <w:p w:rsidR="006D1E72" w:rsidRPr="006D1E72" w:rsidRDefault="006D1E72" w:rsidP="0036103A">
      <w:pPr>
        <w:ind w:firstLine="0"/>
        <w:jc w:val="left"/>
        <w:rPr>
          <w:i/>
          <w:color w:val="auto"/>
        </w:rPr>
      </w:pPr>
      <w:r w:rsidRPr="006D1E72">
        <w:rPr>
          <w:i/>
          <w:color w:val="auto"/>
        </w:rPr>
        <w:t>Физическая культура человека</w:t>
      </w:r>
    </w:p>
    <w:p w:rsidR="006D1E72" w:rsidRPr="006D1E72" w:rsidRDefault="006D1E72" w:rsidP="0036103A">
      <w:pPr>
        <w:ind w:firstLine="0"/>
        <w:jc w:val="left"/>
        <w:rPr>
          <w:rFonts w:eastAsiaTheme="minorEastAsia"/>
          <w:color w:val="auto"/>
          <w:lang w:eastAsia="en-US"/>
        </w:rPr>
      </w:pPr>
      <w:r w:rsidRPr="006D1E72">
        <w:rPr>
          <w:rFonts w:eastAsiaTheme="minorEastAsia"/>
          <w:color w:val="auto"/>
          <w:lang w:eastAsia="en-US"/>
        </w:rPr>
        <w:t>Режим дня, его основное содержание и правила планирования.</w:t>
      </w:r>
    </w:p>
    <w:p w:rsidR="006D1E72" w:rsidRPr="006D1E72" w:rsidRDefault="006D1E72" w:rsidP="0036103A">
      <w:pPr>
        <w:ind w:firstLine="0"/>
        <w:jc w:val="left"/>
        <w:rPr>
          <w:rFonts w:eastAsiaTheme="minorEastAsia"/>
          <w:color w:val="auto"/>
          <w:lang w:eastAsia="en-US"/>
        </w:rPr>
      </w:pPr>
    </w:p>
    <w:p w:rsidR="006D1E72" w:rsidRPr="006D1E72" w:rsidRDefault="006D1E72" w:rsidP="0036103A">
      <w:pPr>
        <w:shd w:val="clear" w:color="auto" w:fill="FFFFFF"/>
        <w:ind w:firstLine="0"/>
        <w:outlineLvl w:val="3"/>
        <w:rPr>
          <w:rFonts w:eastAsia="Calibri"/>
          <w:b/>
          <w:bCs/>
          <w:color w:val="auto"/>
          <w:lang w:eastAsia="en-US"/>
        </w:rPr>
      </w:pPr>
      <w:r w:rsidRPr="006D1E72">
        <w:rPr>
          <w:rFonts w:eastAsia="Calibri"/>
          <w:b/>
          <w:bCs/>
          <w:color w:val="auto"/>
          <w:lang w:eastAsia="en-US"/>
        </w:rPr>
        <w:t>Способы двигательной (физкультурной) деятельности</w:t>
      </w:r>
    </w:p>
    <w:p w:rsidR="006D1E72" w:rsidRPr="006D1E72" w:rsidRDefault="006D1E72" w:rsidP="0036103A">
      <w:pPr>
        <w:shd w:val="clear" w:color="auto" w:fill="FFFFFF"/>
        <w:ind w:firstLine="400"/>
        <w:rPr>
          <w:rFonts w:eastAsia="Calibri"/>
          <w:b/>
          <w:bCs/>
          <w:color w:val="auto"/>
          <w:lang w:eastAsia="en-US"/>
        </w:rPr>
      </w:pPr>
    </w:p>
    <w:p w:rsidR="006D1E72" w:rsidRPr="006D1E72" w:rsidRDefault="006D1E72" w:rsidP="0036103A">
      <w:pPr>
        <w:shd w:val="clear" w:color="auto" w:fill="FFFFFF"/>
        <w:ind w:firstLine="0"/>
        <w:outlineLvl w:val="3"/>
        <w:rPr>
          <w:rFonts w:eastAsia="Calibri"/>
          <w:bCs/>
          <w:color w:val="auto"/>
          <w:lang w:eastAsia="en-US"/>
        </w:rPr>
      </w:pPr>
      <w:r w:rsidRPr="006D1E72">
        <w:rPr>
          <w:rFonts w:eastAsia="Calibri"/>
          <w:bCs/>
          <w:color w:val="auto"/>
          <w:lang w:eastAsia="en-US"/>
        </w:rPr>
        <w:lastRenderedPageBreak/>
        <w:t>Организация и проведение самостоятельных занятий физической культурой.</w:t>
      </w:r>
      <w:r w:rsidRPr="006D1E72">
        <w:rPr>
          <w:rFonts w:eastAsia="Calibri"/>
          <w:color w:val="auto"/>
          <w:shd w:val="clear" w:color="auto" w:fill="FFFFFF"/>
          <w:lang w:eastAsia="en-US"/>
        </w:rPr>
        <w:t xml:space="preserve"> Подготовка к занятиям физическойкультурой.</w:t>
      </w:r>
    </w:p>
    <w:p w:rsidR="006D1E72" w:rsidRPr="006D1E72" w:rsidRDefault="006D1E72" w:rsidP="0036103A">
      <w:pPr>
        <w:ind w:firstLine="0"/>
        <w:rPr>
          <w:rFonts w:eastAsia="Calibri"/>
          <w:color w:val="auto"/>
          <w:lang w:eastAsia="en-US"/>
        </w:rPr>
      </w:pPr>
      <w:r w:rsidRPr="006D1E72">
        <w:rPr>
          <w:rFonts w:eastAsia="Calibri"/>
          <w:color w:val="auto"/>
          <w:lang w:eastAsia="en-US"/>
        </w:rPr>
        <w:t>Выбор упражнений и составление индивидуальных комплексов для утренней зарядки, физкультминуток, физкультпауз (подвижных перемен).</w:t>
      </w:r>
    </w:p>
    <w:p w:rsidR="006D1E72" w:rsidRPr="006D1E72" w:rsidRDefault="006D1E72" w:rsidP="0036103A">
      <w:pPr>
        <w:shd w:val="clear" w:color="auto" w:fill="FFFFFF"/>
        <w:ind w:firstLine="0"/>
        <w:outlineLvl w:val="3"/>
        <w:rPr>
          <w:rFonts w:eastAsia="Calibri"/>
          <w:b/>
          <w:bCs/>
          <w:color w:val="auto"/>
          <w:lang w:eastAsia="en-US"/>
        </w:rPr>
      </w:pPr>
      <w:r w:rsidRPr="006D1E72">
        <w:rPr>
          <w:rFonts w:eastAsia="Calibri"/>
          <w:b/>
          <w:bCs/>
          <w:color w:val="auto"/>
          <w:lang w:eastAsia="en-US"/>
        </w:rPr>
        <w:t>Оценка эффективности занятий физической культурой.</w:t>
      </w:r>
    </w:p>
    <w:p w:rsidR="006D1E72" w:rsidRPr="00442F23" w:rsidRDefault="006D1E72" w:rsidP="00442F23">
      <w:pPr>
        <w:shd w:val="clear" w:color="auto" w:fill="FFFFFF"/>
        <w:ind w:firstLine="0"/>
        <w:outlineLvl w:val="3"/>
        <w:rPr>
          <w:rFonts w:eastAsiaTheme="minorHAnsi"/>
          <w:bCs/>
          <w:color w:val="auto"/>
          <w:lang w:eastAsia="en-US"/>
        </w:rPr>
      </w:pPr>
      <w:r w:rsidRPr="006D1E72">
        <w:rPr>
          <w:rFonts w:eastAsiaTheme="minorHAnsi"/>
          <w:bCs/>
          <w:color w:val="auto"/>
          <w:lang w:eastAsia="en-US"/>
        </w:rPr>
        <w:t>Самонаблюдение и самоконтроль.</w:t>
      </w:r>
    </w:p>
    <w:p w:rsidR="006D1E72" w:rsidRPr="006D1E72" w:rsidRDefault="006D1E72" w:rsidP="0036103A">
      <w:pPr>
        <w:ind w:firstLine="0"/>
        <w:rPr>
          <w:rFonts w:eastAsiaTheme="minorEastAsia"/>
          <w:b/>
          <w:color w:val="auto"/>
        </w:rPr>
      </w:pPr>
      <w:r w:rsidRPr="006D1E72">
        <w:rPr>
          <w:b/>
          <w:color w:val="auto"/>
        </w:rPr>
        <w:t>Спортивно-оздоровительная деятельность с общеразвивающей направленностью.</w:t>
      </w:r>
    </w:p>
    <w:p w:rsidR="006D1E72" w:rsidRPr="006D1E72" w:rsidRDefault="006D1E72" w:rsidP="0036103A">
      <w:pPr>
        <w:ind w:firstLine="0"/>
        <w:jc w:val="left"/>
        <w:rPr>
          <w:b/>
          <w:color w:val="auto"/>
        </w:rPr>
      </w:pPr>
      <w:r w:rsidRPr="006D1E72">
        <w:rPr>
          <w:b/>
          <w:color w:val="auto"/>
        </w:rPr>
        <w:t xml:space="preserve">Гимнастика с основами акробатики </w:t>
      </w:r>
    </w:p>
    <w:p w:rsidR="006D1E72" w:rsidRPr="006D1E72" w:rsidRDefault="006D1E72" w:rsidP="0036103A">
      <w:pPr>
        <w:ind w:firstLine="0"/>
        <w:jc w:val="left"/>
        <w:rPr>
          <w:i/>
          <w:color w:val="auto"/>
        </w:rPr>
      </w:pPr>
      <w:r w:rsidRPr="006D1E72">
        <w:rPr>
          <w:i/>
          <w:color w:val="auto"/>
        </w:rPr>
        <w:t>Организующие команды и приемы:</w:t>
      </w:r>
    </w:p>
    <w:p w:rsidR="006D1E72" w:rsidRPr="006D1E72" w:rsidRDefault="006D1E72" w:rsidP="0036103A">
      <w:pPr>
        <w:ind w:firstLine="0"/>
        <w:jc w:val="left"/>
        <w:rPr>
          <w:color w:val="auto"/>
        </w:rPr>
      </w:pPr>
      <w:r w:rsidRPr="006D1E72">
        <w:rPr>
          <w:color w:val="auto"/>
        </w:rPr>
        <w:t>- построение и перестроение на месте;</w:t>
      </w:r>
    </w:p>
    <w:p w:rsidR="006D1E72" w:rsidRPr="006D1E72" w:rsidRDefault="006D1E72" w:rsidP="0036103A">
      <w:pPr>
        <w:ind w:firstLine="0"/>
        <w:jc w:val="left"/>
        <w:rPr>
          <w:color w:val="auto"/>
        </w:rPr>
      </w:pPr>
      <w:r w:rsidRPr="006D1E72">
        <w:rPr>
          <w:color w:val="auto"/>
        </w:rPr>
        <w:t>- перестроение из колонны по одному в колонну по четыре дроблением и сведением;</w:t>
      </w:r>
    </w:p>
    <w:p w:rsidR="006D1E72" w:rsidRPr="006D1E72" w:rsidRDefault="006D1E72" w:rsidP="0036103A">
      <w:pPr>
        <w:ind w:firstLine="0"/>
        <w:jc w:val="left"/>
        <w:rPr>
          <w:color w:val="auto"/>
        </w:rPr>
      </w:pPr>
      <w:r w:rsidRPr="006D1E72">
        <w:rPr>
          <w:color w:val="auto"/>
        </w:rPr>
        <w:t>- перестроение из колонны по два и по четыре  в колонну по одному разведением и слиянием;</w:t>
      </w:r>
    </w:p>
    <w:p w:rsidR="006D1E72" w:rsidRPr="006D1E72" w:rsidRDefault="006D1E72" w:rsidP="0036103A">
      <w:pPr>
        <w:ind w:firstLine="0"/>
        <w:jc w:val="left"/>
        <w:rPr>
          <w:rFonts w:eastAsiaTheme="minorEastAsia"/>
          <w:i/>
          <w:color w:val="auto"/>
        </w:rPr>
      </w:pPr>
      <w:r w:rsidRPr="006D1E72">
        <w:rPr>
          <w:i/>
          <w:color w:val="auto"/>
        </w:rPr>
        <w:t>Акробатические упражнения и комбинации:</w:t>
      </w:r>
    </w:p>
    <w:p w:rsidR="006D1E72" w:rsidRPr="006D1E72" w:rsidRDefault="006D1E72" w:rsidP="0036103A">
      <w:pPr>
        <w:ind w:firstLine="0"/>
        <w:jc w:val="left"/>
        <w:rPr>
          <w:rFonts w:eastAsiaTheme="minorEastAsia"/>
          <w:color w:val="auto"/>
        </w:rPr>
      </w:pPr>
      <w:r w:rsidRPr="006D1E72">
        <w:rPr>
          <w:rFonts w:eastAsiaTheme="minorEastAsia"/>
          <w:color w:val="auto"/>
        </w:rPr>
        <w:t>-кувырок вперед и назад;</w:t>
      </w:r>
    </w:p>
    <w:p w:rsidR="006D1E72" w:rsidRPr="006D1E72" w:rsidRDefault="006D1E72" w:rsidP="0036103A">
      <w:pPr>
        <w:ind w:firstLine="0"/>
        <w:jc w:val="left"/>
        <w:rPr>
          <w:rFonts w:eastAsiaTheme="minorEastAsia"/>
          <w:color w:val="auto"/>
        </w:rPr>
      </w:pPr>
      <w:r w:rsidRPr="006D1E72">
        <w:rPr>
          <w:rFonts w:eastAsiaTheme="minorEastAsia"/>
          <w:color w:val="auto"/>
        </w:rPr>
        <w:t>- стойка на лопатках.</w:t>
      </w:r>
    </w:p>
    <w:p w:rsidR="006D1E72" w:rsidRPr="006D1E72" w:rsidRDefault="006D1E72" w:rsidP="0036103A">
      <w:pPr>
        <w:ind w:firstLine="0"/>
        <w:jc w:val="left"/>
        <w:rPr>
          <w:rFonts w:eastAsiaTheme="minorEastAsia"/>
          <w:color w:val="auto"/>
        </w:rPr>
      </w:pPr>
      <w:r w:rsidRPr="006D1E72">
        <w:rPr>
          <w:rFonts w:eastAsiaTheme="minorEastAsia"/>
          <w:color w:val="auto"/>
        </w:rPr>
        <w:t>Акробатическая комбинация (мальчики и девочки):</w:t>
      </w:r>
    </w:p>
    <w:p w:rsidR="006D1E72" w:rsidRPr="006D1E72" w:rsidRDefault="006D1E72" w:rsidP="0036103A">
      <w:pPr>
        <w:ind w:firstLine="0"/>
        <w:jc w:val="left"/>
        <w:rPr>
          <w:color w:val="auto"/>
        </w:rPr>
      </w:pPr>
      <w:r w:rsidRPr="006D1E72">
        <w:rPr>
          <w:color w:val="auto"/>
        </w:rPr>
        <w:t>и.п. основная стойка. Упор присев-кувырок вперед в упор присев-перекат назад-стойка на лопатках-сед с прямыми ногами-наклон впередруками достать носки-упор присев-кувырок вперед-и.п.</w:t>
      </w:r>
    </w:p>
    <w:p w:rsidR="006D1E72" w:rsidRPr="006D1E72" w:rsidRDefault="006D1E72" w:rsidP="0036103A">
      <w:pPr>
        <w:ind w:firstLine="0"/>
        <w:jc w:val="left"/>
        <w:rPr>
          <w:color w:val="auto"/>
        </w:rPr>
      </w:pPr>
      <w:r w:rsidRPr="006D1E72">
        <w:rPr>
          <w:color w:val="auto"/>
        </w:rPr>
        <w:t>Ритмическая гимнастика (девочки)</w:t>
      </w:r>
    </w:p>
    <w:p w:rsidR="006D1E72" w:rsidRPr="006D1E72" w:rsidRDefault="006D1E72" w:rsidP="0036103A">
      <w:pPr>
        <w:ind w:firstLine="0"/>
        <w:jc w:val="left"/>
        <w:rPr>
          <w:color w:val="auto"/>
        </w:rPr>
      </w:pPr>
      <w:r w:rsidRPr="006D1E72">
        <w:rPr>
          <w:color w:val="auto"/>
        </w:rPr>
        <w:t>- стилизованные общеразвивающие упражнения.</w:t>
      </w:r>
    </w:p>
    <w:p w:rsidR="006D1E72" w:rsidRPr="006D1E72" w:rsidRDefault="006D1E72" w:rsidP="0036103A">
      <w:pPr>
        <w:ind w:firstLine="0"/>
        <w:jc w:val="left"/>
        <w:rPr>
          <w:rFonts w:eastAsiaTheme="minorEastAsia"/>
          <w:i/>
          <w:color w:val="auto"/>
        </w:rPr>
      </w:pPr>
      <w:r w:rsidRPr="006D1E72">
        <w:rPr>
          <w:i/>
          <w:color w:val="auto"/>
        </w:rPr>
        <w:t>Опорные прыжки:</w:t>
      </w:r>
    </w:p>
    <w:p w:rsidR="006D1E72" w:rsidRPr="006D1E72" w:rsidRDefault="006D1E72" w:rsidP="0036103A">
      <w:pPr>
        <w:ind w:firstLine="0"/>
        <w:jc w:val="left"/>
        <w:rPr>
          <w:color w:val="auto"/>
        </w:rPr>
      </w:pPr>
      <w:r w:rsidRPr="006D1E72">
        <w:rPr>
          <w:rFonts w:eastAsiaTheme="minorEastAsia"/>
          <w:color w:val="auto"/>
        </w:rPr>
        <w:t xml:space="preserve">Вскок в упор присев; соскок прогнувшись (козел в ширину, высота 80-100 </w:t>
      </w:r>
      <w:r w:rsidRPr="006D1E72">
        <w:rPr>
          <w:rFonts w:eastAsiaTheme="minorEastAsia"/>
          <w:color w:val="auto"/>
          <w:lang w:val="en-US"/>
        </w:rPr>
        <w:t>c</w:t>
      </w:r>
      <w:r w:rsidRPr="006D1E72">
        <w:rPr>
          <w:rFonts w:eastAsiaTheme="minorEastAsia"/>
          <w:color w:val="auto"/>
        </w:rPr>
        <w:t>м)</w:t>
      </w:r>
    </w:p>
    <w:p w:rsidR="006D1E72" w:rsidRPr="006D1E72" w:rsidRDefault="006D1E72" w:rsidP="0036103A">
      <w:pPr>
        <w:ind w:firstLine="0"/>
        <w:jc w:val="left"/>
        <w:rPr>
          <w:i/>
          <w:color w:val="auto"/>
        </w:rPr>
      </w:pPr>
      <w:r w:rsidRPr="006D1E72">
        <w:rPr>
          <w:i/>
          <w:color w:val="auto"/>
        </w:rPr>
        <w:t>Упражнения и комбинации на гимнастическом бревне (девочки)</w:t>
      </w:r>
    </w:p>
    <w:p w:rsidR="006D1E72" w:rsidRPr="006D1E72" w:rsidRDefault="006D1E72" w:rsidP="0036103A">
      <w:pPr>
        <w:ind w:firstLine="0"/>
        <w:jc w:val="left"/>
        <w:rPr>
          <w:color w:val="auto"/>
        </w:rPr>
      </w:pPr>
      <w:r w:rsidRPr="006D1E72">
        <w:rPr>
          <w:color w:val="auto"/>
        </w:rPr>
        <w:t>- 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w:t>
      </w:r>
    </w:p>
    <w:p w:rsidR="006D1E72" w:rsidRPr="006D1E72" w:rsidRDefault="006D1E72" w:rsidP="0036103A">
      <w:pPr>
        <w:ind w:firstLine="0"/>
        <w:jc w:val="left"/>
        <w:rPr>
          <w:i/>
          <w:color w:val="auto"/>
        </w:rPr>
      </w:pPr>
      <w:r w:rsidRPr="006D1E72">
        <w:rPr>
          <w:i/>
          <w:color w:val="auto"/>
        </w:rPr>
        <w:t>Упражнения и комбинации на гимнастической перекладине (мальчики)</w:t>
      </w:r>
    </w:p>
    <w:p w:rsidR="006D1E72" w:rsidRPr="006D1E72" w:rsidRDefault="006D1E72" w:rsidP="0036103A">
      <w:pPr>
        <w:ind w:firstLine="0"/>
        <w:jc w:val="left"/>
        <w:rPr>
          <w:rFonts w:eastAsiaTheme="minorEastAsia"/>
          <w:color w:val="auto"/>
        </w:rPr>
      </w:pPr>
      <w:r w:rsidRPr="006D1E72">
        <w:rPr>
          <w:color w:val="auto"/>
        </w:rPr>
        <w:t>-  висы согнувшись, висы прогнувшись</w:t>
      </w:r>
      <w:r w:rsidRPr="006D1E72">
        <w:rPr>
          <w:rFonts w:eastAsiaTheme="minorEastAsia"/>
          <w:color w:val="auto"/>
        </w:rPr>
        <w:t>.</w:t>
      </w:r>
    </w:p>
    <w:p w:rsidR="006D1E72" w:rsidRPr="006D1E72" w:rsidRDefault="006D1E72" w:rsidP="0036103A">
      <w:pPr>
        <w:ind w:firstLine="0"/>
        <w:jc w:val="left"/>
        <w:rPr>
          <w:rFonts w:eastAsiaTheme="minorEastAsia"/>
          <w:color w:val="auto"/>
        </w:rPr>
      </w:pPr>
      <w:r w:rsidRPr="006D1E72">
        <w:rPr>
          <w:rFonts w:eastAsiaTheme="minorEastAsia"/>
          <w:color w:val="auto"/>
        </w:rPr>
        <w:t>- подтягивание в висе; поднимание прямых ног в висе.</w:t>
      </w:r>
    </w:p>
    <w:p w:rsidR="006D1E72" w:rsidRPr="006D1E72" w:rsidRDefault="006D1E72" w:rsidP="0036103A">
      <w:pPr>
        <w:ind w:firstLine="0"/>
        <w:jc w:val="left"/>
        <w:rPr>
          <w:i/>
          <w:color w:val="auto"/>
        </w:rPr>
      </w:pPr>
      <w:r w:rsidRPr="006D1E72">
        <w:rPr>
          <w:i/>
          <w:color w:val="auto"/>
        </w:rPr>
        <w:t>Упражнения и комбинации на гимнастических брусьях:</w:t>
      </w:r>
    </w:p>
    <w:p w:rsidR="006D1E72" w:rsidRPr="006D1E72" w:rsidRDefault="006D1E72" w:rsidP="0036103A">
      <w:pPr>
        <w:ind w:firstLine="0"/>
        <w:jc w:val="left"/>
        <w:rPr>
          <w:color w:val="auto"/>
        </w:rPr>
      </w:pPr>
      <w:r w:rsidRPr="006D1E72">
        <w:rPr>
          <w:color w:val="auto"/>
        </w:rPr>
        <w:t>девочки: (упражнения на разновысоких брусьях) Вис на верхней жерди -вис присев на нижней жерди-вис лежа на нижней жерди-вис на верхней жерди-соскок.</w:t>
      </w:r>
    </w:p>
    <w:p w:rsidR="006D1E72" w:rsidRPr="006D1E72" w:rsidRDefault="006D1E72" w:rsidP="0036103A">
      <w:pPr>
        <w:ind w:firstLine="0"/>
        <w:rPr>
          <w:rFonts w:eastAsiaTheme="minorEastAsia"/>
          <w:b/>
          <w:color w:val="auto"/>
        </w:rPr>
      </w:pPr>
      <w:r w:rsidRPr="006D1E72">
        <w:rPr>
          <w:b/>
          <w:color w:val="auto"/>
        </w:rPr>
        <w:t>Прикл</w:t>
      </w:r>
      <w:r w:rsidRPr="006D1E72">
        <w:rPr>
          <w:rFonts w:eastAsiaTheme="minorEastAsia"/>
          <w:b/>
          <w:color w:val="auto"/>
        </w:rPr>
        <w:t>адно-ориентированная подготовка (в процессе уроков)</w:t>
      </w:r>
    </w:p>
    <w:p w:rsidR="006D1E72" w:rsidRPr="006D1E72" w:rsidRDefault="006D1E72" w:rsidP="0036103A">
      <w:pPr>
        <w:ind w:firstLine="0"/>
        <w:jc w:val="left"/>
        <w:rPr>
          <w:i/>
          <w:color w:val="auto"/>
        </w:rPr>
      </w:pPr>
      <w:r w:rsidRPr="006D1E72">
        <w:rPr>
          <w:i/>
          <w:color w:val="auto"/>
        </w:rPr>
        <w:t xml:space="preserve">Прикладно-ориентированные упражнения: </w:t>
      </w:r>
    </w:p>
    <w:p w:rsidR="006D1E72" w:rsidRPr="006D1E72" w:rsidRDefault="006D1E72" w:rsidP="0036103A">
      <w:pPr>
        <w:ind w:firstLine="0"/>
        <w:jc w:val="left"/>
        <w:rPr>
          <w:color w:val="auto"/>
        </w:rPr>
      </w:pPr>
      <w:r w:rsidRPr="006D1E72">
        <w:rPr>
          <w:color w:val="auto"/>
        </w:rPr>
        <w:t>- лазанье по канату (мальчики);</w:t>
      </w:r>
    </w:p>
    <w:p w:rsidR="006D1E72" w:rsidRPr="006D1E72" w:rsidRDefault="006D1E72" w:rsidP="0036103A">
      <w:pPr>
        <w:ind w:firstLine="0"/>
        <w:jc w:val="left"/>
        <w:rPr>
          <w:color w:val="auto"/>
        </w:rPr>
      </w:pPr>
      <w:r w:rsidRPr="006D1E72">
        <w:rPr>
          <w:color w:val="auto"/>
        </w:rPr>
        <w:t>- лазанье по гимнастической стенке вверх, вниз, горизонтально, по диагонали лицом и спиной к стенке (девочки);</w:t>
      </w:r>
    </w:p>
    <w:p w:rsidR="006D1E72" w:rsidRPr="006D1E72" w:rsidRDefault="006D1E72" w:rsidP="0036103A">
      <w:pPr>
        <w:ind w:firstLine="0"/>
        <w:jc w:val="left"/>
        <w:rPr>
          <w:color w:val="auto"/>
        </w:rPr>
      </w:pPr>
      <w:r w:rsidRPr="006D1E72">
        <w:rPr>
          <w:color w:val="auto"/>
        </w:rPr>
        <w:t>- приземление на точность и сохранение равновесия;</w:t>
      </w:r>
    </w:p>
    <w:p w:rsidR="006D1E72" w:rsidRPr="006D1E72" w:rsidRDefault="006D1E72" w:rsidP="0036103A">
      <w:pPr>
        <w:ind w:firstLine="0"/>
        <w:jc w:val="left"/>
        <w:rPr>
          <w:color w:val="auto"/>
        </w:rPr>
      </w:pPr>
      <w:r w:rsidRPr="006D1E72">
        <w:rPr>
          <w:color w:val="auto"/>
        </w:rPr>
        <w:t>- преодоление полос препятствий.</w:t>
      </w:r>
    </w:p>
    <w:p w:rsidR="006D1E72" w:rsidRPr="006D1E72" w:rsidRDefault="006D1E72" w:rsidP="0036103A">
      <w:pPr>
        <w:ind w:firstLine="0"/>
        <w:jc w:val="left"/>
        <w:rPr>
          <w:i/>
          <w:color w:val="auto"/>
        </w:rPr>
      </w:pPr>
      <w:r w:rsidRPr="006D1E72">
        <w:rPr>
          <w:i/>
          <w:color w:val="auto"/>
        </w:rPr>
        <w:t>Упражнения общеразвивающей направленности.</w:t>
      </w:r>
    </w:p>
    <w:p w:rsidR="006D1E72" w:rsidRPr="006D1E72" w:rsidRDefault="006D1E72" w:rsidP="0036103A">
      <w:pPr>
        <w:ind w:firstLine="0"/>
        <w:jc w:val="left"/>
        <w:rPr>
          <w:color w:val="auto"/>
        </w:rPr>
      </w:pPr>
      <w:r w:rsidRPr="006D1E72">
        <w:rPr>
          <w:color w:val="auto"/>
        </w:rPr>
        <w:t>Общефизическая подготовка:</w:t>
      </w:r>
    </w:p>
    <w:p w:rsidR="006D1E72" w:rsidRPr="006D1E72" w:rsidRDefault="006D1E72" w:rsidP="0036103A">
      <w:pPr>
        <w:ind w:firstLine="0"/>
        <w:jc w:val="left"/>
        <w:rPr>
          <w:color w:val="auto"/>
        </w:rPr>
      </w:pPr>
      <w:r w:rsidRPr="006D1E72">
        <w:rPr>
          <w:color w:val="auto"/>
        </w:rPr>
        <w:t>- физические упражнения на развитие основных физических качеств: силы, быстроты, выносливости, гибкости, координации движений, ловкости.</w:t>
      </w:r>
    </w:p>
    <w:p w:rsidR="006D1E72" w:rsidRPr="006D1E72" w:rsidRDefault="006D1E72" w:rsidP="0036103A">
      <w:pPr>
        <w:ind w:firstLine="0"/>
        <w:jc w:val="left"/>
        <w:rPr>
          <w:i/>
          <w:color w:val="auto"/>
        </w:rPr>
      </w:pPr>
      <w:r w:rsidRPr="006D1E72">
        <w:rPr>
          <w:i/>
          <w:color w:val="auto"/>
        </w:rPr>
        <w:t>Развитие гибкости</w:t>
      </w:r>
    </w:p>
    <w:p w:rsidR="006D1E72" w:rsidRPr="006D1E72" w:rsidRDefault="006D1E72" w:rsidP="0036103A">
      <w:pPr>
        <w:ind w:firstLine="0"/>
        <w:jc w:val="left"/>
        <w:rPr>
          <w:color w:val="auto"/>
        </w:rPr>
      </w:pPr>
      <w:r w:rsidRPr="006D1E72">
        <w:rPr>
          <w:color w:val="auto"/>
        </w:rPr>
        <w:t>- наклон туловища вперед, назад в стороны с возрастающей амплитудой движений в положении стоя, сидя, сидя ноги в стороны;</w:t>
      </w:r>
    </w:p>
    <w:p w:rsidR="006D1E72" w:rsidRPr="006D1E72" w:rsidRDefault="006D1E72" w:rsidP="0036103A">
      <w:pPr>
        <w:ind w:firstLine="0"/>
        <w:jc w:val="left"/>
        <w:rPr>
          <w:color w:val="auto"/>
        </w:rPr>
      </w:pPr>
      <w:r w:rsidRPr="006D1E72">
        <w:rPr>
          <w:color w:val="auto"/>
        </w:rPr>
        <w:t>- упражнения с гимнастической палкой (укороченной скакалкой) для развития подвижности плечевого сустава (выкруты);</w:t>
      </w:r>
    </w:p>
    <w:p w:rsidR="006D1E72" w:rsidRPr="006D1E72" w:rsidRDefault="006D1E72" w:rsidP="0036103A">
      <w:pPr>
        <w:ind w:firstLine="0"/>
        <w:jc w:val="left"/>
        <w:rPr>
          <w:color w:val="auto"/>
        </w:rPr>
      </w:pPr>
      <w:r w:rsidRPr="006D1E72">
        <w:rPr>
          <w:color w:val="auto"/>
        </w:rPr>
        <w:lastRenderedPageBreak/>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w:t>
      </w:r>
    </w:p>
    <w:p w:rsidR="006D1E72" w:rsidRPr="006D1E72" w:rsidRDefault="006D1E72" w:rsidP="0036103A">
      <w:pPr>
        <w:ind w:firstLine="0"/>
        <w:jc w:val="left"/>
        <w:rPr>
          <w:color w:val="auto"/>
        </w:rPr>
      </w:pPr>
      <w:r w:rsidRPr="006D1E72">
        <w:rPr>
          <w:color w:val="auto"/>
        </w:rPr>
        <w:t>- комплексы активных и пассивных упражнений с большой амплитудой движений;</w:t>
      </w:r>
    </w:p>
    <w:p w:rsidR="006D1E72" w:rsidRPr="006D1E72" w:rsidRDefault="006D1E72" w:rsidP="0036103A">
      <w:pPr>
        <w:ind w:firstLine="0"/>
        <w:jc w:val="left"/>
        <w:rPr>
          <w:color w:val="auto"/>
        </w:rPr>
      </w:pPr>
      <w:r w:rsidRPr="006D1E72">
        <w:rPr>
          <w:color w:val="auto"/>
        </w:rPr>
        <w:t>- упражнения для развития подвижности суставов (полушпагат, шпагат, складка, мост).</w:t>
      </w:r>
    </w:p>
    <w:p w:rsidR="006D1E72" w:rsidRPr="006D1E72" w:rsidRDefault="006D1E72" w:rsidP="0036103A">
      <w:pPr>
        <w:ind w:firstLine="0"/>
        <w:jc w:val="left"/>
        <w:rPr>
          <w:i/>
          <w:color w:val="auto"/>
        </w:rPr>
      </w:pPr>
      <w:r w:rsidRPr="006D1E72">
        <w:rPr>
          <w:i/>
          <w:color w:val="auto"/>
        </w:rPr>
        <w:t>Развитие координации движений</w:t>
      </w:r>
    </w:p>
    <w:p w:rsidR="006D1E72" w:rsidRPr="006D1E72" w:rsidRDefault="006D1E72" w:rsidP="0036103A">
      <w:pPr>
        <w:ind w:firstLine="0"/>
        <w:jc w:val="left"/>
        <w:rPr>
          <w:color w:val="auto"/>
        </w:rPr>
      </w:pPr>
      <w:r w:rsidRPr="006D1E72">
        <w:rPr>
          <w:color w:val="auto"/>
        </w:rPr>
        <w:t>- преодоление препятствий прыжком с опорой на руки;</w:t>
      </w:r>
    </w:p>
    <w:p w:rsidR="006D1E72" w:rsidRPr="006D1E72" w:rsidRDefault="006D1E72" w:rsidP="0036103A">
      <w:pPr>
        <w:ind w:firstLine="0"/>
        <w:jc w:val="left"/>
        <w:rPr>
          <w:color w:val="auto"/>
        </w:rPr>
      </w:pPr>
      <w:r w:rsidRPr="006D1E72">
        <w:rPr>
          <w:color w:val="auto"/>
        </w:rPr>
        <w:t>- броски теннисного мяча правой и левой рукой в подвижную и не подвижную мишень, с места и разбега;</w:t>
      </w:r>
    </w:p>
    <w:p w:rsidR="006D1E72" w:rsidRPr="006D1E72" w:rsidRDefault="006D1E72" w:rsidP="0036103A">
      <w:pPr>
        <w:ind w:firstLine="0"/>
        <w:jc w:val="left"/>
        <w:rPr>
          <w:color w:val="auto"/>
        </w:rPr>
      </w:pPr>
      <w:r w:rsidRPr="006D1E72">
        <w:rPr>
          <w:color w:val="auto"/>
        </w:rPr>
        <w:t>- разнообразные прыжки через гимнастическую скакалку на месте и с продвижением;</w:t>
      </w:r>
    </w:p>
    <w:p w:rsidR="006D1E72" w:rsidRPr="006D1E72" w:rsidRDefault="006D1E72" w:rsidP="0036103A">
      <w:pPr>
        <w:ind w:firstLine="0"/>
        <w:jc w:val="left"/>
        <w:rPr>
          <w:color w:val="auto"/>
        </w:rPr>
      </w:pPr>
      <w:r w:rsidRPr="006D1E72">
        <w:rPr>
          <w:color w:val="auto"/>
        </w:rPr>
        <w:t>- прыжки на точность отталкивания и приземления.</w:t>
      </w:r>
    </w:p>
    <w:p w:rsidR="006D1E72" w:rsidRPr="006D1E72" w:rsidRDefault="006D1E72" w:rsidP="0036103A">
      <w:pPr>
        <w:ind w:firstLine="0"/>
        <w:jc w:val="left"/>
        <w:rPr>
          <w:i/>
          <w:color w:val="auto"/>
        </w:rPr>
      </w:pPr>
      <w:r w:rsidRPr="006D1E72">
        <w:rPr>
          <w:i/>
          <w:color w:val="auto"/>
        </w:rPr>
        <w:t>Развитие силы</w:t>
      </w:r>
    </w:p>
    <w:p w:rsidR="006D1E72" w:rsidRPr="006D1E72" w:rsidRDefault="006D1E72" w:rsidP="0036103A">
      <w:pPr>
        <w:ind w:firstLine="0"/>
        <w:jc w:val="left"/>
        <w:rPr>
          <w:color w:val="auto"/>
        </w:rPr>
      </w:pPr>
      <w:r w:rsidRPr="006D1E72">
        <w:rPr>
          <w:color w:val="auto"/>
        </w:rPr>
        <w:t>- подтягивание в висе и отжимание в упоре;</w:t>
      </w:r>
    </w:p>
    <w:p w:rsidR="006D1E72" w:rsidRPr="006D1E72" w:rsidRDefault="006D1E72" w:rsidP="0036103A">
      <w:pPr>
        <w:ind w:firstLine="0"/>
        <w:jc w:val="left"/>
        <w:rPr>
          <w:color w:val="auto"/>
        </w:rPr>
      </w:pPr>
      <w:r w:rsidRPr="006D1E72">
        <w:rPr>
          <w:color w:val="auto"/>
        </w:rPr>
        <w:t>- подтягивание в висе стоя (лежа) на низкой перекладине (девочки);</w:t>
      </w:r>
    </w:p>
    <w:p w:rsidR="006D1E72" w:rsidRPr="006D1E72" w:rsidRDefault="006D1E72" w:rsidP="0036103A">
      <w:pPr>
        <w:ind w:firstLine="0"/>
        <w:jc w:val="left"/>
        <w:rPr>
          <w:color w:val="auto"/>
        </w:rPr>
      </w:pPr>
      <w:r w:rsidRPr="006D1E72">
        <w:rPr>
          <w:color w:val="auto"/>
        </w:rPr>
        <w:t>- отжимание в упоре лежа с изменяющейся высотой опоры для рук и ног;</w:t>
      </w:r>
    </w:p>
    <w:p w:rsidR="006D1E72" w:rsidRPr="006D1E72" w:rsidRDefault="006D1E72" w:rsidP="0036103A">
      <w:pPr>
        <w:ind w:firstLine="0"/>
        <w:jc w:val="left"/>
        <w:rPr>
          <w:color w:val="auto"/>
        </w:rPr>
      </w:pPr>
      <w:r w:rsidRPr="006D1E72">
        <w:rPr>
          <w:color w:val="auto"/>
        </w:rPr>
        <w:t>- поднимание ног в висе на гимнастической стенке до посильной высоты;</w:t>
      </w:r>
    </w:p>
    <w:p w:rsidR="006D1E72" w:rsidRPr="006D1E72" w:rsidRDefault="006D1E72" w:rsidP="0036103A">
      <w:pPr>
        <w:ind w:firstLine="0"/>
        <w:jc w:val="left"/>
        <w:rPr>
          <w:color w:val="auto"/>
        </w:rPr>
      </w:pPr>
      <w:r w:rsidRPr="006D1E72">
        <w:rPr>
          <w:color w:val="auto"/>
        </w:rPr>
        <w:t>- метание набивного мяча из различных исходных положений;</w:t>
      </w:r>
    </w:p>
    <w:p w:rsidR="006D1E72" w:rsidRPr="006D1E72" w:rsidRDefault="006D1E72" w:rsidP="0036103A">
      <w:pPr>
        <w:ind w:firstLine="0"/>
        <w:jc w:val="left"/>
        <w:rPr>
          <w:color w:val="auto"/>
        </w:rPr>
      </w:pPr>
      <w:r w:rsidRPr="006D1E72">
        <w:rPr>
          <w:color w:val="auto"/>
        </w:rPr>
        <w:t xml:space="preserve">- комплексы упражнений избирательного воздействия на отдельные   мышечные группы (с увеличивающимся темпом движений без потери качества выполнения). </w:t>
      </w:r>
    </w:p>
    <w:p w:rsidR="006D1E72" w:rsidRPr="006D1E72" w:rsidRDefault="006D1E72" w:rsidP="0036103A">
      <w:pPr>
        <w:ind w:firstLine="0"/>
        <w:rPr>
          <w:b/>
          <w:color w:val="auto"/>
        </w:rPr>
      </w:pPr>
      <w:r w:rsidRPr="006D1E72">
        <w:rPr>
          <w:b/>
          <w:color w:val="auto"/>
        </w:rPr>
        <w:t xml:space="preserve">Легкая атлетика </w:t>
      </w:r>
    </w:p>
    <w:p w:rsidR="006D1E72" w:rsidRPr="006D1E72" w:rsidRDefault="006D1E72" w:rsidP="0036103A">
      <w:pPr>
        <w:ind w:firstLine="0"/>
        <w:jc w:val="left"/>
        <w:rPr>
          <w:i/>
          <w:color w:val="auto"/>
        </w:rPr>
      </w:pPr>
      <w:r w:rsidRPr="006D1E72">
        <w:rPr>
          <w:i/>
          <w:color w:val="auto"/>
        </w:rPr>
        <w:t>Беговые упражнения:</w:t>
      </w:r>
    </w:p>
    <w:p w:rsidR="006D1E72" w:rsidRPr="006D1E72" w:rsidRDefault="006D1E72" w:rsidP="0036103A">
      <w:pPr>
        <w:ind w:firstLine="0"/>
        <w:jc w:val="left"/>
        <w:rPr>
          <w:i/>
          <w:color w:val="auto"/>
        </w:rPr>
      </w:pPr>
      <w:r w:rsidRPr="006D1E72">
        <w:rPr>
          <w:rFonts w:eastAsiaTheme="minorEastAsia"/>
          <w:color w:val="auto"/>
        </w:rPr>
        <w:t>-</w:t>
      </w:r>
      <w:r w:rsidRPr="006D1E72">
        <w:rPr>
          <w:color w:val="auto"/>
        </w:rPr>
        <w:t xml:space="preserve"> бег на короткие дистанции: </w:t>
      </w:r>
      <w:r w:rsidRPr="006D1E72">
        <w:rPr>
          <w:i/>
          <w:color w:val="auto"/>
        </w:rPr>
        <w:t xml:space="preserve">от 10 до </w:t>
      </w:r>
      <w:smartTag w:uri="urn:schemas-microsoft-com:office:smarttags" w:element="metricconverter">
        <w:smartTagPr>
          <w:attr w:name="ProductID" w:val="15 м"/>
        </w:smartTagPr>
        <w:r w:rsidRPr="006D1E72">
          <w:rPr>
            <w:i/>
            <w:color w:val="auto"/>
          </w:rPr>
          <w:t>15 м</w:t>
        </w:r>
      </w:smartTag>
      <w:r w:rsidRPr="006D1E72">
        <w:rPr>
          <w:i/>
          <w:color w:val="auto"/>
        </w:rPr>
        <w:t xml:space="preserve">; </w:t>
      </w:r>
    </w:p>
    <w:p w:rsidR="006D1E72" w:rsidRPr="006D1E72" w:rsidRDefault="006D1E72" w:rsidP="0036103A">
      <w:pPr>
        <w:ind w:firstLine="0"/>
        <w:jc w:val="left"/>
        <w:rPr>
          <w:rFonts w:eastAsiaTheme="minorEastAsia"/>
          <w:color w:val="auto"/>
        </w:rPr>
      </w:pPr>
      <w:r w:rsidRPr="006D1E72">
        <w:rPr>
          <w:i/>
          <w:color w:val="auto"/>
        </w:rPr>
        <w:t xml:space="preserve">- </w:t>
      </w:r>
      <w:r w:rsidRPr="006D1E72">
        <w:rPr>
          <w:color w:val="auto"/>
        </w:rPr>
        <w:t xml:space="preserve"> ускорение с высокого старта;  </w:t>
      </w:r>
    </w:p>
    <w:p w:rsidR="006D1E72" w:rsidRPr="006D1E72" w:rsidRDefault="006D1E72" w:rsidP="0036103A">
      <w:pPr>
        <w:ind w:firstLine="0"/>
        <w:jc w:val="left"/>
        <w:rPr>
          <w:rFonts w:eastAsiaTheme="minorEastAsia"/>
          <w:color w:val="auto"/>
        </w:rPr>
      </w:pPr>
      <w:r w:rsidRPr="006D1E72">
        <w:rPr>
          <w:color w:val="auto"/>
        </w:rPr>
        <w:t xml:space="preserve">бег с ускорением от 30 до </w:t>
      </w:r>
      <w:smartTag w:uri="urn:schemas-microsoft-com:office:smarttags" w:element="metricconverter">
        <w:smartTagPr>
          <w:attr w:name="ProductID" w:val="40 м"/>
        </w:smartTagPr>
        <w:r w:rsidRPr="006D1E72">
          <w:rPr>
            <w:color w:val="auto"/>
          </w:rPr>
          <w:t>40 м</w:t>
        </w:r>
      </w:smartTag>
      <w:r w:rsidRPr="006D1E72">
        <w:rPr>
          <w:color w:val="auto"/>
        </w:rPr>
        <w:t>;</w:t>
      </w:r>
    </w:p>
    <w:p w:rsidR="006D1E72" w:rsidRPr="006D1E72" w:rsidRDefault="006D1E72" w:rsidP="0036103A">
      <w:pPr>
        <w:ind w:firstLine="0"/>
        <w:jc w:val="left"/>
        <w:rPr>
          <w:rFonts w:eastAsiaTheme="minorEastAsia"/>
          <w:color w:val="auto"/>
        </w:rPr>
      </w:pPr>
      <w:r w:rsidRPr="006D1E72">
        <w:rPr>
          <w:color w:val="auto"/>
        </w:rPr>
        <w:t xml:space="preserve"> скоростной бег до </w:t>
      </w:r>
      <w:smartTag w:uri="urn:schemas-microsoft-com:office:smarttags" w:element="metricconverter">
        <w:smartTagPr>
          <w:attr w:name="ProductID" w:val="40 м"/>
        </w:smartTagPr>
        <w:r w:rsidRPr="006D1E72">
          <w:rPr>
            <w:color w:val="auto"/>
          </w:rPr>
          <w:t>40 м</w:t>
        </w:r>
      </w:smartTag>
      <w:r w:rsidRPr="006D1E72">
        <w:rPr>
          <w:color w:val="auto"/>
        </w:rPr>
        <w:t xml:space="preserve">; </w:t>
      </w:r>
    </w:p>
    <w:p w:rsidR="006D1E72" w:rsidRPr="006D1E72" w:rsidRDefault="006D1E72" w:rsidP="0036103A">
      <w:pPr>
        <w:ind w:firstLine="0"/>
        <w:jc w:val="left"/>
        <w:rPr>
          <w:color w:val="auto"/>
        </w:rPr>
      </w:pPr>
      <w:r w:rsidRPr="006D1E72">
        <w:rPr>
          <w:color w:val="auto"/>
        </w:rPr>
        <w:t xml:space="preserve">на результат </w:t>
      </w:r>
      <w:smartTag w:uri="urn:schemas-microsoft-com:office:smarttags" w:element="metricconverter">
        <w:smartTagPr>
          <w:attr w:name="ProductID" w:val="60 м"/>
        </w:smartTagPr>
        <w:r w:rsidRPr="006D1E72">
          <w:rPr>
            <w:color w:val="auto"/>
          </w:rPr>
          <w:t>60 м</w:t>
        </w:r>
      </w:smartTag>
      <w:r w:rsidRPr="006D1E72">
        <w:rPr>
          <w:color w:val="auto"/>
        </w:rPr>
        <w:t>;</w:t>
      </w:r>
    </w:p>
    <w:p w:rsidR="006D1E72" w:rsidRPr="006D1E72" w:rsidRDefault="006D1E72" w:rsidP="0036103A">
      <w:pPr>
        <w:ind w:firstLine="0"/>
        <w:jc w:val="left"/>
        <w:rPr>
          <w:color w:val="auto"/>
        </w:rPr>
      </w:pPr>
      <w:r w:rsidRPr="006D1E72">
        <w:rPr>
          <w:color w:val="auto"/>
        </w:rPr>
        <w:t>- высокий старт;</w:t>
      </w:r>
    </w:p>
    <w:p w:rsidR="006D1E72" w:rsidRPr="006D1E72" w:rsidRDefault="006D1E72" w:rsidP="0036103A">
      <w:pPr>
        <w:ind w:firstLine="0"/>
        <w:jc w:val="left"/>
        <w:rPr>
          <w:color w:val="auto"/>
        </w:rPr>
      </w:pPr>
      <w:r w:rsidRPr="006D1E72">
        <w:rPr>
          <w:color w:val="auto"/>
        </w:rPr>
        <w:t>- бег в равномерном темпе от 10 до 12 минут;</w:t>
      </w:r>
    </w:p>
    <w:p w:rsidR="006D1E72" w:rsidRPr="006D1E72" w:rsidRDefault="006D1E72" w:rsidP="0036103A">
      <w:pPr>
        <w:ind w:firstLine="0"/>
        <w:jc w:val="left"/>
        <w:rPr>
          <w:i/>
          <w:color w:val="auto"/>
        </w:rPr>
      </w:pPr>
      <w:r w:rsidRPr="006D1E72">
        <w:rPr>
          <w:color w:val="auto"/>
        </w:rPr>
        <w:t xml:space="preserve">- кроссовый бег; </w:t>
      </w:r>
      <w:r w:rsidRPr="006D1E72">
        <w:rPr>
          <w:i/>
          <w:color w:val="auto"/>
        </w:rPr>
        <w:t>бег на 1000м.</w:t>
      </w:r>
    </w:p>
    <w:p w:rsidR="006D1E72" w:rsidRPr="006D1E72" w:rsidRDefault="006D1E72" w:rsidP="0036103A">
      <w:pPr>
        <w:ind w:firstLine="0"/>
        <w:jc w:val="left"/>
        <w:rPr>
          <w:color w:val="auto"/>
        </w:rPr>
      </w:pPr>
      <w:r w:rsidRPr="006D1E72">
        <w:rPr>
          <w:color w:val="auto"/>
        </w:rPr>
        <w:t>- варианты челночного бега 3х10 м.</w:t>
      </w:r>
    </w:p>
    <w:p w:rsidR="006D1E72" w:rsidRPr="006D1E72" w:rsidRDefault="006D1E72" w:rsidP="0036103A">
      <w:pPr>
        <w:ind w:firstLine="0"/>
        <w:jc w:val="left"/>
        <w:rPr>
          <w:i/>
          <w:color w:val="auto"/>
        </w:rPr>
      </w:pPr>
      <w:r w:rsidRPr="006D1E72">
        <w:rPr>
          <w:i/>
          <w:color w:val="auto"/>
        </w:rPr>
        <w:t>Прыжковые упражнения:</w:t>
      </w:r>
    </w:p>
    <w:p w:rsidR="006D1E72" w:rsidRPr="006D1E72" w:rsidRDefault="006D1E72" w:rsidP="0036103A">
      <w:pPr>
        <w:ind w:firstLine="0"/>
        <w:jc w:val="left"/>
        <w:rPr>
          <w:color w:val="auto"/>
        </w:rPr>
      </w:pPr>
      <w:r w:rsidRPr="006D1E72">
        <w:rPr>
          <w:color w:val="auto"/>
        </w:rPr>
        <w:t xml:space="preserve">- прыжок в длину с </w:t>
      </w:r>
      <w:r w:rsidRPr="006D1E72">
        <w:rPr>
          <w:i/>
          <w:color w:val="auto"/>
        </w:rPr>
        <w:t xml:space="preserve">7-9 шагов </w:t>
      </w:r>
      <w:r w:rsidRPr="006D1E72">
        <w:rPr>
          <w:color w:val="auto"/>
        </w:rPr>
        <w:t>разбега способом «согнув ноги»;</w:t>
      </w:r>
    </w:p>
    <w:p w:rsidR="006D1E72" w:rsidRPr="006D1E72" w:rsidRDefault="006D1E72" w:rsidP="0036103A">
      <w:pPr>
        <w:ind w:firstLine="0"/>
        <w:jc w:val="left"/>
        <w:rPr>
          <w:color w:val="auto"/>
        </w:rPr>
      </w:pPr>
      <w:r w:rsidRPr="006D1E72">
        <w:rPr>
          <w:color w:val="auto"/>
        </w:rPr>
        <w:t xml:space="preserve">- прыжок в высоту с </w:t>
      </w:r>
      <w:r w:rsidRPr="006D1E72">
        <w:rPr>
          <w:i/>
          <w:color w:val="auto"/>
        </w:rPr>
        <w:t xml:space="preserve">3-5 шагов </w:t>
      </w:r>
      <w:r w:rsidRPr="006D1E72">
        <w:rPr>
          <w:color w:val="auto"/>
        </w:rPr>
        <w:t>разбега способом «перешагивание».</w:t>
      </w:r>
    </w:p>
    <w:p w:rsidR="006D1E72" w:rsidRPr="006D1E72" w:rsidRDefault="006D1E72" w:rsidP="0036103A">
      <w:pPr>
        <w:ind w:firstLine="0"/>
        <w:jc w:val="left"/>
        <w:rPr>
          <w:i/>
          <w:color w:val="auto"/>
        </w:rPr>
      </w:pPr>
      <w:r w:rsidRPr="006D1E72">
        <w:rPr>
          <w:i/>
          <w:color w:val="auto"/>
        </w:rPr>
        <w:t>Метание малого мяча:</w:t>
      </w:r>
    </w:p>
    <w:p w:rsidR="006D1E72" w:rsidRPr="006D1E72" w:rsidRDefault="006D1E72" w:rsidP="0036103A">
      <w:pPr>
        <w:ind w:firstLine="0"/>
        <w:jc w:val="left"/>
        <w:rPr>
          <w:color w:val="auto"/>
        </w:rPr>
      </w:pPr>
      <w:r w:rsidRPr="006D1E72">
        <w:rPr>
          <w:color w:val="auto"/>
        </w:rPr>
        <w:t>- метание теннисного мяча с места на дальность отскока от стены;</w:t>
      </w:r>
    </w:p>
    <w:p w:rsidR="006D1E72" w:rsidRPr="006D1E72" w:rsidRDefault="006D1E72" w:rsidP="0036103A">
      <w:pPr>
        <w:ind w:firstLine="0"/>
        <w:jc w:val="left"/>
        <w:rPr>
          <w:color w:val="auto"/>
        </w:rPr>
      </w:pPr>
      <w:r w:rsidRPr="006D1E72">
        <w:rPr>
          <w:color w:val="auto"/>
        </w:rPr>
        <w:t xml:space="preserve">- метание малого мяча на заданное расстояние; на дальность; </w:t>
      </w:r>
    </w:p>
    <w:p w:rsidR="006D1E72" w:rsidRPr="006D1E72" w:rsidRDefault="006D1E72" w:rsidP="0036103A">
      <w:pPr>
        <w:ind w:firstLine="0"/>
        <w:jc w:val="left"/>
        <w:rPr>
          <w:color w:val="auto"/>
        </w:rPr>
      </w:pPr>
      <w:r w:rsidRPr="006D1E72">
        <w:rPr>
          <w:color w:val="auto"/>
        </w:rPr>
        <w:t>- метание малого мяча в вертикальную неподвижную мишень;</w:t>
      </w:r>
    </w:p>
    <w:p w:rsidR="006D1E72" w:rsidRPr="006D1E72" w:rsidRDefault="006D1E72" w:rsidP="0036103A">
      <w:pPr>
        <w:ind w:firstLine="0"/>
        <w:jc w:val="left"/>
        <w:rPr>
          <w:color w:val="auto"/>
        </w:rPr>
      </w:pPr>
      <w:r w:rsidRPr="006D1E72">
        <w:rPr>
          <w:color w:val="auto"/>
        </w:rPr>
        <w:t>- броски набивного мяча (2 кг) двумя руками из-за головы с положения сидя на полу, от груди.</w:t>
      </w:r>
    </w:p>
    <w:p w:rsidR="006D1E72" w:rsidRPr="006D1E72" w:rsidRDefault="006D1E72" w:rsidP="0036103A">
      <w:pPr>
        <w:ind w:firstLine="0"/>
        <w:rPr>
          <w:rFonts w:eastAsiaTheme="minorEastAsia"/>
          <w:b/>
          <w:color w:val="auto"/>
        </w:rPr>
      </w:pPr>
      <w:r w:rsidRPr="006D1E72">
        <w:rPr>
          <w:b/>
          <w:color w:val="auto"/>
        </w:rPr>
        <w:t>Прикл</w:t>
      </w:r>
      <w:r w:rsidRPr="006D1E72">
        <w:rPr>
          <w:rFonts w:eastAsiaTheme="minorEastAsia"/>
          <w:b/>
          <w:color w:val="auto"/>
        </w:rPr>
        <w:t>адно-ориентированная подготовка(в процессе уроков)</w:t>
      </w:r>
    </w:p>
    <w:p w:rsidR="006D1E72" w:rsidRPr="006D1E72" w:rsidRDefault="006D1E72" w:rsidP="0036103A">
      <w:pPr>
        <w:ind w:firstLine="0"/>
        <w:jc w:val="left"/>
        <w:rPr>
          <w:i/>
          <w:color w:val="auto"/>
        </w:rPr>
      </w:pPr>
      <w:r w:rsidRPr="006D1E72">
        <w:rPr>
          <w:i/>
          <w:color w:val="auto"/>
        </w:rPr>
        <w:t xml:space="preserve">Прикладно-ориентированные упражнения: </w:t>
      </w:r>
    </w:p>
    <w:p w:rsidR="006D1E72" w:rsidRPr="006D1E72" w:rsidRDefault="006D1E72" w:rsidP="0036103A">
      <w:pPr>
        <w:ind w:firstLine="0"/>
        <w:jc w:val="left"/>
        <w:rPr>
          <w:color w:val="auto"/>
        </w:rPr>
      </w:pPr>
      <w:r w:rsidRPr="006D1E72">
        <w:rPr>
          <w:color w:val="auto"/>
        </w:rPr>
        <w:t>- передвижение ходьбой, бегом по пересеченной местности;</w:t>
      </w:r>
    </w:p>
    <w:p w:rsidR="006D1E72" w:rsidRPr="006D1E72" w:rsidRDefault="006D1E72" w:rsidP="0036103A">
      <w:pPr>
        <w:ind w:firstLine="0"/>
        <w:jc w:val="left"/>
        <w:rPr>
          <w:color w:val="auto"/>
        </w:rPr>
      </w:pPr>
      <w:r w:rsidRPr="006D1E72">
        <w:rPr>
          <w:color w:val="auto"/>
        </w:rPr>
        <w:t>- преодоление полос препятствий.</w:t>
      </w:r>
    </w:p>
    <w:p w:rsidR="006D1E72" w:rsidRPr="006D1E72" w:rsidRDefault="006D1E72" w:rsidP="0036103A">
      <w:pPr>
        <w:ind w:firstLine="0"/>
        <w:jc w:val="left"/>
        <w:rPr>
          <w:i/>
          <w:color w:val="auto"/>
        </w:rPr>
      </w:pPr>
      <w:r w:rsidRPr="006D1E72">
        <w:rPr>
          <w:i/>
          <w:color w:val="auto"/>
        </w:rPr>
        <w:t>Упражнения общеразвивающей направленности.</w:t>
      </w:r>
    </w:p>
    <w:p w:rsidR="006D1E72" w:rsidRPr="006D1E72" w:rsidRDefault="006D1E72" w:rsidP="0036103A">
      <w:pPr>
        <w:ind w:firstLine="0"/>
        <w:jc w:val="left"/>
        <w:rPr>
          <w:color w:val="auto"/>
        </w:rPr>
      </w:pPr>
      <w:r w:rsidRPr="006D1E72">
        <w:rPr>
          <w:color w:val="auto"/>
        </w:rPr>
        <w:t>Общефизическая подготовка:</w:t>
      </w:r>
    </w:p>
    <w:p w:rsidR="006D1E72" w:rsidRPr="006D1E72" w:rsidRDefault="006D1E72" w:rsidP="0036103A">
      <w:pPr>
        <w:ind w:firstLine="0"/>
        <w:jc w:val="left"/>
        <w:rPr>
          <w:color w:val="auto"/>
        </w:rPr>
      </w:pPr>
      <w:r w:rsidRPr="006D1E72">
        <w:rPr>
          <w:color w:val="auto"/>
        </w:rPr>
        <w:t>- физические упражнения на развитие основных физических качеств: силы, быстроты, выносливости, гибкости, координации движений, ловкости.</w:t>
      </w:r>
    </w:p>
    <w:p w:rsidR="006D1E72" w:rsidRPr="006D1E72" w:rsidRDefault="006D1E72" w:rsidP="0036103A">
      <w:pPr>
        <w:ind w:firstLine="0"/>
        <w:jc w:val="left"/>
        <w:rPr>
          <w:color w:val="auto"/>
        </w:rPr>
      </w:pPr>
      <w:r w:rsidRPr="006D1E72">
        <w:rPr>
          <w:i/>
          <w:color w:val="auto"/>
        </w:rPr>
        <w:t>Легкая атлетика</w:t>
      </w:r>
      <w:r w:rsidRPr="006D1E72">
        <w:rPr>
          <w:color w:val="auto"/>
        </w:rPr>
        <w:t>:</w:t>
      </w:r>
    </w:p>
    <w:p w:rsidR="006D1E72" w:rsidRPr="006D1E72" w:rsidRDefault="006D1E72" w:rsidP="0036103A">
      <w:pPr>
        <w:ind w:firstLine="0"/>
        <w:jc w:val="left"/>
        <w:rPr>
          <w:i/>
          <w:color w:val="auto"/>
        </w:rPr>
      </w:pPr>
      <w:r w:rsidRPr="006D1E72">
        <w:rPr>
          <w:i/>
          <w:color w:val="auto"/>
        </w:rPr>
        <w:t>Развитие выносливости</w:t>
      </w:r>
    </w:p>
    <w:p w:rsidR="006D1E72" w:rsidRPr="006D1E72" w:rsidRDefault="006D1E72" w:rsidP="0036103A">
      <w:pPr>
        <w:ind w:firstLine="0"/>
        <w:jc w:val="left"/>
        <w:rPr>
          <w:color w:val="auto"/>
        </w:rPr>
      </w:pPr>
      <w:r w:rsidRPr="006D1E72">
        <w:rPr>
          <w:color w:val="auto"/>
        </w:rPr>
        <w:t>- бег с максимальной скоростью в режиме повоторно-интервального метода;</w:t>
      </w:r>
    </w:p>
    <w:p w:rsidR="006D1E72" w:rsidRPr="006D1E72" w:rsidRDefault="006D1E72" w:rsidP="0036103A">
      <w:pPr>
        <w:ind w:firstLine="0"/>
        <w:jc w:val="left"/>
        <w:rPr>
          <w:color w:val="auto"/>
        </w:rPr>
      </w:pPr>
      <w:r w:rsidRPr="006D1E72">
        <w:rPr>
          <w:color w:val="auto"/>
        </w:rPr>
        <w:t>- бег с равномерной скоростью в зонах большой и умеренной интенсивности.</w:t>
      </w:r>
    </w:p>
    <w:p w:rsidR="006D1E72" w:rsidRPr="006D1E72" w:rsidRDefault="006D1E72" w:rsidP="0036103A">
      <w:pPr>
        <w:ind w:firstLine="0"/>
        <w:jc w:val="left"/>
        <w:rPr>
          <w:i/>
          <w:color w:val="auto"/>
        </w:rPr>
      </w:pPr>
      <w:r w:rsidRPr="006D1E72">
        <w:rPr>
          <w:i/>
          <w:color w:val="auto"/>
        </w:rPr>
        <w:t>Развитие силы</w:t>
      </w:r>
    </w:p>
    <w:p w:rsidR="006D1E72" w:rsidRPr="006D1E72" w:rsidRDefault="006D1E72" w:rsidP="0036103A">
      <w:pPr>
        <w:ind w:firstLine="0"/>
        <w:jc w:val="left"/>
        <w:rPr>
          <w:color w:val="auto"/>
        </w:rPr>
      </w:pPr>
      <w:r w:rsidRPr="006D1E72">
        <w:rPr>
          <w:color w:val="auto"/>
        </w:rPr>
        <w:lastRenderedPageBreak/>
        <w:t>- прыжки в полуприседе (на месте, с продвижением в разные стороны);</w:t>
      </w:r>
    </w:p>
    <w:p w:rsidR="006D1E72" w:rsidRPr="006D1E72" w:rsidRDefault="006D1E72" w:rsidP="0036103A">
      <w:pPr>
        <w:ind w:firstLine="0"/>
        <w:jc w:val="left"/>
        <w:rPr>
          <w:color w:val="auto"/>
        </w:rPr>
      </w:pPr>
      <w:r w:rsidRPr="006D1E72">
        <w:rPr>
          <w:color w:val="auto"/>
        </w:rPr>
        <w:t>- запрыгивание с последующим спрыгиванием;</w:t>
      </w:r>
    </w:p>
    <w:p w:rsidR="006D1E72" w:rsidRPr="006D1E72" w:rsidRDefault="006D1E72" w:rsidP="0036103A">
      <w:pPr>
        <w:ind w:firstLine="0"/>
        <w:jc w:val="left"/>
        <w:rPr>
          <w:color w:val="auto"/>
        </w:rPr>
      </w:pPr>
      <w:r w:rsidRPr="006D1E72">
        <w:rPr>
          <w:color w:val="auto"/>
        </w:rPr>
        <w:t>- комплексы упражнений с набивными мячами.</w:t>
      </w:r>
    </w:p>
    <w:p w:rsidR="006D1E72" w:rsidRPr="006D1E72" w:rsidRDefault="006D1E72" w:rsidP="0036103A">
      <w:pPr>
        <w:ind w:firstLine="0"/>
        <w:jc w:val="left"/>
        <w:rPr>
          <w:i/>
          <w:color w:val="auto"/>
        </w:rPr>
      </w:pPr>
      <w:r w:rsidRPr="006D1E72">
        <w:rPr>
          <w:i/>
          <w:color w:val="auto"/>
        </w:rPr>
        <w:t>Развитие быстроты</w:t>
      </w:r>
    </w:p>
    <w:p w:rsidR="006D1E72" w:rsidRPr="006D1E72" w:rsidRDefault="006D1E72" w:rsidP="0036103A">
      <w:pPr>
        <w:ind w:firstLine="0"/>
        <w:jc w:val="left"/>
        <w:rPr>
          <w:color w:val="auto"/>
        </w:rPr>
      </w:pPr>
      <w:r w:rsidRPr="006D1E72">
        <w:rPr>
          <w:color w:val="auto"/>
        </w:rPr>
        <w:t>- бег на месте с максимальной скоростью и темпом с опорой на руки и без опоры;</w:t>
      </w:r>
    </w:p>
    <w:p w:rsidR="006D1E72" w:rsidRPr="006D1E72" w:rsidRDefault="006D1E72" w:rsidP="0036103A">
      <w:pPr>
        <w:ind w:firstLine="0"/>
        <w:jc w:val="left"/>
        <w:rPr>
          <w:color w:val="auto"/>
        </w:rPr>
      </w:pPr>
      <w:r w:rsidRPr="006D1E72">
        <w:rPr>
          <w:color w:val="auto"/>
        </w:rPr>
        <w:t>- повторный бег на короткие дистанции с максимальной скоростью (по прямой);</w:t>
      </w:r>
    </w:p>
    <w:p w:rsidR="006D1E72" w:rsidRPr="006D1E72" w:rsidRDefault="006D1E72" w:rsidP="0036103A">
      <w:pPr>
        <w:ind w:firstLine="0"/>
        <w:jc w:val="left"/>
        <w:rPr>
          <w:color w:val="auto"/>
        </w:rPr>
      </w:pPr>
      <w:r w:rsidRPr="006D1E72">
        <w:rPr>
          <w:color w:val="auto"/>
        </w:rPr>
        <w:t>- прыжки через скакалку в максимальном темпе;</w:t>
      </w:r>
    </w:p>
    <w:p w:rsidR="006D1E72" w:rsidRPr="006D1E72" w:rsidRDefault="006D1E72" w:rsidP="0036103A">
      <w:pPr>
        <w:ind w:firstLine="0"/>
        <w:jc w:val="left"/>
        <w:rPr>
          <w:color w:val="auto"/>
        </w:rPr>
      </w:pPr>
      <w:r w:rsidRPr="006D1E72">
        <w:rPr>
          <w:color w:val="auto"/>
        </w:rPr>
        <w:t>- подвижные и спортивные игры, эстафеты.</w:t>
      </w:r>
    </w:p>
    <w:p w:rsidR="006D1E72" w:rsidRPr="006D1E72" w:rsidRDefault="006D1E72" w:rsidP="0036103A">
      <w:pPr>
        <w:ind w:firstLine="0"/>
        <w:rPr>
          <w:b/>
          <w:color w:val="auto"/>
        </w:rPr>
      </w:pPr>
      <w:r w:rsidRPr="006D1E72">
        <w:rPr>
          <w:b/>
          <w:color w:val="auto"/>
        </w:rPr>
        <w:t xml:space="preserve">Спортивные игры </w:t>
      </w:r>
    </w:p>
    <w:p w:rsidR="006D1E72" w:rsidRPr="006D1E72" w:rsidRDefault="006D1E72" w:rsidP="0036103A">
      <w:pPr>
        <w:ind w:firstLine="0"/>
        <w:jc w:val="left"/>
        <w:rPr>
          <w:b/>
          <w:color w:val="auto"/>
        </w:rPr>
      </w:pPr>
      <w:r w:rsidRPr="006D1E72">
        <w:rPr>
          <w:b/>
          <w:color w:val="auto"/>
        </w:rPr>
        <w:t>Баскетбол</w:t>
      </w:r>
      <w:r w:rsidRPr="006D1E72">
        <w:rPr>
          <w:rFonts w:eastAsiaTheme="minorEastAsia"/>
          <w:b/>
          <w:color w:val="auto"/>
        </w:rPr>
        <w:t xml:space="preserve"> </w:t>
      </w:r>
    </w:p>
    <w:p w:rsidR="006D1E72" w:rsidRPr="006D1E72" w:rsidRDefault="006D1E72" w:rsidP="0036103A">
      <w:pPr>
        <w:ind w:firstLine="0"/>
        <w:jc w:val="left"/>
        <w:rPr>
          <w:color w:val="auto"/>
        </w:rPr>
      </w:pPr>
      <w:r w:rsidRPr="006D1E72">
        <w:rPr>
          <w:color w:val="auto"/>
        </w:rPr>
        <w:t>- стойка игрока, перемещение в стойке приставными шагами боком, лицом и спиной вперед;</w:t>
      </w:r>
    </w:p>
    <w:p w:rsidR="006D1E72" w:rsidRPr="006D1E72" w:rsidRDefault="006D1E72" w:rsidP="0036103A">
      <w:pPr>
        <w:ind w:firstLine="0"/>
        <w:jc w:val="left"/>
        <w:rPr>
          <w:color w:val="auto"/>
        </w:rPr>
      </w:pPr>
      <w:r w:rsidRPr="006D1E72">
        <w:rPr>
          <w:color w:val="auto"/>
        </w:rPr>
        <w:t>- остановка двумя шагами и прыжком;</w:t>
      </w:r>
    </w:p>
    <w:p w:rsidR="006D1E72" w:rsidRPr="006D1E72" w:rsidRDefault="006D1E72" w:rsidP="0036103A">
      <w:pPr>
        <w:ind w:firstLine="0"/>
        <w:jc w:val="left"/>
        <w:rPr>
          <w:color w:val="auto"/>
        </w:rPr>
      </w:pPr>
      <w:r w:rsidRPr="006D1E72">
        <w:rPr>
          <w:color w:val="auto"/>
        </w:rPr>
        <w:t>- повороты без мяча и с мячом;</w:t>
      </w:r>
    </w:p>
    <w:p w:rsidR="006D1E72" w:rsidRPr="006D1E72" w:rsidRDefault="006D1E72" w:rsidP="0036103A">
      <w:pPr>
        <w:ind w:firstLine="0"/>
        <w:jc w:val="left"/>
        <w:rPr>
          <w:color w:val="auto"/>
        </w:rPr>
      </w:pPr>
      <w:r w:rsidRPr="006D1E72">
        <w:rPr>
          <w:color w:val="auto"/>
        </w:rPr>
        <w:t>- комбинация из освоенных элементов техники передвижений (перемещения в стойке, остановка, поворот, ускорение)</w:t>
      </w:r>
    </w:p>
    <w:p w:rsidR="006D1E72" w:rsidRPr="006D1E72" w:rsidRDefault="006D1E72" w:rsidP="0036103A">
      <w:pPr>
        <w:ind w:firstLine="0"/>
        <w:jc w:val="left"/>
        <w:rPr>
          <w:color w:val="auto"/>
        </w:rPr>
      </w:pPr>
      <w:r w:rsidRPr="006D1E72">
        <w:rPr>
          <w:color w:val="auto"/>
        </w:rPr>
        <w:t xml:space="preserve">- ведение мяча шагом, бегом, змейкой, с обеганием стоек; по прямой, с изменением направления движения и скорости; </w:t>
      </w:r>
    </w:p>
    <w:p w:rsidR="006D1E72" w:rsidRPr="006D1E72" w:rsidRDefault="006D1E72" w:rsidP="0036103A">
      <w:pPr>
        <w:ind w:firstLine="0"/>
        <w:jc w:val="left"/>
        <w:rPr>
          <w:color w:val="auto"/>
        </w:rPr>
      </w:pPr>
      <w:r w:rsidRPr="006D1E72">
        <w:rPr>
          <w:color w:val="auto"/>
        </w:rPr>
        <w:t>- ведение мяча в низкой, средней и высокой стойке на месте;</w:t>
      </w:r>
    </w:p>
    <w:p w:rsidR="006D1E72" w:rsidRPr="006D1E72" w:rsidRDefault="006D1E72" w:rsidP="0036103A">
      <w:pPr>
        <w:ind w:firstLine="0"/>
        <w:jc w:val="left"/>
        <w:rPr>
          <w:color w:val="auto"/>
        </w:rPr>
      </w:pPr>
      <w:r w:rsidRPr="006D1E72">
        <w:rPr>
          <w:color w:val="auto"/>
        </w:rPr>
        <w:t>- передача мяча двумя руками от груди на месте и в движении;</w:t>
      </w:r>
    </w:p>
    <w:p w:rsidR="006D1E72" w:rsidRPr="006D1E72" w:rsidRDefault="006D1E72" w:rsidP="0036103A">
      <w:pPr>
        <w:ind w:firstLine="0"/>
        <w:jc w:val="left"/>
        <w:rPr>
          <w:color w:val="auto"/>
        </w:rPr>
      </w:pPr>
      <w:r w:rsidRPr="006D1E72">
        <w:rPr>
          <w:color w:val="auto"/>
        </w:rPr>
        <w:t>- передача мяча одной рукой от плеча на месте;</w:t>
      </w:r>
    </w:p>
    <w:p w:rsidR="006D1E72" w:rsidRPr="006D1E72" w:rsidRDefault="006D1E72" w:rsidP="0036103A">
      <w:pPr>
        <w:ind w:firstLine="0"/>
        <w:jc w:val="left"/>
        <w:rPr>
          <w:color w:val="auto"/>
        </w:rPr>
      </w:pPr>
      <w:r w:rsidRPr="006D1E72">
        <w:rPr>
          <w:color w:val="auto"/>
        </w:rPr>
        <w:t>- передача мяча двумя руками с отскоком от пола;</w:t>
      </w:r>
    </w:p>
    <w:p w:rsidR="006D1E72" w:rsidRPr="006D1E72" w:rsidRDefault="006D1E72" w:rsidP="0036103A">
      <w:pPr>
        <w:ind w:firstLine="0"/>
        <w:jc w:val="left"/>
        <w:rPr>
          <w:color w:val="auto"/>
        </w:rPr>
      </w:pPr>
      <w:r w:rsidRPr="006D1E72">
        <w:rPr>
          <w:color w:val="auto"/>
        </w:rPr>
        <w:t>- броски одной и двумя руками с места и в движении(после ведения, после ловли) без сопротивления защитника. Максимальное расстояние до корзины 3,60 м</w:t>
      </w:r>
    </w:p>
    <w:p w:rsidR="006D1E72" w:rsidRPr="006D1E72" w:rsidRDefault="006D1E72" w:rsidP="0036103A">
      <w:pPr>
        <w:ind w:firstLine="0"/>
        <w:jc w:val="left"/>
        <w:rPr>
          <w:color w:val="auto"/>
        </w:rPr>
      </w:pPr>
      <w:r w:rsidRPr="006D1E72">
        <w:rPr>
          <w:color w:val="auto"/>
        </w:rPr>
        <w:t>- штрафной бросок;</w:t>
      </w:r>
    </w:p>
    <w:p w:rsidR="006D1E72" w:rsidRPr="006D1E72" w:rsidRDefault="006D1E72" w:rsidP="0036103A">
      <w:pPr>
        <w:ind w:firstLine="0"/>
        <w:jc w:val="left"/>
        <w:rPr>
          <w:color w:val="auto"/>
        </w:rPr>
      </w:pPr>
      <w:r w:rsidRPr="006D1E72">
        <w:rPr>
          <w:color w:val="auto"/>
        </w:rPr>
        <w:t>- вырывание и выбивание мяча;</w:t>
      </w:r>
    </w:p>
    <w:p w:rsidR="006D1E72" w:rsidRPr="006D1E72" w:rsidRDefault="006D1E72" w:rsidP="0036103A">
      <w:pPr>
        <w:ind w:firstLine="0"/>
        <w:jc w:val="left"/>
        <w:rPr>
          <w:color w:val="auto"/>
        </w:rPr>
      </w:pPr>
      <w:r w:rsidRPr="006D1E72">
        <w:rPr>
          <w:color w:val="auto"/>
        </w:rPr>
        <w:t>- игра по правилам.</w:t>
      </w:r>
    </w:p>
    <w:p w:rsidR="006D1E72" w:rsidRPr="006D1E72" w:rsidRDefault="006D1E72" w:rsidP="0036103A">
      <w:pPr>
        <w:ind w:firstLine="0"/>
        <w:jc w:val="left"/>
        <w:rPr>
          <w:b/>
          <w:color w:val="auto"/>
        </w:rPr>
      </w:pPr>
      <w:r w:rsidRPr="006D1E72">
        <w:rPr>
          <w:rFonts w:eastAsiaTheme="minorEastAsia"/>
          <w:b/>
          <w:color w:val="auto"/>
        </w:rPr>
        <w:t>Волейбол</w:t>
      </w:r>
    </w:p>
    <w:p w:rsidR="006D1E72" w:rsidRPr="006D1E72" w:rsidRDefault="006D1E72" w:rsidP="0036103A">
      <w:pPr>
        <w:ind w:firstLine="0"/>
        <w:jc w:val="left"/>
        <w:rPr>
          <w:color w:val="auto"/>
        </w:rPr>
      </w:pPr>
      <w:r w:rsidRPr="006D1E72">
        <w:rPr>
          <w:i/>
          <w:color w:val="auto"/>
        </w:rPr>
        <w:t xml:space="preserve">- </w:t>
      </w:r>
      <w:r w:rsidRPr="006D1E72">
        <w:rPr>
          <w:color w:val="auto"/>
        </w:rPr>
        <w:t>стойки игрока; перемещение в стойке приставными шагами боком, лицом и спиной вперед;</w:t>
      </w:r>
    </w:p>
    <w:p w:rsidR="006D1E72" w:rsidRPr="006D1E72" w:rsidRDefault="006D1E72" w:rsidP="0036103A">
      <w:pPr>
        <w:ind w:firstLine="0"/>
        <w:jc w:val="left"/>
        <w:rPr>
          <w:color w:val="auto"/>
        </w:rPr>
      </w:pPr>
      <w:r w:rsidRPr="006D1E72">
        <w:rPr>
          <w:color w:val="auto"/>
        </w:rPr>
        <w:t>- ходьба, бег и выполнение заданий (сесть на пол, встать, подпрыгнуть и др.);</w:t>
      </w:r>
    </w:p>
    <w:p w:rsidR="006D1E72" w:rsidRPr="006D1E72" w:rsidRDefault="006D1E72" w:rsidP="0036103A">
      <w:pPr>
        <w:ind w:firstLine="0"/>
        <w:jc w:val="left"/>
        <w:rPr>
          <w:color w:val="auto"/>
        </w:rPr>
      </w:pPr>
      <w:r w:rsidRPr="006D1E72">
        <w:rPr>
          <w:color w:val="auto"/>
        </w:rPr>
        <w:t xml:space="preserve">- прием и передача мяча двумя руками снизу </w:t>
      </w:r>
      <w:r w:rsidRPr="006D1E72">
        <w:rPr>
          <w:i/>
          <w:color w:val="auto"/>
        </w:rPr>
        <w:t>на месте в паре, через сетку</w:t>
      </w:r>
      <w:r w:rsidRPr="006D1E72">
        <w:rPr>
          <w:color w:val="auto"/>
        </w:rPr>
        <w:t>;</w:t>
      </w:r>
    </w:p>
    <w:p w:rsidR="006D1E72" w:rsidRPr="006D1E72" w:rsidRDefault="006D1E72" w:rsidP="0036103A">
      <w:pPr>
        <w:ind w:firstLine="0"/>
        <w:jc w:val="left"/>
        <w:rPr>
          <w:color w:val="auto"/>
        </w:rPr>
      </w:pPr>
      <w:r w:rsidRPr="006D1E72">
        <w:rPr>
          <w:color w:val="auto"/>
        </w:rPr>
        <w:t xml:space="preserve">- прием и передача мяча сверху двумя руками; </w:t>
      </w:r>
    </w:p>
    <w:p w:rsidR="006D1E72" w:rsidRPr="006D1E72" w:rsidRDefault="006D1E72" w:rsidP="0036103A">
      <w:pPr>
        <w:ind w:firstLine="0"/>
        <w:jc w:val="left"/>
        <w:rPr>
          <w:color w:val="auto"/>
        </w:rPr>
      </w:pPr>
      <w:r w:rsidRPr="006D1E72">
        <w:rPr>
          <w:color w:val="auto"/>
        </w:rPr>
        <w:t>- нижняя прямая подача;</w:t>
      </w:r>
    </w:p>
    <w:p w:rsidR="006D1E72" w:rsidRPr="006D1E72" w:rsidRDefault="006D1E72" w:rsidP="0036103A">
      <w:pPr>
        <w:ind w:firstLine="0"/>
        <w:jc w:val="left"/>
        <w:rPr>
          <w:color w:val="auto"/>
        </w:rPr>
      </w:pPr>
      <w:r w:rsidRPr="006D1E72">
        <w:rPr>
          <w:color w:val="auto"/>
        </w:rPr>
        <w:t>- игра по упрощенным правилам мини-волейбола.</w:t>
      </w:r>
    </w:p>
    <w:p w:rsidR="006D1E72" w:rsidRPr="006D1E72" w:rsidRDefault="006D1E72" w:rsidP="0036103A">
      <w:pPr>
        <w:ind w:firstLine="0"/>
        <w:rPr>
          <w:rFonts w:eastAsiaTheme="minorEastAsia"/>
          <w:b/>
          <w:color w:val="auto"/>
        </w:rPr>
      </w:pPr>
      <w:r w:rsidRPr="006D1E72">
        <w:rPr>
          <w:b/>
          <w:color w:val="auto"/>
        </w:rPr>
        <w:t>Прикл</w:t>
      </w:r>
      <w:r w:rsidRPr="006D1E72">
        <w:rPr>
          <w:rFonts w:eastAsiaTheme="minorEastAsia"/>
          <w:b/>
          <w:color w:val="auto"/>
        </w:rPr>
        <w:t>адно-ориентированная подготовка (в процессе уроков)</w:t>
      </w:r>
    </w:p>
    <w:p w:rsidR="006D1E72" w:rsidRPr="006D1E72" w:rsidRDefault="006D1E72" w:rsidP="0036103A">
      <w:pPr>
        <w:ind w:firstLine="0"/>
        <w:jc w:val="left"/>
        <w:rPr>
          <w:i/>
          <w:color w:val="auto"/>
        </w:rPr>
      </w:pPr>
      <w:r w:rsidRPr="006D1E72">
        <w:rPr>
          <w:i/>
          <w:color w:val="auto"/>
        </w:rPr>
        <w:t>Упражнения общеразвивающей направленности.</w:t>
      </w:r>
    </w:p>
    <w:p w:rsidR="006D1E72" w:rsidRPr="006D1E72" w:rsidRDefault="006D1E72" w:rsidP="0036103A">
      <w:pPr>
        <w:ind w:firstLine="0"/>
        <w:jc w:val="left"/>
        <w:rPr>
          <w:i/>
          <w:color w:val="auto"/>
        </w:rPr>
      </w:pPr>
      <w:r w:rsidRPr="006D1E72">
        <w:rPr>
          <w:i/>
          <w:color w:val="auto"/>
        </w:rPr>
        <w:t>Общефизическая подготовка:</w:t>
      </w:r>
    </w:p>
    <w:p w:rsidR="006D1E72" w:rsidRPr="006D1E72" w:rsidRDefault="006D1E72" w:rsidP="0036103A">
      <w:pPr>
        <w:ind w:firstLine="0"/>
        <w:jc w:val="left"/>
        <w:rPr>
          <w:color w:val="auto"/>
        </w:rPr>
      </w:pPr>
      <w:r w:rsidRPr="006D1E72">
        <w:rPr>
          <w:color w:val="auto"/>
        </w:rPr>
        <w:t>- физические упражнения на развитие основных физических качеств: силы, быстроты, выносливости, гибкости, координации движений, ловкости.</w:t>
      </w:r>
    </w:p>
    <w:p w:rsidR="006D1E72" w:rsidRPr="006D1E72" w:rsidRDefault="006D1E72" w:rsidP="0036103A">
      <w:pPr>
        <w:ind w:firstLine="0"/>
        <w:jc w:val="left"/>
        <w:rPr>
          <w:i/>
          <w:color w:val="auto"/>
        </w:rPr>
      </w:pPr>
      <w:r w:rsidRPr="006D1E72">
        <w:rPr>
          <w:i/>
          <w:color w:val="auto"/>
        </w:rPr>
        <w:t>Развитие быстроты</w:t>
      </w:r>
    </w:p>
    <w:p w:rsidR="006D1E72" w:rsidRPr="006D1E72" w:rsidRDefault="006D1E72" w:rsidP="0036103A">
      <w:pPr>
        <w:ind w:firstLine="0"/>
        <w:jc w:val="left"/>
        <w:rPr>
          <w:color w:val="auto"/>
        </w:rPr>
      </w:pPr>
      <w:r w:rsidRPr="006D1E72">
        <w:rPr>
          <w:color w:val="auto"/>
        </w:rPr>
        <w:t>- 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w:t>
      </w:r>
    </w:p>
    <w:p w:rsidR="006D1E72" w:rsidRPr="006D1E72" w:rsidRDefault="006D1E72" w:rsidP="0036103A">
      <w:pPr>
        <w:ind w:firstLine="0"/>
        <w:jc w:val="left"/>
        <w:rPr>
          <w:color w:val="auto"/>
        </w:rPr>
      </w:pPr>
      <w:r w:rsidRPr="006D1E72">
        <w:rPr>
          <w:color w:val="auto"/>
        </w:rPr>
        <w:t>- выпрыгивание вверх с доставанием ориентиров левой (правой) рукой;</w:t>
      </w:r>
    </w:p>
    <w:p w:rsidR="006D1E72" w:rsidRPr="006D1E72" w:rsidRDefault="006D1E72" w:rsidP="0036103A">
      <w:pPr>
        <w:ind w:firstLine="0"/>
        <w:jc w:val="left"/>
        <w:rPr>
          <w:color w:val="auto"/>
        </w:rPr>
      </w:pPr>
      <w:r w:rsidRPr="006D1E72">
        <w:rPr>
          <w:color w:val="auto"/>
        </w:rPr>
        <w:t>- челночный бег (чередование дистанции лицом и спиной вперед);</w:t>
      </w:r>
    </w:p>
    <w:p w:rsidR="006D1E72" w:rsidRPr="006D1E72" w:rsidRDefault="006D1E72" w:rsidP="0036103A">
      <w:pPr>
        <w:ind w:firstLine="0"/>
        <w:jc w:val="left"/>
        <w:rPr>
          <w:color w:val="auto"/>
        </w:rPr>
      </w:pPr>
      <w:r w:rsidRPr="006D1E72">
        <w:rPr>
          <w:color w:val="auto"/>
        </w:rPr>
        <w:t>- прыжки вверх на обеих ногах и на одной ноге с места и с разбега;</w:t>
      </w:r>
    </w:p>
    <w:p w:rsidR="006D1E72" w:rsidRPr="006D1E72" w:rsidRDefault="006D1E72" w:rsidP="0036103A">
      <w:pPr>
        <w:ind w:firstLine="0"/>
        <w:jc w:val="left"/>
        <w:rPr>
          <w:color w:val="auto"/>
        </w:rPr>
      </w:pPr>
      <w:r w:rsidRPr="006D1E72">
        <w:rPr>
          <w:color w:val="auto"/>
        </w:rPr>
        <w:t>- подвижные и спортивные игры, эстафеты.</w:t>
      </w:r>
    </w:p>
    <w:p w:rsidR="006D1E72" w:rsidRPr="006D1E72" w:rsidRDefault="006D1E72" w:rsidP="0036103A">
      <w:pPr>
        <w:ind w:firstLine="0"/>
        <w:jc w:val="left"/>
        <w:rPr>
          <w:color w:val="auto"/>
        </w:rPr>
      </w:pPr>
      <w:r w:rsidRPr="006D1E72">
        <w:rPr>
          <w:color w:val="auto"/>
        </w:rPr>
        <w:t>Развитие выносливости</w:t>
      </w:r>
    </w:p>
    <w:p w:rsidR="006D1E72" w:rsidRPr="006D1E72" w:rsidRDefault="006D1E72" w:rsidP="0036103A">
      <w:pPr>
        <w:ind w:firstLine="0"/>
        <w:jc w:val="left"/>
        <w:rPr>
          <w:color w:val="auto"/>
        </w:rPr>
      </w:pPr>
      <w:r w:rsidRPr="006D1E72">
        <w:rPr>
          <w:color w:val="auto"/>
        </w:rPr>
        <w:t>- повторный бег с максимальной скоростью с уменьшающимся интервалом отдыха.</w:t>
      </w:r>
    </w:p>
    <w:p w:rsidR="006D1E72" w:rsidRPr="006D1E72" w:rsidRDefault="006D1E72" w:rsidP="0036103A">
      <w:pPr>
        <w:ind w:firstLine="0"/>
        <w:jc w:val="left"/>
        <w:rPr>
          <w:i/>
          <w:color w:val="auto"/>
        </w:rPr>
      </w:pPr>
      <w:r w:rsidRPr="006D1E72">
        <w:rPr>
          <w:i/>
          <w:color w:val="auto"/>
        </w:rPr>
        <w:t>Развитие координации движений</w:t>
      </w:r>
    </w:p>
    <w:p w:rsidR="006D1E72" w:rsidRPr="006D1E72" w:rsidRDefault="006D1E72" w:rsidP="0036103A">
      <w:pPr>
        <w:ind w:firstLine="0"/>
        <w:jc w:val="left"/>
        <w:rPr>
          <w:color w:val="auto"/>
        </w:rPr>
      </w:pPr>
      <w:r w:rsidRPr="006D1E72">
        <w:rPr>
          <w:color w:val="auto"/>
        </w:rPr>
        <w:t>- броски баскетбольного мяча по неподвижной и подвижной мишени;</w:t>
      </w:r>
    </w:p>
    <w:p w:rsidR="006D1E72" w:rsidRPr="006D1E72" w:rsidRDefault="006D1E72" w:rsidP="0036103A">
      <w:pPr>
        <w:ind w:firstLine="0"/>
        <w:jc w:val="left"/>
        <w:rPr>
          <w:color w:val="auto"/>
        </w:rPr>
      </w:pPr>
      <w:r w:rsidRPr="006D1E72">
        <w:rPr>
          <w:color w:val="auto"/>
        </w:rPr>
        <w:lastRenderedPageBreak/>
        <w:t>- бег с «тенью» (повторение движений партнера);</w:t>
      </w:r>
    </w:p>
    <w:p w:rsidR="006D1E72" w:rsidRPr="006D1E72" w:rsidRDefault="006D1E72" w:rsidP="0036103A">
      <w:pPr>
        <w:ind w:firstLine="0"/>
        <w:jc w:val="left"/>
        <w:rPr>
          <w:color w:val="auto"/>
        </w:rPr>
      </w:pPr>
      <w:r w:rsidRPr="006D1E72">
        <w:rPr>
          <w:color w:val="auto"/>
        </w:rPr>
        <w:t>- бег по гимнастической скамейке;</w:t>
      </w:r>
    </w:p>
    <w:p w:rsidR="006D1E72" w:rsidRPr="006D1E72" w:rsidRDefault="006D1E72" w:rsidP="0036103A">
      <w:pPr>
        <w:ind w:firstLine="0"/>
        <w:jc w:val="left"/>
        <w:rPr>
          <w:color w:val="auto"/>
        </w:rPr>
      </w:pPr>
      <w:r w:rsidRPr="006D1E72">
        <w:rPr>
          <w:color w:val="auto"/>
        </w:rPr>
        <w:t>- броски малого мяча в стену одной рукой (обеими руками) с последующей его ловлей одной рукой (обеими руками) после отскока от стены (от пола).</w:t>
      </w:r>
    </w:p>
    <w:p w:rsidR="006D1E72" w:rsidRPr="006D1E72" w:rsidRDefault="006D1E72" w:rsidP="0036103A">
      <w:pPr>
        <w:ind w:firstLine="0"/>
        <w:jc w:val="left"/>
        <w:rPr>
          <w:i/>
          <w:color w:val="auto"/>
        </w:rPr>
      </w:pPr>
      <w:r w:rsidRPr="006D1E72">
        <w:rPr>
          <w:i/>
          <w:color w:val="auto"/>
        </w:rPr>
        <w:t>Развитие силы</w:t>
      </w:r>
    </w:p>
    <w:p w:rsidR="006D1E72" w:rsidRPr="006D1E72" w:rsidRDefault="006D1E72" w:rsidP="0036103A">
      <w:pPr>
        <w:ind w:firstLine="0"/>
        <w:jc w:val="left"/>
        <w:rPr>
          <w:color w:val="auto"/>
        </w:rPr>
      </w:pPr>
      <w:r w:rsidRPr="006D1E72">
        <w:rPr>
          <w:color w:val="auto"/>
        </w:rPr>
        <w:t>многоскоки; прыжки на обеих ногах с дополнительным отягощением (вперед, в приседе).</w:t>
      </w:r>
    </w:p>
    <w:p w:rsidR="006D1E72" w:rsidRPr="006D1E72" w:rsidRDefault="006D1E72" w:rsidP="0036103A">
      <w:pPr>
        <w:ind w:firstLine="0"/>
        <w:rPr>
          <w:rFonts w:eastAsiaTheme="minorEastAsia"/>
          <w:b/>
          <w:color w:val="auto"/>
        </w:rPr>
      </w:pPr>
      <w:r w:rsidRPr="006D1E72">
        <w:rPr>
          <w:rFonts w:eastAsiaTheme="minorEastAsia"/>
          <w:b/>
          <w:color w:val="auto"/>
        </w:rPr>
        <w:t xml:space="preserve">Лыжная подготовка (лыжные гонки) </w:t>
      </w:r>
    </w:p>
    <w:p w:rsidR="006D1E72" w:rsidRPr="006D1E72" w:rsidRDefault="006D1E72" w:rsidP="0036103A">
      <w:pPr>
        <w:ind w:firstLine="0"/>
        <w:jc w:val="left"/>
        <w:rPr>
          <w:rFonts w:eastAsiaTheme="minorEastAsia"/>
          <w:color w:val="auto"/>
        </w:rPr>
      </w:pPr>
      <w:r w:rsidRPr="006D1E72">
        <w:rPr>
          <w:rFonts w:eastAsiaTheme="minorEastAsia"/>
          <w:color w:val="auto"/>
        </w:rPr>
        <w:t>Попеременный двухшажный и одновременный бесшажный  ходы. Подъём "полуёлочкой". Торможение "плугом". Повороты переступанием. Передвижение на лыжах 3 км.</w:t>
      </w:r>
    </w:p>
    <w:p w:rsidR="006D1E72" w:rsidRPr="006D1E72" w:rsidRDefault="006D1E72" w:rsidP="0036103A">
      <w:pPr>
        <w:ind w:firstLine="0"/>
        <w:jc w:val="left"/>
        <w:rPr>
          <w:rFonts w:eastAsiaTheme="minorEastAsia"/>
          <w:b/>
          <w:color w:val="auto"/>
        </w:rPr>
      </w:pPr>
      <w:r w:rsidRPr="006D1E72">
        <w:rPr>
          <w:rFonts w:eastAsiaTheme="minorEastAsia"/>
          <w:b/>
          <w:color w:val="auto"/>
        </w:rPr>
        <w:t>7 класс</w:t>
      </w:r>
    </w:p>
    <w:p w:rsidR="006D1E72" w:rsidRPr="006D1E72" w:rsidRDefault="006D1E72" w:rsidP="0036103A">
      <w:pPr>
        <w:ind w:right="142" w:firstLine="0"/>
        <w:rPr>
          <w:rFonts w:eastAsiaTheme="minorEastAsia"/>
          <w:b/>
          <w:color w:val="auto"/>
        </w:rPr>
      </w:pPr>
      <w:r w:rsidRPr="006D1E72">
        <w:rPr>
          <w:rFonts w:eastAsiaTheme="minorEastAsia"/>
          <w:b/>
          <w:color w:val="auto"/>
        </w:rPr>
        <w:t>Основы знаний о физической культуре, умения и навыки, приемы закаливания, способы саморегуляции и самоконтроля</w:t>
      </w:r>
    </w:p>
    <w:p w:rsidR="006D1E72" w:rsidRPr="006D1E72" w:rsidRDefault="006D1E72" w:rsidP="0036103A">
      <w:pPr>
        <w:ind w:left="-567" w:right="142"/>
        <w:rPr>
          <w:rFonts w:eastAsiaTheme="minorEastAsia"/>
          <w:color w:val="auto"/>
        </w:rPr>
      </w:pPr>
      <w:r w:rsidRPr="006D1E72">
        <w:rPr>
          <w:rFonts w:eastAsiaTheme="minorEastAsia"/>
          <w:color w:val="auto"/>
        </w:rPr>
        <w:t>Программный материал по данному разделу можно осваивать в ходе освоения конкретных технических навыков и умений, развития двигательных качеств.</w:t>
      </w:r>
    </w:p>
    <w:p w:rsidR="006D1E72" w:rsidRPr="006D1E72" w:rsidRDefault="006D1E72" w:rsidP="0036103A">
      <w:pPr>
        <w:ind w:left="-567" w:right="142"/>
        <w:rPr>
          <w:rFonts w:eastAsiaTheme="minorEastAsia"/>
          <w:color w:val="auto"/>
        </w:rPr>
      </w:pPr>
      <w:r w:rsidRPr="006D1E72">
        <w:rPr>
          <w:rFonts w:eastAsiaTheme="minorEastAsia"/>
          <w:b/>
          <w:color w:val="auto"/>
        </w:rPr>
        <w:t>Основы знаний о физической культуре, умения и навыки.</w:t>
      </w:r>
      <w:r w:rsidRPr="006D1E72">
        <w:rPr>
          <w:rFonts w:eastAsiaTheme="minorEastAsia"/>
          <w:color w:val="auto"/>
        </w:rPr>
        <w:t xml:space="preserve"> </w:t>
      </w:r>
      <w:r w:rsidRPr="006D1E72">
        <w:rPr>
          <w:rFonts w:eastAsiaTheme="minorEastAsia"/>
          <w:i/>
          <w:color w:val="auto"/>
        </w:rPr>
        <w:t>Естественные основы</w:t>
      </w:r>
      <w:r w:rsidRPr="006D1E72">
        <w:rPr>
          <w:rFonts w:eastAsiaTheme="minorEastAsia"/>
          <w:color w:val="auto"/>
        </w:rPr>
        <w:t>. Влияние возрастных особенностей организма и его двигательной функции на физическое развитие и физическую подготовленность школьников. Опорно-двигательный аппарат и мышечная система, их роль в осуiцествлении двигательных актов. Значение нервной системы в управлении движениями и регуляции систем дыхания, кровообращения и энергообеспечения. Роль психических процессов в обучении двигательным действиям и движениям. Защитные свойства организма и их профилактика средствами физической культуры.</w:t>
      </w:r>
    </w:p>
    <w:p w:rsidR="006D1E72" w:rsidRPr="006D1E72" w:rsidRDefault="006D1E72" w:rsidP="0036103A">
      <w:pPr>
        <w:ind w:left="-567" w:right="142"/>
        <w:rPr>
          <w:rFonts w:eastAsiaTheme="minorEastAsia"/>
          <w:color w:val="auto"/>
        </w:rPr>
      </w:pPr>
      <w:r w:rsidRPr="006D1E72">
        <w:rPr>
          <w:rFonts w:eastAsiaTheme="minorEastAsia"/>
          <w:color w:val="auto"/>
        </w:rPr>
        <w:t>Выполнение основных движений и комплексов физических упражнений, учитывающих возрастно-половые особенности школьников и направленно воздействующих на совершенствование соответствующих физических. функций организма. Планирование и контроль индивидуальных физических нагрузок в процессе самостоятельных занятий физическими упражнениями и спортом различной направленности.</w:t>
      </w:r>
    </w:p>
    <w:p w:rsidR="006D1E72" w:rsidRPr="006D1E72" w:rsidRDefault="006D1E72" w:rsidP="0036103A">
      <w:pPr>
        <w:ind w:left="-567" w:right="142"/>
        <w:rPr>
          <w:rFonts w:eastAsiaTheme="minorEastAsia"/>
          <w:color w:val="auto"/>
        </w:rPr>
      </w:pPr>
      <w:r w:rsidRPr="006D1E72">
        <w:rPr>
          <w:rFonts w:eastAsiaTheme="minorEastAsia"/>
          <w:i/>
          <w:color w:val="auto"/>
        </w:rPr>
        <w:t>Социально-психологические основы</w:t>
      </w:r>
      <w:r w:rsidRPr="006D1E72">
        <w:rPr>
          <w:rFonts w:eastAsiaTheme="minorEastAsia"/>
          <w:color w:val="auto"/>
        </w:rPr>
        <w:t>. Основы обучения и самообучения двигательным действиям, их роль в развитии внимания, памяти и мышления. Решение задач игровой и соревновательной деятельности с помощью двигательных действий.</w:t>
      </w:r>
    </w:p>
    <w:p w:rsidR="006D1E72" w:rsidRPr="006D1E72" w:rsidRDefault="006D1E72" w:rsidP="0036103A">
      <w:pPr>
        <w:ind w:left="-567" w:right="142"/>
        <w:rPr>
          <w:rFonts w:eastAsiaTheme="minorEastAsia"/>
          <w:color w:val="auto"/>
        </w:rPr>
      </w:pPr>
      <w:r w:rsidRPr="006D1E72">
        <w:rPr>
          <w:rFonts w:eastAsiaTheme="minorEastAsia"/>
          <w:color w:val="auto"/>
        </w:rPr>
        <w:t>Совершенствование и самосовершенствование физических способностей, влияние этих процессов на физическое развитие, повышение учебно-трудовой активности и формирование лично-стно-значимых свойств и качеств. Гигиенические основы организации самостоятельных занятий физическими упражнениями, обеспечение их общеукрепляющей и оздоровительной направленности, предупреждение травматизма и оказание посильной помощи при травмах и ушибах.</w:t>
      </w:r>
    </w:p>
    <w:p w:rsidR="006D1E72" w:rsidRPr="006D1E72" w:rsidRDefault="006D1E72" w:rsidP="0036103A">
      <w:pPr>
        <w:ind w:left="-567" w:right="142"/>
        <w:rPr>
          <w:rFonts w:eastAsiaTheme="minorEastAsia"/>
          <w:color w:val="auto"/>
        </w:rPr>
      </w:pPr>
      <w:r w:rsidRPr="006D1E72">
        <w:rPr>
          <w:rFonts w:eastAsiaTheme="minorEastAsia"/>
          <w:color w:val="auto"/>
        </w:rPr>
        <w:t>Анализ техники физических упражнений, их освоение и выполнение по показу, объяснению и описанию. Выполнение обще- подготовительных и подводящих упражнений, двигательных действий в разнообразных игровых и соревновательных ситуациях. Комплексы физических упражнений для развития физических способностей и тестирования уровня двигательной подготовленности. Ведение тетрадей по самостоятельным занятиям физическими упражнениями, контролю за функциональным состоянием организма, физическим развитием и физической подготовленностью.</w:t>
      </w:r>
    </w:p>
    <w:p w:rsidR="006D1E72" w:rsidRPr="006D1E72" w:rsidRDefault="006D1E72" w:rsidP="0036103A">
      <w:pPr>
        <w:ind w:left="-567" w:right="142"/>
        <w:rPr>
          <w:rFonts w:eastAsiaTheme="minorEastAsia"/>
          <w:color w:val="auto"/>
        </w:rPr>
      </w:pPr>
      <w:r w:rsidRPr="006D1E72">
        <w:rPr>
          <w:rFonts w:eastAsiaTheme="minorEastAsia"/>
          <w:i/>
          <w:color w:val="auto"/>
        </w:rPr>
        <w:t>Культурно-исторические основы</w:t>
      </w:r>
      <w:r w:rsidRPr="006D1E72">
        <w:rPr>
          <w:rFonts w:eastAsiaTheme="minorEastAsia"/>
          <w:color w:val="auto"/>
        </w:rPr>
        <w:t>. Основы истории возникновения и развития физической культуры, олимпийского движения и отечественного спорта. Физическая культура и ее значение в формировании здорового образа жизни современного человека.</w:t>
      </w:r>
    </w:p>
    <w:p w:rsidR="006D1E72" w:rsidRPr="006D1E72" w:rsidRDefault="006D1E72" w:rsidP="0036103A">
      <w:pPr>
        <w:ind w:left="-567" w:right="142"/>
        <w:rPr>
          <w:rFonts w:eastAsiaTheme="minorEastAsia"/>
          <w:color w:val="auto"/>
        </w:rPr>
      </w:pPr>
      <w:r w:rsidRPr="006D1E72">
        <w:rPr>
          <w:rFonts w:eastAsiaTheme="minorEastAsia"/>
          <w:color w:val="auto"/>
        </w:rPr>
        <w:t>Изучение учебной и специальной литературы по физической культуре, изложение взглядов и отношений к ее материальным и духовным ценностям. Самостоятельное выполнение заданий учителя на уроках физической культуры.</w:t>
      </w:r>
    </w:p>
    <w:p w:rsidR="006D1E72" w:rsidRPr="006D1E72" w:rsidRDefault="006D1E72" w:rsidP="0036103A">
      <w:pPr>
        <w:ind w:left="-567" w:right="142"/>
        <w:rPr>
          <w:rFonts w:eastAsiaTheme="minorEastAsia"/>
          <w:color w:val="auto"/>
        </w:rPr>
      </w:pPr>
      <w:r w:rsidRPr="006D1E72">
        <w:rPr>
          <w:rFonts w:eastAsiaTheme="minorEastAsia"/>
          <w:b/>
          <w:color w:val="auto"/>
        </w:rPr>
        <w:t>Приемы закаливания</w:t>
      </w:r>
      <w:r w:rsidRPr="006D1E72">
        <w:rPr>
          <w:rFonts w:eastAsiaTheme="minorEastAsia"/>
          <w:color w:val="auto"/>
        </w:rPr>
        <w:t xml:space="preserve">. </w:t>
      </w:r>
      <w:r w:rsidRPr="006D1E72">
        <w:rPr>
          <w:rFonts w:eastAsiaTheme="minorEastAsia"/>
          <w:i/>
          <w:color w:val="auto"/>
        </w:rPr>
        <w:t>Воздушные ванны</w:t>
      </w:r>
      <w:r w:rsidRPr="006D1E72">
        <w:rPr>
          <w:rFonts w:eastAsiaTheme="minorEastAsia"/>
          <w:color w:val="auto"/>
        </w:rPr>
        <w:t>. Теплые (свыше +22 °С), безразличные (+20...+22 °С), прохладные (+17...+20 °С), холодные (О.. .+8 °С), очень холодные (ниже О °С).</w:t>
      </w:r>
    </w:p>
    <w:p w:rsidR="006D1E72" w:rsidRPr="006D1E72" w:rsidRDefault="006D1E72" w:rsidP="0036103A">
      <w:pPr>
        <w:ind w:left="-567" w:right="142"/>
        <w:rPr>
          <w:rFonts w:eastAsiaTheme="minorEastAsia"/>
          <w:color w:val="auto"/>
        </w:rPr>
      </w:pPr>
      <w:r w:rsidRPr="006D1E72">
        <w:rPr>
          <w:rFonts w:eastAsiaTheme="minorEastAsia"/>
          <w:i/>
          <w:color w:val="auto"/>
        </w:rPr>
        <w:t>Солнечные ванны</w:t>
      </w:r>
      <w:r w:rsidRPr="006D1E72">
        <w:rPr>
          <w:rFonts w:eastAsiaTheme="minorEastAsia"/>
          <w:color w:val="auto"/>
        </w:rPr>
        <w:t xml:space="preserve">. </w:t>
      </w:r>
      <w:r w:rsidRPr="006D1E72">
        <w:rPr>
          <w:rFonts w:eastAsiaTheme="minorEastAsia"/>
          <w:i/>
          <w:color w:val="auto"/>
        </w:rPr>
        <w:t>Водные процедуры</w:t>
      </w:r>
      <w:r w:rsidRPr="006D1E72">
        <w:rPr>
          <w:rFonts w:eastAsiaTheme="minorEastAsia"/>
          <w:color w:val="auto"/>
        </w:rPr>
        <w:t xml:space="preserve">. Обтирание. Душ. Купание в реке, водоеме. Дозировка данных процедур указана в программе начальной школы. Изменение дозировки </w:t>
      </w:r>
      <w:r w:rsidRPr="006D1E72">
        <w:rPr>
          <w:rFonts w:eastAsiaTheme="minorEastAsia"/>
          <w:color w:val="auto"/>
        </w:rPr>
        <w:lastRenderedPageBreak/>
        <w:t>следует проводить с учетом индивидуальных особенностей и состояния здоровья учащихся. Пользование баней 1—2 раза в неделю. Температура в парильне +70...+90 °С (2—3 захода по 3—7 мин).</w:t>
      </w:r>
    </w:p>
    <w:p w:rsidR="006D1E72" w:rsidRPr="006D1E72" w:rsidRDefault="006D1E72" w:rsidP="0036103A">
      <w:pPr>
        <w:ind w:left="-567" w:right="142"/>
        <w:rPr>
          <w:rFonts w:eastAsiaTheme="minorEastAsia"/>
          <w:color w:val="auto"/>
        </w:rPr>
      </w:pPr>
      <w:r w:rsidRPr="006D1E72">
        <w:rPr>
          <w:rFonts w:eastAsiaTheme="minorEastAsia"/>
          <w:b/>
          <w:color w:val="auto"/>
        </w:rPr>
        <w:t>Способы самоконтроля</w:t>
      </w:r>
      <w:r w:rsidRPr="006D1E72">
        <w:rPr>
          <w:rFonts w:eastAsiaTheme="minorEastAsia"/>
          <w:color w:val="auto"/>
        </w:rPr>
        <w:t>. Приемы определения самочувствия, работоспособности, сна, аппетита. Определение нормальной массы (веса), длины тела, окружности трудной клетки и других антропометрических показателей. Приемы самоконтроля физических нагрузок: на выносливость, скоростной, силовой, координационной направленности. Самоконтроль за уровнем физической подготовленности.</w:t>
      </w:r>
    </w:p>
    <w:p w:rsidR="006D1E72" w:rsidRPr="006D1E72" w:rsidRDefault="006D1E72" w:rsidP="0036103A">
      <w:pPr>
        <w:ind w:left="-567" w:right="142"/>
        <w:rPr>
          <w:rFonts w:eastAsiaTheme="minorEastAsia"/>
          <w:b/>
          <w:color w:val="auto"/>
        </w:rPr>
      </w:pPr>
      <w:r w:rsidRPr="006D1E72">
        <w:rPr>
          <w:rFonts w:eastAsiaTheme="minorEastAsia"/>
          <w:b/>
          <w:color w:val="auto"/>
        </w:rPr>
        <w:t xml:space="preserve">Спортивные игры </w:t>
      </w:r>
    </w:p>
    <w:p w:rsidR="006D1E72" w:rsidRPr="006D1E72" w:rsidRDefault="006D1E72" w:rsidP="0036103A">
      <w:pPr>
        <w:ind w:left="-567" w:right="142"/>
        <w:rPr>
          <w:rFonts w:eastAsiaTheme="minorEastAsia"/>
          <w:color w:val="auto"/>
        </w:rPr>
      </w:pPr>
      <w:r w:rsidRPr="006D1E72">
        <w:rPr>
          <w:rFonts w:eastAsiaTheme="minorEastAsia"/>
          <w:color w:val="auto"/>
        </w:rPr>
        <w:t>С 7 класса начинается обучение технико-тактическим действиям одной из спортивных игр. В качестве базовых игр рекомендуются баскетбол, ручной мяч, волейбол или футбол. При наличии в школе, регионе определенных традиций и соответствующих условий вместо указанных спортивных игр в содержание программного материала можно включать любую другую спортивную игру (хоккей с мячом, с шайбой, на траве, бадминтон, теннис и др.).</w:t>
      </w:r>
    </w:p>
    <w:p w:rsidR="006D1E72" w:rsidRPr="006D1E72" w:rsidRDefault="006D1E72" w:rsidP="0036103A">
      <w:pPr>
        <w:ind w:left="-567" w:right="142"/>
        <w:rPr>
          <w:rFonts w:eastAsiaTheme="minorEastAsia"/>
          <w:color w:val="auto"/>
        </w:rPr>
      </w:pPr>
      <w:r w:rsidRPr="006D1E72">
        <w:rPr>
          <w:rFonts w:eastAsiaTheme="minorEastAsia"/>
          <w:color w:val="auto"/>
        </w:rPr>
        <w:t>В этом случае учитель самостоятельно разрабатывает программы обучения технике и тактике избранной спортивной игры, ориентируясь на предложенную схему распределения программного материала.</w:t>
      </w:r>
    </w:p>
    <w:p w:rsidR="006D1E72" w:rsidRPr="006D1E72" w:rsidRDefault="006D1E72" w:rsidP="0036103A">
      <w:pPr>
        <w:ind w:left="-567" w:right="142"/>
        <w:rPr>
          <w:rFonts w:eastAsiaTheme="minorEastAsia"/>
          <w:color w:val="auto"/>
        </w:rPr>
      </w:pPr>
      <w:r w:rsidRPr="006D1E72">
        <w:rPr>
          <w:rFonts w:eastAsiaTheme="minorEastAsia"/>
          <w:color w:val="auto"/>
        </w:rPr>
        <w:t>Обучение сложной технике игры основывается на приобретенных в начальной школе простейших умениях обращения с мячом. По своему воздействию спортивная игра является наиболее комплексным и универсальным средством развития ребенка.</w:t>
      </w:r>
    </w:p>
    <w:p w:rsidR="006D1E72" w:rsidRPr="006D1E72" w:rsidRDefault="006D1E72" w:rsidP="0036103A">
      <w:pPr>
        <w:ind w:left="-567" w:right="142"/>
        <w:rPr>
          <w:rFonts w:eastAsiaTheme="minorEastAsia"/>
          <w:color w:val="auto"/>
        </w:rPr>
      </w:pPr>
      <w:r w:rsidRPr="006D1E72">
        <w:rPr>
          <w:rFonts w:eastAsiaTheme="minorEastAsia"/>
          <w:color w:val="auto"/>
        </w:rPr>
        <w:t>Специально подобранные игровые упражнения, выполняемые индивидуально, в группах, командах, подвижные игры и задания с мячом создают неограниченные возможности для развития прежде всего координационных (ориентирование в пространстве, быстрота реакции и перестроения двигательных действий, точность дифференцирования и оценивания пространственных, временных и силовых параметров движений, способность к согласованию отдельных движений в целостные комбинации) и кондиционных (силовых, выносливости, скоростных) способностей, а также всевозможных сочетаний этих групп способностей. Одновременно материал по спортивным играм оказывает многостороннее влияние на развитие психических процессов учащегося (восприятие, внимание, память, мышление, воображение и др.), воспитание нравственных и волевых качеств, что обусловлено необходимостью соблюдения правил и условий игровых упражнений и самой игры, согласования индивидуальных, групповых и командных взаимодействий партнеров и соперников.</w:t>
      </w:r>
    </w:p>
    <w:p w:rsidR="006D1E72" w:rsidRPr="006D1E72" w:rsidRDefault="006D1E72" w:rsidP="0036103A">
      <w:pPr>
        <w:ind w:left="-567" w:right="142"/>
        <w:rPr>
          <w:rFonts w:eastAsiaTheme="minorEastAsia"/>
          <w:color w:val="auto"/>
        </w:rPr>
      </w:pPr>
      <w:r w:rsidRPr="006D1E72">
        <w:rPr>
          <w:rFonts w:eastAsiaTheme="minorEastAsia"/>
          <w:color w:val="auto"/>
        </w:rPr>
        <w:t>Игровые упражнения и формы занятий создают благоприятные условия для самостоятельного выполнения заданий с мячом, реализации на практике индивидуального и дифференцированного подходов к учащимся, имеющим существенные индивидуальные различия (способности). В этой связи особой заботой следует окружить детей со слабой игровой подготовкой, активно включая их в разнообразные виды игровой деятельности.</w:t>
      </w:r>
    </w:p>
    <w:p w:rsidR="006D1E72" w:rsidRPr="006D1E72" w:rsidRDefault="006D1E72" w:rsidP="00442F23">
      <w:pPr>
        <w:ind w:left="-567" w:right="142"/>
        <w:rPr>
          <w:rFonts w:eastAsiaTheme="minorEastAsia"/>
          <w:color w:val="auto"/>
        </w:rPr>
      </w:pPr>
      <w:r w:rsidRPr="006D1E72">
        <w:rPr>
          <w:rFonts w:eastAsiaTheme="minorEastAsia"/>
          <w:color w:val="auto"/>
        </w:rPr>
        <w:t>Материал игр является прекрасным средством и методом формирования потребностей, интересов и эмоций учеников. В этой связи обучение игровому материалу содействует самостоятельным занятиям спортивными играми.</w:t>
      </w:r>
    </w:p>
    <w:p w:rsidR="006D1E72" w:rsidRPr="006D1E72" w:rsidRDefault="006D1E72" w:rsidP="0036103A">
      <w:pPr>
        <w:ind w:left="-567" w:right="142"/>
        <w:rPr>
          <w:rFonts w:eastAsiaTheme="minorEastAsia"/>
          <w:b/>
          <w:color w:val="auto"/>
        </w:rPr>
      </w:pPr>
      <w:r w:rsidRPr="006D1E72">
        <w:rPr>
          <w:rFonts w:eastAsiaTheme="minorEastAsia"/>
          <w:b/>
          <w:color w:val="auto"/>
        </w:rPr>
        <w:t xml:space="preserve"> Гимнастика с элементами акробатики </w:t>
      </w:r>
    </w:p>
    <w:p w:rsidR="006D1E72" w:rsidRPr="006D1E72" w:rsidRDefault="006D1E72" w:rsidP="0036103A">
      <w:pPr>
        <w:ind w:left="-567" w:right="142"/>
        <w:rPr>
          <w:rFonts w:eastAsiaTheme="minorEastAsia"/>
          <w:color w:val="auto"/>
        </w:rPr>
      </w:pPr>
      <w:r w:rsidRPr="006D1E72">
        <w:rPr>
          <w:rFonts w:eastAsiaTheme="minorEastAsia"/>
          <w:color w:val="auto"/>
        </w:rPr>
        <w:t>Обучение гимнастическим упражнениям, начатое в 1—4 классах, расширяется и углубляется. Более сложными становятся упражнения в построениях и перестроениях, общеразвивающие упражнения без предметов и с предметами (набивными мячами, палками, обручами, скакалками, булавами, лентами), акробатические упражнения, упорные прыжки, упражнения в висах в упорах на различных гимнастических снарядах.</w:t>
      </w:r>
    </w:p>
    <w:p w:rsidR="006D1E72" w:rsidRPr="006D1E72" w:rsidRDefault="006D1E72" w:rsidP="0036103A">
      <w:pPr>
        <w:ind w:left="-567" w:right="142"/>
        <w:rPr>
          <w:rFonts w:eastAsiaTheme="minorEastAsia"/>
          <w:color w:val="auto"/>
        </w:rPr>
      </w:pPr>
      <w:r w:rsidRPr="006D1E72">
        <w:rPr>
          <w:rFonts w:eastAsiaTheme="minorEastAsia"/>
          <w:color w:val="auto"/>
        </w:rPr>
        <w:t>Большое разнообразие, возможность строго направленного воздействия делают гимнастические упражнения незаменимым средством и методом развития координационных (ритма, равновесия, дифференцирования пространственных, временных и силовых параметров движений, ориентирования в пространстве, согласования движений) и кондиционных способностей (силы рук, ног, туловища, силовой выносливости, гибкости).</w:t>
      </w:r>
    </w:p>
    <w:p w:rsidR="006D1E72" w:rsidRPr="006D1E72" w:rsidRDefault="006D1E72" w:rsidP="0036103A">
      <w:pPr>
        <w:ind w:left="-567" w:right="142"/>
        <w:rPr>
          <w:rFonts w:eastAsiaTheme="minorEastAsia"/>
          <w:color w:val="auto"/>
        </w:rPr>
      </w:pPr>
      <w:r w:rsidRPr="006D1E72">
        <w:rPr>
          <w:rFonts w:eastAsiaTheme="minorEastAsia"/>
          <w:color w:val="auto"/>
        </w:rPr>
        <w:lastRenderedPageBreak/>
        <w:t>Начиная с 5 класса усиливается дифференцированный подход к мальчикам и девочкам при выборе снарядов, дозировке гимнастических упражнений. Для повышения интереса детей к занятиям, содействия эстетическому воспитанию большое значение приобретает музыкальное сопровождение занятий.</w:t>
      </w:r>
    </w:p>
    <w:p w:rsidR="006D1E72" w:rsidRPr="006D1E72" w:rsidRDefault="006D1E72" w:rsidP="0036103A">
      <w:pPr>
        <w:ind w:left="-567" w:right="142"/>
        <w:rPr>
          <w:rFonts w:eastAsiaTheme="minorEastAsia"/>
          <w:color w:val="auto"/>
        </w:rPr>
      </w:pPr>
      <w:r w:rsidRPr="006D1E72">
        <w:rPr>
          <w:rFonts w:eastAsiaTheme="minorEastAsia"/>
          <w:color w:val="auto"/>
        </w:rPr>
        <w:t>После овладения отдельными элементами гимнастические упражнения рекомендуется выполнять в связках, варьируя сочетания, последовательность и число упражнений, включенных в несложные комбинации.</w:t>
      </w:r>
    </w:p>
    <w:p w:rsidR="006D1E72" w:rsidRPr="006D1E72" w:rsidRDefault="006D1E72" w:rsidP="0036103A">
      <w:pPr>
        <w:ind w:left="-567" w:right="142"/>
        <w:rPr>
          <w:rFonts w:eastAsiaTheme="minorEastAsia"/>
          <w:color w:val="auto"/>
        </w:rPr>
      </w:pPr>
      <w:r w:rsidRPr="006D1E72">
        <w:rPr>
          <w:rFonts w:eastAsiaTheme="minorEastAsia"/>
          <w:color w:val="auto"/>
        </w:rPr>
        <w:t>Занятия по отделениям, строгая регламентация, необходимость соблюдения дисциплины и порядка позволяют воспитывать такие волевые качества, как самостоятельность, дисциплинированность, чувство коллективизма. В свою очередь, упражнения на снарядах содействуют воспитанию смелости, решительности, уверенности. Гимнастические упражнения создают благоприятные условия для воспитания самоконтроля и самооценки достигнутых результатов.</w:t>
      </w:r>
    </w:p>
    <w:p w:rsidR="006D1E72" w:rsidRPr="006D1E72" w:rsidRDefault="006D1E72" w:rsidP="0036103A">
      <w:pPr>
        <w:ind w:left="-567" w:right="142"/>
        <w:rPr>
          <w:rFonts w:eastAsiaTheme="minorEastAsia"/>
          <w:color w:val="auto"/>
        </w:rPr>
      </w:pPr>
      <w:r w:rsidRPr="006D1E72">
        <w:rPr>
          <w:rFonts w:eastAsiaTheme="minorEastAsia"/>
          <w:color w:val="auto"/>
        </w:rPr>
        <w:t>С учетом большои доступности, возможности индивидуальных тренировок гимнастические упражнения являются хорошим средством для организации и проведения самостоятельных занятий, особенно при развитии силы, гибкости и улучшении осанки.</w:t>
      </w:r>
    </w:p>
    <w:p w:rsidR="006D1E72" w:rsidRPr="006D1E72" w:rsidRDefault="006D1E72" w:rsidP="0036103A">
      <w:pPr>
        <w:ind w:left="-567" w:right="142"/>
        <w:rPr>
          <w:rFonts w:eastAsiaTheme="minorEastAsia"/>
          <w:b/>
          <w:color w:val="auto"/>
        </w:rPr>
      </w:pPr>
      <w:r w:rsidRPr="006D1E72">
        <w:rPr>
          <w:rFonts w:eastAsiaTheme="minorEastAsia"/>
          <w:b/>
          <w:color w:val="auto"/>
        </w:rPr>
        <w:t xml:space="preserve">Легкая атлетика </w:t>
      </w:r>
    </w:p>
    <w:p w:rsidR="006D1E72" w:rsidRPr="006D1E72" w:rsidRDefault="006D1E72" w:rsidP="0036103A">
      <w:pPr>
        <w:ind w:left="-567" w:right="142"/>
        <w:rPr>
          <w:rFonts w:eastAsiaTheme="minorEastAsia"/>
          <w:color w:val="auto"/>
        </w:rPr>
      </w:pPr>
      <w:r w:rsidRPr="006D1E72">
        <w:rPr>
          <w:rFonts w:eastAsiaTheme="minorEastAsia"/>
          <w:color w:val="auto"/>
        </w:rPr>
        <w:t>После усвоения основ легкоатлетических упражнений в беге, прыжках и метаниях, входящих в содержание программы начальной школы, с 5 класса начинается обучение бегу на короткие и средние дистанции, прыжкам в длину и высоту с разбега, метаниям.</w:t>
      </w:r>
    </w:p>
    <w:p w:rsidR="006D1E72" w:rsidRPr="006D1E72" w:rsidRDefault="006D1E72" w:rsidP="0036103A">
      <w:pPr>
        <w:ind w:left="-567" w:right="142"/>
        <w:rPr>
          <w:rFonts w:eastAsiaTheme="minorEastAsia"/>
          <w:color w:val="auto"/>
        </w:rPr>
      </w:pPr>
      <w:r w:rsidRPr="006D1E72">
        <w:rPr>
          <w:rFonts w:eastAsiaTheme="minorEastAsia"/>
          <w:color w:val="auto"/>
        </w:rPr>
        <w:t>Данный материал содействует дальнейшему развитию и совершенствованию прежде всего кондиционных и координационных способностей. Основным моментом в обучении легкоатлетическим упражнениям в этом возрасте является освоение согласования движений разбега с отталкиванием и разбега с выпуском снаряда. После стабильного выполнения разучиваемых двигательных действий следует разнообразить условия выполнения упражнений, дальность разбега в метаниях и прыжках, вес и форму метательных снарядов, способы преодоления естественных и искусственных препятствий и т. д. для повышения прикладного значения занятий и дальнейшего развития координационных и кондиционных способностей.</w:t>
      </w:r>
    </w:p>
    <w:p w:rsidR="006D1E72" w:rsidRPr="006D1E72" w:rsidRDefault="006D1E72" w:rsidP="0036103A">
      <w:pPr>
        <w:ind w:left="-567" w:right="142"/>
        <w:rPr>
          <w:rFonts w:eastAsiaTheme="minorEastAsia"/>
          <w:color w:val="auto"/>
        </w:rPr>
      </w:pPr>
      <w:r w:rsidRPr="006D1E72">
        <w:rPr>
          <w:rFonts w:eastAsiaTheme="minorEastAsia"/>
          <w:color w:val="auto"/>
        </w:rPr>
        <w:t>Правильное применение материала по легкой атлетике способствует воспитанию у учащихся морально-волевых качеств, а систематическое проведение занятий на открытом воздухе содействует укреплению здоровья, закаливанию.</w:t>
      </w:r>
    </w:p>
    <w:p w:rsidR="006D1E72" w:rsidRPr="006D1E72" w:rsidRDefault="006D1E72" w:rsidP="0036103A">
      <w:pPr>
        <w:ind w:left="-567" w:right="142"/>
        <w:rPr>
          <w:rFonts w:eastAsiaTheme="minorEastAsia"/>
          <w:color w:val="auto"/>
        </w:rPr>
      </w:pPr>
      <w:r w:rsidRPr="006D1E72">
        <w:rPr>
          <w:rFonts w:eastAsiaTheme="minorEastAsia"/>
          <w:color w:val="auto"/>
        </w:rPr>
        <w:t>Точная количественная оценка результатов легкоатлетических упражнений создает благоприятные возможности, позволяющие обучить школьников проведению самостоятельного контроля и оценки физической подготовленности.</w:t>
      </w:r>
    </w:p>
    <w:p w:rsidR="006D1E72" w:rsidRPr="006D1E72" w:rsidRDefault="006D1E72" w:rsidP="0036103A">
      <w:pPr>
        <w:ind w:left="-567" w:right="142"/>
        <w:rPr>
          <w:rFonts w:eastAsiaTheme="minorEastAsia"/>
          <w:color w:val="auto"/>
        </w:rPr>
      </w:pPr>
      <w:r w:rsidRPr="006D1E72">
        <w:rPr>
          <w:rFonts w:eastAsiaTheme="minorEastAsia"/>
          <w:color w:val="auto"/>
        </w:rPr>
        <w:t>Способы прыжков учитель определяет самостоятельно в зависимости от наличия соответствующей материальной базы, подготовленности учащихся и методического мастерства. Наиболее целесообразными в освоении в 5—7 классах являются прыжки в длину с разбега способом «согнув ноги», в высоту с разбега способом «перешагивание». В 8—9 классах можно использовать другие, более сложные спортивные способы прыжков.</w:t>
      </w:r>
    </w:p>
    <w:p w:rsidR="006D1E72" w:rsidRPr="006D1E72" w:rsidRDefault="006D1E72" w:rsidP="0036103A">
      <w:pPr>
        <w:ind w:left="-567" w:right="142"/>
        <w:rPr>
          <w:rFonts w:eastAsiaTheme="minorEastAsia"/>
          <w:color w:val="auto"/>
        </w:rPr>
      </w:pPr>
      <w:r w:rsidRPr="006D1E72">
        <w:rPr>
          <w:rFonts w:eastAsiaTheme="minorEastAsia"/>
          <w:color w:val="auto"/>
        </w:rPr>
        <w:t>Учитывая большую доступность и естественность легкоатлетических упражнений, особое значение следует уделять формированию умений учащихся самостоятельно использовать легкоатлетические упражнения во время проведения занятий (тренировок) в конкретных условиях проживания.</w:t>
      </w:r>
    </w:p>
    <w:p w:rsidR="006D1E72" w:rsidRPr="006D1E72" w:rsidRDefault="006D1E72" w:rsidP="0036103A">
      <w:pPr>
        <w:ind w:left="-567" w:right="142"/>
        <w:rPr>
          <w:rFonts w:eastAsiaTheme="minorEastAsia"/>
          <w:b/>
          <w:color w:val="auto"/>
        </w:rPr>
      </w:pPr>
      <w:r w:rsidRPr="006D1E72">
        <w:rPr>
          <w:rFonts w:eastAsiaTheme="minorEastAsia"/>
          <w:b/>
          <w:color w:val="auto"/>
        </w:rPr>
        <w:t xml:space="preserve"> Лыжная подготовка </w:t>
      </w:r>
    </w:p>
    <w:p w:rsidR="006D1E72" w:rsidRPr="006D1E72" w:rsidRDefault="006D1E72" w:rsidP="0036103A">
      <w:pPr>
        <w:ind w:left="-567" w:right="142"/>
        <w:rPr>
          <w:rFonts w:eastAsiaTheme="minorEastAsia"/>
          <w:color w:val="auto"/>
        </w:rPr>
      </w:pPr>
      <w:r w:rsidRPr="006D1E72">
        <w:rPr>
          <w:rFonts w:eastAsiaTheme="minorEastAsia"/>
          <w:color w:val="auto"/>
        </w:rPr>
        <w:t>В начале занятий лыжной подготовкой рекомендуется равномерное прохождение дистанции длиной 2—3 км. Затем с увеличением скорости передвижения дистанция сокращается. Повышение скорости планируется постепенно к концу занятий лыжной подготовкой, что обеспечит суммарную нагрузку и подготовит учащихся к сдаче контрольных нормативов.</w:t>
      </w:r>
    </w:p>
    <w:p w:rsidR="006D1E72" w:rsidRPr="006D1E72" w:rsidRDefault="006D1E72" w:rsidP="0036103A">
      <w:pPr>
        <w:ind w:left="-567" w:right="142"/>
        <w:rPr>
          <w:rFonts w:eastAsiaTheme="minorEastAsia"/>
          <w:color w:val="auto"/>
        </w:rPr>
      </w:pPr>
      <w:r w:rsidRPr="006D1E72">
        <w:rPr>
          <w:rFonts w:eastAsiaTheme="minorEastAsia"/>
          <w:color w:val="auto"/>
        </w:rPr>
        <w:t xml:space="preserve">Умению правильно распределять силы на дистанции учащийся обучаются на кругах длиной до 1 км с фиксацией времени прохождения каждого круга и последующим анализом </w:t>
      </w:r>
      <w:r w:rsidRPr="006D1E72">
        <w:rPr>
          <w:rFonts w:eastAsiaTheme="minorEastAsia"/>
          <w:color w:val="auto"/>
        </w:rPr>
        <w:lastRenderedPageBreak/>
        <w:t>результатов. Рекомендуется также провести 1 —2-темповые тренировки, что помогает распределить силы на всей дистанции и улучшает функциональные показатели школьников.</w:t>
      </w:r>
    </w:p>
    <w:p w:rsidR="006D1E72" w:rsidRPr="006D1E72" w:rsidRDefault="006D1E72" w:rsidP="0036103A">
      <w:pPr>
        <w:ind w:left="-567" w:right="142"/>
        <w:rPr>
          <w:rFonts w:eastAsiaTheme="minorEastAsia"/>
          <w:color w:val="auto"/>
        </w:rPr>
      </w:pPr>
      <w:r w:rsidRPr="006D1E72">
        <w:rPr>
          <w:rFonts w:eastAsiaTheme="minorEastAsia"/>
          <w:color w:val="auto"/>
        </w:rPr>
        <w:t>На каждом занятии необходимо уделять внимание устранению ошибок в технике, возникающих при увеличении скорости передвижения на различных дистанциях.</w:t>
      </w:r>
    </w:p>
    <w:p w:rsidR="006D1E72" w:rsidRPr="006D1E72" w:rsidRDefault="006D1E72" w:rsidP="0036103A">
      <w:pPr>
        <w:ind w:left="-567" w:right="142"/>
        <w:rPr>
          <w:rFonts w:eastAsiaTheme="minorEastAsia"/>
          <w:color w:val="auto"/>
        </w:rPr>
      </w:pPr>
      <w:r w:rsidRPr="006D1E72">
        <w:rPr>
          <w:rFonts w:eastAsiaTheme="minorEastAsia"/>
          <w:color w:val="auto"/>
        </w:rPr>
        <w:t>Успешное освоение техники передвижения на лыжах во многом зависит не только от качества уроков физической культуры, но и от самостоятельных занятий учащихся и выполнения домашних заданий. Задача педагога — ознакомить учащихся с правилами самостоятельной работы для того, чтобы эти занятия не имели отрицательного эффекта.</w:t>
      </w:r>
    </w:p>
    <w:p w:rsidR="006D1E72" w:rsidRPr="006D1E72" w:rsidRDefault="006D1E72" w:rsidP="0036103A">
      <w:pPr>
        <w:ind w:left="-567" w:right="142"/>
        <w:jc w:val="left"/>
        <w:rPr>
          <w:rFonts w:eastAsiaTheme="minorEastAsia"/>
          <w:b/>
          <w:color w:val="auto"/>
        </w:rPr>
      </w:pPr>
      <w:r w:rsidRPr="006D1E72">
        <w:rPr>
          <w:rFonts w:eastAsiaTheme="minorEastAsia"/>
          <w:b/>
          <w:color w:val="auto"/>
        </w:rPr>
        <w:t>Двигательные умения, навыки и способности</w:t>
      </w:r>
    </w:p>
    <w:p w:rsidR="006D1E72" w:rsidRPr="006D1E72" w:rsidRDefault="006D1E72" w:rsidP="0036103A">
      <w:pPr>
        <w:ind w:left="-567" w:right="142"/>
        <w:rPr>
          <w:rFonts w:eastAsiaTheme="minorEastAsia"/>
          <w:color w:val="auto"/>
        </w:rPr>
      </w:pPr>
      <w:r w:rsidRPr="006D1E72">
        <w:rPr>
          <w:rFonts w:eastAsiaTheme="minorEastAsia"/>
          <w:b/>
          <w:color w:val="auto"/>
        </w:rPr>
        <w:t>В циклических и ациклических локомоциях:</w:t>
      </w:r>
      <w:r w:rsidRPr="006D1E72">
        <w:rPr>
          <w:rFonts w:eastAsiaTheme="minorEastAsia"/>
          <w:color w:val="auto"/>
        </w:rPr>
        <w:t xml:space="preserve">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50 м.</w:t>
      </w:r>
    </w:p>
    <w:p w:rsidR="006D1E72" w:rsidRPr="006D1E72" w:rsidRDefault="006D1E72" w:rsidP="0036103A">
      <w:pPr>
        <w:ind w:left="-567" w:right="142"/>
        <w:rPr>
          <w:rFonts w:eastAsiaTheme="minorEastAsia"/>
          <w:color w:val="auto"/>
        </w:rPr>
      </w:pPr>
      <w:r w:rsidRPr="006D1E72">
        <w:rPr>
          <w:rFonts w:eastAsiaTheme="minorEastAsia"/>
          <w:b/>
          <w:color w:val="auto"/>
        </w:rPr>
        <w:t>В метаниях на дальность и на меткость</w:t>
      </w:r>
      <w:r w:rsidRPr="006D1E72">
        <w:rPr>
          <w:rFonts w:eastAsiaTheme="minorEastAsia"/>
          <w:color w:val="auto"/>
        </w:rPr>
        <w:t>: метать малый мяч и мяч 150 г с места и с разбега (10—12 м) с использованием четырехэтажного варианта бросковых шагов с соблюдением ритма; метать малый мяч и мяч 150 г с места и с трех шагов разбега в горизонтальную и вертикальную цели с 10—15 м, метать малый мяч и мяч 150 г с места по медленно и быстро движущейся цели с 10—12 м.</w:t>
      </w:r>
    </w:p>
    <w:p w:rsidR="006D1E72" w:rsidRPr="006D1E72" w:rsidRDefault="006D1E72" w:rsidP="0036103A">
      <w:pPr>
        <w:ind w:left="-567" w:right="142"/>
        <w:rPr>
          <w:rFonts w:eastAsiaTheme="minorEastAsia"/>
          <w:color w:val="auto"/>
        </w:rPr>
      </w:pPr>
      <w:r w:rsidRPr="006D1E72">
        <w:rPr>
          <w:rFonts w:eastAsiaTheme="minorEastAsia"/>
          <w:b/>
          <w:color w:val="auto"/>
        </w:rPr>
        <w:t>В гимнастических и акробатических упражнениях</w:t>
      </w:r>
      <w:r w:rsidRPr="006D1E72">
        <w:rPr>
          <w:rFonts w:eastAsiaTheme="minorEastAsia"/>
          <w:color w:val="auto"/>
        </w:rPr>
        <w:t>: выполнять комбинацию из четырех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состоящую из шести элементов, или комбинацию, состоящую из шести гимнастических элементов; выполнять акробатическую комбинацию из четырех элементов, включающую кувырки вперед и назад, стойку на голове и руках, длинный кувырок (мальчики), кувырок вперед и назад в полушпагат, мост и поворот в упор стоя на одном колене (девочки).</w:t>
      </w:r>
    </w:p>
    <w:p w:rsidR="006D1E72" w:rsidRPr="006D1E72" w:rsidRDefault="006D1E72" w:rsidP="0036103A">
      <w:pPr>
        <w:ind w:left="-567" w:right="142"/>
        <w:rPr>
          <w:rFonts w:eastAsiaTheme="minorEastAsia"/>
          <w:color w:val="auto"/>
        </w:rPr>
      </w:pPr>
      <w:r w:rsidRPr="006D1E72">
        <w:rPr>
          <w:rFonts w:eastAsiaTheme="minorEastAsia"/>
          <w:b/>
          <w:color w:val="auto"/>
        </w:rPr>
        <w:t>В спортивных играх</w:t>
      </w:r>
      <w:r w:rsidRPr="006D1E72">
        <w:rPr>
          <w:rFonts w:eastAsiaTheme="minorEastAsia"/>
          <w:color w:val="auto"/>
        </w:rPr>
        <w:t>: играть в одну из спортивных игр (по упрощенным правилам).</w:t>
      </w:r>
    </w:p>
    <w:p w:rsidR="006D1E72" w:rsidRPr="006D1E72" w:rsidRDefault="006D1E72" w:rsidP="0036103A">
      <w:pPr>
        <w:ind w:left="-567" w:right="142"/>
        <w:rPr>
          <w:rFonts w:eastAsiaTheme="minorEastAsia"/>
          <w:color w:val="auto"/>
        </w:rPr>
      </w:pPr>
      <w:r w:rsidRPr="006D1E72">
        <w:rPr>
          <w:rFonts w:eastAsiaTheme="minorEastAsia"/>
          <w:b/>
          <w:color w:val="auto"/>
        </w:rPr>
        <w:t>Физическая подготовленность</w:t>
      </w:r>
      <w:r w:rsidRPr="006D1E72">
        <w:rPr>
          <w:rFonts w:eastAsiaTheme="minorEastAsia"/>
          <w:color w:val="auto"/>
        </w:rPr>
        <w:t>: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rsidR="006D1E72" w:rsidRPr="006D1E72" w:rsidRDefault="006D1E72" w:rsidP="0036103A">
      <w:pPr>
        <w:ind w:left="-567" w:right="142"/>
        <w:rPr>
          <w:rFonts w:eastAsiaTheme="minorEastAsia"/>
          <w:color w:val="auto"/>
        </w:rPr>
      </w:pPr>
      <w:r w:rsidRPr="006D1E72">
        <w:rPr>
          <w:rFonts w:eastAsiaTheme="minorEastAsia"/>
          <w:b/>
          <w:color w:val="auto"/>
        </w:rPr>
        <w:t>Способы физкультурно - оздоровительной деятельности</w:t>
      </w:r>
      <w:r w:rsidRPr="006D1E72">
        <w:rPr>
          <w:rFonts w:eastAsiaTheme="minorEastAsia"/>
          <w:color w:val="auto"/>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6D1E72" w:rsidRPr="006D1E72" w:rsidRDefault="006D1E72" w:rsidP="0036103A">
      <w:pPr>
        <w:ind w:left="-567" w:right="142"/>
        <w:rPr>
          <w:rFonts w:eastAsiaTheme="minorEastAsia"/>
          <w:color w:val="auto"/>
        </w:rPr>
      </w:pPr>
      <w:r w:rsidRPr="006D1E72">
        <w:rPr>
          <w:rFonts w:eastAsiaTheme="minorEastAsia"/>
          <w:b/>
          <w:color w:val="auto"/>
        </w:rPr>
        <w:t>Способы спортивной деятельности</w:t>
      </w:r>
      <w:r w:rsidRPr="006D1E72">
        <w:rPr>
          <w:rFonts w:eastAsiaTheme="minorEastAsia"/>
          <w:color w:val="auto"/>
        </w:rPr>
        <w:t>: участвовать в соревновании по легкоатлетическому четырехборью: бег 60 м, прыжок в длину или в высоту с разбега, метание, бег на выносливость; участвовать в соревнованиях по одному из видов спорта.</w:t>
      </w:r>
    </w:p>
    <w:p w:rsidR="006D1E72" w:rsidRPr="006D1E72" w:rsidRDefault="006D1E72" w:rsidP="00442F23">
      <w:pPr>
        <w:ind w:left="-567" w:right="142"/>
        <w:rPr>
          <w:rFonts w:eastAsiaTheme="minorEastAsia"/>
          <w:color w:val="auto"/>
        </w:rPr>
      </w:pPr>
      <w:r w:rsidRPr="006D1E72">
        <w:rPr>
          <w:rFonts w:eastAsiaTheme="minorEastAsia"/>
          <w:b/>
          <w:color w:val="auto"/>
        </w:rPr>
        <w:t>Правила поведения на занятиях физическими упражнениями</w:t>
      </w:r>
      <w:r w:rsidRPr="006D1E72">
        <w:rPr>
          <w:rFonts w:eastAsiaTheme="minorEastAsia"/>
          <w:color w:val="auto"/>
        </w:rPr>
        <w:t>: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Уровень физической культуры, связанный с региональными и национальными особенностями, определяют региональные и местные органы управления физическим воспитанием. Уровень физической культуры других составляющих вариативной части (материал по выбору учителя, учащихся, определяемый самой школой, по углубленному изучению одного или нескольких видов спорта) разрабатывает и определяет учитель</w:t>
      </w:r>
    </w:p>
    <w:p w:rsidR="00442F23" w:rsidRDefault="006D1E72" w:rsidP="0036103A">
      <w:pPr>
        <w:ind w:firstLine="0"/>
        <w:rPr>
          <w:rFonts w:eastAsiaTheme="minorEastAsia"/>
          <w:b/>
          <w:color w:val="auto"/>
        </w:rPr>
      </w:pPr>
      <w:r w:rsidRPr="006D1E72">
        <w:rPr>
          <w:rFonts w:eastAsiaTheme="minorEastAsia"/>
          <w:b/>
          <w:color w:val="auto"/>
        </w:rPr>
        <w:t>8 класс</w:t>
      </w:r>
    </w:p>
    <w:p w:rsidR="006D1E72" w:rsidRPr="0080202B" w:rsidRDefault="006D1E72" w:rsidP="0036103A">
      <w:pPr>
        <w:ind w:firstLine="0"/>
        <w:rPr>
          <w:rFonts w:eastAsiaTheme="minorEastAsia"/>
          <w:b/>
          <w:color w:val="auto"/>
        </w:rPr>
      </w:pPr>
      <w:r w:rsidRPr="006D1E72">
        <w:rPr>
          <w:rFonts w:eastAsiaTheme="minorEastAsia"/>
          <w:b/>
          <w:color w:val="auto"/>
        </w:rPr>
        <w:t xml:space="preserve">Легкая атлетика </w:t>
      </w:r>
    </w:p>
    <w:p w:rsidR="006D1E72" w:rsidRPr="006D1E72" w:rsidRDefault="006D1E72" w:rsidP="0036103A">
      <w:pPr>
        <w:ind w:left="-567" w:right="142"/>
        <w:rPr>
          <w:rFonts w:eastAsiaTheme="minorEastAsia"/>
          <w:color w:val="auto"/>
        </w:rPr>
      </w:pPr>
      <w:r w:rsidRPr="006D1E72">
        <w:rPr>
          <w:rFonts w:eastAsiaTheme="minorEastAsia"/>
          <w:color w:val="auto"/>
        </w:rPr>
        <w:t>В 8—9 классах можно использовать более сложные спортивные способы прыжков.</w:t>
      </w:r>
    </w:p>
    <w:p w:rsidR="006D1E72" w:rsidRPr="006D1E72" w:rsidRDefault="006D1E72" w:rsidP="0036103A">
      <w:pPr>
        <w:ind w:left="-567" w:right="142"/>
        <w:rPr>
          <w:rFonts w:eastAsiaTheme="minorEastAsia"/>
          <w:color w:val="auto"/>
        </w:rPr>
      </w:pPr>
      <w:r w:rsidRPr="006D1E72">
        <w:rPr>
          <w:rFonts w:eastAsiaTheme="minorEastAsia"/>
          <w:color w:val="auto"/>
        </w:rPr>
        <w:t xml:space="preserve">Данный материал содействует дальнейшему развитию и совершенствованию прежде всего кондиционных и координационных способностей. Основным моментом в обучении легкоатлетическим упражнениям в этом возрасте является освоение согласования движений разбега с отталкиванием и разбега с выпуском снаряда. После стабильного выполнения </w:t>
      </w:r>
      <w:r w:rsidRPr="006D1E72">
        <w:rPr>
          <w:rFonts w:eastAsiaTheme="minorEastAsia"/>
          <w:color w:val="auto"/>
        </w:rPr>
        <w:lastRenderedPageBreak/>
        <w:t>разучиваемых двигательных действий следует разнообразить условия выполнения упражнений, дальность разбега в метаниях и прыжках, вес и форму метательных снарядов, способы преодоления естественных и искусственных препятствий и т. д. для повышения прикладного значения занятий и дальнейшего развития координационных и кондиционных способностей.</w:t>
      </w:r>
    </w:p>
    <w:p w:rsidR="006D1E72" w:rsidRPr="006D1E72" w:rsidRDefault="006D1E72" w:rsidP="0036103A">
      <w:pPr>
        <w:ind w:left="-567" w:right="142"/>
        <w:rPr>
          <w:rFonts w:eastAsiaTheme="minorEastAsia"/>
          <w:color w:val="auto"/>
        </w:rPr>
      </w:pPr>
      <w:r w:rsidRPr="006D1E72">
        <w:rPr>
          <w:rFonts w:eastAsiaTheme="minorEastAsia"/>
          <w:color w:val="auto"/>
        </w:rPr>
        <w:t>Правильное применение материала по легкой атлетике способствует воспитанию у учащихся морально-волевых качеств, а систематическое проведение занятий на открытом воздухе содействует укреплению здоровья, закаливанию.</w:t>
      </w:r>
    </w:p>
    <w:p w:rsidR="006D1E72" w:rsidRPr="006D1E72" w:rsidRDefault="006D1E72" w:rsidP="0036103A">
      <w:pPr>
        <w:ind w:left="-567" w:right="142"/>
        <w:rPr>
          <w:rFonts w:eastAsiaTheme="minorEastAsia"/>
          <w:color w:val="auto"/>
        </w:rPr>
      </w:pPr>
      <w:r w:rsidRPr="006D1E72">
        <w:rPr>
          <w:rFonts w:eastAsiaTheme="minorEastAsia"/>
          <w:color w:val="auto"/>
        </w:rPr>
        <w:t>Точная количественная оценка результатов легкоатлетических упражнений создает благоприятные возможности, позволяющие обучить школьников проведению самостоятельного контроля и оценки физической подготовленности.</w:t>
      </w:r>
    </w:p>
    <w:p w:rsidR="006D1E72" w:rsidRPr="00221400" w:rsidRDefault="006D1E72" w:rsidP="00221400">
      <w:pPr>
        <w:ind w:left="-567" w:right="142"/>
        <w:rPr>
          <w:rFonts w:eastAsiaTheme="minorEastAsia"/>
          <w:color w:val="auto"/>
        </w:rPr>
      </w:pPr>
      <w:r w:rsidRPr="006D1E72">
        <w:rPr>
          <w:rFonts w:eastAsiaTheme="minorEastAsia"/>
          <w:color w:val="auto"/>
        </w:rPr>
        <w:t>Способы прыжков учитель определяет самостоятельно в зависимости от наличия соответствующей материальной базы, подготовленности учащихся и методического мастерства. Наиболее целесообразными в освоении в 5—7 классах являются прыжки в длину с разбега способом «согнув ноги», в высоту с разбега способом «перешагивание». Учитывая большую доступность и естественность легкоатлетических упражнений, особое значение следует уделять формированию умений учащихся самостоятельно использовать легкоатлетические упражнения во время проведения занятий (тренировок) в конкретных условиях проживания.</w:t>
      </w:r>
    </w:p>
    <w:p w:rsidR="006D1E72" w:rsidRPr="006D1E72" w:rsidRDefault="006D1E72" w:rsidP="0036103A">
      <w:pPr>
        <w:ind w:right="142" w:firstLine="0"/>
        <w:rPr>
          <w:rFonts w:eastAsiaTheme="minorEastAsia"/>
          <w:b/>
          <w:color w:val="auto"/>
        </w:rPr>
      </w:pPr>
      <w:r w:rsidRPr="006D1E72">
        <w:rPr>
          <w:rFonts w:eastAsiaTheme="minorEastAsia"/>
          <w:b/>
          <w:color w:val="auto"/>
        </w:rPr>
        <w:t xml:space="preserve">Спортивные игры </w:t>
      </w:r>
    </w:p>
    <w:p w:rsidR="006D1E72" w:rsidRPr="006D1E72" w:rsidRDefault="006D1E72" w:rsidP="0036103A">
      <w:pPr>
        <w:ind w:left="-567" w:right="142"/>
        <w:rPr>
          <w:rFonts w:eastAsiaTheme="minorEastAsia"/>
          <w:color w:val="auto"/>
        </w:rPr>
      </w:pPr>
      <w:r w:rsidRPr="006D1E72">
        <w:rPr>
          <w:rFonts w:eastAsiaTheme="minorEastAsia"/>
          <w:color w:val="auto"/>
        </w:rPr>
        <w:t>В качестве базовых игр рекомендуются баскетбол, ручной мяч, волейбол или футбол. При наличии в школе, регионе определенных традиций и соответствующих условий вместо указанных спортивных игр в содержание программного материала можно включать любую другую спортивную игру (хоккей с мячом, с шайбой, на траве, бадминтон, теннис и др.).</w:t>
      </w:r>
    </w:p>
    <w:p w:rsidR="006D1E72" w:rsidRPr="006D1E72" w:rsidRDefault="006D1E72" w:rsidP="0036103A">
      <w:pPr>
        <w:ind w:left="-567" w:right="142"/>
        <w:rPr>
          <w:rFonts w:eastAsiaTheme="minorEastAsia"/>
          <w:color w:val="auto"/>
        </w:rPr>
      </w:pPr>
      <w:r w:rsidRPr="006D1E72">
        <w:rPr>
          <w:rFonts w:eastAsiaTheme="minorEastAsia"/>
          <w:color w:val="auto"/>
        </w:rPr>
        <w:t>В этом случае учитель самостоятельно разрабатывает программы обучения технике и тактике избранной спортивной игры, ориентируясь на предложенную схему распределения программного материала.</w:t>
      </w:r>
    </w:p>
    <w:p w:rsidR="006D1E72" w:rsidRPr="006D1E72" w:rsidRDefault="006D1E72" w:rsidP="0036103A">
      <w:pPr>
        <w:ind w:left="-567" w:right="142"/>
        <w:rPr>
          <w:rFonts w:eastAsiaTheme="minorEastAsia"/>
          <w:color w:val="auto"/>
        </w:rPr>
      </w:pPr>
      <w:r w:rsidRPr="006D1E72">
        <w:rPr>
          <w:rFonts w:eastAsiaTheme="minorEastAsia"/>
          <w:color w:val="auto"/>
        </w:rPr>
        <w:t>Обучение сложной технике игры основывается на приобретенных в начальной школе простейших умениях обращения с мячом. По своему воздействию спортивная игра является наиболее комплексным и универсальным средством развития ребенка.</w:t>
      </w:r>
    </w:p>
    <w:p w:rsidR="006D1E72" w:rsidRPr="006D1E72" w:rsidRDefault="006D1E72" w:rsidP="0036103A">
      <w:pPr>
        <w:ind w:left="-567" w:right="142"/>
        <w:rPr>
          <w:rFonts w:eastAsiaTheme="minorEastAsia"/>
          <w:color w:val="auto"/>
        </w:rPr>
      </w:pPr>
      <w:r w:rsidRPr="006D1E72">
        <w:rPr>
          <w:rFonts w:eastAsiaTheme="minorEastAsia"/>
          <w:color w:val="auto"/>
        </w:rPr>
        <w:t>Специально подобранные игровые упражнения, выполняемые индивидуально, в группах, командах, подвижные игры и задания с мячом создают неограниченные возможности для развития прежде всего координационных (ориентирование в пространстве, быстрота реакции и перестроения двигательных действий, точность дифференцирования и оценивания пространственных, временных и силовых параметров движений, способность к согласованию отдельных движений в целостные комбинации) и кондиционных (силовых, выносливости, скоростных) способностей, а также всевозможных сочетаний этих групп способностей. Одновременно материал по спортивным играм оказывает многостороннее влияние на развитие психических процессов учащегося (восприятие, внимание, память, мышление, воображение и др.), воспитание нравственных и волевых качеств, что обусловлено необходимостью соблюдения правил и условий игровых упражнений и самой игры, согласования индивидуальных, групповых и командных взаимодействий партнеров и соперников.</w:t>
      </w:r>
    </w:p>
    <w:p w:rsidR="006D1E72" w:rsidRPr="006D1E72" w:rsidRDefault="006D1E72" w:rsidP="0036103A">
      <w:pPr>
        <w:ind w:left="-567" w:right="142"/>
        <w:rPr>
          <w:rFonts w:eastAsiaTheme="minorEastAsia"/>
          <w:color w:val="auto"/>
        </w:rPr>
      </w:pPr>
      <w:r w:rsidRPr="006D1E72">
        <w:rPr>
          <w:rFonts w:eastAsiaTheme="minorEastAsia"/>
          <w:color w:val="auto"/>
        </w:rPr>
        <w:t>Игровые упражнения и формы занятий создают благоприятные условия для самостоятельного выполнения заданий с мячом, реализации на практике индивидуального и дифференцированного подходов к учащимся, имеющим существенные индивидуальные различия (способности). В этой связи особой заботой следует окружить детей со слабой игровой подготовкой, активно включая их в разнообразные виды игровой деятельности.</w:t>
      </w:r>
    </w:p>
    <w:p w:rsidR="006D1E72" w:rsidRPr="006D1E72" w:rsidRDefault="006D1E72" w:rsidP="00221400">
      <w:pPr>
        <w:ind w:left="-567" w:right="142"/>
        <w:rPr>
          <w:rFonts w:eastAsiaTheme="minorEastAsia"/>
          <w:color w:val="auto"/>
        </w:rPr>
      </w:pPr>
      <w:r w:rsidRPr="006D1E72">
        <w:rPr>
          <w:rFonts w:eastAsiaTheme="minorEastAsia"/>
          <w:color w:val="auto"/>
        </w:rPr>
        <w:t>Материал игр является прекрасным средством и методом формирования потребностей, интересов и эмоций учеников. В этой связи обучение игровому материалу содействует самостоятельным занятиям спортивными играми.</w:t>
      </w:r>
    </w:p>
    <w:p w:rsidR="006D1E72" w:rsidRPr="0080202B" w:rsidRDefault="006D1E72" w:rsidP="0036103A">
      <w:pPr>
        <w:ind w:left="-567" w:right="142"/>
        <w:rPr>
          <w:rFonts w:eastAsiaTheme="minorEastAsia"/>
          <w:color w:val="auto"/>
        </w:rPr>
      </w:pPr>
      <w:r w:rsidRPr="006D1E72">
        <w:rPr>
          <w:rFonts w:eastAsiaTheme="minorEastAsia"/>
          <w:color w:val="auto"/>
        </w:rPr>
        <w:t xml:space="preserve"> </w:t>
      </w:r>
      <w:r w:rsidRPr="006D1E72">
        <w:rPr>
          <w:rFonts w:eastAsiaTheme="minorEastAsia"/>
          <w:b/>
          <w:color w:val="auto"/>
        </w:rPr>
        <w:t xml:space="preserve">Гимнастика с элементами акробатики </w:t>
      </w:r>
    </w:p>
    <w:p w:rsidR="006D1E72" w:rsidRPr="006D1E72" w:rsidRDefault="006D1E72" w:rsidP="0036103A">
      <w:pPr>
        <w:ind w:left="-567" w:right="142"/>
        <w:rPr>
          <w:rFonts w:eastAsiaTheme="minorEastAsia"/>
          <w:color w:val="auto"/>
        </w:rPr>
      </w:pPr>
      <w:r w:rsidRPr="006D1E72">
        <w:rPr>
          <w:rFonts w:eastAsiaTheme="minorEastAsia"/>
          <w:color w:val="auto"/>
        </w:rPr>
        <w:t xml:space="preserve">Обучение гимнастическим упражнениям, начатое в 1—4 классах, расширяется и углубляется. Более сложными становятся упражнения в построениях и перестроениях, общеразвивающие упражнения без предметов и с предметами (набивными мячами, палками, </w:t>
      </w:r>
      <w:r w:rsidRPr="006D1E72">
        <w:rPr>
          <w:rFonts w:eastAsiaTheme="minorEastAsia"/>
          <w:color w:val="auto"/>
        </w:rPr>
        <w:lastRenderedPageBreak/>
        <w:t>обручами, скакалками, булавами, лентами), акробатические упражнения, упорные прыжки, упражнения в висах в упорах на различных гимнастических снарядах.</w:t>
      </w:r>
    </w:p>
    <w:p w:rsidR="006D1E72" w:rsidRPr="006D1E72" w:rsidRDefault="006D1E72" w:rsidP="0036103A">
      <w:pPr>
        <w:ind w:left="-567" w:right="142"/>
        <w:rPr>
          <w:rFonts w:eastAsiaTheme="minorEastAsia"/>
          <w:color w:val="auto"/>
        </w:rPr>
      </w:pPr>
      <w:r w:rsidRPr="006D1E72">
        <w:rPr>
          <w:rFonts w:eastAsiaTheme="minorEastAsia"/>
          <w:color w:val="auto"/>
        </w:rPr>
        <w:t>Большое разнообразие, возможность строго направленного воздействия делают гимнастические упражнения незаменимым средством и методом развития координационных (ритма, равновесия, дифференцирования пространственных, временных и силовых параметров движений, ориентирования в пространстве, согласования движений) и кондиционных способностей (силы рук, ног, туловища, силовой выносливости, гибкости).</w:t>
      </w:r>
    </w:p>
    <w:p w:rsidR="006D1E72" w:rsidRPr="006D1E72" w:rsidRDefault="006D1E72" w:rsidP="0036103A">
      <w:pPr>
        <w:ind w:left="-567" w:right="142"/>
        <w:rPr>
          <w:rFonts w:eastAsiaTheme="minorEastAsia"/>
          <w:color w:val="auto"/>
        </w:rPr>
      </w:pPr>
      <w:r w:rsidRPr="006D1E72">
        <w:rPr>
          <w:rFonts w:eastAsiaTheme="minorEastAsia"/>
          <w:color w:val="auto"/>
        </w:rPr>
        <w:t xml:space="preserve"> Для повышения интереса детей к занятиям, содействия эстетическому воспитанию большое значение приобретает музыкальное сопровождение занятий.</w:t>
      </w:r>
    </w:p>
    <w:p w:rsidR="006D1E72" w:rsidRPr="006D1E72" w:rsidRDefault="006D1E72" w:rsidP="0036103A">
      <w:pPr>
        <w:ind w:left="-567" w:right="142"/>
        <w:rPr>
          <w:rFonts w:eastAsiaTheme="minorEastAsia"/>
          <w:color w:val="auto"/>
        </w:rPr>
      </w:pPr>
      <w:r w:rsidRPr="006D1E72">
        <w:rPr>
          <w:rFonts w:eastAsiaTheme="minorEastAsia"/>
          <w:color w:val="auto"/>
        </w:rPr>
        <w:t>После овладения отдельными элементами гимнастические упражнения рекомендуется выполнять в связках, варьируя сочетания, последовательность и число упражнений, включенных в несложные комбинации.</w:t>
      </w:r>
    </w:p>
    <w:p w:rsidR="006D1E72" w:rsidRPr="006D1E72" w:rsidRDefault="006D1E72" w:rsidP="0036103A">
      <w:pPr>
        <w:ind w:left="-567" w:right="142"/>
        <w:rPr>
          <w:rFonts w:eastAsiaTheme="minorEastAsia"/>
          <w:color w:val="auto"/>
        </w:rPr>
      </w:pPr>
      <w:r w:rsidRPr="006D1E72">
        <w:rPr>
          <w:rFonts w:eastAsiaTheme="minorEastAsia"/>
          <w:color w:val="auto"/>
        </w:rPr>
        <w:t>Занятия по отделениям, строгая регламентация, необходимость соблюдения дисциплины и порядка позволяют воспитывать такие волевые качества, как самостоятельность, дисциплинированность, чувство коллективизма. В свою очередь, упражнения на снарядах содействуют воспитанию смелости, решительности, уверенности. Гимнастические упражнения создают благоприятные условия для воспитания самоконтроля и самооценки достигнутых результатов.</w:t>
      </w:r>
    </w:p>
    <w:p w:rsidR="006D1E72" w:rsidRPr="006D1E72" w:rsidRDefault="006D1E72" w:rsidP="0036103A">
      <w:pPr>
        <w:ind w:left="-567" w:right="142"/>
        <w:rPr>
          <w:rFonts w:eastAsiaTheme="minorEastAsia"/>
          <w:color w:val="auto"/>
        </w:rPr>
      </w:pPr>
      <w:r w:rsidRPr="006D1E72">
        <w:rPr>
          <w:rFonts w:eastAsiaTheme="minorEastAsia"/>
          <w:color w:val="auto"/>
        </w:rPr>
        <w:t>С учетом большои доступности, возможности индивидуальных тренировок гимнастические упражнения являются хорошим средством для организации и проведения самостоятельных занятий, особенно при развитии силы, гибкости и улучшении осанки.</w:t>
      </w:r>
    </w:p>
    <w:p w:rsidR="006D1E72" w:rsidRPr="006D1E72" w:rsidRDefault="006D1E72" w:rsidP="0036103A">
      <w:pPr>
        <w:ind w:left="-567" w:right="142"/>
        <w:rPr>
          <w:rFonts w:eastAsiaTheme="minorEastAsia"/>
          <w:b/>
          <w:color w:val="auto"/>
        </w:rPr>
      </w:pPr>
      <w:r w:rsidRPr="006D1E72">
        <w:rPr>
          <w:rFonts w:eastAsiaTheme="minorEastAsia"/>
          <w:b/>
          <w:color w:val="auto"/>
        </w:rPr>
        <w:t xml:space="preserve">Лыжная подготовка </w:t>
      </w:r>
    </w:p>
    <w:p w:rsidR="006D1E72" w:rsidRPr="006D1E72" w:rsidRDefault="006D1E72" w:rsidP="0036103A">
      <w:pPr>
        <w:ind w:left="-567" w:right="142"/>
        <w:rPr>
          <w:rFonts w:eastAsiaTheme="minorEastAsia"/>
          <w:color w:val="auto"/>
        </w:rPr>
      </w:pPr>
      <w:r w:rsidRPr="006D1E72">
        <w:rPr>
          <w:rFonts w:eastAsiaTheme="minorEastAsia"/>
          <w:color w:val="auto"/>
        </w:rPr>
        <w:t>В начале занятий лыжной подготовкой рекомендуется равномерное прохождение дистанции длиной 2—3 км. Затем с увеличением скорости передвижения дистанция сокращается. Повышение скорости планируется постепенно к концу занятий лыжной подготовкой, что обеспечит суммарную нагрузку и подготовит учащихся к сдаче контрольных нормативов.</w:t>
      </w:r>
    </w:p>
    <w:p w:rsidR="006D1E72" w:rsidRPr="006D1E72" w:rsidRDefault="006D1E72" w:rsidP="0036103A">
      <w:pPr>
        <w:ind w:left="-567" w:right="142"/>
        <w:rPr>
          <w:rFonts w:eastAsiaTheme="minorEastAsia"/>
          <w:color w:val="auto"/>
        </w:rPr>
      </w:pPr>
      <w:r w:rsidRPr="006D1E72">
        <w:rPr>
          <w:rFonts w:eastAsiaTheme="minorEastAsia"/>
          <w:color w:val="auto"/>
        </w:rPr>
        <w:t>Умению правильно распределять силы на дистанции учащийся обучаются на кругах длиной до 1 км с фиксацией времени прохождения каждого круга и последующим анализом результатов. Рекомендуется также провести 1 —2-темповые тренировки, что помогает распределить силы на всей дистанции и улучшает функциональные показатели школьников.</w:t>
      </w:r>
    </w:p>
    <w:p w:rsidR="006D1E72" w:rsidRPr="006D1E72" w:rsidRDefault="006D1E72" w:rsidP="0036103A">
      <w:pPr>
        <w:ind w:left="-567" w:right="142"/>
        <w:rPr>
          <w:rFonts w:eastAsiaTheme="minorEastAsia"/>
          <w:color w:val="auto"/>
        </w:rPr>
      </w:pPr>
      <w:r w:rsidRPr="006D1E72">
        <w:rPr>
          <w:rFonts w:eastAsiaTheme="minorEastAsia"/>
          <w:color w:val="auto"/>
        </w:rPr>
        <w:t>На каждом занятии необходимо уделять внимание устранению ошибок в технике, возникающих при увеличении скорости передвижения на различных дистанциях.</w:t>
      </w:r>
    </w:p>
    <w:p w:rsidR="006D1E72" w:rsidRPr="006D1E72" w:rsidRDefault="006D1E72" w:rsidP="0036103A">
      <w:pPr>
        <w:ind w:left="-567" w:right="142"/>
        <w:rPr>
          <w:rFonts w:eastAsiaTheme="minorEastAsia"/>
          <w:color w:val="auto"/>
        </w:rPr>
      </w:pPr>
      <w:r w:rsidRPr="006D1E72">
        <w:rPr>
          <w:rFonts w:eastAsiaTheme="minorEastAsia"/>
          <w:color w:val="auto"/>
        </w:rPr>
        <w:t>Успешное освоение техники передвижения на лыжах во многом зависит не только от качества уроков физической культуры, но и от самостоятельных занятий учащихся и выполнения домашних заданий. Задача педагога — ознакомить учащихся с правилами самостоятельной работы для того, чтобы эти занятия не имели отрицательного эффекта.</w:t>
      </w:r>
    </w:p>
    <w:p w:rsidR="006D1E72" w:rsidRPr="006D1E72" w:rsidRDefault="006D1E72" w:rsidP="0036103A">
      <w:pPr>
        <w:ind w:left="-567" w:right="142"/>
        <w:jc w:val="center"/>
        <w:rPr>
          <w:rFonts w:eastAsiaTheme="minorEastAsia"/>
          <w:b/>
          <w:color w:val="auto"/>
        </w:rPr>
      </w:pPr>
      <w:r w:rsidRPr="006D1E72">
        <w:rPr>
          <w:rFonts w:eastAsiaTheme="minorEastAsia"/>
          <w:b/>
          <w:color w:val="auto"/>
        </w:rPr>
        <w:t>Двигательные умения, навыки и способности</w:t>
      </w:r>
    </w:p>
    <w:p w:rsidR="006D1E72" w:rsidRPr="006D1E72" w:rsidRDefault="006D1E72" w:rsidP="0036103A">
      <w:pPr>
        <w:ind w:left="-567" w:right="142"/>
        <w:rPr>
          <w:rFonts w:eastAsiaTheme="minorEastAsia"/>
          <w:color w:val="auto"/>
        </w:rPr>
      </w:pPr>
      <w:r w:rsidRPr="006D1E72">
        <w:rPr>
          <w:rFonts w:eastAsiaTheme="minorEastAsia"/>
          <w:b/>
          <w:color w:val="auto"/>
        </w:rPr>
        <w:t>В циклических и ациклических локомоциях:</w:t>
      </w:r>
      <w:r w:rsidRPr="006D1E72">
        <w:rPr>
          <w:rFonts w:eastAsiaTheme="minorEastAsia"/>
          <w:color w:val="auto"/>
        </w:rPr>
        <w:t xml:space="preserve">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50 м.</w:t>
      </w:r>
    </w:p>
    <w:p w:rsidR="006D1E72" w:rsidRPr="006D1E72" w:rsidRDefault="006D1E72" w:rsidP="0036103A">
      <w:pPr>
        <w:ind w:left="-567" w:right="142"/>
        <w:rPr>
          <w:rFonts w:eastAsiaTheme="minorEastAsia"/>
          <w:color w:val="auto"/>
        </w:rPr>
      </w:pPr>
      <w:r w:rsidRPr="006D1E72">
        <w:rPr>
          <w:rFonts w:eastAsiaTheme="minorEastAsia"/>
          <w:b/>
          <w:color w:val="auto"/>
        </w:rPr>
        <w:t>В метаниях на дальность и на меткость</w:t>
      </w:r>
      <w:r w:rsidRPr="006D1E72">
        <w:rPr>
          <w:rFonts w:eastAsiaTheme="minorEastAsia"/>
          <w:color w:val="auto"/>
        </w:rPr>
        <w:t>: метать малый мяч и мяч 150 г с места и с разбега (10—12 м) с использованием четырехэтажного варианта бросковых шагов с соблюдением ритма; метать малый мяч и мяч 150 г с места и с трех шагов разбега в горизонтальную и вертикальную цели с 10—15 м, метать малый мяч и мяч 150 г с места по медленно и быстро движущейся цели с 10—12 м.</w:t>
      </w:r>
    </w:p>
    <w:p w:rsidR="006D1E72" w:rsidRPr="006D1E72" w:rsidRDefault="006D1E72" w:rsidP="0036103A">
      <w:pPr>
        <w:ind w:left="-567" w:right="142"/>
        <w:rPr>
          <w:rFonts w:eastAsiaTheme="minorEastAsia"/>
          <w:color w:val="auto"/>
        </w:rPr>
      </w:pPr>
      <w:r w:rsidRPr="006D1E72">
        <w:rPr>
          <w:rFonts w:eastAsiaTheme="minorEastAsia"/>
          <w:b/>
          <w:color w:val="auto"/>
        </w:rPr>
        <w:t>В гимнастических и акробатических упражнениях</w:t>
      </w:r>
      <w:r w:rsidRPr="006D1E72">
        <w:rPr>
          <w:rFonts w:eastAsiaTheme="minorEastAsia"/>
          <w:color w:val="auto"/>
        </w:rPr>
        <w:t xml:space="preserve">: выполнять комбинацию из четырех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состоящую из шести элементов, или комбинацию, состоящую из шести гимнастических элементов; выполнять акробатическую комбинацию из </w:t>
      </w:r>
      <w:r w:rsidRPr="006D1E72">
        <w:rPr>
          <w:rFonts w:eastAsiaTheme="minorEastAsia"/>
          <w:color w:val="auto"/>
        </w:rPr>
        <w:lastRenderedPageBreak/>
        <w:t>четырех элементов, включающую кувырки вперед и назад, стойку на голове и руках, длинный кувырок (мальчики), кувырок вперед и назад в полушпагат, мост и поворот в упор стоя на одном колене (девочки).</w:t>
      </w:r>
    </w:p>
    <w:p w:rsidR="006D1E72" w:rsidRPr="006D1E72" w:rsidRDefault="006D1E72" w:rsidP="0036103A">
      <w:pPr>
        <w:ind w:left="-567" w:right="142"/>
        <w:rPr>
          <w:rFonts w:eastAsiaTheme="minorEastAsia"/>
          <w:color w:val="auto"/>
        </w:rPr>
      </w:pPr>
      <w:r w:rsidRPr="006D1E72">
        <w:rPr>
          <w:rFonts w:eastAsiaTheme="minorEastAsia"/>
          <w:b/>
          <w:color w:val="auto"/>
        </w:rPr>
        <w:t>В спортивных играх</w:t>
      </w:r>
      <w:r w:rsidRPr="006D1E72">
        <w:rPr>
          <w:rFonts w:eastAsiaTheme="minorEastAsia"/>
          <w:color w:val="auto"/>
        </w:rPr>
        <w:t>: играть в одну из спортивных игр (по упрощенным правилам).</w:t>
      </w:r>
    </w:p>
    <w:p w:rsidR="006D1E72" w:rsidRPr="006D1E72" w:rsidRDefault="006D1E72" w:rsidP="0036103A">
      <w:pPr>
        <w:ind w:left="-567" w:right="142"/>
        <w:rPr>
          <w:rFonts w:eastAsiaTheme="minorEastAsia"/>
          <w:color w:val="auto"/>
        </w:rPr>
      </w:pPr>
      <w:r w:rsidRPr="006D1E72">
        <w:rPr>
          <w:rFonts w:eastAsiaTheme="minorEastAsia"/>
          <w:b/>
          <w:color w:val="auto"/>
        </w:rPr>
        <w:t>Физическая подготовленность</w:t>
      </w:r>
      <w:r w:rsidRPr="006D1E72">
        <w:rPr>
          <w:rFonts w:eastAsiaTheme="minorEastAsia"/>
          <w:color w:val="auto"/>
        </w:rPr>
        <w:t>: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rsidR="006D1E72" w:rsidRPr="006D1E72" w:rsidRDefault="006D1E72" w:rsidP="0036103A">
      <w:pPr>
        <w:ind w:left="-567" w:right="142"/>
        <w:rPr>
          <w:rFonts w:eastAsiaTheme="minorEastAsia"/>
          <w:color w:val="auto"/>
        </w:rPr>
      </w:pPr>
      <w:r w:rsidRPr="006D1E72">
        <w:rPr>
          <w:rFonts w:eastAsiaTheme="minorEastAsia"/>
          <w:b/>
          <w:color w:val="auto"/>
        </w:rPr>
        <w:t>Способы физкультурно - оздоровительной деятельности</w:t>
      </w:r>
      <w:r w:rsidRPr="006D1E72">
        <w:rPr>
          <w:rFonts w:eastAsiaTheme="minorEastAsia"/>
          <w:color w:val="auto"/>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6D1E72" w:rsidRPr="006D1E72" w:rsidRDefault="006D1E72" w:rsidP="0036103A">
      <w:pPr>
        <w:ind w:left="-567" w:right="142"/>
        <w:rPr>
          <w:rFonts w:eastAsiaTheme="minorEastAsia"/>
          <w:color w:val="auto"/>
        </w:rPr>
      </w:pPr>
      <w:r w:rsidRPr="006D1E72">
        <w:rPr>
          <w:rFonts w:eastAsiaTheme="minorEastAsia"/>
          <w:b/>
          <w:color w:val="auto"/>
        </w:rPr>
        <w:t>Способы спортивной деятельности</w:t>
      </w:r>
      <w:r w:rsidRPr="006D1E72">
        <w:rPr>
          <w:rFonts w:eastAsiaTheme="minorEastAsia"/>
          <w:color w:val="auto"/>
        </w:rPr>
        <w:t>: участвовать в соревновании по легкоатлетическому четырехборью: бег 60 м, прыжок в длину или в высоту с разбега, метание, бег на выносливость; участвовать в соревнованиях по одному из видов спорта.</w:t>
      </w:r>
    </w:p>
    <w:p w:rsidR="006D1E72" w:rsidRPr="006D1E72" w:rsidRDefault="006D1E72" w:rsidP="0036103A">
      <w:pPr>
        <w:ind w:left="-567" w:right="142"/>
        <w:rPr>
          <w:rFonts w:eastAsiaTheme="minorEastAsia"/>
          <w:color w:val="auto"/>
        </w:rPr>
      </w:pPr>
      <w:r w:rsidRPr="006D1E72">
        <w:rPr>
          <w:rFonts w:eastAsiaTheme="minorEastAsia"/>
          <w:b/>
          <w:color w:val="auto"/>
        </w:rPr>
        <w:t>Правила поведения на занятиях физическими упражнениями</w:t>
      </w:r>
      <w:r w:rsidRPr="006D1E72">
        <w:rPr>
          <w:rFonts w:eastAsiaTheme="minorEastAsia"/>
          <w:color w:val="auto"/>
        </w:rPr>
        <w:t>: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Уровень физической культуры, связанный с региональными и национальными особенностями, определяют региональные и местные органы управления физическим воспитанием. Уровень физической культуры других составляющих вариативной части (материал по выбору учителя, учащихся, определяемый самой школой, по углубленному изучению одного или нескольких видов спорта) разрабатывает и определяет учитель.</w:t>
      </w:r>
    </w:p>
    <w:p w:rsidR="006D1E72" w:rsidRPr="006D1E72" w:rsidRDefault="006D1E72" w:rsidP="0036103A">
      <w:pPr>
        <w:ind w:firstLine="0"/>
        <w:jc w:val="center"/>
        <w:rPr>
          <w:rFonts w:eastAsiaTheme="minorEastAsia"/>
          <w:b/>
          <w:i/>
          <w:color w:val="auto"/>
        </w:rPr>
      </w:pPr>
    </w:p>
    <w:p w:rsidR="006D1E72" w:rsidRPr="006D1E72" w:rsidRDefault="006D1E72" w:rsidP="0036103A">
      <w:pPr>
        <w:ind w:firstLine="0"/>
        <w:jc w:val="center"/>
        <w:rPr>
          <w:rFonts w:eastAsia="Segoe UI"/>
          <w:b/>
          <w:bCs/>
        </w:rPr>
      </w:pPr>
      <w:r w:rsidRPr="006D1E72">
        <w:rPr>
          <w:rFonts w:eastAsiaTheme="minorEastAsia"/>
          <w:b/>
          <w:color w:val="auto"/>
        </w:rPr>
        <w:t>9 класс</w:t>
      </w:r>
      <w:r w:rsidRPr="006D1E72">
        <w:rPr>
          <w:rFonts w:eastAsiaTheme="minorEastAsia"/>
          <w:b/>
          <w:color w:val="auto"/>
        </w:rPr>
        <w:br/>
      </w:r>
    </w:p>
    <w:p w:rsidR="006D1E72" w:rsidRPr="006D1E72" w:rsidRDefault="006D1E72" w:rsidP="0036103A">
      <w:pPr>
        <w:ind w:left="-567" w:right="142"/>
        <w:rPr>
          <w:rFonts w:eastAsiaTheme="minorEastAsia"/>
          <w:b/>
          <w:color w:val="auto"/>
        </w:rPr>
      </w:pPr>
      <w:r w:rsidRPr="006D1E72">
        <w:rPr>
          <w:rFonts w:eastAsiaTheme="minorEastAsia"/>
          <w:b/>
          <w:color w:val="auto"/>
        </w:rPr>
        <w:t xml:space="preserve">Легкая атлетика </w:t>
      </w:r>
    </w:p>
    <w:p w:rsidR="006D1E72" w:rsidRPr="006D1E72" w:rsidRDefault="006D1E72" w:rsidP="0036103A">
      <w:pPr>
        <w:ind w:left="-567" w:right="142"/>
        <w:rPr>
          <w:rFonts w:eastAsiaTheme="minorEastAsia"/>
          <w:color w:val="auto"/>
        </w:rPr>
      </w:pPr>
      <w:r w:rsidRPr="006D1E72">
        <w:rPr>
          <w:rFonts w:eastAsiaTheme="minorEastAsia"/>
          <w:color w:val="auto"/>
        </w:rPr>
        <w:t>В 9 классе можно использовать более сложные спортивные способы прыжков.</w:t>
      </w:r>
    </w:p>
    <w:p w:rsidR="006D1E72" w:rsidRPr="006D1E72" w:rsidRDefault="006D1E72" w:rsidP="0036103A">
      <w:pPr>
        <w:ind w:left="-567" w:right="142"/>
        <w:rPr>
          <w:rFonts w:eastAsiaTheme="minorEastAsia"/>
          <w:color w:val="auto"/>
        </w:rPr>
      </w:pPr>
      <w:r w:rsidRPr="006D1E72">
        <w:rPr>
          <w:rFonts w:eastAsiaTheme="minorEastAsia"/>
          <w:color w:val="auto"/>
        </w:rPr>
        <w:t>Данный материал содействует дальнейшему развитию и совершенствованию прежде всего кондиционных и координационных способностей. Основным моментом в обучении легкоатлетическим упражнениям в этом возрасте является освоение согласования движений разбега с отталкиванием и разбега с выпуском снаряда. После стабильного выполнения разучиваемых двигательных действий следует разнообразить условия выполнения упражнений, дальность разбега в метаниях и прыжках, вес и форму метательных снарядов, способы преодоления естественных и искусственных препятствий и т. д. для повышения прикладного значения занятий и дальнейшего развития координационных и кондиционных способностей.</w:t>
      </w:r>
    </w:p>
    <w:p w:rsidR="006D1E72" w:rsidRPr="006D1E72" w:rsidRDefault="006D1E72" w:rsidP="0036103A">
      <w:pPr>
        <w:ind w:left="-567" w:right="142"/>
        <w:rPr>
          <w:rFonts w:eastAsiaTheme="minorEastAsia"/>
          <w:color w:val="auto"/>
        </w:rPr>
      </w:pPr>
      <w:r w:rsidRPr="006D1E72">
        <w:rPr>
          <w:rFonts w:eastAsiaTheme="minorEastAsia"/>
          <w:color w:val="auto"/>
        </w:rPr>
        <w:t>Правильное применение материала по легкой атлетике способствует воспитанию у учащихся морально-волевых качеств, а систематическое проведение занятий на открытом воздухе содействует укреплению здоровья, закаливанию.</w:t>
      </w:r>
    </w:p>
    <w:p w:rsidR="006D1E72" w:rsidRPr="006D1E72" w:rsidRDefault="006D1E72" w:rsidP="0036103A">
      <w:pPr>
        <w:ind w:left="-567" w:right="142"/>
        <w:rPr>
          <w:rFonts w:eastAsiaTheme="minorEastAsia"/>
          <w:color w:val="auto"/>
        </w:rPr>
      </w:pPr>
      <w:r w:rsidRPr="006D1E72">
        <w:rPr>
          <w:rFonts w:eastAsiaTheme="minorEastAsia"/>
          <w:color w:val="auto"/>
        </w:rPr>
        <w:t>Точная количественная оценка результатов легкоатлетических упражнений создает благоприятные возможности, позволяющие обучить школьников проведению самостоятельного контроля и оценки физической подготовленности.</w:t>
      </w:r>
    </w:p>
    <w:p w:rsidR="006D1E72" w:rsidRPr="006D1E72" w:rsidRDefault="006D1E72" w:rsidP="0036103A">
      <w:pPr>
        <w:ind w:left="-567" w:right="142"/>
        <w:rPr>
          <w:rFonts w:eastAsiaTheme="minorEastAsia"/>
          <w:color w:val="auto"/>
        </w:rPr>
      </w:pPr>
      <w:r w:rsidRPr="006D1E72">
        <w:rPr>
          <w:rFonts w:eastAsiaTheme="minorEastAsia"/>
          <w:color w:val="auto"/>
        </w:rPr>
        <w:t>Способы прыжков учитель определяет самостоятельно в зависимости от наличия соответствующей материальной базы, подготовленности учащихся и методического мастерства. Наиболее целесообразными в освоении в 5—7 классах являются прыжки в длину с разбега способом «согнув ноги», в высоту с разбега способом «перешагивание». Учитывая большую доступность и естественность легкоатлетических упражнений, особое значение следует уделять формированию умений учащихся самостоятельно использовать легкоатлетические упражнения во время проведения занятий (тренировок) в конкретных условиях проживания.</w:t>
      </w:r>
    </w:p>
    <w:p w:rsidR="006D1E72" w:rsidRPr="006D1E72" w:rsidRDefault="006D1E72" w:rsidP="0036103A">
      <w:pPr>
        <w:ind w:right="142" w:firstLine="0"/>
        <w:rPr>
          <w:rFonts w:eastAsiaTheme="minorEastAsia"/>
          <w:b/>
          <w:color w:val="auto"/>
        </w:rPr>
      </w:pPr>
      <w:r w:rsidRPr="006D1E72">
        <w:rPr>
          <w:rFonts w:eastAsiaTheme="minorEastAsia"/>
          <w:b/>
          <w:color w:val="auto"/>
        </w:rPr>
        <w:t>Спортивные игры</w:t>
      </w:r>
    </w:p>
    <w:p w:rsidR="006D1E72" w:rsidRPr="006D1E72" w:rsidRDefault="006D1E72" w:rsidP="0036103A">
      <w:pPr>
        <w:ind w:left="-567" w:right="142"/>
        <w:rPr>
          <w:rFonts w:eastAsiaTheme="minorEastAsia"/>
          <w:color w:val="auto"/>
        </w:rPr>
      </w:pPr>
      <w:r w:rsidRPr="006D1E72">
        <w:rPr>
          <w:rFonts w:eastAsiaTheme="minorEastAsia"/>
          <w:color w:val="auto"/>
        </w:rPr>
        <w:t>При наличии в школе, регионе определенных традиций и соответствующих условий вместо указанных спортивных игр в содержание программного материала можно включать любую другую спортивную игру (хоккей с мячом, с шайбой, на траве, бадминтон, теннис и др.).</w:t>
      </w:r>
    </w:p>
    <w:p w:rsidR="006D1E72" w:rsidRPr="006D1E72" w:rsidRDefault="006D1E72" w:rsidP="0036103A">
      <w:pPr>
        <w:ind w:left="-567" w:right="142"/>
        <w:rPr>
          <w:rFonts w:eastAsiaTheme="minorEastAsia"/>
          <w:color w:val="auto"/>
        </w:rPr>
      </w:pPr>
      <w:r w:rsidRPr="006D1E72">
        <w:rPr>
          <w:rFonts w:eastAsiaTheme="minorEastAsia"/>
          <w:color w:val="auto"/>
        </w:rPr>
        <w:lastRenderedPageBreak/>
        <w:t>В этом случае учитель самостоятельно разрабатывает программы обучения технике и тактике избранной спортивной игры, ориентируясь на предложенную схему распределения программного материала.</w:t>
      </w:r>
    </w:p>
    <w:p w:rsidR="006D1E72" w:rsidRPr="006D1E72" w:rsidRDefault="006D1E72" w:rsidP="0036103A">
      <w:pPr>
        <w:ind w:left="-567" w:right="142"/>
        <w:rPr>
          <w:rFonts w:eastAsiaTheme="minorEastAsia"/>
          <w:color w:val="auto"/>
        </w:rPr>
      </w:pPr>
      <w:r w:rsidRPr="006D1E72">
        <w:rPr>
          <w:rFonts w:eastAsiaTheme="minorEastAsia"/>
          <w:color w:val="auto"/>
        </w:rPr>
        <w:t>Обучение сложной технике игры основывается на приобретенных в начальной школе простейших умениях обращения с мячом. По своему воздействию спортивная игра является наиболее комплексным и универсальным средством развития ребенка.</w:t>
      </w:r>
    </w:p>
    <w:p w:rsidR="006D1E72" w:rsidRPr="006D1E72" w:rsidRDefault="006D1E72" w:rsidP="0036103A">
      <w:pPr>
        <w:ind w:left="-567" w:right="142"/>
        <w:rPr>
          <w:rFonts w:eastAsiaTheme="minorEastAsia"/>
          <w:color w:val="auto"/>
        </w:rPr>
      </w:pPr>
      <w:r w:rsidRPr="006D1E72">
        <w:rPr>
          <w:rFonts w:eastAsiaTheme="minorEastAsia"/>
          <w:color w:val="auto"/>
        </w:rPr>
        <w:t>Специально подобранные игровые упражнения, выполняемые индивидуально, в группах, командах, подвижные игры и задания с мячом создают неограниченные возможности для развития прежде всего координационных (ориентирование в пространстве, быстрота реакции и перестроения двигательных действий, точность дифференцирования и оценивания пространственных, временных и силовых параметров движений, способность к согласованию отдельных движений в целостные комбинации) и кондиционных (силовых, выносливости, скоростных) способностей, а также всевозможных сочетаний этих групп способностей. Одновременно материал по спортивным играм оказывает многостороннее влияние на развитие психических процессов учащегося (восприятие, внимание, память, мышление, воображение и др.), воспитание нравственных и волевых качеств, что обусловлено необходимостью соблюдения правил и условий игровых упражнений и самой игры, согласования индивидуальных, групповых и командных взаимодействий партнеров и соперников.</w:t>
      </w:r>
    </w:p>
    <w:p w:rsidR="006D1E72" w:rsidRPr="006D1E72" w:rsidRDefault="006D1E72" w:rsidP="0036103A">
      <w:pPr>
        <w:ind w:left="-567" w:right="142"/>
        <w:rPr>
          <w:rFonts w:eastAsiaTheme="minorEastAsia"/>
          <w:color w:val="auto"/>
        </w:rPr>
      </w:pPr>
      <w:r w:rsidRPr="006D1E72">
        <w:rPr>
          <w:rFonts w:eastAsiaTheme="minorEastAsia"/>
          <w:color w:val="auto"/>
        </w:rPr>
        <w:t>Игровые упражнения и формы занятий создают благоприятные условия для самостоятельного выполнения заданий с мячом, реализации на практике индивидуального и дифференцированного подходов к учащимся, имеющим существенные индивидуальные различия (способности). В этой связи особой заботой следует окружить детей со слабой игровой подготовкой, активно включая их в разнообразные виды игровой деятельности.</w:t>
      </w:r>
    </w:p>
    <w:p w:rsidR="006D1E72" w:rsidRPr="006D1E72" w:rsidRDefault="006D1E72" w:rsidP="0036103A">
      <w:pPr>
        <w:ind w:left="-567" w:right="142"/>
        <w:rPr>
          <w:rFonts w:eastAsiaTheme="minorEastAsia"/>
          <w:color w:val="auto"/>
        </w:rPr>
      </w:pPr>
      <w:r w:rsidRPr="006D1E72">
        <w:rPr>
          <w:rFonts w:eastAsiaTheme="minorEastAsia"/>
          <w:color w:val="auto"/>
        </w:rPr>
        <w:t>Материал игр является прекрасным средством и методом формирования потребностей, интересов и эмоций учеников. В этой связи обучение игровому материалу содействует самостоятельным занятиям спортивными играми.</w:t>
      </w:r>
    </w:p>
    <w:p w:rsidR="006D1E72" w:rsidRPr="00E265BE" w:rsidRDefault="006D1E72" w:rsidP="0036103A">
      <w:pPr>
        <w:ind w:right="142" w:firstLine="0"/>
        <w:rPr>
          <w:rFonts w:eastAsiaTheme="minorEastAsia"/>
          <w:color w:val="auto"/>
        </w:rPr>
      </w:pPr>
      <w:r w:rsidRPr="006D1E72">
        <w:rPr>
          <w:rFonts w:eastAsiaTheme="minorEastAsia"/>
          <w:b/>
          <w:color w:val="auto"/>
        </w:rPr>
        <w:t xml:space="preserve">Гимнастика с элементами акробатики </w:t>
      </w:r>
    </w:p>
    <w:p w:rsidR="006D1E72" w:rsidRPr="006D1E72" w:rsidRDefault="006D1E72" w:rsidP="0036103A">
      <w:pPr>
        <w:ind w:left="-567" w:right="142"/>
        <w:rPr>
          <w:rFonts w:eastAsiaTheme="minorEastAsia"/>
          <w:color w:val="auto"/>
        </w:rPr>
      </w:pPr>
      <w:r w:rsidRPr="006D1E72">
        <w:rPr>
          <w:rFonts w:eastAsiaTheme="minorEastAsia"/>
          <w:color w:val="auto"/>
        </w:rPr>
        <w:t>Обучение гимнастическим упражнениям, начатое в 1—4 классах, расширяется и углубляется. Более сложными становятся упражнения в построениях и перестроениях, общеразвивающие упражнения без предметов и с предметами (набивными мячами, палками, обручами, скакалками, булавами, лентами), акробатические упражнения, упорные прыжки, упражнения в висах в упорах на различных гимнастических снарядах.</w:t>
      </w:r>
    </w:p>
    <w:p w:rsidR="006D1E72" w:rsidRPr="006D1E72" w:rsidRDefault="006D1E72" w:rsidP="0036103A">
      <w:pPr>
        <w:ind w:left="-567" w:right="142"/>
        <w:rPr>
          <w:rFonts w:eastAsiaTheme="minorEastAsia"/>
          <w:color w:val="auto"/>
        </w:rPr>
      </w:pPr>
      <w:r w:rsidRPr="006D1E72">
        <w:rPr>
          <w:rFonts w:eastAsiaTheme="minorEastAsia"/>
          <w:color w:val="auto"/>
        </w:rPr>
        <w:t>Большое разнообразие, возможность строго направленного воздействия делают гимнастические упражнения незаменимым средством и методом развития координационных (ритма, равновесия, дифференцирования пространственных, временных и силовых параметров движений, ориентирования в пространстве, согласования движений) и кондиционных способностей (силы рук, ног, туловища, силовой выносливости, гибкости).</w:t>
      </w:r>
    </w:p>
    <w:p w:rsidR="006D1E72" w:rsidRPr="006D1E72" w:rsidRDefault="006D1E72" w:rsidP="0036103A">
      <w:pPr>
        <w:ind w:left="-567" w:right="142"/>
        <w:rPr>
          <w:rFonts w:eastAsiaTheme="minorEastAsia"/>
          <w:color w:val="auto"/>
        </w:rPr>
      </w:pPr>
      <w:r w:rsidRPr="006D1E72">
        <w:rPr>
          <w:rFonts w:eastAsiaTheme="minorEastAsia"/>
          <w:color w:val="auto"/>
        </w:rPr>
        <w:t xml:space="preserve"> Для повышения интереса детей к занятиям, содействия эстетическому воспитанию большое значение приобретает музыкальное сопровождение занятий.</w:t>
      </w:r>
    </w:p>
    <w:p w:rsidR="006D1E72" w:rsidRPr="006D1E72" w:rsidRDefault="006D1E72" w:rsidP="0036103A">
      <w:pPr>
        <w:ind w:left="-567" w:right="142"/>
        <w:rPr>
          <w:rFonts w:eastAsiaTheme="minorEastAsia"/>
          <w:color w:val="auto"/>
        </w:rPr>
      </w:pPr>
      <w:r w:rsidRPr="006D1E72">
        <w:rPr>
          <w:rFonts w:eastAsiaTheme="minorEastAsia"/>
          <w:color w:val="auto"/>
        </w:rPr>
        <w:t>После овладения отдельными элементами гимнастические упражнения рекомендуется выполнять в связках, варьируя сочетания, последовательность и число упражнений, включенных в несложные комбинации.</w:t>
      </w:r>
    </w:p>
    <w:p w:rsidR="006D1E72" w:rsidRPr="006D1E72" w:rsidRDefault="006D1E72" w:rsidP="0036103A">
      <w:pPr>
        <w:ind w:left="-567" w:right="142"/>
        <w:rPr>
          <w:rFonts w:eastAsiaTheme="minorEastAsia"/>
          <w:color w:val="auto"/>
        </w:rPr>
      </w:pPr>
      <w:r w:rsidRPr="006D1E72">
        <w:rPr>
          <w:rFonts w:eastAsiaTheme="minorEastAsia"/>
          <w:color w:val="auto"/>
        </w:rPr>
        <w:t>Занятия по отделениям, строгая регламентация, необходимость соблюдения дисциплины и порядка позволяют воспитывать такие волевые качества, как самостоятельность, дисциплинированность, чувство коллективизма. В свою очередь, упражнения на снарядах содействуют воспитанию смелости, решительности, уверенности. Гимнастические упражнения создают благоприятные условия для воспитания самоконтроля и самооценки достигнутых результатов.</w:t>
      </w:r>
    </w:p>
    <w:p w:rsidR="006D1E72" w:rsidRPr="006D1E72" w:rsidRDefault="006D1E72" w:rsidP="0036103A">
      <w:pPr>
        <w:ind w:left="-567" w:right="142"/>
        <w:rPr>
          <w:rFonts w:eastAsiaTheme="minorEastAsia"/>
          <w:color w:val="auto"/>
        </w:rPr>
      </w:pPr>
      <w:r w:rsidRPr="006D1E72">
        <w:rPr>
          <w:rFonts w:eastAsiaTheme="minorEastAsia"/>
          <w:color w:val="auto"/>
        </w:rPr>
        <w:t>С учетом большои доступности, возможности индивидуальных тренировок гимнастические упражнения являются хорошим средством для организации и проведения самостоятельных занятий, особенно при развитии силы, гибкости и улучшении осанки.</w:t>
      </w:r>
    </w:p>
    <w:p w:rsidR="006D1E72" w:rsidRPr="006D1E72" w:rsidRDefault="006D1E72" w:rsidP="0036103A">
      <w:pPr>
        <w:ind w:left="-567" w:right="142"/>
        <w:rPr>
          <w:rFonts w:eastAsiaTheme="minorEastAsia"/>
          <w:b/>
          <w:color w:val="auto"/>
        </w:rPr>
      </w:pPr>
      <w:r w:rsidRPr="006D1E72">
        <w:rPr>
          <w:rFonts w:eastAsiaTheme="minorEastAsia"/>
          <w:b/>
          <w:color w:val="auto"/>
        </w:rPr>
        <w:t xml:space="preserve">Лыжная подготовка </w:t>
      </w:r>
    </w:p>
    <w:p w:rsidR="006D1E72" w:rsidRPr="006D1E72" w:rsidRDefault="006D1E72" w:rsidP="0036103A">
      <w:pPr>
        <w:ind w:left="-567" w:right="142"/>
        <w:rPr>
          <w:rFonts w:eastAsiaTheme="minorEastAsia"/>
          <w:color w:val="auto"/>
        </w:rPr>
      </w:pPr>
      <w:r w:rsidRPr="006D1E72">
        <w:rPr>
          <w:rFonts w:eastAsiaTheme="minorEastAsia"/>
          <w:color w:val="auto"/>
        </w:rPr>
        <w:lastRenderedPageBreak/>
        <w:t>В начале занятий лыжной подготовкой рекомендуется равномерное прохождение дистанции длиной 2—3 км. Затем с увеличением скорости передвижения дистанция сокращается. Повышение скорости планируется постепенно к концу занятий лыжной подготовкой, что обеспечит суммарную нагрузку и подготовит учащихся к сдаче контрольных нормативов.</w:t>
      </w:r>
    </w:p>
    <w:p w:rsidR="006D1E72" w:rsidRPr="006D1E72" w:rsidRDefault="006D1E72" w:rsidP="0036103A">
      <w:pPr>
        <w:ind w:left="-567" w:right="142"/>
        <w:rPr>
          <w:rFonts w:eastAsiaTheme="minorEastAsia"/>
          <w:color w:val="auto"/>
        </w:rPr>
      </w:pPr>
      <w:r w:rsidRPr="006D1E72">
        <w:rPr>
          <w:rFonts w:eastAsiaTheme="minorEastAsia"/>
          <w:color w:val="auto"/>
        </w:rPr>
        <w:t>Умению правильно распределять силы на дистанции учащийся обучаются на кругах длиной до 1 км с фиксацией времени прохождения каждого круга и последующим анализом результатов. Рекомендуется также провести 1 —2-темповые тренировки, что помогает распределить силы на всей дистанции и улучшает функциональные показатели школьников.</w:t>
      </w:r>
    </w:p>
    <w:p w:rsidR="006D1E72" w:rsidRPr="006D1E72" w:rsidRDefault="006D1E72" w:rsidP="0036103A">
      <w:pPr>
        <w:ind w:left="-567" w:right="142"/>
        <w:rPr>
          <w:rFonts w:eastAsiaTheme="minorEastAsia"/>
          <w:color w:val="auto"/>
        </w:rPr>
      </w:pPr>
      <w:r w:rsidRPr="006D1E72">
        <w:rPr>
          <w:rFonts w:eastAsiaTheme="minorEastAsia"/>
          <w:color w:val="auto"/>
        </w:rPr>
        <w:t>На каждом занятии необходимо уделять внимание устранению ошибок в технике, возникающих при увеличении скорости передвижения на различных дистанциях.</w:t>
      </w:r>
    </w:p>
    <w:p w:rsidR="006D1E72" w:rsidRPr="00221400" w:rsidRDefault="006D1E72" w:rsidP="00221400">
      <w:pPr>
        <w:ind w:left="-567" w:right="142"/>
        <w:rPr>
          <w:rFonts w:eastAsiaTheme="minorEastAsia"/>
          <w:color w:val="auto"/>
        </w:rPr>
      </w:pPr>
      <w:r w:rsidRPr="006D1E72">
        <w:rPr>
          <w:rFonts w:eastAsiaTheme="minorEastAsia"/>
          <w:color w:val="auto"/>
        </w:rPr>
        <w:t>Успешное освоение техники передвижения на лыжах во многом зависит не только от качества уроков физической культуры, но и от самостоятельных занятий учащихся и выполнения домашних заданий. Задача педагога — ознакомить учащихся с правилами самостоятельной работы для того, чтобы эти занятия не имели отрицательного эффекта.</w:t>
      </w:r>
    </w:p>
    <w:p w:rsidR="006D1E72" w:rsidRPr="006D1E72" w:rsidRDefault="006D1E72" w:rsidP="0036103A">
      <w:pPr>
        <w:ind w:left="-567" w:right="142"/>
        <w:rPr>
          <w:rFonts w:eastAsiaTheme="minorEastAsia"/>
          <w:color w:val="auto"/>
        </w:rPr>
      </w:pPr>
      <w:r w:rsidRPr="006D1E72">
        <w:rPr>
          <w:rFonts w:eastAsiaTheme="minorEastAsia"/>
          <w:b/>
          <w:color w:val="auto"/>
        </w:rPr>
        <w:t>В циклических и ациклических локомоциях:</w:t>
      </w:r>
      <w:r w:rsidRPr="006D1E72">
        <w:rPr>
          <w:rFonts w:eastAsiaTheme="minorEastAsia"/>
          <w:color w:val="auto"/>
        </w:rPr>
        <w:t xml:space="preserve"> с максимальной скоростью пробегать 60 м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50 м.</w:t>
      </w:r>
    </w:p>
    <w:p w:rsidR="006D1E72" w:rsidRPr="006D1E72" w:rsidRDefault="006D1E72" w:rsidP="0036103A">
      <w:pPr>
        <w:ind w:left="-567" w:right="142"/>
        <w:rPr>
          <w:rFonts w:eastAsiaTheme="minorEastAsia"/>
          <w:color w:val="auto"/>
        </w:rPr>
      </w:pPr>
      <w:r w:rsidRPr="006D1E72">
        <w:rPr>
          <w:rFonts w:eastAsiaTheme="minorEastAsia"/>
          <w:b/>
          <w:color w:val="auto"/>
        </w:rPr>
        <w:t>В метаниях на дальность и на меткость</w:t>
      </w:r>
      <w:r w:rsidRPr="006D1E72">
        <w:rPr>
          <w:rFonts w:eastAsiaTheme="minorEastAsia"/>
          <w:color w:val="auto"/>
        </w:rPr>
        <w:t>: метать малый мяч и мяч 150 г с места и с разбега (10—12 м) с использованием четырехэтажного варианта бросковых шагов с соблюдением ритма; метать малый мяч и мяч 150 г с места и с трех шагов разбега в горизонтальную и вертикальную цели с 10—15 м, метать малый мяч и мяч 150 г с места по медленно и быстро движущейся цели с 10—12 м.</w:t>
      </w:r>
    </w:p>
    <w:p w:rsidR="006D1E72" w:rsidRPr="006D1E72" w:rsidRDefault="006D1E72" w:rsidP="0036103A">
      <w:pPr>
        <w:ind w:left="-567" w:right="142"/>
        <w:rPr>
          <w:rFonts w:eastAsiaTheme="minorEastAsia"/>
          <w:color w:val="auto"/>
        </w:rPr>
      </w:pPr>
      <w:r w:rsidRPr="006D1E72">
        <w:rPr>
          <w:rFonts w:eastAsiaTheme="minorEastAsia"/>
          <w:b/>
          <w:color w:val="auto"/>
        </w:rPr>
        <w:t>В гимнастических и акробатических упражнениях</w:t>
      </w:r>
      <w:r w:rsidRPr="006D1E72">
        <w:rPr>
          <w:rFonts w:eastAsiaTheme="minorEastAsia"/>
          <w:color w:val="auto"/>
        </w:rPr>
        <w:t>: выполнять комбинацию из четырех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состоящую из шести элементов, или комбинацию, состоящую из шести гимнастических элементов; выполнять акробатическую комбинацию из четырех элементов, включающую кувырки вперед и назад, стойку на голове и руках, длинный кувырок (мальчики), кувырок вперед и назад в полушпагат, мост и поворот в упор стоя на одном колене (девочки).</w:t>
      </w:r>
    </w:p>
    <w:p w:rsidR="006D1E72" w:rsidRPr="006D1E72" w:rsidRDefault="006D1E72" w:rsidP="0036103A">
      <w:pPr>
        <w:ind w:left="-567" w:right="142"/>
        <w:rPr>
          <w:rFonts w:eastAsiaTheme="minorEastAsia"/>
          <w:color w:val="auto"/>
        </w:rPr>
      </w:pPr>
      <w:r w:rsidRPr="006D1E72">
        <w:rPr>
          <w:rFonts w:eastAsiaTheme="minorEastAsia"/>
          <w:b/>
          <w:color w:val="auto"/>
        </w:rPr>
        <w:t>В спортивных играх</w:t>
      </w:r>
      <w:r w:rsidRPr="006D1E72">
        <w:rPr>
          <w:rFonts w:eastAsiaTheme="minorEastAsia"/>
          <w:color w:val="auto"/>
        </w:rPr>
        <w:t>: играть в одну из спортивных игр (по упрощенным правилам).</w:t>
      </w:r>
    </w:p>
    <w:p w:rsidR="006D1E72" w:rsidRPr="006D1E72" w:rsidRDefault="006D1E72" w:rsidP="0036103A">
      <w:pPr>
        <w:ind w:left="-567" w:right="142"/>
        <w:rPr>
          <w:rFonts w:eastAsiaTheme="minorEastAsia"/>
          <w:color w:val="auto"/>
        </w:rPr>
      </w:pPr>
      <w:r w:rsidRPr="006D1E72">
        <w:rPr>
          <w:rFonts w:eastAsiaTheme="minorEastAsia"/>
          <w:b/>
          <w:color w:val="auto"/>
        </w:rPr>
        <w:t>Физическая подготовленность</w:t>
      </w:r>
      <w:r w:rsidRPr="006D1E72">
        <w:rPr>
          <w:rFonts w:eastAsiaTheme="minorEastAsia"/>
          <w:color w:val="auto"/>
        </w:rPr>
        <w:t>: должна соответствовать, как минимум, среднему уровню показателей развития основных физических способностей, с учетом региональных условий и индивидуальных возможностей учащихся.</w:t>
      </w:r>
    </w:p>
    <w:p w:rsidR="006D1E72" w:rsidRPr="006D1E72" w:rsidRDefault="006D1E72" w:rsidP="0036103A">
      <w:pPr>
        <w:ind w:left="-567" w:right="142"/>
        <w:rPr>
          <w:rFonts w:eastAsiaTheme="minorEastAsia"/>
          <w:color w:val="auto"/>
        </w:rPr>
      </w:pPr>
      <w:r w:rsidRPr="006D1E72">
        <w:rPr>
          <w:rFonts w:eastAsiaTheme="minorEastAsia"/>
          <w:b/>
          <w:color w:val="auto"/>
        </w:rPr>
        <w:t>Способы физкультурно - оздоровительной деятельности</w:t>
      </w:r>
      <w:r w:rsidRPr="006D1E72">
        <w:rPr>
          <w:rFonts w:eastAsiaTheme="minorEastAsia"/>
          <w:color w:val="auto"/>
        </w:rPr>
        <w:t>: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6D1E72" w:rsidRPr="006D1E72" w:rsidRDefault="006D1E72" w:rsidP="0036103A">
      <w:pPr>
        <w:ind w:left="-567" w:right="142"/>
        <w:rPr>
          <w:rFonts w:eastAsiaTheme="minorEastAsia"/>
          <w:color w:val="auto"/>
        </w:rPr>
      </w:pPr>
      <w:r w:rsidRPr="006D1E72">
        <w:rPr>
          <w:rFonts w:eastAsiaTheme="minorEastAsia"/>
          <w:b/>
          <w:color w:val="auto"/>
        </w:rPr>
        <w:t>Способы спортивной деятельности</w:t>
      </w:r>
      <w:r w:rsidRPr="006D1E72">
        <w:rPr>
          <w:rFonts w:eastAsiaTheme="minorEastAsia"/>
          <w:color w:val="auto"/>
        </w:rPr>
        <w:t>: участвовать в соревновании по легкоатлетическому четырехборью: бег 60 м, прыжок в длину или в высоту с разбега, метание, бег на выносливость; участвовать в соревнованиях по одному из видов спорта.</w:t>
      </w:r>
    </w:p>
    <w:p w:rsidR="00E265BE" w:rsidRDefault="006D1E72" w:rsidP="0036103A">
      <w:pPr>
        <w:ind w:left="-567" w:right="142"/>
        <w:rPr>
          <w:rFonts w:eastAsiaTheme="minorEastAsia"/>
          <w:color w:val="auto"/>
        </w:rPr>
      </w:pPr>
      <w:r w:rsidRPr="006D1E72">
        <w:rPr>
          <w:rFonts w:eastAsiaTheme="minorEastAsia"/>
          <w:b/>
          <w:color w:val="auto"/>
        </w:rPr>
        <w:t>Правила поведения на занятиях физическими упражнениями</w:t>
      </w:r>
      <w:r w:rsidRPr="006D1E72">
        <w:rPr>
          <w:rFonts w:eastAsiaTheme="minorEastAsia"/>
          <w:color w:val="auto"/>
        </w:rPr>
        <w:t>: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Уровень физической культуры, связанный с региональными и национальными особенностями, определяют региональные и местные органы управления физическим воспитанием. Уровень физической культуры других составляющих вариативной части (материал по выбору учителя, учащихся, определяемый самой школой, по углубленному изучению одного или нескольких видов спорта) разрабатывает и определяет учитель.</w:t>
      </w:r>
    </w:p>
    <w:p w:rsidR="00E03E53" w:rsidRPr="00E265BE" w:rsidRDefault="00221400" w:rsidP="0036103A">
      <w:pPr>
        <w:ind w:left="-567" w:right="142"/>
        <w:rPr>
          <w:rFonts w:eastAsiaTheme="minorEastAsia"/>
          <w:b/>
          <w:color w:val="auto"/>
        </w:rPr>
      </w:pPr>
      <w:r>
        <w:rPr>
          <w:b/>
        </w:rPr>
        <w:t>2.2.2.19</w:t>
      </w:r>
      <w:r w:rsidR="00E03E53" w:rsidRPr="00E265BE">
        <w:rPr>
          <w:b/>
        </w:rPr>
        <w:t>. Основы безопасности жизнедеятельности</w:t>
      </w:r>
      <w:bookmarkEnd w:id="156"/>
      <w:bookmarkEnd w:id="157"/>
      <w:bookmarkEnd w:id="158"/>
    </w:p>
    <w:p w:rsidR="00E03E53" w:rsidRPr="00CB7CA9" w:rsidRDefault="00E03E53" w:rsidP="0036103A">
      <w:pPr>
        <w:ind w:firstLine="709"/>
      </w:pPr>
      <w:r w:rsidRPr="00CB7CA9">
        <w:lastRenderedPageBreak/>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03E53" w:rsidRPr="00CB7CA9" w:rsidRDefault="00E03E53" w:rsidP="0036103A">
      <w:pPr>
        <w:overflowPunct w:val="0"/>
        <w:autoSpaceDE w:val="0"/>
        <w:autoSpaceDN w:val="0"/>
        <w:adjustRightInd w:val="0"/>
        <w:ind w:firstLine="709"/>
      </w:pPr>
      <w:r w:rsidRPr="00CB7CA9">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03E53" w:rsidRPr="00CB7CA9" w:rsidRDefault="00E03E53" w:rsidP="0036103A">
      <w:pPr>
        <w:overflowPunct w:val="0"/>
        <w:autoSpaceDE w:val="0"/>
        <w:autoSpaceDN w:val="0"/>
        <w:adjustRightInd w:val="0"/>
        <w:ind w:firstLine="709"/>
      </w:pPr>
      <w:r w:rsidRPr="00CB7CA9">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03E53" w:rsidRPr="00CB7CA9" w:rsidRDefault="00E03E53" w:rsidP="0036103A">
      <w:pPr>
        <w:overflowPunct w:val="0"/>
        <w:autoSpaceDE w:val="0"/>
        <w:autoSpaceDN w:val="0"/>
        <w:adjustRightInd w:val="0"/>
        <w:ind w:firstLine="709"/>
      </w:pPr>
      <w:r w:rsidRPr="00CB7CA9">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03E53" w:rsidRPr="00CB7CA9" w:rsidRDefault="00E03E53" w:rsidP="0036103A">
      <w:pPr>
        <w:overflowPunct w:val="0"/>
        <w:autoSpaceDE w:val="0"/>
        <w:autoSpaceDN w:val="0"/>
        <w:adjustRightInd w:val="0"/>
        <w:ind w:firstLine="709"/>
      </w:pPr>
      <w:r w:rsidRPr="00CB7CA9">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03E53" w:rsidRPr="00CB7CA9" w:rsidRDefault="00E03E53" w:rsidP="0036103A">
      <w:pPr>
        <w:ind w:firstLine="708"/>
      </w:pPr>
      <w:r w:rsidRPr="00CB7CA9">
        <w:t>Основы безопасности жизнедеятельности как учебный предмет обеспечивает:</w:t>
      </w:r>
    </w:p>
    <w:p w:rsidR="00E03E53" w:rsidRPr="00CB7CA9" w:rsidRDefault="00E03E53" w:rsidP="0036103A">
      <w:pPr>
        <w:numPr>
          <w:ilvl w:val="0"/>
          <w:numId w:val="95"/>
        </w:numPr>
        <w:tabs>
          <w:tab w:val="left" w:pos="1134"/>
        </w:tabs>
        <w:autoSpaceDE w:val="0"/>
        <w:autoSpaceDN w:val="0"/>
        <w:adjustRightInd w:val="0"/>
        <w:ind w:left="0" w:firstLine="709"/>
      </w:pPr>
      <w:r w:rsidRPr="00CB7CA9">
        <w:t>освоение обучающимися знаний о безопасном поведении в повседневной жизнедеятельности;</w:t>
      </w:r>
    </w:p>
    <w:p w:rsidR="00E03E53" w:rsidRPr="00CB7CA9" w:rsidRDefault="00E03E53" w:rsidP="0036103A">
      <w:pPr>
        <w:numPr>
          <w:ilvl w:val="0"/>
          <w:numId w:val="95"/>
        </w:numPr>
        <w:tabs>
          <w:tab w:val="left" w:pos="1134"/>
        </w:tabs>
        <w:autoSpaceDE w:val="0"/>
        <w:autoSpaceDN w:val="0"/>
        <w:adjustRightInd w:val="0"/>
        <w:ind w:left="0" w:firstLine="709"/>
      </w:pPr>
      <w:r w:rsidRPr="00CB7CA9">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03E53" w:rsidRPr="00CB7CA9" w:rsidRDefault="00E03E53" w:rsidP="0036103A">
      <w:pPr>
        <w:numPr>
          <w:ilvl w:val="0"/>
          <w:numId w:val="95"/>
        </w:numPr>
        <w:tabs>
          <w:tab w:val="left" w:pos="1134"/>
        </w:tabs>
        <w:autoSpaceDE w:val="0"/>
        <w:autoSpaceDN w:val="0"/>
        <w:adjustRightInd w:val="0"/>
        <w:ind w:left="0" w:firstLine="709"/>
      </w:pPr>
      <w:r w:rsidRPr="00CB7CA9">
        <w:t>понимание необходимости беречь и сохранять свое здоровье как индивидуальную и общественную ценность;</w:t>
      </w:r>
    </w:p>
    <w:p w:rsidR="00E03E53" w:rsidRPr="00CB7CA9" w:rsidRDefault="00E03E53" w:rsidP="0036103A">
      <w:pPr>
        <w:numPr>
          <w:ilvl w:val="0"/>
          <w:numId w:val="95"/>
        </w:numPr>
        <w:tabs>
          <w:tab w:val="left" w:pos="1134"/>
        </w:tabs>
        <w:autoSpaceDE w:val="0"/>
        <w:autoSpaceDN w:val="0"/>
        <w:adjustRightInd w:val="0"/>
        <w:ind w:left="0" w:firstLine="709"/>
      </w:pPr>
      <w:r w:rsidRPr="00CB7CA9">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03E53" w:rsidRPr="00CB7CA9" w:rsidRDefault="00E03E53" w:rsidP="0036103A">
      <w:pPr>
        <w:numPr>
          <w:ilvl w:val="0"/>
          <w:numId w:val="95"/>
        </w:numPr>
        <w:tabs>
          <w:tab w:val="left" w:pos="1134"/>
        </w:tabs>
        <w:autoSpaceDE w:val="0"/>
        <w:autoSpaceDN w:val="0"/>
        <w:adjustRightInd w:val="0"/>
        <w:ind w:left="0" w:firstLine="709"/>
      </w:pPr>
      <w:r w:rsidRPr="00CB7CA9">
        <w:t>понимание необходимости сохранения природы и окружающей среды для полноценной жизни человека;</w:t>
      </w:r>
    </w:p>
    <w:p w:rsidR="00E03E53" w:rsidRPr="00CB7CA9" w:rsidRDefault="00E03E53" w:rsidP="0036103A">
      <w:pPr>
        <w:numPr>
          <w:ilvl w:val="0"/>
          <w:numId w:val="95"/>
        </w:numPr>
        <w:tabs>
          <w:tab w:val="left" w:pos="1134"/>
        </w:tabs>
        <w:autoSpaceDE w:val="0"/>
        <w:autoSpaceDN w:val="0"/>
        <w:adjustRightInd w:val="0"/>
        <w:ind w:left="0" w:firstLine="709"/>
      </w:pPr>
      <w:r w:rsidRPr="00CB7CA9">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03E53" w:rsidRPr="00CB7CA9" w:rsidRDefault="00E03E53" w:rsidP="0036103A">
      <w:pPr>
        <w:numPr>
          <w:ilvl w:val="0"/>
          <w:numId w:val="95"/>
        </w:numPr>
        <w:tabs>
          <w:tab w:val="left" w:pos="1134"/>
        </w:tabs>
        <w:autoSpaceDE w:val="0"/>
        <w:autoSpaceDN w:val="0"/>
        <w:adjustRightInd w:val="0"/>
        <w:ind w:left="0" w:firstLine="709"/>
      </w:pPr>
      <w:r w:rsidRPr="00CB7CA9">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03E53" w:rsidRPr="00CB7CA9" w:rsidRDefault="00E03E53" w:rsidP="0036103A">
      <w:pPr>
        <w:numPr>
          <w:ilvl w:val="0"/>
          <w:numId w:val="95"/>
        </w:numPr>
        <w:tabs>
          <w:tab w:val="left" w:pos="1134"/>
        </w:tabs>
        <w:autoSpaceDE w:val="0"/>
        <w:autoSpaceDN w:val="0"/>
        <w:adjustRightInd w:val="0"/>
        <w:ind w:left="0" w:firstLine="709"/>
      </w:pPr>
      <w:r w:rsidRPr="00CB7CA9">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03E53" w:rsidRPr="00CB7CA9" w:rsidRDefault="00E03E53" w:rsidP="0036103A">
      <w:pPr>
        <w:numPr>
          <w:ilvl w:val="0"/>
          <w:numId w:val="95"/>
        </w:numPr>
        <w:tabs>
          <w:tab w:val="left" w:pos="1134"/>
        </w:tabs>
        <w:autoSpaceDE w:val="0"/>
        <w:autoSpaceDN w:val="0"/>
        <w:adjustRightInd w:val="0"/>
        <w:ind w:left="0" w:firstLine="709"/>
      </w:pPr>
      <w:r w:rsidRPr="00CB7CA9">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03E53" w:rsidRPr="00CB7CA9" w:rsidRDefault="00E03E53" w:rsidP="0036103A">
      <w:pPr>
        <w:numPr>
          <w:ilvl w:val="0"/>
          <w:numId w:val="95"/>
        </w:numPr>
        <w:tabs>
          <w:tab w:val="left" w:pos="1134"/>
        </w:tabs>
        <w:autoSpaceDE w:val="0"/>
        <w:autoSpaceDN w:val="0"/>
        <w:adjustRightInd w:val="0"/>
        <w:ind w:left="0" w:firstLine="709"/>
      </w:pPr>
      <w:r w:rsidRPr="00CB7CA9">
        <w:t>освоение умений оказывать первую помощь пострадавшим;</w:t>
      </w:r>
    </w:p>
    <w:p w:rsidR="00E03E53" w:rsidRPr="00CB7CA9" w:rsidRDefault="00E03E53" w:rsidP="0036103A">
      <w:pPr>
        <w:numPr>
          <w:ilvl w:val="0"/>
          <w:numId w:val="95"/>
        </w:numPr>
        <w:tabs>
          <w:tab w:val="left" w:pos="1134"/>
        </w:tabs>
        <w:autoSpaceDE w:val="0"/>
        <w:autoSpaceDN w:val="0"/>
        <w:adjustRightInd w:val="0"/>
        <w:ind w:left="0" w:firstLine="709"/>
      </w:pPr>
      <w:r w:rsidRPr="00CB7CA9">
        <w:t>освоение умений готовность проявлять предосторожность в ситуациях неопределенности;</w:t>
      </w:r>
    </w:p>
    <w:p w:rsidR="00E03E53" w:rsidRPr="00CB7CA9" w:rsidRDefault="00E03E53" w:rsidP="0036103A">
      <w:pPr>
        <w:numPr>
          <w:ilvl w:val="0"/>
          <w:numId w:val="95"/>
        </w:numPr>
        <w:tabs>
          <w:tab w:val="left" w:pos="1134"/>
        </w:tabs>
        <w:autoSpaceDE w:val="0"/>
        <w:autoSpaceDN w:val="0"/>
        <w:adjustRightInd w:val="0"/>
        <w:ind w:left="0" w:firstLine="709"/>
      </w:pPr>
      <w:r w:rsidRPr="00CB7CA9">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03E53" w:rsidRPr="00CB7CA9" w:rsidRDefault="00E03E53" w:rsidP="0036103A">
      <w:pPr>
        <w:numPr>
          <w:ilvl w:val="0"/>
          <w:numId w:val="95"/>
        </w:numPr>
        <w:tabs>
          <w:tab w:val="left" w:pos="1134"/>
        </w:tabs>
        <w:autoSpaceDE w:val="0"/>
        <w:autoSpaceDN w:val="0"/>
        <w:adjustRightInd w:val="0"/>
        <w:ind w:left="0" w:firstLine="709"/>
      </w:pPr>
      <w:r w:rsidRPr="00CB7CA9">
        <w:lastRenderedPageBreak/>
        <w:t>освоение умений использовать средства индивидуальной и коллективной защиты.</w:t>
      </w:r>
    </w:p>
    <w:p w:rsidR="00E03E53" w:rsidRPr="00CB7CA9" w:rsidRDefault="00E03E53" w:rsidP="0036103A">
      <w:pPr>
        <w:numPr>
          <w:ilvl w:val="0"/>
          <w:numId w:val="95"/>
        </w:numPr>
        <w:tabs>
          <w:tab w:val="left" w:pos="1134"/>
        </w:tabs>
        <w:autoSpaceDE w:val="0"/>
        <w:autoSpaceDN w:val="0"/>
        <w:adjustRightInd w:val="0"/>
        <w:ind w:left="0" w:firstLine="709"/>
      </w:pPr>
      <w:r w:rsidRPr="00CB7CA9">
        <w:t>Освоение и понимание учебного предмета «Основы безопасности жизнедеятельности» направлено на:</w:t>
      </w:r>
    </w:p>
    <w:p w:rsidR="00E03E53" w:rsidRPr="00CB7CA9" w:rsidRDefault="00E03E53" w:rsidP="0036103A">
      <w:pPr>
        <w:numPr>
          <w:ilvl w:val="0"/>
          <w:numId w:val="95"/>
        </w:numPr>
        <w:tabs>
          <w:tab w:val="left" w:pos="1134"/>
        </w:tabs>
        <w:autoSpaceDE w:val="0"/>
        <w:autoSpaceDN w:val="0"/>
        <w:adjustRightInd w:val="0"/>
        <w:ind w:left="0" w:firstLine="709"/>
      </w:pPr>
      <w:r w:rsidRPr="00CB7CA9">
        <w:t xml:space="preserve">воспитание у обучающихся чувства ответственности за личную безопасность, ценностного </w:t>
      </w:r>
      <w:r w:rsidR="005A0B94">
        <w:t>процесс</w:t>
      </w:r>
      <w:r w:rsidRPr="00CB7CA9">
        <w:t xml:space="preserve"> к своему здоровью и жизни;</w:t>
      </w:r>
    </w:p>
    <w:p w:rsidR="00E03E53" w:rsidRPr="00CB7CA9" w:rsidRDefault="00E03E53" w:rsidP="0036103A">
      <w:pPr>
        <w:numPr>
          <w:ilvl w:val="0"/>
          <w:numId w:val="95"/>
        </w:numPr>
        <w:tabs>
          <w:tab w:val="left" w:pos="1134"/>
        </w:tabs>
        <w:autoSpaceDE w:val="0"/>
        <w:autoSpaceDN w:val="0"/>
        <w:adjustRightInd w:val="0"/>
        <w:ind w:left="0" w:firstLine="709"/>
      </w:pPr>
      <w:r w:rsidRPr="00CB7CA9">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03E53" w:rsidRPr="00CB7CA9" w:rsidRDefault="00E03E53" w:rsidP="0036103A">
      <w:pPr>
        <w:numPr>
          <w:ilvl w:val="0"/>
          <w:numId w:val="95"/>
        </w:numPr>
        <w:tabs>
          <w:tab w:val="left" w:pos="1134"/>
        </w:tabs>
        <w:autoSpaceDE w:val="0"/>
        <w:autoSpaceDN w:val="0"/>
        <w:adjustRightInd w:val="0"/>
        <w:ind w:left="0" w:firstLine="709"/>
      </w:pPr>
      <w:r w:rsidRPr="00CB7CA9">
        <w:t>формирование у обучающихся</w:t>
      </w:r>
      <w:r w:rsidR="001E6DA8">
        <w:t xml:space="preserve"> </w:t>
      </w:r>
      <w:r w:rsidRPr="00CB7CA9">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03E53" w:rsidRPr="00CB7CA9" w:rsidRDefault="00E03E53" w:rsidP="0036103A">
      <w:pPr>
        <w:overflowPunct w:val="0"/>
        <w:autoSpaceDE w:val="0"/>
        <w:autoSpaceDN w:val="0"/>
        <w:adjustRightInd w:val="0"/>
        <w:ind w:firstLine="709"/>
      </w:pPr>
      <w:r w:rsidRPr="00CB7CA9">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03E53" w:rsidRPr="00A24142" w:rsidRDefault="00E03E53" w:rsidP="0036103A">
      <w:pPr>
        <w:overflowPunct w:val="0"/>
        <w:autoSpaceDE w:val="0"/>
        <w:autoSpaceDN w:val="0"/>
        <w:adjustRightInd w:val="0"/>
        <w:ind w:firstLine="709"/>
        <w:rPr>
          <w:b/>
        </w:rPr>
      </w:pPr>
      <w:r w:rsidRPr="00CB7CA9">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00A24142">
        <w:br/>
        <w:t xml:space="preserve"> </w:t>
      </w:r>
      <w:r w:rsidR="00A24142">
        <w:tab/>
      </w:r>
      <w:r w:rsidR="00A24142">
        <w:tab/>
      </w:r>
      <w:r w:rsidR="00A24142" w:rsidRPr="00A24142">
        <w:rPr>
          <w:b/>
        </w:rPr>
        <w:t>8 класс</w:t>
      </w:r>
    </w:p>
    <w:p w:rsidR="00A24142" w:rsidRPr="00A24142" w:rsidRDefault="00A24142" w:rsidP="0036103A">
      <w:pPr>
        <w:pStyle w:val="afe"/>
        <w:spacing w:after="160"/>
        <w:rPr>
          <w:b/>
        </w:rPr>
      </w:pPr>
      <w:r w:rsidRPr="00A24142">
        <w:t xml:space="preserve">Почему человеку необходимы знания о безопасности жизни? Задачи предмета ОБЖ. </w:t>
      </w:r>
      <w:r w:rsidRPr="00A24142">
        <w:br/>
      </w:r>
      <w:r w:rsidRPr="00A24142">
        <w:rPr>
          <w:b/>
        </w:rPr>
        <w:t xml:space="preserve">Здоровый </w:t>
      </w:r>
      <w:r>
        <w:rPr>
          <w:b/>
        </w:rPr>
        <w:t xml:space="preserve">образ жизни. Что это? </w:t>
      </w:r>
      <w:r w:rsidRPr="00A24142">
        <w:rPr>
          <w:b/>
        </w:rPr>
        <w:br/>
      </w:r>
      <w:r w:rsidRPr="00A24142">
        <w:t>Понятия о здоровом образе жизни. Закаливание и способы закаливания организма.</w:t>
      </w:r>
      <w:r w:rsidRPr="00A24142">
        <w:br/>
      </w:r>
      <w:r w:rsidRPr="00A24142">
        <w:rPr>
          <w:b/>
        </w:rPr>
        <w:t>Опасности, подстерегающие нас</w:t>
      </w:r>
      <w:r>
        <w:rPr>
          <w:b/>
        </w:rPr>
        <w:t xml:space="preserve"> в повседневной жизни. </w:t>
      </w:r>
      <w:r w:rsidRPr="00A24142">
        <w:rPr>
          <w:b/>
        </w:rPr>
        <w:br/>
      </w:r>
      <w:r w:rsidRPr="00A24142">
        <w:t xml:space="preserve">Как вести себя при пожаре. Причины и последствия пожаров. Средства пожаротушения.  Устройство ПК. Устройство ОВП-10. Чрезвычайные ситуации в быту. Если произошло отравление. Залив жилища. Опасное электричество Разумная предосторожность. Как выбрать место для отдыха. Как вести себя на улице.  О мерах предосторожности в лифте и на лестнице. Если нападение произошло. Самооборона. Вам звонят в дверь Опасные игры. </w:t>
      </w:r>
      <w:r w:rsidRPr="00A24142">
        <w:br/>
      </w:r>
      <w:r w:rsidRPr="00A24142">
        <w:rPr>
          <w:b/>
        </w:rPr>
        <w:t xml:space="preserve">Опасности, с которыми мы сталкиваемся на природе. </w:t>
      </w:r>
      <w:r w:rsidRPr="00A24142">
        <w:br/>
        <w:t>Лес – это серьезно. Ядовитые растения, особенности их влияния на здоровье человека. Грибы съедобные и несъедобные. Правила сбора грибов. Поведение в лесу при встречах с опасными животными. Гроза в лесу Водоем зимой и летом. Опасные ситуации на воде Правила безопасного поведения на воде. Как помочь тонущему человеку. Первая помощь при утоплении.</w:t>
      </w:r>
      <w:r w:rsidRPr="00A24142">
        <w:br/>
      </w:r>
      <w:r w:rsidRPr="00A24142">
        <w:rPr>
          <w:b/>
        </w:rPr>
        <w:t>Современный тра</w:t>
      </w:r>
      <w:r>
        <w:rPr>
          <w:b/>
        </w:rPr>
        <w:t xml:space="preserve">нспорт и безопасность. </w:t>
      </w:r>
      <w:r w:rsidRPr="00A24142">
        <w:rPr>
          <w:b/>
        </w:rPr>
        <w:br/>
      </w:r>
      <w:r w:rsidRPr="00A24142">
        <w:t xml:space="preserve">Транспорт в современном мире. Виды транспортных средств. Чрезвычайные ситуации на дорогах. Причины и последствия дорожно - транспортных происшествий. Нарушение ПДД – главная причина ДТП Опасные игры на дорогах Правила поведения при ДТП. Первая помощь пострадавшим при ДТП. Опасные </w:t>
      </w:r>
      <w:r w:rsidRPr="00A24142">
        <w:lastRenderedPageBreak/>
        <w:t>ситуации в метро Авиакатастрофы. Перед полетом.  Правила поведения на борту авиалайнера. Железнодорожные катастрофы. Правила поведения при крушении поезда, пожаре в вагоне. Зацепинг – опасная игра</w:t>
      </w:r>
      <w:r w:rsidRPr="00A24142">
        <w:br/>
      </w:r>
      <w:r w:rsidRPr="00A24142">
        <w:rPr>
          <w:b/>
        </w:rPr>
        <w:t xml:space="preserve">Безопасный туризм. </w:t>
      </w:r>
      <w:r w:rsidRPr="00A24142">
        <w:br/>
        <w:t>Виды туризма. Объективные и субъективные трудности туристского похода. Групповое снаряжение походной ту</w:t>
      </w:r>
      <w:r w:rsidRPr="00A24142">
        <w:softHyphen/>
        <w:t>ристской группы. Обеспечение безопасности в туристских походах: виды опасностей. Движение по маршруту, график движения. Правила преодоления естественных препятствий. Обеспечение безопасности при переправах через водные препятствия. Правила разведения костра. Правила поведе</w:t>
      </w:r>
      <w:r w:rsidRPr="00A24142">
        <w:softHyphen/>
        <w:t>ния туриста, если он отстал от группы. Сигналы бедствия. Ту</w:t>
      </w:r>
      <w:r w:rsidRPr="00A24142">
        <w:softHyphen/>
        <w:t>ризм и экология окружающей среды. Обеспечение безопасности в водном туристском походе. Снаряжение для водного туризма. Правила безопасного по</w:t>
      </w:r>
      <w:r w:rsidRPr="00A24142">
        <w:softHyphen/>
        <w:t>ведения на воде. Узлы в туристском походе.</w:t>
      </w:r>
      <w:r>
        <w:br/>
        <w:t xml:space="preserve"> </w:t>
      </w:r>
      <w:r>
        <w:tab/>
      </w:r>
      <w:r>
        <w:tab/>
      </w:r>
      <w:r w:rsidRPr="00A24142">
        <w:rPr>
          <w:b/>
        </w:rPr>
        <w:t>9 класс</w:t>
      </w:r>
    </w:p>
    <w:p w:rsidR="00442F23" w:rsidRDefault="00A24142" w:rsidP="0036103A">
      <w:pPr>
        <w:ind w:firstLine="0"/>
        <w:rPr>
          <w:b/>
        </w:rPr>
      </w:pPr>
      <w:r w:rsidRPr="00A24142">
        <w:rPr>
          <w:b/>
        </w:rPr>
        <w:t xml:space="preserve">Когда </w:t>
      </w:r>
      <w:r>
        <w:rPr>
          <w:b/>
        </w:rPr>
        <w:t xml:space="preserve">человек сам себе враг. </w:t>
      </w:r>
    </w:p>
    <w:p w:rsidR="00A24142" w:rsidRPr="00A24142" w:rsidRDefault="00A24142" w:rsidP="0036103A">
      <w:pPr>
        <w:ind w:firstLine="0"/>
      </w:pPr>
      <w:r w:rsidRPr="00A24142">
        <w:t>Вредные привычки и их факторы (навязчивые действия, употребление алкоголя и наркотических веществ, курение табака и курительных смесей), их влияние на здоро</w:t>
      </w:r>
      <w:r w:rsidRPr="00A24142">
        <w:softHyphen/>
        <w:t>вье. Причины приобщения подростка к курению. Негативное влияние курения на организм подростка. Физическое состоя</w:t>
      </w:r>
      <w:r w:rsidRPr="00A24142">
        <w:softHyphen/>
        <w:t>ние подростка-курильщика. Алкоголь — разрушитель лич</w:t>
      </w:r>
      <w:r w:rsidRPr="00A24142">
        <w:softHyphen/>
        <w:t>ности: воздействие алкоголя на организм человека. Отравле</w:t>
      </w:r>
      <w:r w:rsidRPr="00A24142">
        <w:softHyphen/>
        <w:t>ние алкоголем. Наркотики — яд. Влияние наркотиков на ор</w:t>
      </w:r>
      <w:r w:rsidRPr="00A24142">
        <w:softHyphen/>
        <w:t>ганизм: распад личности человека под влиянием наркотиков. Токсикомания — страшная зависимость.</w:t>
      </w:r>
      <w:r w:rsidRPr="00A24142">
        <w:br/>
      </w:r>
      <w:r w:rsidRPr="00A24142">
        <w:rPr>
          <w:b/>
        </w:rPr>
        <w:t xml:space="preserve">Чрезвычайные ситуации природного и техногенного характера. </w:t>
      </w:r>
      <w:r w:rsidRPr="00A24142">
        <w:br/>
        <w:t>Что такое чрезвычайная ситуация: основные понятия. Классификация чрезвычайных ситуаций (ЧС), их характер и особенности. Система оповещения в ЧС, общие правила эва</w:t>
      </w:r>
      <w:r w:rsidRPr="00A24142">
        <w:softHyphen/>
        <w:t>куации. Чрезвычайные ситуации природного характера и защита населения от них. Характеристика наиболее распространён</w:t>
      </w:r>
      <w:r w:rsidRPr="00A24142">
        <w:softHyphen/>
        <w:t>ных и опасных ЧС. Геофизические чрезвычайные ситуации: землетрясение как геофизическое природное явление; навод</w:t>
      </w:r>
      <w:r w:rsidRPr="00A24142">
        <w:softHyphen/>
        <w:t>нения, природные пожары, извержения вулкана, цунами, се</w:t>
      </w:r>
      <w:r w:rsidRPr="00A24142">
        <w:softHyphen/>
        <w:t>ли, оползни и др. Предвестники природных ЧС. Поведение во время природных ЧС. Чрезвычайные ситуации биологического происхождения и защита от них: эпидемии, энзоотии, эпизоотии (без обяза</w:t>
      </w:r>
      <w:r w:rsidRPr="00A24142">
        <w:softHyphen/>
        <w:t>тельного усвоения термина). Пути заражения. Способы пре</w:t>
      </w:r>
      <w:r w:rsidRPr="00A24142">
        <w:softHyphen/>
        <w:t>дупреждения заражения. Чрезвычайные ситуации техногенного характера: при</w:t>
      </w:r>
      <w:r w:rsidRPr="00A24142">
        <w:softHyphen/>
        <w:t>чины и виды. Безопасное поведение в техногенных ЧС.</w:t>
      </w:r>
      <w:r w:rsidRPr="00A24142">
        <w:br/>
      </w:r>
      <w:r w:rsidRPr="00A24142">
        <w:rPr>
          <w:b/>
        </w:rPr>
        <w:t>Чрезвычайные ситуации социального характера. Национальная безопасность Российской Федерации</w:t>
      </w:r>
      <w:r w:rsidRPr="00A24142">
        <w:rPr>
          <w:b/>
          <w:iCs/>
        </w:rPr>
        <w:t>.</w:t>
      </w:r>
      <w:r w:rsidRPr="00A24142">
        <w:rPr>
          <w:b/>
        </w:rPr>
        <w:t xml:space="preserve"> </w:t>
      </w:r>
      <w:r w:rsidRPr="00A24142">
        <w:br/>
        <w:t>Экстремизм и терроризм. Крайние проявления экстре</w:t>
      </w:r>
      <w:r w:rsidRPr="00A24142">
        <w:softHyphen/>
        <w:t>мизма. Проявления терроризма. Законодательство России о противодействии экстремизму и терроризму. Государ</w:t>
      </w:r>
      <w:r w:rsidRPr="00A24142">
        <w:softHyphen/>
        <w:t>ственные мероприятия по борьбе с экстремизмом и терро</w:t>
      </w:r>
      <w:r w:rsidRPr="00A24142">
        <w:softHyphen/>
        <w:t>ризмом. Пути снижения угрозы теракта. Личная безопас</w:t>
      </w:r>
      <w:r w:rsidRPr="00A24142">
        <w:softHyphen/>
        <w:t>ность при похищении или захвате в заложники (попытке похищения), при обнаружении неизвестного предмета. Пове</w:t>
      </w:r>
      <w:r w:rsidRPr="00A24142">
        <w:softHyphen/>
        <w:t>дение во время взрыва в местах скопления людей, в жилом доме.</w:t>
      </w:r>
    </w:p>
    <w:p w:rsidR="00442F23" w:rsidRDefault="00442F23" w:rsidP="00442F23">
      <w:pPr>
        <w:ind w:firstLine="0"/>
        <w:rPr>
          <w:rFonts w:eastAsia="@Arial Unicode MS"/>
          <w:b/>
          <w:bCs/>
        </w:rPr>
      </w:pPr>
      <w:r>
        <w:rPr>
          <w:rFonts w:eastAsia="@Arial Unicode MS"/>
          <w:b/>
          <w:bCs/>
        </w:rPr>
        <w:t xml:space="preserve">                      </w:t>
      </w:r>
      <w:r w:rsidR="00E265BE">
        <w:rPr>
          <w:rFonts w:eastAsia="@Arial Unicode MS"/>
          <w:b/>
          <w:bCs/>
        </w:rPr>
        <w:t>2.2.2.19</w:t>
      </w:r>
      <w:r w:rsidR="0019706A">
        <w:rPr>
          <w:rFonts w:eastAsia="@Arial Unicode MS"/>
          <w:b/>
          <w:bCs/>
        </w:rPr>
        <w:t>. Основы духовно-нравственной культуры народ</w:t>
      </w:r>
      <w:r w:rsidR="00E11386">
        <w:rPr>
          <w:rFonts w:eastAsia="@Arial Unicode MS"/>
          <w:b/>
          <w:bCs/>
        </w:rPr>
        <w:t>ов России</w:t>
      </w:r>
    </w:p>
    <w:p w:rsidR="00442F23" w:rsidRDefault="008C5193" w:rsidP="00442F23">
      <w:pPr>
        <w:ind w:firstLine="0"/>
        <w:rPr>
          <w:rStyle w:val="c15"/>
        </w:rPr>
      </w:pPr>
      <w:r w:rsidRPr="008C5193">
        <w:rPr>
          <w:rStyle w:val="c15"/>
          <w:b/>
        </w:rPr>
        <w:t>В мире культуры</w:t>
      </w:r>
      <w:r>
        <w:rPr>
          <w:rStyle w:val="c15"/>
        </w:rPr>
        <w:t>.</w:t>
      </w:r>
    </w:p>
    <w:p w:rsidR="008C5193" w:rsidRPr="00442F23" w:rsidRDefault="008C5193" w:rsidP="00442F23">
      <w:pPr>
        <w:ind w:firstLine="0"/>
        <w:rPr>
          <w:rFonts w:eastAsia="@Arial Unicode MS"/>
          <w:b/>
          <w:bCs/>
        </w:rPr>
      </w:pPr>
      <w:r>
        <w:rPr>
          <w:rStyle w:val="c11"/>
        </w:rPr>
        <w:t>Величие российской культуры</w:t>
      </w:r>
      <w:r>
        <w:rPr>
          <w:rStyle w:val="c0"/>
        </w:rPr>
        <w:t>. Российская культура – плод усилий разных</w:t>
      </w:r>
      <w:r w:rsidR="00442F23">
        <w:rPr>
          <w:rStyle w:val="c0"/>
        </w:rPr>
        <w:t xml:space="preserve"> </w:t>
      </w:r>
      <w:r>
        <w:rPr>
          <w:rStyle w:val="c0"/>
        </w:rPr>
        <w:t>народов. Деятели науки и культуры – представителей разных национальностей (К. Брюллов, И. Левитан, К. Станиславский, Г. Уланова, Д. Шостакович, Р. Гамзатов, Д. Лихачев и др.).</w:t>
      </w:r>
    </w:p>
    <w:p w:rsidR="008C5193" w:rsidRDefault="008C5193" w:rsidP="0036103A">
      <w:pPr>
        <w:pStyle w:val="c2"/>
        <w:contextualSpacing/>
      </w:pPr>
      <w:r>
        <w:rPr>
          <w:rStyle w:val="c11"/>
        </w:rPr>
        <w:t>Человек – творец и носитель культуры</w:t>
      </w:r>
      <w:r>
        <w:rPr>
          <w:rStyle w:val="c0"/>
        </w:rPr>
        <w:t>.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8C5193" w:rsidRPr="008C5193" w:rsidRDefault="008C5193" w:rsidP="0036103A">
      <w:pPr>
        <w:pStyle w:val="c2"/>
        <w:contextualSpacing/>
        <w:rPr>
          <w:b/>
        </w:rPr>
      </w:pPr>
      <w:r w:rsidRPr="008C5193">
        <w:rPr>
          <w:rStyle w:val="c15"/>
          <w:b/>
        </w:rPr>
        <w:t>Нравственные ценности российского народа.</w:t>
      </w:r>
    </w:p>
    <w:p w:rsidR="008C5193" w:rsidRDefault="008C5193" w:rsidP="0036103A">
      <w:pPr>
        <w:pStyle w:val="c2"/>
        <w:contextualSpacing/>
      </w:pPr>
      <w:r>
        <w:rPr>
          <w:rStyle w:val="c11"/>
        </w:rPr>
        <w:lastRenderedPageBreak/>
        <w:t xml:space="preserve">«Береги землю родимую, как мать любимую». </w:t>
      </w:r>
      <w:r>
        <w:rPr>
          <w:rStyle w:val="c0"/>
        </w:rPr>
        <w:t>Представления о патриотизме в фольклоре разных народов. Герои национального эпоса разных народов (Илья Муромец, Боотур, Урал-батыр и др.).</w:t>
      </w:r>
    </w:p>
    <w:p w:rsidR="008C5193" w:rsidRDefault="008C5193" w:rsidP="0036103A">
      <w:pPr>
        <w:pStyle w:val="c2"/>
        <w:contextualSpacing/>
      </w:pPr>
      <w:r>
        <w:rPr>
          <w:rStyle w:val="c11"/>
        </w:rPr>
        <w:t>Жизнь ратными подвигами полна</w:t>
      </w:r>
      <w:r>
        <w:rPr>
          <w:rStyle w:val="c0"/>
        </w:rPr>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8C5193" w:rsidRDefault="008C5193" w:rsidP="0036103A">
      <w:pPr>
        <w:pStyle w:val="c2"/>
        <w:contextualSpacing/>
      </w:pPr>
      <w:r>
        <w:rPr>
          <w:rStyle w:val="c11"/>
        </w:rPr>
        <w:t>В труде – красота человека</w:t>
      </w:r>
      <w:r>
        <w:rPr>
          <w:rStyle w:val="c0"/>
        </w:rPr>
        <w:t>. Тема труда в фольклоре разных народов (сказках,легендах, пословицах). Примеры самоотверженного труда людей разной национальности на благо родины (землепроходцы, ученые, путешественники, колхозники и пр.).</w:t>
      </w:r>
    </w:p>
    <w:p w:rsidR="008C5193" w:rsidRDefault="008C5193" w:rsidP="0036103A">
      <w:pPr>
        <w:pStyle w:val="c2"/>
        <w:contextualSpacing/>
      </w:pPr>
      <w:r>
        <w:rPr>
          <w:rStyle w:val="c11"/>
        </w:rPr>
        <w:t xml:space="preserve">Бережное отношение к природе. </w:t>
      </w:r>
      <w:r>
        <w:rPr>
          <w:rStyle w:val="c0"/>
        </w:rPr>
        <w:t>Роль заповедников в сохранении природных объектов. Заповедники на карте России.</w:t>
      </w:r>
    </w:p>
    <w:p w:rsidR="008C5193" w:rsidRDefault="008C5193" w:rsidP="0036103A">
      <w:pPr>
        <w:pStyle w:val="c2"/>
        <w:contextualSpacing/>
      </w:pPr>
      <w:r>
        <w:rPr>
          <w:rStyle w:val="c11"/>
        </w:rPr>
        <w:t>Семья – хранитель духовных ценностей</w:t>
      </w:r>
      <w:r>
        <w:rPr>
          <w:rStyle w:val="c0"/>
        </w:rPr>
        <w:t xml:space="preserve">. Роль семьи в жизни человека. </w:t>
      </w:r>
      <w:r w:rsidR="001E6DA8">
        <w:rPr>
          <w:rStyle w:val="c0"/>
        </w:rPr>
        <w:t xml:space="preserve"> </w:t>
      </w:r>
      <w:r>
        <w:rPr>
          <w:rStyle w:val="c0"/>
        </w:rPr>
        <w:t>Любовь,</w:t>
      </w:r>
      <w:r w:rsidR="001E6DA8">
        <w:rPr>
          <w:rStyle w:val="c0"/>
        </w:rPr>
        <w:t xml:space="preserve"> </w:t>
      </w:r>
      <w:r>
        <w:rPr>
          <w:rStyle w:val="c0"/>
        </w:rPr>
        <w:t>искренность, симпатия, взаимопомощь и поддержка – главные семейные ценности. О любви и милосердии в разных религиях. Взаимоотношения членов семьи. Отражение ценностей семьи в фольклоре разных народов. Семья – первый трудовой коллектив.</w:t>
      </w:r>
    </w:p>
    <w:p w:rsidR="008C5193" w:rsidRPr="008C5193" w:rsidRDefault="008C5193" w:rsidP="0036103A">
      <w:pPr>
        <w:pStyle w:val="c2"/>
        <w:contextualSpacing/>
        <w:rPr>
          <w:b/>
        </w:rPr>
      </w:pPr>
      <w:r>
        <w:rPr>
          <w:rStyle w:val="c15"/>
        </w:rPr>
        <w:t xml:space="preserve"> </w:t>
      </w:r>
      <w:r w:rsidRPr="008C5193">
        <w:rPr>
          <w:rStyle w:val="c15"/>
          <w:b/>
        </w:rPr>
        <w:t>Религия и культура.</w:t>
      </w:r>
    </w:p>
    <w:p w:rsidR="008C5193" w:rsidRDefault="008C5193" w:rsidP="0036103A">
      <w:pPr>
        <w:pStyle w:val="c2"/>
        <w:contextualSpacing/>
      </w:pPr>
      <w:r>
        <w:rPr>
          <w:rStyle w:val="c11"/>
        </w:rPr>
        <w:t>Роль религии в развитии культуры. Культурное наследие христианской Руси. Откуда на Русь пришло христианство? Древняя Русь после принятия христианства. Христианская вера и образование в Древней Руси.</w:t>
      </w:r>
      <w:r>
        <w:rPr>
          <w:rStyle w:val="c0"/>
        </w:rPr>
        <w:t> Вклад православия в развитие материальной и духовной культуры общества. Православный храм (внешние особенности, внутреннее убранство). Духовная музыка. Богослужебное песнопение. Колокольный звон. Православные праздники.</w:t>
      </w:r>
    </w:p>
    <w:p w:rsidR="008C5193" w:rsidRDefault="008C5193" w:rsidP="0036103A">
      <w:pPr>
        <w:pStyle w:val="c2"/>
        <w:contextualSpacing/>
      </w:pPr>
      <w:r>
        <w:rPr>
          <w:rStyle w:val="c11"/>
        </w:rPr>
        <w:t>Культурные и религиозные традиции мусульман России</w:t>
      </w:r>
      <w:r>
        <w:rPr>
          <w:rStyle w:val="c0"/>
        </w:rPr>
        <w:t>. Вклад мусульман в развитие культуры. Декоративно-прикладное искусство народов, исповедующих ислам. Мечеть – часть исламской культуры. Исламский календарь.</w:t>
      </w:r>
    </w:p>
    <w:p w:rsidR="008C5193" w:rsidRDefault="008C5193" w:rsidP="0036103A">
      <w:pPr>
        <w:pStyle w:val="c2"/>
        <w:contextualSpacing/>
      </w:pPr>
      <w:r>
        <w:rPr>
          <w:rStyle w:val="c13"/>
        </w:rPr>
        <w:t xml:space="preserve">Еврейские культурные и религиозные традиции. </w:t>
      </w:r>
      <w:r>
        <w:rPr>
          <w:rStyle w:val="c0"/>
        </w:rPr>
        <w:t>Иудаизм и культура. Тора – Пятикнижие Моисея. Синагога – молельный дом иудеев. Особенности внутреннего убранства синагоги. Еврейский календарь.</w:t>
      </w:r>
    </w:p>
    <w:p w:rsidR="008C5193" w:rsidRDefault="008C5193" w:rsidP="0036103A">
      <w:pPr>
        <w:pStyle w:val="c2"/>
        <w:contextualSpacing/>
      </w:pPr>
      <w:r>
        <w:rPr>
          <w:rStyle w:val="c11"/>
        </w:rPr>
        <w:t>Буддийская культура в России</w:t>
      </w:r>
      <w:r>
        <w:rPr>
          <w:rStyle w:val="c0"/>
        </w:rPr>
        <w:t>.</w:t>
      </w:r>
    </w:p>
    <w:p w:rsidR="008C5193" w:rsidRPr="008C5193" w:rsidRDefault="008C5193" w:rsidP="0036103A">
      <w:pPr>
        <w:pStyle w:val="c2"/>
        <w:contextualSpacing/>
        <w:rPr>
          <w:b/>
        </w:rPr>
      </w:pPr>
      <w:r w:rsidRPr="008C5193">
        <w:rPr>
          <w:rStyle w:val="c15"/>
          <w:b/>
        </w:rPr>
        <w:t>Как сохранить духовные ценности.</w:t>
      </w:r>
    </w:p>
    <w:p w:rsidR="008C5193" w:rsidRDefault="008C5193" w:rsidP="0036103A">
      <w:pPr>
        <w:pStyle w:val="c2"/>
        <w:contextualSpacing/>
      </w:pPr>
      <w:r>
        <w:rPr>
          <w:rStyle w:val="c11"/>
        </w:rPr>
        <w:t>Музеи России. Восстановление  и сохранение памятников духовной культуры, охрана исторических памятников, связанных с разными религиями.</w:t>
      </w:r>
    </w:p>
    <w:p w:rsidR="008C5193" w:rsidRDefault="008C5193" w:rsidP="0036103A">
      <w:pPr>
        <w:pStyle w:val="c2"/>
        <w:contextualSpacing/>
      </w:pPr>
      <w:r>
        <w:rPr>
          <w:rStyle w:val="c13"/>
        </w:rPr>
        <w:t>Хранить память предков.</w:t>
      </w:r>
    </w:p>
    <w:p w:rsidR="008C5193" w:rsidRPr="008C5193" w:rsidRDefault="008C5193" w:rsidP="0036103A">
      <w:pPr>
        <w:pStyle w:val="c2"/>
        <w:contextualSpacing/>
        <w:rPr>
          <w:b/>
        </w:rPr>
      </w:pPr>
      <w:r>
        <w:rPr>
          <w:rStyle w:val="c15"/>
        </w:rPr>
        <w:t xml:space="preserve"> </w:t>
      </w:r>
      <w:r w:rsidRPr="008C5193">
        <w:rPr>
          <w:rStyle w:val="c15"/>
          <w:b/>
        </w:rPr>
        <w:t>Твой духовный мир.</w:t>
      </w:r>
    </w:p>
    <w:p w:rsidR="007467B7" w:rsidRDefault="008C5193" w:rsidP="007467B7">
      <w:pPr>
        <w:pStyle w:val="c2"/>
        <w:contextualSpacing/>
        <w:rPr>
          <w:rStyle w:val="c0"/>
        </w:rPr>
      </w:pPr>
      <w:r>
        <w:rPr>
          <w:rStyle w:val="c11"/>
        </w:rPr>
        <w:t>Что составляет твой духовный мир</w:t>
      </w:r>
      <w:r>
        <w:rPr>
          <w:rStyle w:val="c0"/>
        </w:rPr>
        <w:t>.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9C62C8" w:rsidRPr="007467B7" w:rsidRDefault="009C62C8" w:rsidP="007467B7">
      <w:pPr>
        <w:pStyle w:val="c2"/>
        <w:contextualSpacing/>
      </w:pPr>
      <w:r w:rsidRPr="00C02BBC">
        <w:rPr>
          <w:b/>
        </w:rPr>
        <w:t xml:space="preserve">2.3. Программа воспитания и социализации </w:t>
      </w:r>
      <w:r w:rsidR="00A61F72">
        <w:rPr>
          <w:b/>
        </w:rPr>
        <w:t>обучающихся</w:t>
      </w:r>
      <w:r w:rsidR="007467B7">
        <w:rPr>
          <w:b/>
        </w:rPr>
        <w:tab/>
      </w:r>
      <w:r w:rsidR="007467B7">
        <w:rPr>
          <w:b/>
        </w:rPr>
        <w:tab/>
      </w:r>
      <w:r w:rsidR="007467B7">
        <w:rPr>
          <w:b/>
        </w:rPr>
        <w:tab/>
      </w:r>
      <w:r w:rsidR="007467B7">
        <w:rPr>
          <w:b/>
        </w:rPr>
        <w:tab/>
      </w:r>
      <w:r w:rsidR="007467B7">
        <w:rPr>
          <w:b/>
        </w:rPr>
        <w:tab/>
      </w:r>
      <w:r w:rsidR="007467B7">
        <w:rPr>
          <w:b/>
        </w:rPr>
        <w:tab/>
      </w:r>
      <w:r w:rsidR="007467B7">
        <w:rPr>
          <w:b/>
        </w:rPr>
        <w:tab/>
      </w:r>
      <w:r w:rsidR="007467B7">
        <w:rPr>
          <w:b/>
        </w:rPr>
        <w:tab/>
      </w:r>
      <w:r w:rsidRPr="00C02BBC">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bookmarkStart w:id="159" w:name="_Toc231265551"/>
      <w:r w:rsidR="007467B7">
        <w:tab/>
      </w:r>
      <w:r w:rsidR="007467B7">
        <w:tab/>
      </w:r>
      <w:r w:rsidR="007467B7">
        <w:tab/>
      </w:r>
      <w:r w:rsidR="007467B7">
        <w:tab/>
      </w:r>
      <w:r w:rsidR="007467B7">
        <w:tab/>
      </w:r>
      <w:r w:rsidRPr="00C02BBC">
        <w:t xml:space="preserve">Программа воспитания и социализации обучающихся направлена на </w:t>
      </w:r>
      <w:r w:rsidR="00097AF3">
        <w:t xml:space="preserve">освоение обучающимися социального опыта, норм и правил общественного поведения, </w:t>
      </w:r>
      <w:r w:rsidRPr="00C02BBC">
        <w:t>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w:t>
      </w:r>
      <w:r w:rsidR="00097AF3">
        <w:t>браза жизни, антикоррупционного сознания.</w:t>
      </w:r>
      <w:r w:rsidR="007467B7">
        <w:tab/>
      </w:r>
      <w:r w:rsidR="007467B7">
        <w:tab/>
      </w:r>
      <w:r w:rsidR="007467B7">
        <w:tab/>
      </w:r>
      <w:r w:rsidR="007467B7">
        <w:tab/>
      </w:r>
      <w:r w:rsidR="007467B7">
        <w:tab/>
      </w:r>
      <w:r w:rsidR="007467B7">
        <w:tab/>
      </w:r>
      <w:r w:rsidR="007467B7">
        <w:tab/>
      </w:r>
      <w:r w:rsidR="007467B7">
        <w:tab/>
      </w:r>
      <w:r w:rsidR="007467B7">
        <w:tab/>
      </w:r>
      <w:r w:rsidR="007467B7">
        <w:tab/>
      </w:r>
      <w:r w:rsidR="007467B7">
        <w:tab/>
      </w:r>
      <w:r w:rsidR="007467B7">
        <w:tab/>
      </w:r>
      <w:r w:rsidR="007467B7">
        <w:tab/>
      </w:r>
      <w:r w:rsidR="007467B7">
        <w:tab/>
      </w:r>
      <w:r w:rsidR="007467B7">
        <w:lastRenderedPageBreak/>
        <w:tab/>
      </w:r>
      <w:r w:rsidRPr="00C02BBC">
        <w:rPr>
          <w:b/>
        </w:rPr>
        <w:t xml:space="preserve">2.3.1. Цель и задачи </w:t>
      </w:r>
      <w:r w:rsidR="006153E9">
        <w:rPr>
          <w:b/>
        </w:rPr>
        <w:t xml:space="preserve">духовно-нравственного развития, </w:t>
      </w:r>
      <w:r w:rsidRPr="00C02BBC">
        <w:rPr>
          <w:b/>
        </w:rPr>
        <w:t xml:space="preserve">воспитания и социализации </w:t>
      </w:r>
      <w:bookmarkEnd w:id="159"/>
      <w:r w:rsidRPr="00C02BBC">
        <w:rPr>
          <w:b/>
        </w:rPr>
        <w:t>обучающихся</w:t>
      </w:r>
    </w:p>
    <w:p w:rsidR="009C62C8" w:rsidRPr="00C02BBC" w:rsidRDefault="009C62C8" w:rsidP="0036103A">
      <w:pPr>
        <w:ind w:firstLine="454"/>
      </w:pPr>
      <w:r w:rsidRPr="00C02BBC">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9C62C8" w:rsidRPr="00C02BBC" w:rsidRDefault="009C62C8" w:rsidP="0036103A">
      <w:pPr>
        <w:ind w:firstLine="454"/>
      </w:pPr>
      <w:r w:rsidRPr="00C02BBC">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9C62C8" w:rsidRPr="00C02BBC" w:rsidRDefault="009C62C8" w:rsidP="0036103A">
      <w:pPr>
        <w:ind w:firstLine="454"/>
        <w:rPr>
          <w:b/>
        </w:rPr>
      </w:pPr>
      <w:r w:rsidRPr="00C02BBC">
        <w:rPr>
          <w:b/>
        </w:rPr>
        <w:t>В области формирования личностной культуры:</w:t>
      </w:r>
    </w:p>
    <w:p w:rsidR="009C62C8" w:rsidRPr="00C02BBC" w:rsidRDefault="009C62C8" w:rsidP="0036103A">
      <w:pPr>
        <w:ind w:firstLine="454"/>
      </w:pPr>
      <w:r w:rsidRPr="00C02BBC">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C62C8" w:rsidRPr="00C02BBC" w:rsidRDefault="009C62C8" w:rsidP="0036103A">
      <w:pPr>
        <w:ind w:firstLine="454"/>
      </w:pPr>
      <w:r w:rsidRPr="00C02BBC">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C62C8" w:rsidRPr="00C02BBC" w:rsidRDefault="009C62C8" w:rsidP="0036103A">
      <w:pPr>
        <w:ind w:firstLine="454"/>
      </w:pPr>
      <w:r w:rsidRPr="00C02BBC">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C62C8" w:rsidRPr="00C02BBC" w:rsidRDefault="009C62C8" w:rsidP="0036103A">
      <w:pPr>
        <w:ind w:firstLine="454"/>
      </w:pPr>
      <w:r w:rsidRPr="00C02BBC">
        <w:t>• формирование нравственного смысла учения, социальноориентированной и общественно полезной деятельности;</w:t>
      </w:r>
    </w:p>
    <w:p w:rsidR="009C62C8" w:rsidRPr="00C02BBC" w:rsidRDefault="009C62C8" w:rsidP="0036103A">
      <w:pPr>
        <w:ind w:firstLine="454"/>
      </w:pPr>
      <w:r w:rsidRPr="00C02BBC">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9C62C8" w:rsidRPr="00C02BBC" w:rsidRDefault="009C62C8" w:rsidP="0036103A">
      <w:pPr>
        <w:ind w:firstLine="454"/>
      </w:pPr>
      <w:r w:rsidRPr="00C02BBC">
        <w:t>• усвоение обучающимся базовых национальных ценностей, духовных традиций народов России;</w:t>
      </w:r>
    </w:p>
    <w:p w:rsidR="009C62C8" w:rsidRPr="00C02BBC" w:rsidRDefault="009C62C8" w:rsidP="0036103A">
      <w:pPr>
        <w:ind w:firstLine="454"/>
      </w:pPr>
      <w:r w:rsidRPr="00C02BBC">
        <w:t>• укрепление у подростка позитивной нравственной самооценки, самоуважения и жизненного оптимизма;</w:t>
      </w:r>
    </w:p>
    <w:p w:rsidR="009C62C8" w:rsidRPr="00C02BBC" w:rsidRDefault="009C62C8" w:rsidP="0036103A">
      <w:pPr>
        <w:ind w:firstLine="454"/>
      </w:pPr>
      <w:r w:rsidRPr="00C02BBC">
        <w:t>• развитие эстетических потребностей, ценностей и чувств;</w:t>
      </w:r>
    </w:p>
    <w:p w:rsidR="009C62C8" w:rsidRPr="00C02BBC" w:rsidRDefault="009C62C8" w:rsidP="0036103A">
      <w:pPr>
        <w:ind w:firstLine="454"/>
      </w:pPr>
      <w:r w:rsidRPr="00C02BBC">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9C62C8" w:rsidRPr="00C02BBC" w:rsidRDefault="009C62C8" w:rsidP="0036103A">
      <w:pPr>
        <w:ind w:firstLine="454"/>
      </w:pPr>
      <w:r w:rsidRPr="00C02BBC">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C62C8" w:rsidRPr="00C02BBC" w:rsidRDefault="009C62C8" w:rsidP="0036103A">
      <w:pPr>
        <w:ind w:firstLine="454"/>
      </w:pPr>
      <w:r w:rsidRPr="00C02BBC">
        <w:t>• развитие трудолюбия, способности к преодолению трудностей, целеустремлённости и настойчивости в достижении результата;</w:t>
      </w:r>
    </w:p>
    <w:p w:rsidR="009C62C8" w:rsidRPr="00C02BBC" w:rsidRDefault="009C62C8" w:rsidP="0036103A">
      <w:pPr>
        <w:ind w:firstLine="454"/>
      </w:pPr>
      <w:r w:rsidRPr="00C02BBC">
        <w:t xml:space="preserve">• формирование творческого </w:t>
      </w:r>
      <w:r w:rsidR="005A0B94">
        <w:t>процесс</w:t>
      </w:r>
      <w:r w:rsidRPr="00C02BBC">
        <w:t xml:space="preserve"> к учёбе, труду, социальной деятельности на основе нравственных ценностей и моральных норм;</w:t>
      </w:r>
    </w:p>
    <w:p w:rsidR="009C62C8" w:rsidRPr="00C02BBC" w:rsidRDefault="009C62C8" w:rsidP="0036103A">
      <w:pPr>
        <w:ind w:firstLine="454"/>
      </w:pPr>
      <w:r w:rsidRPr="00C02BBC">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9C62C8" w:rsidRPr="00C02BBC" w:rsidRDefault="009C62C8" w:rsidP="0036103A">
      <w:pPr>
        <w:ind w:firstLine="454"/>
      </w:pPr>
      <w:r w:rsidRPr="00C02BBC">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C62C8" w:rsidRPr="00C02BBC" w:rsidRDefault="009C62C8" w:rsidP="0036103A">
      <w:pPr>
        <w:ind w:firstLine="454"/>
      </w:pPr>
      <w:r w:rsidRPr="00C02BBC">
        <w:t>• формирование экологической культуры, культуры здорового и безопасного образа жизни.</w:t>
      </w:r>
    </w:p>
    <w:p w:rsidR="009C62C8" w:rsidRPr="00C02BBC" w:rsidRDefault="009C62C8" w:rsidP="0036103A">
      <w:pPr>
        <w:ind w:firstLine="454"/>
        <w:rPr>
          <w:b/>
        </w:rPr>
      </w:pPr>
      <w:r w:rsidRPr="00C02BBC">
        <w:rPr>
          <w:b/>
        </w:rPr>
        <w:t>В области формирования социальной культуры:</w:t>
      </w:r>
    </w:p>
    <w:p w:rsidR="009C62C8" w:rsidRPr="00C02BBC" w:rsidRDefault="009C62C8" w:rsidP="0036103A">
      <w:pPr>
        <w:ind w:firstLine="454"/>
      </w:pPr>
      <w:r w:rsidRPr="00C02BBC">
        <w:lastRenderedPageBreak/>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9C62C8" w:rsidRPr="00C02BBC" w:rsidRDefault="009C62C8" w:rsidP="0036103A">
      <w:pPr>
        <w:ind w:firstLine="454"/>
      </w:pPr>
      <w:r w:rsidRPr="00C02BBC">
        <w:t>• укрепление веры в Россию, чувства личной ответственности за Отечество, заботы о процветании своей страны;</w:t>
      </w:r>
    </w:p>
    <w:p w:rsidR="009C62C8" w:rsidRPr="00C02BBC" w:rsidRDefault="009C62C8" w:rsidP="0036103A">
      <w:pPr>
        <w:ind w:firstLine="454"/>
      </w:pPr>
      <w:r w:rsidRPr="00C02BBC">
        <w:t>• развитие патриотизма и гражданской солидарности;</w:t>
      </w:r>
    </w:p>
    <w:p w:rsidR="009C62C8" w:rsidRPr="00C02BBC" w:rsidRDefault="009C62C8" w:rsidP="0036103A">
      <w:pPr>
        <w:ind w:firstLine="454"/>
      </w:pPr>
      <w:r w:rsidRPr="00C02BBC">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w:t>
      </w:r>
      <w:r w:rsidR="005A0B94">
        <w:t>процесс</w:t>
      </w:r>
      <w:r w:rsidRPr="00C02BBC">
        <w:t>е образования;</w:t>
      </w:r>
    </w:p>
    <w:p w:rsidR="009C62C8" w:rsidRPr="00C02BBC" w:rsidRDefault="009C62C8" w:rsidP="0036103A">
      <w:pPr>
        <w:ind w:firstLine="454"/>
      </w:pPr>
      <w:r w:rsidRPr="00C02BBC">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9C62C8" w:rsidRPr="00C02BBC" w:rsidRDefault="009C62C8" w:rsidP="0036103A">
      <w:pPr>
        <w:ind w:firstLine="454"/>
      </w:pPr>
      <w:r w:rsidRPr="00C02BBC">
        <w:t>• формирование у подростков социальных компетенций, необходимых для конструктивного, успешного и ответственного поведения в обществе;</w:t>
      </w:r>
    </w:p>
    <w:p w:rsidR="009C62C8" w:rsidRPr="00C02BBC" w:rsidRDefault="009C62C8" w:rsidP="0036103A">
      <w:pPr>
        <w:ind w:firstLine="454"/>
      </w:pPr>
      <w:r w:rsidRPr="00C02BBC">
        <w:t>• укрепление доверия к другим людям, институтам гражданского общества, государству;</w:t>
      </w:r>
    </w:p>
    <w:p w:rsidR="009C62C8" w:rsidRPr="00C02BBC" w:rsidRDefault="009C62C8" w:rsidP="0036103A">
      <w:pPr>
        <w:ind w:firstLine="454"/>
      </w:pPr>
      <w:r w:rsidRPr="00C02BBC">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9C62C8" w:rsidRPr="00C02BBC" w:rsidRDefault="009C62C8" w:rsidP="0036103A">
      <w:pPr>
        <w:ind w:firstLine="454"/>
      </w:pPr>
      <w:r w:rsidRPr="00C02BBC">
        <w:t>• усвоение гуманистических и демократических ценностных ориентаций;</w:t>
      </w:r>
    </w:p>
    <w:p w:rsidR="009C62C8" w:rsidRPr="00C02BBC" w:rsidRDefault="009C62C8" w:rsidP="0036103A">
      <w:pPr>
        <w:ind w:firstLine="454"/>
      </w:pPr>
      <w:r w:rsidRPr="00C02BBC">
        <w:t xml:space="preserve">• формирование осознанного и уважительного </w:t>
      </w:r>
      <w:r w:rsidR="005A0B94">
        <w:t>процесс</w:t>
      </w:r>
      <w:r w:rsidRPr="00C02BBC">
        <w:t xml:space="preserve">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9C62C8" w:rsidRPr="00C02BBC" w:rsidRDefault="009C62C8" w:rsidP="0036103A">
      <w:pPr>
        <w:ind w:firstLine="454"/>
      </w:pPr>
      <w:r w:rsidRPr="00C02BBC">
        <w:t>• формирование культуры межэтнического общения, уважения к культурным, религиозным традициям, образу жизни представителей народов России.</w:t>
      </w:r>
    </w:p>
    <w:p w:rsidR="009C62C8" w:rsidRPr="00C02BBC" w:rsidRDefault="009C62C8" w:rsidP="0036103A">
      <w:pPr>
        <w:ind w:firstLine="454"/>
        <w:rPr>
          <w:b/>
        </w:rPr>
      </w:pPr>
      <w:r w:rsidRPr="00C02BBC">
        <w:rPr>
          <w:b/>
        </w:rPr>
        <w:t>В области формирования семейной культуры:</w:t>
      </w:r>
    </w:p>
    <w:p w:rsidR="009C62C8" w:rsidRPr="00C02BBC" w:rsidRDefault="009C62C8" w:rsidP="0036103A">
      <w:pPr>
        <w:ind w:firstLine="454"/>
      </w:pPr>
      <w:r w:rsidRPr="00C02BBC">
        <w:t xml:space="preserve">• укрепление </w:t>
      </w:r>
      <w:r w:rsidR="005A0B94">
        <w:t>процесс</w:t>
      </w:r>
      <w:r w:rsidRPr="00C02BBC">
        <w:t xml:space="preserve"> к семье как основе российского общества;</w:t>
      </w:r>
    </w:p>
    <w:p w:rsidR="009C62C8" w:rsidRPr="00C02BBC" w:rsidRDefault="009C62C8" w:rsidP="0036103A">
      <w:pPr>
        <w:ind w:firstLine="454"/>
      </w:pPr>
      <w:r w:rsidRPr="00C02BBC">
        <w:t>• формирование представлений о значении семьи для устойчивого и успешного развития человека;</w:t>
      </w:r>
    </w:p>
    <w:p w:rsidR="009C62C8" w:rsidRPr="00C02BBC" w:rsidRDefault="009C62C8" w:rsidP="0036103A">
      <w:pPr>
        <w:ind w:firstLine="454"/>
      </w:pPr>
      <w:r w:rsidRPr="00C02BBC">
        <w:t xml:space="preserve">• укрепление у обучающегося уважительного </w:t>
      </w:r>
      <w:r w:rsidR="005A0B94">
        <w:t>процесс</w:t>
      </w:r>
      <w:r w:rsidRPr="00C02BBC">
        <w:t xml:space="preserve"> к родителям, осознанного, заботливого </w:t>
      </w:r>
      <w:r w:rsidR="005A0B94">
        <w:t>процесс</w:t>
      </w:r>
      <w:r w:rsidRPr="00C02BBC">
        <w:t xml:space="preserve"> к старшим и младшим;</w:t>
      </w:r>
    </w:p>
    <w:p w:rsidR="009C62C8" w:rsidRPr="00C02BBC" w:rsidRDefault="009C62C8" w:rsidP="0036103A">
      <w:pPr>
        <w:ind w:firstLine="454"/>
      </w:pPr>
      <w:r w:rsidRPr="00C02BBC">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9C62C8" w:rsidRPr="00C02BBC" w:rsidRDefault="009C62C8" w:rsidP="0036103A">
      <w:pPr>
        <w:ind w:firstLine="454"/>
      </w:pPr>
      <w:r w:rsidRPr="00C02BBC">
        <w:t>• формирование начального опыта заботы о социально-психологическом благополучии своей семьи;</w:t>
      </w:r>
    </w:p>
    <w:p w:rsidR="009C62C8" w:rsidRPr="00C02BBC" w:rsidRDefault="009C62C8" w:rsidP="0036103A">
      <w:pPr>
        <w:ind w:firstLine="454"/>
      </w:pPr>
      <w:r w:rsidRPr="00C02BBC">
        <w:t>• знание традиций своей семьи, культурно-исторических и этнических традиций семей своего народа, других народов России.</w:t>
      </w:r>
    </w:p>
    <w:p w:rsidR="009C62C8" w:rsidRPr="00C02BBC" w:rsidRDefault="00C93FBD" w:rsidP="0036103A">
      <w:pPr>
        <w:ind w:firstLine="0"/>
        <w:rPr>
          <w:b/>
        </w:rPr>
      </w:pPr>
      <w:r>
        <w:rPr>
          <w:b/>
        </w:rPr>
        <w:t>2.3.2.  Н</w:t>
      </w:r>
      <w:r w:rsidR="009C62C8" w:rsidRPr="00C02BBC">
        <w:rPr>
          <w:b/>
        </w:rPr>
        <w:t>аправления</w:t>
      </w:r>
      <w:r>
        <w:rPr>
          <w:b/>
        </w:rPr>
        <w:t xml:space="preserve"> деятельности по духовно-нравственному развитию, воспитанию и социализации, профессиональной ориентации</w:t>
      </w:r>
      <w:r w:rsidR="009C62C8" w:rsidRPr="00C02BBC">
        <w:rPr>
          <w:b/>
        </w:rPr>
        <w:t xml:space="preserve">  обучающихся</w:t>
      </w:r>
      <w:r>
        <w:rPr>
          <w:b/>
        </w:rPr>
        <w:t>, здоровьесберегающей деятельности и формированию экологической культуры обучающихся</w:t>
      </w:r>
    </w:p>
    <w:p w:rsidR="009C62C8" w:rsidRPr="006153E9" w:rsidRDefault="009C62C8" w:rsidP="0036103A">
      <w:pPr>
        <w:ind w:firstLine="851"/>
        <w:rPr>
          <w:bCs/>
        </w:rPr>
      </w:pPr>
      <w:r w:rsidRPr="00C02BBC">
        <w:rPr>
          <w:bCs/>
        </w:rPr>
        <w:t>В основной  школе выделяются  пять основных направлений духовно-нравственного  развития и воспитания, в которых  рассматривается  содержание и основные виды  деятельности, формы занятий.</w:t>
      </w:r>
    </w:p>
    <w:p w:rsidR="009C62C8" w:rsidRPr="00C02BBC" w:rsidRDefault="009C62C8" w:rsidP="0036103A">
      <w:pPr>
        <w:ind w:firstLine="454"/>
      </w:pPr>
      <w:r w:rsidRPr="00C02BBC">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C62C8" w:rsidRPr="00C02BBC" w:rsidRDefault="009C62C8" w:rsidP="0036103A">
      <w:pPr>
        <w:ind w:firstLine="454"/>
      </w:pPr>
      <w:r w:rsidRPr="00C02BBC">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9C62C8" w:rsidRPr="00C02BBC" w:rsidRDefault="009C62C8" w:rsidP="0036103A">
      <w:pPr>
        <w:ind w:firstLine="454"/>
      </w:pPr>
      <w:r w:rsidRPr="00C02BBC">
        <w:lastRenderedPageBreak/>
        <w:t>Организация духовно-нравственного развития и воспитания обучающихся осуществляется по следующим направлениям:</w:t>
      </w:r>
    </w:p>
    <w:p w:rsidR="009C62C8" w:rsidRPr="00C02BBC" w:rsidRDefault="009C62C8" w:rsidP="0036103A"/>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2"/>
        <w:gridCol w:w="7651"/>
      </w:tblGrid>
      <w:tr w:rsidR="009C62C8" w:rsidRPr="00C02BBC" w:rsidTr="009C62C8">
        <w:trPr>
          <w:trHeight w:val="155"/>
        </w:trPr>
        <w:tc>
          <w:tcPr>
            <w:tcW w:w="2272" w:type="dxa"/>
          </w:tcPr>
          <w:p w:rsidR="009C62C8" w:rsidRPr="00C02BBC" w:rsidRDefault="009C62C8" w:rsidP="0036103A">
            <w:pPr>
              <w:rPr>
                <w:b/>
              </w:rPr>
            </w:pPr>
            <w:r w:rsidRPr="00C02BBC">
              <w:rPr>
                <w:b/>
              </w:rPr>
              <w:t>Направления  работы</w:t>
            </w:r>
          </w:p>
        </w:tc>
        <w:tc>
          <w:tcPr>
            <w:tcW w:w="7651" w:type="dxa"/>
          </w:tcPr>
          <w:p w:rsidR="009C62C8" w:rsidRPr="00C02BBC" w:rsidRDefault="009C62C8" w:rsidP="0036103A">
            <w:pPr>
              <w:rPr>
                <w:b/>
              </w:rPr>
            </w:pPr>
            <w:r w:rsidRPr="00C02BBC">
              <w:rPr>
                <w:b/>
              </w:rPr>
              <w:t>Основные ценности</w:t>
            </w:r>
          </w:p>
        </w:tc>
      </w:tr>
      <w:tr w:rsidR="009C62C8" w:rsidRPr="0054799F" w:rsidTr="009C62C8">
        <w:trPr>
          <w:trHeight w:val="155"/>
        </w:trPr>
        <w:tc>
          <w:tcPr>
            <w:tcW w:w="2272" w:type="dxa"/>
          </w:tcPr>
          <w:p w:rsidR="009C62C8" w:rsidRPr="00C02BBC" w:rsidRDefault="009C62C8" w:rsidP="0036103A">
            <w:r w:rsidRPr="00C02BBC">
              <w:rPr>
                <w:bCs/>
              </w:rPr>
              <w:t>Воспитание гражданственности, патриотизма, уважения к правам, свободам и обязанностям человека</w:t>
            </w:r>
          </w:p>
        </w:tc>
        <w:tc>
          <w:tcPr>
            <w:tcW w:w="7651" w:type="dxa"/>
          </w:tcPr>
          <w:p w:rsidR="009C62C8" w:rsidRPr="008C5193" w:rsidRDefault="009C62C8" w:rsidP="0036103A">
            <w:r w:rsidRPr="008C5193">
              <w:t xml:space="preserve">Любовь к России, своему народу, своему краю, гражданское общество, </w:t>
            </w:r>
          </w:p>
          <w:p w:rsidR="009C62C8" w:rsidRPr="008C5193" w:rsidRDefault="009C62C8" w:rsidP="0036103A">
            <w:r w:rsidRPr="008C5193">
              <w:t>поликультурный мир, свобода личная и национальная, доверие к людям,</w:t>
            </w:r>
          </w:p>
          <w:p w:rsidR="009C62C8" w:rsidRPr="008C5193" w:rsidRDefault="009C62C8" w:rsidP="0036103A">
            <w:r w:rsidRPr="008C5193">
              <w:t xml:space="preserve"> институтам государства и гражданского общества, социальная </w:t>
            </w:r>
          </w:p>
          <w:p w:rsidR="009C62C8" w:rsidRPr="008C5193" w:rsidRDefault="009C62C8" w:rsidP="0036103A">
            <w:r w:rsidRPr="008C5193">
              <w:t>солидарность, мир во всём мире, многообразие и уважение культур и народов.</w:t>
            </w:r>
          </w:p>
        </w:tc>
      </w:tr>
      <w:tr w:rsidR="009C62C8" w:rsidRPr="0054799F" w:rsidTr="009C62C8">
        <w:trPr>
          <w:trHeight w:val="155"/>
        </w:trPr>
        <w:tc>
          <w:tcPr>
            <w:tcW w:w="2272" w:type="dxa"/>
          </w:tcPr>
          <w:p w:rsidR="009C62C8" w:rsidRPr="00C02BBC" w:rsidRDefault="009C62C8" w:rsidP="0036103A">
            <w:r w:rsidRPr="00C02BBC">
              <w:rPr>
                <w:bCs/>
              </w:rPr>
              <w:t>Воспитание социальной ответственности и компетентности</w:t>
            </w:r>
          </w:p>
        </w:tc>
        <w:tc>
          <w:tcPr>
            <w:tcW w:w="7651" w:type="dxa"/>
          </w:tcPr>
          <w:p w:rsidR="009C62C8" w:rsidRPr="008C5193" w:rsidRDefault="009C62C8" w:rsidP="0036103A">
            <w:r w:rsidRPr="008C5193">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9C62C8" w:rsidRPr="00D919EB" w:rsidTr="009C62C8">
        <w:trPr>
          <w:trHeight w:val="155"/>
        </w:trPr>
        <w:tc>
          <w:tcPr>
            <w:tcW w:w="2272" w:type="dxa"/>
          </w:tcPr>
          <w:p w:rsidR="009C62C8" w:rsidRPr="00C02BBC" w:rsidRDefault="009C62C8" w:rsidP="0036103A">
            <w:r w:rsidRPr="00C02BBC">
              <w:rPr>
                <w:bCs/>
              </w:rPr>
              <w:t>Воспитание нравственных чувств, убеждений, этического сознания</w:t>
            </w:r>
          </w:p>
        </w:tc>
        <w:tc>
          <w:tcPr>
            <w:tcW w:w="7651" w:type="dxa"/>
          </w:tcPr>
          <w:p w:rsidR="009C62C8" w:rsidRPr="008C5193" w:rsidRDefault="009C62C8" w:rsidP="0036103A">
            <w:r w:rsidRPr="008C5193">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9C62C8" w:rsidRPr="00D919EB" w:rsidTr="009C62C8">
        <w:trPr>
          <w:trHeight w:val="155"/>
        </w:trPr>
        <w:tc>
          <w:tcPr>
            <w:tcW w:w="2272" w:type="dxa"/>
          </w:tcPr>
          <w:p w:rsidR="009C62C8" w:rsidRPr="00C02BBC" w:rsidRDefault="009C62C8" w:rsidP="0036103A">
            <w:r w:rsidRPr="00C02BBC">
              <w:rPr>
                <w:bCs/>
              </w:rPr>
              <w:t>Воспитание экологической культуры, культуры здорового и безопасного образа жизни</w:t>
            </w:r>
          </w:p>
        </w:tc>
        <w:tc>
          <w:tcPr>
            <w:tcW w:w="7651" w:type="dxa"/>
          </w:tcPr>
          <w:p w:rsidR="009C62C8" w:rsidRPr="008C5193" w:rsidRDefault="009C62C8" w:rsidP="0036103A">
            <w:r w:rsidRPr="008C5193">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r>
      <w:tr w:rsidR="009C62C8" w:rsidRPr="0054799F" w:rsidTr="009C62C8">
        <w:trPr>
          <w:trHeight w:val="155"/>
        </w:trPr>
        <w:tc>
          <w:tcPr>
            <w:tcW w:w="2272" w:type="dxa"/>
          </w:tcPr>
          <w:p w:rsidR="009C62C8" w:rsidRPr="00C02BBC" w:rsidRDefault="009C62C8" w:rsidP="0036103A">
            <w:r w:rsidRPr="00C02BBC">
              <w:rPr>
                <w:bCs/>
              </w:rPr>
              <w:t xml:space="preserve">Воспитание трудолюбия, сознательного, творческого </w:t>
            </w:r>
            <w:r w:rsidR="005A0B94">
              <w:rPr>
                <w:bCs/>
              </w:rPr>
              <w:t>процесс</w:t>
            </w:r>
            <w:r w:rsidRPr="00C02BBC">
              <w:rPr>
                <w:bCs/>
              </w:rPr>
              <w:t xml:space="preserve"> к образованию, труду и жизни, подготовка к сознательному выбору профессии</w:t>
            </w:r>
          </w:p>
        </w:tc>
        <w:tc>
          <w:tcPr>
            <w:tcW w:w="7651" w:type="dxa"/>
          </w:tcPr>
          <w:p w:rsidR="009C62C8" w:rsidRPr="008C5193" w:rsidRDefault="009C62C8" w:rsidP="0036103A">
            <w:r w:rsidRPr="008C5193">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9C62C8" w:rsidRPr="0054799F" w:rsidTr="009C62C8">
        <w:trPr>
          <w:trHeight w:val="155"/>
        </w:trPr>
        <w:tc>
          <w:tcPr>
            <w:tcW w:w="2272" w:type="dxa"/>
          </w:tcPr>
          <w:p w:rsidR="009C62C8" w:rsidRPr="00C02BBC" w:rsidRDefault="009C62C8" w:rsidP="0036103A">
            <w:r w:rsidRPr="00C02BBC">
              <w:rPr>
                <w:bCs/>
              </w:rPr>
              <w:t xml:space="preserve">Воспитание ценностного </w:t>
            </w:r>
            <w:r w:rsidR="005A0B94">
              <w:rPr>
                <w:bCs/>
              </w:rPr>
              <w:t>процесс</w:t>
            </w:r>
            <w:r w:rsidRPr="00C02BBC">
              <w:rPr>
                <w:bCs/>
              </w:rPr>
              <w:t xml:space="preserve"> к прекрасному, формирование основ эстетической культуры  (эстетическое воспитание)</w:t>
            </w:r>
          </w:p>
        </w:tc>
        <w:tc>
          <w:tcPr>
            <w:tcW w:w="7651" w:type="dxa"/>
          </w:tcPr>
          <w:p w:rsidR="009C62C8" w:rsidRPr="008C5193" w:rsidRDefault="009C62C8" w:rsidP="0036103A">
            <w:r w:rsidRPr="008C5193">
              <w:t>Красота, гармония, духовный мир человека, самовыражение личности в творчестве и искусстве, эстетическое развитие личности</w:t>
            </w:r>
          </w:p>
        </w:tc>
      </w:tr>
    </w:tbl>
    <w:p w:rsidR="009C62C8" w:rsidRPr="00C02BBC" w:rsidRDefault="009C62C8" w:rsidP="0036103A">
      <w:pPr>
        <w:tabs>
          <w:tab w:val="left" w:pos="3960"/>
          <w:tab w:val="left" w:pos="7920"/>
        </w:tabs>
        <w:ind w:right="1024"/>
      </w:pPr>
    </w:p>
    <w:p w:rsidR="009C62C8" w:rsidRPr="00C02BBC" w:rsidRDefault="009C62C8" w:rsidP="0036103A">
      <w:pPr>
        <w:ind w:firstLine="454"/>
      </w:pPr>
      <w:r w:rsidRPr="00C02BBC">
        <w:lastRenderedPageBreak/>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9C62C8" w:rsidRPr="00C02BBC" w:rsidRDefault="009C62C8" w:rsidP="0036103A">
      <w:pPr>
        <w:ind w:firstLine="142"/>
      </w:pPr>
      <w:r w:rsidRPr="00C02BBC">
        <w:t xml:space="preserve">Приоритетными для </w:t>
      </w:r>
      <w:r w:rsidR="008C65A2">
        <w:t>школы</w:t>
      </w:r>
      <w:r w:rsidRPr="00C02BBC">
        <w:t xml:space="preserve"> в связи с этим являются такие средства воспитания, как дополнительное образование, направленное на развитие творческих способностей обучающихся, их активной гражданской позиции, формирование навыков проектной и исследовательской деятельности; интеграция основного и дополнительного образования; сотрудничество с различными учреждениями и организациями, являющимися социальными партнёрами </w:t>
      </w:r>
      <w:r w:rsidR="008C65A2">
        <w:t>школы</w:t>
      </w:r>
      <w:r w:rsidRPr="00C02BBC">
        <w:t xml:space="preserve"> и участвующими в </w:t>
      </w:r>
      <w:r w:rsidR="005A0B94">
        <w:t>процесс</w:t>
      </w:r>
      <w:r w:rsidRPr="00C02BBC">
        <w:t xml:space="preserve">е воспитания. Безусловно, важнейшим звеном воспитательного </w:t>
      </w:r>
      <w:r w:rsidR="005A0B94">
        <w:t>процесс</w:t>
      </w:r>
      <w:r w:rsidRPr="00C02BBC">
        <w:t>а является и взаимодействие с родителями лицеистов, которые привлекаются к решению самых различных вопросов: совместное проведение праздников, акций, фестивалей, выставок, выполнение исследовательских</w:t>
      </w:r>
      <w:r w:rsidR="001E6DA8">
        <w:t xml:space="preserve"> работ, организации экскурсий </w:t>
      </w:r>
      <w:r w:rsidRPr="00C02BBC">
        <w:t>и др.</w:t>
      </w:r>
    </w:p>
    <w:p w:rsidR="009C62C8" w:rsidRPr="00C02BBC" w:rsidRDefault="009C62C8" w:rsidP="0036103A">
      <w:pPr>
        <w:ind w:firstLine="142"/>
      </w:pPr>
      <w:r w:rsidRPr="00C02BBC">
        <w:t xml:space="preserve">Предпочтение отдаётся активным формам работы, в основе которых лежит деятельность, являющаяся не только </w:t>
      </w:r>
      <w:r w:rsidR="005A0B94">
        <w:t>процесс</w:t>
      </w:r>
      <w:r w:rsidRPr="00C02BBC">
        <w:t xml:space="preserve">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w:t>
      </w:r>
      <w:r w:rsidR="009E4C43">
        <w:t>таком случае становится «событие</w:t>
      </w:r>
      <w:r w:rsidRPr="00C02BBC">
        <w:t>м», затрагивающим духовную сферу ребёнка. Это, например, КТД, творческие конкурсы, диспуты, научно-исследовательские конференции, предметные недели, день самоуправления, предметные олимпиады, интеллектуальные игры, конкурс компьютерных проектов и др. Словом, те формы, которые позволяют ребёнку проявить себя, приобрести социальный опыт и ощутить себя успешным в той или иной сфере.</w:t>
      </w:r>
    </w:p>
    <w:p w:rsidR="009C62C8" w:rsidRPr="009E4C43" w:rsidRDefault="009E4C43" w:rsidP="0036103A">
      <w:pPr>
        <w:ind w:firstLine="142"/>
      </w:pPr>
      <w:r w:rsidRPr="009E4C43">
        <w:t xml:space="preserve">При </w:t>
      </w:r>
      <w:r w:rsidR="009C62C8" w:rsidRPr="009E4C43">
        <w:t>организации воспитания и социализации обучающихся</w:t>
      </w:r>
      <w:r w:rsidRPr="009E4C43">
        <w:t xml:space="preserve"> школа руководствуется следующими принципами:</w:t>
      </w:r>
    </w:p>
    <w:p w:rsidR="009C62C8" w:rsidRPr="00C02BBC" w:rsidRDefault="009C62C8" w:rsidP="0036103A">
      <w:pPr>
        <w:ind w:firstLine="454"/>
      </w:pPr>
      <w:r w:rsidRPr="00C02BBC">
        <w:rPr>
          <w:b/>
        </w:rPr>
        <w:t>Принцип ориентации на идеал.</w:t>
      </w:r>
      <w:r w:rsidRPr="00C02BBC">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9C62C8" w:rsidRPr="00C02BBC" w:rsidRDefault="009C62C8" w:rsidP="0036103A">
      <w:pPr>
        <w:ind w:firstLine="454"/>
      </w:pPr>
      <w:r w:rsidRPr="00C02BBC">
        <w:rPr>
          <w:b/>
        </w:rPr>
        <w:t>Аксиологический принцип.</w:t>
      </w:r>
      <w:r w:rsidRPr="00C02BBC">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9C62C8" w:rsidRPr="00C02BBC" w:rsidRDefault="009C62C8" w:rsidP="0036103A">
      <w:pPr>
        <w:ind w:firstLine="454"/>
      </w:pPr>
      <w:r w:rsidRPr="00C02BBC">
        <w:rPr>
          <w:b/>
        </w:rPr>
        <w:t>Принцип следования нравственному примеру.</w:t>
      </w:r>
      <w:r w:rsidRPr="00C02BBC">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w:t>
      </w:r>
      <w:r w:rsidR="005A0B94">
        <w:t>процесс</w:t>
      </w:r>
      <w:r w:rsidRPr="00C02BBC">
        <w:t>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9C62C8" w:rsidRPr="00C02BBC" w:rsidRDefault="009C62C8" w:rsidP="0036103A">
      <w:pPr>
        <w:ind w:firstLine="454"/>
      </w:pPr>
      <w:r w:rsidRPr="00C02BBC">
        <w:rPr>
          <w:b/>
        </w:rPr>
        <w:t>Принцип диалогического общения.</w:t>
      </w:r>
      <w:r w:rsidRPr="00C02BBC">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w:t>
      </w:r>
      <w:r w:rsidR="005A0B94">
        <w:t>процесс</w:t>
      </w:r>
      <w:r w:rsidRPr="00C02BBC">
        <w:t xml:space="preserve">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w:t>
      </w:r>
      <w:r w:rsidRPr="00C02BBC">
        <w:lastRenderedPageBreak/>
        <w:t>Выработка личностью собственной системы ценностей, поиски смысла жизни невозможны вне диалогического общения подростка со значимым другим.</w:t>
      </w:r>
    </w:p>
    <w:p w:rsidR="009C62C8" w:rsidRPr="00C02BBC" w:rsidRDefault="009C62C8" w:rsidP="0036103A">
      <w:pPr>
        <w:ind w:firstLine="454"/>
      </w:pPr>
      <w:r w:rsidRPr="00C02BBC">
        <w:rPr>
          <w:b/>
        </w:rPr>
        <w:t>Принцип идентификации</w:t>
      </w:r>
      <w:r w:rsidRPr="00C02BBC">
        <w:t>. Идентификация — ус</w:t>
      </w:r>
      <w:r w:rsidR="009E4C43">
        <w:t>тойчивое отождеств</w:t>
      </w:r>
      <w:r w:rsidRPr="00C02BBC">
        <w:t>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9C62C8" w:rsidRPr="00C02BBC" w:rsidRDefault="009C62C8" w:rsidP="0036103A">
      <w:pPr>
        <w:ind w:firstLine="454"/>
      </w:pPr>
      <w:r w:rsidRPr="00C02BBC">
        <w:rPr>
          <w:b/>
        </w:rPr>
        <w:t>Принцип полисубъектности воспитания и социализации.</w:t>
      </w:r>
      <w:r w:rsidRPr="00C02BBC">
        <w:t xml:space="preserve"> В современных условиях </w:t>
      </w:r>
      <w:r w:rsidR="005A0B94">
        <w:t>процесс</w:t>
      </w:r>
      <w:r w:rsidRPr="00C02BBC">
        <w:t xml:space="preserve">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w:t>
      </w:r>
      <w:r w:rsidR="009E4C43">
        <w:t>иально-педагогическое взаимодей</w:t>
      </w:r>
      <w:r w:rsidRPr="00C02BBC">
        <w:t>ствие школы и других общественных субъектов осуществляется в рамках Программы воспитания и социализации обучающихся.</w:t>
      </w:r>
    </w:p>
    <w:p w:rsidR="009C62C8" w:rsidRPr="00C02BBC" w:rsidRDefault="009C62C8" w:rsidP="0036103A">
      <w:pPr>
        <w:ind w:firstLine="454"/>
      </w:pPr>
      <w:r w:rsidRPr="00C02BBC">
        <w:rPr>
          <w:b/>
        </w:rPr>
        <w:t>Принцип совместного решения личностно и общественно значимых проблем.</w:t>
      </w:r>
      <w:r w:rsidRPr="00C02BBC">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w:t>
      </w:r>
      <w:r w:rsidR="005A0B94">
        <w:t>процесс</w:t>
      </w:r>
      <w:r w:rsidRPr="00C02BBC">
        <w:t xml:space="preserve"> и есть ценности) личности к явлениям жизни. Воспитание — это оказываемая значимым другим педагогическая поддержка </w:t>
      </w:r>
      <w:r w:rsidR="005A0B94">
        <w:t>процесс</w:t>
      </w:r>
      <w:r w:rsidRPr="00C02BBC">
        <w:t xml:space="preserve">а развития личности воспитанника в </w:t>
      </w:r>
      <w:r w:rsidR="005A0B94">
        <w:t>процесс</w:t>
      </w:r>
      <w:r w:rsidRPr="00C02BBC">
        <w:t>е совместного решения стоящих перед ним личностно и общественно значимых проблем.</w:t>
      </w:r>
    </w:p>
    <w:p w:rsidR="009C62C8" w:rsidRPr="00C02BBC" w:rsidRDefault="009C62C8" w:rsidP="0036103A">
      <w:pPr>
        <w:ind w:firstLine="454"/>
      </w:pPr>
      <w:r w:rsidRPr="00C02BBC">
        <w:rPr>
          <w:b/>
        </w:rPr>
        <w:t>Принцип системно-деятельностной организации воспитания.</w:t>
      </w:r>
      <w:r w:rsidRPr="00C02BBC">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C62C8" w:rsidRPr="00C02BBC" w:rsidRDefault="009C62C8" w:rsidP="0036103A">
      <w:pPr>
        <w:ind w:firstLine="454"/>
      </w:pPr>
      <w:r w:rsidRPr="00C02BBC">
        <w:t>• общеобразовательных дисциплин;</w:t>
      </w:r>
    </w:p>
    <w:p w:rsidR="009C62C8" w:rsidRPr="00C02BBC" w:rsidRDefault="009C62C8" w:rsidP="0036103A">
      <w:pPr>
        <w:ind w:firstLine="454"/>
      </w:pPr>
      <w:r w:rsidRPr="00C02BBC">
        <w:t>• произведений искусства;</w:t>
      </w:r>
    </w:p>
    <w:p w:rsidR="009C62C8" w:rsidRPr="00C02BBC" w:rsidRDefault="009C62C8" w:rsidP="0036103A">
      <w:pPr>
        <w:ind w:firstLine="454"/>
      </w:pPr>
      <w:r w:rsidRPr="00C02BBC">
        <w:t>• периодической печати, публикаций, радио- и телепередач, отражающих современную жизнь;</w:t>
      </w:r>
    </w:p>
    <w:p w:rsidR="009C62C8" w:rsidRPr="00C02BBC" w:rsidRDefault="009C62C8" w:rsidP="0036103A">
      <w:pPr>
        <w:ind w:firstLine="454"/>
      </w:pPr>
      <w:r w:rsidRPr="00C02BBC">
        <w:t>• духовной культуры и фольклора народов России;</w:t>
      </w:r>
    </w:p>
    <w:p w:rsidR="009C62C8" w:rsidRPr="00C02BBC" w:rsidRDefault="009C62C8" w:rsidP="0036103A">
      <w:pPr>
        <w:ind w:firstLine="454"/>
      </w:pPr>
      <w:r w:rsidRPr="00C02BBC">
        <w:t>• истории, традиций и современной жизни своей Родины, своего края, своей семьи;</w:t>
      </w:r>
    </w:p>
    <w:p w:rsidR="009C62C8" w:rsidRPr="00C02BBC" w:rsidRDefault="009C62C8" w:rsidP="0036103A">
      <w:pPr>
        <w:ind w:firstLine="454"/>
      </w:pPr>
      <w:r w:rsidRPr="00C02BBC">
        <w:t>• жизненного опыта своих родителей и прародителей;</w:t>
      </w:r>
    </w:p>
    <w:p w:rsidR="009C62C8" w:rsidRPr="00C02BBC" w:rsidRDefault="009C62C8" w:rsidP="0036103A">
      <w:pPr>
        <w:ind w:firstLine="454"/>
      </w:pPr>
      <w:r w:rsidRPr="00C02BBC">
        <w:t>• общественно полезной, личностно значимой деятельности в рамках педагогически организованных социальных и культурных практик;</w:t>
      </w:r>
    </w:p>
    <w:p w:rsidR="009C62C8" w:rsidRPr="00C02BBC" w:rsidRDefault="009C62C8" w:rsidP="0036103A">
      <w:pPr>
        <w:ind w:firstLine="454"/>
      </w:pPr>
      <w:r w:rsidRPr="00C02BBC">
        <w:lastRenderedPageBreak/>
        <w:t>• других источников информации и научного знания.</w:t>
      </w:r>
    </w:p>
    <w:p w:rsidR="009C62C8" w:rsidRPr="00C02BBC" w:rsidRDefault="009C62C8" w:rsidP="0036103A">
      <w:pPr>
        <w:ind w:firstLine="454"/>
      </w:pPr>
      <w:r w:rsidRPr="00C02BBC">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9C62C8" w:rsidRPr="00C02BBC" w:rsidRDefault="008C65A2" w:rsidP="0036103A">
      <w:pPr>
        <w:ind w:firstLine="454"/>
      </w:pPr>
      <w:r>
        <w:t>Школе</w:t>
      </w:r>
      <w:r w:rsidR="009C62C8" w:rsidRPr="00C02BBC">
        <w:t xml:space="preserve">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160" w:name="_Toc231265556"/>
    </w:p>
    <w:p w:rsidR="00D01162" w:rsidRPr="00CB7CA9" w:rsidRDefault="00D01162" w:rsidP="0036103A">
      <w:pPr>
        <w:ind w:firstLine="709"/>
      </w:pPr>
      <w:r w:rsidRPr="008C5193">
        <w:t>Основными направлениями деятельности образовательной организации</w:t>
      </w:r>
      <w:r w:rsidRPr="00CB7CA9">
        <w:rPr>
          <w:b/>
        </w:rPr>
        <w:t xml:space="preserve"> </w:t>
      </w:r>
      <w:r w:rsidRPr="00CB7CA9">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01162" w:rsidRPr="00CB7CA9" w:rsidRDefault="00D01162" w:rsidP="0036103A">
      <w:pPr>
        <w:numPr>
          <w:ilvl w:val="0"/>
          <w:numId w:val="96"/>
        </w:numPr>
        <w:tabs>
          <w:tab w:val="left" w:pos="1134"/>
        </w:tabs>
        <w:ind w:left="0" w:firstLine="709"/>
      </w:pPr>
      <w:r w:rsidRPr="00CB7CA9">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w:t>
      </w:r>
      <w:r w:rsidR="005A0B94">
        <w:t>процесс</w:t>
      </w:r>
      <w:r w:rsidRPr="00CB7CA9">
        <w:t xml:space="preserve">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w:t>
      </w:r>
      <w:r w:rsidR="005A0B94">
        <w:t>процесс</w:t>
      </w:r>
      <w:r w:rsidRPr="00CB7CA9">
        <w:t xml:space="preserve">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D01162" w:rsidRPr="00CB7CA9" w:rsidRDefault="00D01162" w:rsidP="0036103A">
      <w:pPr>
        <w:numPr>
          <w:ilvl w:val="0"/>
          <w:numId w:val="96"/>
        </w:numPr>
        <w:tabs>
          <w:tab w:val="left" w:pos="1134"/>
        </w:tabs>
        <w:ind w:left="0" w:firstLine="709"/>
      </w:pPr>
      <w:r w:rsidRPr="00CB7CA9">
        <w:t xml:space="preserve">формирование мотивов и ценностей обучающегося в сфере </w:t>
      </w:r>
      <w:r w:rsidRPr="008C5193">
        <w:t>отношений</w:t>
      </w:r>
      <w:r w:rsidR="008C5193" w:rsidRPr="008C5193">
        <w:t xml:space="preserve"> </w:t>
      </w:r>
      <w:r w:rsidRPr="008C5193">
        <w:t>к России как Отечеству</w:t>
      </w:r>
      <w:r w:rsidRPr="00CB7CA9">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01162" w:rsidRPr="00CB7CA9" w:rsidRDefault="00D01162" w:rsidP="0036103A">
      <w:pPr>
        <w:numPr>
          <w:ilvl w:val="0"/>
          <w:numId w:val="96"/>
        </w:numPr>
        <w:tabs>
          <w:tab w:val="left" w:pos="1134"/>
        </w:tabs>
        <w:ind w:left="0" w:firstLine="709"/>
      </w:pPr>
      <w:r w:rsidRPr="00CB7CA9">
        <w:t xml:space="preserve">включение обучающихся в </w:t>
      </w:r>
      <w:r w:rsidR="005A0B94">
        <w:t>процесс</w:t>
      </w:r>
      <w:r w:rsidRPr="00CB7CA9">
        <w:t xml:space="preserve">ы </w:t>
      </w:r>
      <w:r w:rsidRPr="008C5193">
        <w:t>общественной самоорганизации</w:t>
      </w:r>
      <w:r w:rsidRPr="00CB7CA9">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w:t>
      </w:r>
      <w:r w:rsidR="005A0B94">
        <w:t>процесс</w:t>
      </w:r>
      <w:r w:rsidRPr="00CB7CA9">
        <w:t xml:space="preserve">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01162" w:rsidRPr="00CB7CA9" w:rsidRDefault="00D01162" w:rsidP="0036103A">
      <w:pPr>
        <w:numPr>
          <w:ilvl w:val="0"/>
          <w:numId w:val="96"/>
        </w:numPr>
        <w:tabs>
          <w:tab w:val="left" w:pos="1134"/>
        </w:tabs>
        <w:ind w:left="0" w:firstLine="709"/>
      </w:pPr>
      <w:r w:rsidRPr="00CB7CA9">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D01162" w:rsidRPr="00CB7CA9" w:rsidRDefault="00D01162" w:rsidP="0036103A">
      <w:pPr>
        <w:numPr>
          <w:ilvl w:val="0"/>
          <w:numId w:val="96"/>
        </w:numPr>
        <w:tabs>
          <w:tab w:val="left" w:pos="1134"/>
        </w:tabs>
        <w:ind w:left="0" w:firstLine="709"/>
      </w:pPr>
      <w:r w:rsidRPr="00CB7CA9">
        <w:t xml:space="preserve">формирование мотивов и ценностей обучающегося в сфере </w:t>
      </w:r>
      <w:r w:rsidRPr="008C5193">
        <w:t xml:space="preserve">трудовых отношений и выбора будущей профессии </w:t>
      </w:r>
      <w:r w:rsidRPr="00CB7CA9">
        <w:t xml:space="preserve">(развитие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w:t>
      </w:r>
      <w:r w:rsidRPr="00CB7CA9">
        <w:lastRenderedPageBreak/>
        <w:t xml:space="preserve">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D01162" w:rsidRPr="00CB7CA9" w:rsidRDefault="00D01162" w:rsidP="0036103A">
      <w:pPr>
        <w:numPr>
          <w:ilvl w:val="0"/>
          <w:numId w:val="96"/>
        </w:numPr>
        <w:tabs>
          <w:tab w:val="left" w:pos="1134"/>
        </w:tabs>
        <w:ind w:left="0" w:firstLine="709"/>
      </w:pPr>
      <w:r w:rsidRPr="00CB7CA9">
        <w:t xml:space="preserve">формирование мотивационно-ценностных отношений обучающегося в сфере </w:t>
      </w:r>
      <w:r w:rsidRPr="008C5193">
        <w:t>самопознания, самоопределения, самореализации, самосовершенствования</w:t>
      </w:r>
      <w:r w:rsidRPr="00CB7CA9">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D01162" w:rsidRPr="00CB7CA9" w:rsidRDefault="00D01162" w:rsidP="0036103A">
      <w:pPr>
        <w:numPr>
          <w:ilvl w:val="0"/>
          <w:numId w:val="96"/>
        </w:numPr>
        <w:tabs>
          <w:tab w:val="left" w:pos="1134"/>
        </w:tabs>
        <w:ind w:left="0" w:firstLine="709"/>
      </w:pPr>
      <w:r w:rsidRPr="00CB7CA9">
        <w:t xml:space="preserve">формирование мотивационно-ценностных отношений обучающегося в сфере </w:t>
      </w:r>
      <w:r w:rsidRPr="008C5193">
        <w:t>здорового образа жизни</w:t>
      </w:r>
      <w:r w:rsidRPr="00CB7CA9">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1E6DA8">
        <w:t xml:space="preserve"> </w:t>
      </w:r>
      <w:r w:rsidRPr="00CB7CA9">
        <w:t xml:space="preserve">формирование устойчивого отрицательного </w:t>
      </w:r>
      <w:r w:rsidR="005A0B94">
        <w:t>процесс</w:t>
      </w:r>
      <w:r w:rsidRPr="00CB7CA9">
        <w:t xml:space="preserve">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D01162" w:rsidRPr="00CB7CA9" w:rsidRDefault="00D01162" w:rsidP="0036103A">
      <w:pPr>
        <w:numPr>
          <w:ilvl w:val="0"/>
          <w:numId w:val="96"/>
        </w:numPr>
        <w:tabs>
          <w:tab w:val="left" w:pos="1134"/>
        </w:tabs>
        <w:ind w:left="0" w:firstLine="709"/>
      </w:pPr>
      <w:r w:rsidRPr="00CB7CA9">
        <w:t xml:space="preserve">формирование мотивов и ценностей обучающегося в сфере </w:t>
      </w:r>
      <w:r w:rsidRPr="008C5193">
        <w:t>отношений к природе</w:t>
      </w:r>
      <w:r w:rsidRPr="00CB7CA9">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01162" w:rsidRPr="00CB7CA9" w:rsidRDefault="00D01162" w:rsidP="00442F23">
      <w:pPr>
        <w:numPr>
          <w:ilvl w:val="0"/>
          <w:numId w:val="96"/>
        </w:numPr>
        <w:tabs>
          <w:tab w:val="left" w:pos="1134"/>
        </w:tabs>
        <w:ind w:left="0" w:firstLine="709"/>
      </w:pPr>
      <w:r w:rsidRPr="00CB7CA9">
        <w:t xml:space="preserve">формирование мотивационно-ценностных отношений обучающегося в </w:t>
      </w:r>
      <w:r w:rsidRPr="008C5193">
        <w:t>сфере искусства</w:t>
      </w:r>
      <w:r w:rsidRPr="00CB7CA9">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w:t>
      </w:r>
      <w:r w:rsidR="005A0B94">
        <w:t>процесс</w:t>
      </w:r>
      <w:r w:rsidRPr="00CB7CA9">
        <w:t xml:space="preserve"> к традициям художественной культуры как смысловой, эстетической и личностно-значимой ценности). </w:t>
      </w:r>
    </w:p>
    <w:p w:rsidR="009E4C43" w:rsidRPr="00D01162" w:rsidRDefault="00D01162" w:rsidP="0036103A">
      <w:pPr>
        <w:pStyle w:val="3"/>
        <w:spacing w:before="0" w:after="0"/>
        <w:jc w:val="center"/>
        <w:rPr>
          <w:rFonts w:ascii="Times New Roman" w:hAnsi="Times New Roman"/>
          <w:sz w:val="24"/>
          <w:szCs w:val="24"/>
        </w:rPr>
      </w:pPr>
      <w:bookmarkStart w:id="161" w:name="_Toc410654047"/>
      <w:bookmarkStart w:id="162" w:name="_Toc409691721"/>
      <w:bookmarkStart w:id="163" w:name="_Toc414553259"/>
      <w:r w:rsidRPr="00D01162">
        <w:rPr>
          <w:rFonts w:ascii="Times New Roman" w:hAnsi="Times New Roman"/>
          <w:sz w:val="24"/>
          <w:szCs w:val="24"/>
        </w:rPr>
        <w:t>2.3.3. Содержание, виды деятельности и формы занятий с обучающимися</w:t>
      </w:r>
      <w:bookmarkStart w:id="164" w:name="_Toc410654048"/>
      <w:bookmarkEnd w:id="161"/>
      <w:r w:rsidR="0061123C">
        <w:rPr>
          <w:rFonts w:ascii="Times New Roman" w:hAnsi="Times New Roman"/>
          <w:sz w:val="24"/>
          <w:szCs w:val="24"/>
        </w:rPr>
        <w:t xml:space="preserve"> </w:t>
      </w:r>
      <w:r w:rsidRPr="00D01162">
        <w:rPr>
          <w:rFonts w:ascii="Times New Roman" w:hAnsi="Times New Roman"/>
          <w:sz w:val="24"/>
          <w:szCs w:val="24"/>
        </w:rPr>
        <w:t>(по направлениям духовно-нравственного развития, воспитания и</w:t>
      </w:r>
      <w:bookmarkStart w:id="165" w:name="_Toc410654049"/>
      <w:bookmarkEnd w:id="164"/>
      <w:r w:rsidR="00FE5BCC">
        <w:rPr>
          <w:rFonts w:ascii="Times New Roman" w:hAnsi="Times New Roman"/>
          <w:sz w:val="24"/>
          <w:szCs w:val="24"/>
        </w:rPr>
        <w:t xml:space="preserve"> </w:t>
      </w:r>
      <w:r w:rsidRPr="00D01162">
        <w:rPr>
          <w:rFonts w:ascii="Times New Roman" w:hAnsi="Times New Roman"/>
          <w:sz w:val="24"/>
          <w:szCs w:val="24"/>
        </w:rPr>
        <w:t>социализации обучающихся)</w:t>
      </w:r>
      <w:bookmarkEnd w:id="162"/>
      <w:bookmarkEnd w:id="163"/>
      <w:bookmarkEnd w:id="165"/>
    </w:p>
    <w:bookmarkEnd w:id="160"/>
    <w:p w:rsidR="009C62C8" w:rsidRPr="00C02BBC" w:rsidRDefault="009C62C8" w:rsidP="0036103A">
      <w:pPr>
        <w:ind w:firstLine="454"/>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9C62C8" w:rsidRPr="0054799F" w:rsidTr="009C62C8">
        <w:trPr>
          <w:trHeight w:val="207"/>
        </w:trPr>
        <w:tc>
          <w:tcPr>
            <w:tcW w:w="9464" w:type="dxa"/>
            <w:shd w:val="clear" w:color="auto" w:fill="auto"/>
          </w:tcPr>
          <w:p w:rsidR="009C62C8" w:rsidRPr="00C02BBC" w:rsidRDefault="009C62C8" w:rsidP="0036103A">
            <w:pPr>
              <w:ind w:firstLine="454"/>
              <w:rPr>
                <w:b/>
              </w:rPr>
            </w:pPr>
            <w:r w:rsidRPr="00C02BBC">
              <w:rPr>
                <w:b/>
              </w:rPr>
              <w:t xml:space="preserve">Воспитание гражданственности, патриотизма, уважения к правам, свободам и </w:t>
            </w:r>
            <w:r w:rsidRPr="00C02BBC">
              <w:rPr>
                <w:b/>
              </w:rPr>
              <w:lastRenderedPageBreak/>
              <w:t>обязанностям человека:</w:t>
            </w:r>
          </w:p>
        </w:tc>
      </w:tr>
      <w:tr w:rsidR="009C62C8" w:rsidRPr="0054799F" w:rsidTr="009C62C8">
        <w:trPr>
          <w:trHeight w:val="207"/>
        </w:trPr>
        <w:tc>
          <w:tcPr>
            <w:tcW w:w="9464" w:type="dxa"/>
            <w:shd w:val="clear" w:color="auto" w:fill="auto"/>
          </w:tcPr>
          <w:p w:rsidR="009C62C8" w:rsidRPr="00C02BBC" w:rsidRDefault="009C62C8" w:rsidP="0036103A">
            <w:pPr>
              <w:ind w:firstLine="454"/>
            </w:pPr>
            <w:r w:rsidRPr="00C02BBC">
              <w:lastRenderedPageBreak/>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9C62C8" w:rsidRPr="00C02BBC" w:rsidRDefault="009C62C8" w:rsidP="0036103A">
            <w:pPr>
              <w:ind w:firstLine="454"/>
            </w:pPr>
            <w:r w:rsidRPr="00C02BBC">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9C62C8" w:rsidRPr="00C02BBC" w:rsidRDefault="009C62C8" w:rsidP="0036103A">
            <w:pPr>
              <w:ind w:firstLine="454"/>
            </w:pPr>
            <w:r w:rsidRPr="00C02BBC">
              <w:t>• понимание и одобрение правил поведения в обществе, уважение органов и лиц, охраняющих общественный порядок;</w:t>
            </w:r>
          </w:p>
          <w:p w:rsidR="009C62C8" w:rsidRPr="00C02BBC" w:rsidRDefault="009C62C8" w:rsidP="0036103A">
            <w:pPr>
              <w:ind w:firstLine="454"/>
            </w:pPr>
            <w:r w:rsidRPr="00C02BBC">
              <w:t>• осознание конституционного долга и обязанностей гражданина своей Родины;</w:t>
            </w:r>
          </w:p>
          <w:p w:rsidR="009C62C8" w:rsidRPr="00C02BBC" w:rsidRDefault="009C62C8" w:rsidP="0036103A">
            <w:pPr>
              <w:ind w:firstLine="454"/>
            </w:pPr>
            <w:r w:rsidRPr="00C02BBC">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9C62C8" w:rsidRPr="00C02BBC" w:rsidRDefault="009C62C8" w:rsidP="0036103A">
            <w:pPr>
              <w:ind w:firstLine="454"/>
            </w:pPr>
            <w:r w:rsidRPr="00C02BBC">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r>
      <w:tr w:rsidR="009C62C8" w:rsidRPr="0054799F" w:rsidTr="009C62C8">
        <w:trPr>
          <w:trHeight w:val="207"/>
        </w:trPr>
        <w:tc>
          <w:tcPr>
            <w:tcW w:w="9464" w:type="dxa"/>
            <w:shd w:val="clear" w:color="auto" w:fill="auto"/>
          </w:tcPr>
          <w:p w:rsidR="00FE5BCC" w:rsidRDefault="00FE5BCC" w:rsidP="0036103A">
            <w:pPr>
              <w:ind w:firstLine="454"/>
              <w:rPr>
                <w:b/>
              </w:rPr>
            </w:pPr>
          </w:p>
          <w:p w:rsidR="009C62C8" w:rsidRPr="00C02BBC" w:rsidRDefault="009C62C8" w:rsidP="0036103A">
            <w:pPr>
              <w:ind w:firstLine="454"/>
              <w:rPr>
                <w:b/>
              </w:rPr>
            </w:pPr>
            <w:r w:rsidRPr="00C02BBC">
              <w:rPr>
                <w:b/>
              </w:rPr>
              <w:t>Воспитание социальной ответственности и компетентности:</w:t>
            </w:r>
          </w:p>
        </w:tc>
      </w:tr>
      <w:tr w:rsidR="009C62C8" w:rsidRPr="0054799F" w:rsidTr="009C62C8">
        <w:trPr>
          <w:trHeight w:val="207"/>
        </w:trPr>
        <w:tc>
          <w:tcPr>
            <w:tcW w:w="9464" w:type="dxa"/>
            <w:shd w:val="clear" w:color="auto" w:fill="auto"/>
          </w:tcPr>
          <w:p w:rsidR="009C62C8" w:rsidRPr="00C02BBC" w:rsidRDefault="009C62C8" w:rsidP="0036103A">
            <w:pPr>
              <w:ind w:firstLine="454"/>
            </w:pPr>
            <w:r w:rsidRPr="00C02BBC">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9C62C8" w:rsidRPr="00C02BBC" w:rsidRDefault="009C62C8" w:rsidP="0036103A">
            <w:pPr>
              <w:ind w:firstLine="454"/>
            </w:pPr>
            <w:r w:rsidRPr="00C02BBC">
              <w:t>• усвоение позитивного социального опыта, образцов поведения подростков и молодёжи в современном мире;</w:t>
            </w:r>
          </w:p>
          <w:p w:rsidR="009C62C8" w:rsidRPr="00C02BBC" w:rsidRDefault="009C62C8" w:rsidP="0036103A">
            <w:pPr>
              <w:ind w:firstLine="454"/>
            </w:pPr>
            <w:r w:rsidRPr="00C02BBC">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9C62C8" w:rsidRPr="00C02BBC" w:rsidRDefault="009C62C8" w:rsidP="0036103A">
            <w:pPr>
              <w:ind w:firstLine="454"/>
            </w:pPr>
            <w:r w:rsidRPr="00C02BBC">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w:t>
            </w:r>
            <w:r w:rsidR="005A0B94">
              <w:t>процесс</w:t>
            </w:r>
            <w:r w:rsidRPr="00C02BBC">
              <w:t>е решения личностных и общественно значимых проблем;</w:t>
            </w:r>
          </w:p>
          <w:p w:rsidR="009C62C8" w:rsidRPr="00C02BBC" w:rsidRDefault="009C62C8" w:rsidP="0036103A">
            <w:pPr>
              <w:ind w:firstLine="454"/>
            </w:pPr>
            <w:r w:rsidRPr="00C02BBC">
              <w:t>• осознанное принятие основных социальных ролей, соответствующих подростковому возрасту:</w:t>
            </w:r>
          </w:p>
          <w:p w:rsidR="009C62C8" w:rsidRPr="00C02BBC" w:rsidRDefault="009C62C8" w:rsidP="0036103A">
            <w:pPr>
              <w:ind w:firstLine="454"/>
            </w:pPr>
            <w:r w:rsidRPr="00C02BBC">
              <w:t>— социальные роли в семье: сына (дочери), брата (сестры), помощника, ответственного хозяина (хозяйки), наследника (наследницы);</w:t>
            </w:r>
          </w:p>
          <w:p w:rsidR="009C62C8" w:rsidRPr="00C02BBC" w:rsidRDefault="009C62C8" w:rsidP="0036103A">
            <w:pPr>
              <w:ind w:firstLine="454"/>
            </w:pPr>
            <w:r w:rsidRPr="00C02BBC">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9C62C8" w:rsidRPr="00C02BBC" w:rsidRDefault="009C62C8" w:rsidP="0036103A">
            <w:pPr>
              <w:ind w:firstLine="454"/>
            </w:pPr>
            <w:r w:rsidRPr="00C02BBC">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9C62C8" w:rsidRPr="00C02BBC" w:rsidRDefault="009C62C8" w:rsidP="0036103A">
            <w:pPr>
              <w:ind w:firstLine="454"/>
            </w:pPr>
            <w:r w:rsidRPr="00C02BBC">
              <w:t>• формирование собственного конструктивного стиля общественного поведения.</w:t>
            </w:r>
          </w:p>
        </w:tc>
      </w:tr>
      <w:tr w:rsidR="009C62C8" w:rsidRPr="0054799F" w:rsidTr="009C62C8">
        <w:trPr>
          <w:trHeight w:val="207"/>
        </w:trPr>
        <w:tc>
          <w:tcPr>
            <w:tcW w:w="9464" w:type="dxa"/>
            <w:shd w:val="clear" w:color="auto" w:fill="auto"/>
          </w:tcPr>
          <w:p w:rsidR="009C62C8" w:rsidRPr="00C02BBC" w:rsidRDefault="009C62C8" w:rsidP="0036103A">
            <w:pPr>
              <w:ind w:firstLine="454"/>
              <w:rPr>
                <w:b/>
              </w:rPr>
            </w:pPr>
            <w:r w:rsidRPr="00C02BBC">
              <w:rPr>
                <w:b/>
              </w:rPr>
              <w:t>Воспитание нравственных чувств, убеждений, этического сознания:</w:t>
            </w:r>
          </w:p>
        </w:tc>
      </w:tr>
      <w:tr w:rsidR="009C62C8" w:rsidRPr="0054799F" w:rsidTr="009C62C8">
        <w:trPr>
          <w:trHeight w:val="207"/>
        </w:trPr>
        <w:tc>
          <w:tcPr>
            <w:tcW w:w="9464" w:type="dxa"/>
            <w:shd w:val="clear" w:color="auto" w:fill="auto"/>
          </w:tcPr>
          <w:p w:rsidR="009C62C8" w:rsidRPr="00C02BBC" w:rsidRDefault="009C62C8" w:rsidP="0036103A">
            <w:pPr>
              <w:ind w:firstLine="454"/>
            </w:pPr>
            <w:r w:rsidRPr="00C02BBC">
              <w:t>• сознательное принятие базовых национальных российских ценностей;</w:t>
            </w:r>
          </w:p>
          <w:p w:rsidR="009C62C8" w:rsidRPr="00C02BBC" w:rsidRDefault="009C62C8" w:rsidP="0036103A">
            <w:pPr>
              <w:ind w:firstLine="454"/>
            </w:pPr>
            <w:r w:rsidRPr="00C02BBC">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9C62C8" w:rsidRPr="00C02BBC" w:rsidRDefault="009C62C8" w:rsidP="0036103A">
            <w:pPr>
              <w:ind w:firstLine="454"/>
            </w:pPr>
            <w:r w:rsidRPr="00C02BBC">
              <w:t xml:space="preserve">• понимание смысла гуманных отношений; понимание высокой ценности человеческой жизни; стремление строить свои </w:t>
            </w:r>
            <w:r w:rsidR="005A0B94">
              <w:t>процесс</w:t>
            </w:r>
            <w:r w:rsidRPr="00C02BBC">
              <w:t xml:space="preserve"> с людьми и поступать по законам совести, добра и справедливости;</w:t>
            </w:r>
          </w:p>
          <w:p w:rsidR="009C62C8" w:rsidRPr="00C02BBC" w:rsidRDefault="009C62C8" w:rsidP="0036103A">
            <w:pPr>
              <w:ind w:firstLine="454"/>
            </w:pPr>
            <w:r w:rsidRPr="00C02BBC">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9C62C8" w:rsidRPr="00C02BBC" w:rsidRDefault="009C62C8" w:rsidP="0036103A">
            <w:pPr>
              <w:ind w:firstLine="454"/>
            </w:pPr>
            <w:r w:rsidRPr="00C02BBC">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9C62C8" w:rsidRPr="00C02BBC" w:rsidRDefault="009C62C8" w:rsidP="0036103A">
            <w:pPr>
              <w:ind w:firstLine="454"/>
            </w:pPr>
            <w:r w:rsidRPr="00C02BBC">
              <w:lastRenderedPageBreak/>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9C62C8" w:rsidRPr="00C02BBC" w:rsidRDefault="009C62C8" w:rsidP="0036103A">
            <w:pPr>
              <w:ind w:firstLine="454"/>
            </w:pPr>
            <w:r w:rsidRPr="00C02BBC">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9C62C8" w:rsidRPr="00C02BBC" w:rsidRDefault="009C62C8" w:rsidP="0036103A">
            <w:pPr>
              <w:ind w:firstLine="454"/>
            </w:pPr>
            <w:r w:rsidRPr="00C02BBC">
              <w:t>• отрицательное отношение к аморальным поступкам, проявлениям эгоиз</w:t>
            </w:r>
            <w:r w:rsidR="0061123C">
              <w:t>ма и иждивенчества, равнодушия,</w:t>
            </w:r>
            <w:r w:rsidRPr="00C02BBC">
              <w:t xml:space="preserve"> грубости, оскорбительным словам и действиям, нарушениям общественного порядка.</w:t>
            </w:r>
          </w:p>
        </w:tc>
      </w:tr>
      <w:tr w:rsidR="009C62C8" w:rsidRPr="0054799F" w:rsidTr="009C62C8">
        <w:trPr>
          <w:trHeight w:val="207"/>
        </w:trPr>
        <w:tc>
          <w:tcPr>
            <w:tcW w:w="9464" w:type="dxa"/>
            <w:shd w:val="clear" w:color="auto" w:fill="auto"/>
          </w:tcPr>
          <w:p w:rsidR="009C62C8" w:rsidRPr="00C02BBC" w:rsidRDefault="009C62C8" w:rsidP="0036103A">
            <w:pPr>
              <w:ind w:firstLine="454"/>
              <w:rPr>
                <w:b/>
              </w:rPr>
            </w:pPr>
            <w:r w:rsidRPr="00C02BBC">
              <w:rPr>
                <w:b/>
              </w:rPr>
              <w:lastRenderedPageBreak/>
              <w:t>Воспитание экологической культуры, культуры здорового и безопасного образа жизни:</w:t>
            </w:r>
          </w:p>
        </w:tc>
      </w:tr>
      <w:tr w:rsidR="009C62C8" w:rsidRPr="0054799F" w:rsidTr="009C62C8">
        <w:trPr>
          <w:trHeight w:val="207"/>
        </w:trPr>
        <w:tc>
          <w:tcPr>
            <w:tcW w:w="9464" w:type="dxa"/>
            <w:shd w:val="clear" w:color="auto" w:fill="auto"/>
          </w:tcPr>
          <w:p w:rsidR="009C62C8" w:rsidRPr="00C02BBC" w:rsidRDefault="009C62C8" w:rsidP="0036103A">
            <w:pPr>
              <w:ind w:firstLine="454"/>
            </w:pPr>
            <w:r w:rsidRPr="00C02BBC">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9C62C8" w:rsidRPr="00C02BBC" w:rsidRDefault="009C62C8" w:rsidP="0036103A">
            <w:pPr>
              <w:ind w:firstLine="454"/>
            </w:pPr>
            <w:r w:rsidRPr="00C02BBC">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9C62C8" w:rsidRPr="00C02BBC" w:rsidRDefault="009C62C8" w:rsidP="0036103A">
            <w:pPr>
              <w:ind w:firstLine="454"/>
            </w:pPr>
            <w:r w:rsidRPr="00C02BBC">
              <w:t>• понимание взаимной связи здоровья, экологического качества окружающей среды и экологической культуры человека;</w:t>
            </w:r>
          </w:p>
          <w:p w:rsidR="009C62C8" w:rsidRPr="00C02BBC" w:rsidRDefault="009C62C8" w:rsidP="0036103A">
            <w:pPr>
              <w:ind w:firstLine="454"/>
            </w:pPr>
            <w:r w:rsidRPr="00C02BBC">
              <w:sym w:font="Symbol" w:char="00B7"/>
            </w:r>
            <w:r w:rsidRPr="00C02BBC">
              <w:t xml:space="preserve"> осознание единства и взаимовлияния различных видов здоровья человека: физического (сила, ловкость, выносливость), физиологического </w:t>
            </w:r>
            <w:r w:rsidRPr="00C02BBC">
              <w:rPr>
                <w:spacing w:val="-6"/>
              </w:rPr>
              <w:t>(работоспособность, устойчивость к заболеваниям), психическог</w:t>
            </w:r>
            <w:r w:rsidRPr="00C02BBC">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9C62C8" w:rsidRPr="00C02BBC" w:rsidRDefault="009C62C8" w:rsidP="0036103A">
            <w:pPr>
              <w:ind w:firstLine="454"/>
            </w:pPr>
            <w:r w:rsidRPr="00C02BBC">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9C62C8" w:rsidRPr="00C02BBC" w:rsidRDefault="009C62C8" w:rsidP="0036103A">
            <w:pPr>
              <w:ind w:firstLine="454"/>
            </w:pPr>
            <w:r w:rsidRPr="00C02BBC">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9C62C8" w:rsidRPr="00C02BBC" w:rsidRDefault="009C62C8" w:rsidP="0036103A">
            <w:pPr>
              <w:ind w:firstLine="454"/>
            </w:pPr>
            <w:r w:rsidRPr="00C02BBC">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9C62C8" w:rsidRPr="00C02BBC" w:rsidRDefault="009C62C8" w:rsidP="0036103A">
            <w:pPr>
              <w:ind w:firstLine="454"/>
            </w:pPr>
            <w:r w:rsidRPr="00C02BBC">
              <w:t>• опыт самооценки личного вклада в ресурсосбережение, сохранение качества окружающей среды, биоразнообразия, экологическую безопасность;</w:t>
            </w:r>
          </w:p>
          <w:p w:rsidR="009C62C8" w:rsidRPr="00C02BBC" w:rsidRDefault="009C62C8" w:rsidP="0036103A">
            <w:pPr>
              <w:ind w:firstLine="454"/>
            </w:pPr>
            <w:r w:rsidRPr="00C02BBC">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9C62C8" w:rsidRPr="00C02BBC" w:rsidRDefault="009C62C8" w:rsidP="0036103A">
            <w:pPr>
              <w:ind w:firstLine="454"/>
            </w:pPr>
            <w:r w:rsidRPr="00C02BBC">
              <w:t>• знание основ законодательства в области защиты здоровья и экологического качества окружающей среды и выполнение его требований;</w:t>
            </w:r>
          </w:p>
          <w:p w:rsidR="009C62C8" w:rsidRPr="00C02BBC" w:rsidRDefault="009C62C8" w:rsidP="0036103A">
            <w:pPr>
              <w:ind w:firstLine="454"/>
            </w:pPr>
            <w:r w:rsidRPr="00C02BBC">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9C62C8" w:rsidRPr="00C02BBC" w:rsidRDefault="009C62C8" w:rsidP="0036103A">
            <w:pPr>
              <w:ind w:firstLine="454"/>
            </w:pPr>
            <w:r w:rsidRPr="00C02BBC">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9C62C8" w:rsidRPr="00C02BBC" w:rsidRDefault="009C62C8" w:rsidP="0036103A">
            <w:pPr>
              <w:ind w:firstLine="454"/>
            </w:pPr>
            <w:r w:rsidRPr="00C02BBC">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9C62C8" w:rsidRPr="00C02BBC" w:rsidRDefault="009C62C8" w:rsidP="0036103A">
            <w:pPr>
              <w:ind w:firstLine="454"/>
            </w:pPr>
            <w:r w:rsidRPr="00C02BBC">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9C62C8" w:rsidRPr="00C02BBC" w:rsidRDefault="009C62C8" w:rsidP="0036103A">
            <w:pPr>
              <w:ind w:firstLine="454"/>
            </w:pPr>
            <w:r w:rsidRPr="00C02BBC">
              <w:t>• опыт участия в физкультурно-оздоровительных, санитарно-гигиенических мероприятиях, экологическом туризме;</w:t>
            </w:r>
          </w:p>
          <w:p w:rsidR="009C62C8" w:rsidRPr="00C02BBC" w:rsidRDefault="009C62C8" w:rsidP="0036103A">
            <w:pPr>
              <w:ind w:firstLine="454"/>
            </w:pPr>
            <w:r w:rsidRPr="00C02BBC">
              <w:lastRenderedPageBreak/>
              <w:t xml:space="preserve">• резко негативное отношение к курению, употреблению алкогольных напитков, наркотиков и других психоактивных веществ (ПАВ); </w:t>
            </w:r>
          </w:p>
          <w:p w:rsidR="009C62C8" w:rsidRPr="00C02BBC" w:rsidRDefault="009C62C8" w:rsidP="0036103A">
            <w:pPr>
              <w:ind w:firstLine="454"/>
            </w:pPr>
            <w:r w:rsidRPr="00C02BBC">
              <w:t>• отрицательное отношение к лицам и организациям, пропагандирующим курение и пьянство, распространяющим наркотики и другие ПАВ.</w:t>
            </w:r>
          </w:p>
        </w:tc>
      </w:tr>
      <w:tr w:rsidR="009C62C8" w:rsidRPr="0054799F" w:rsidTr="009C62C8">
        <w:trPr>
          <w:trHeight w:val="207"/>
        </w:trPr>
        <w:tc>
          <w:tcPr>
            <w:tcW w:w="9464" w:type="dxa"/>
            <w:shd w:val="clear" w:color="auto" w:fill="auto"/>
          </w:tcPr>
          <w:p w:rsidR="009C62C8" w:rsidRPr="00C02BBC" w:rsidRDefault="009C62C8" w:rsidP="0036103A">
            <w:pPr>
              <w:ind w:firstLine="454"/>
              <w:rPr>
                <w:b/>
              </w:rPr>
            </w:pPr>
            <w:r w:rsidRPr="00C02BBC">
              <w:rPr>
                <w:b/>
              </w:rPr>
              <w:lastRenderedPageBreak/>
              <w:t xml:space="preserve">Воспитание трудолюбия, сознательного, творческого </w:t>
            </w:r>
            <w:r w:rsidR="005A0B94">
              <w:rPr>
                <w:b/>
              </w:rPr>
              <w:t>процесс</w:t>
            </w:r>
            <w:r w:rsidRPr="00C02BBC">
              <w:rPr>
                <w:b/>
              </w:rPr>
              <w:t xml:space="preserve"> к образованию, труду и жизни, подготовка к сознательному выбору профессии:</w:t>
            </w:r>
          </w:p>
        </w:tc>
      </w:tr>
      <w:tr w:rsidR="009C62C8" w:rsidRPr="0054799F" w:rsidTr="009C62C8">
        <w:trPr>
          <w:trHeight w:val="207"/>
        </w:trPr>
        <w:tc>
          <w:tcPr>
            <w:tcW w:w="9464" w:type="dxa"/>
            <w:shd w:val="clear" w:color="auto" w:fill="auto"/>
          </w:tcPr>
          <w:p w:rsidR="009C62C8" w:rsidRPr="00C02BBC" w:rsidRDefault="009C62C8" w:rsidP="0036103A">
            <w:pPr>
              <w:ind w:firstLine="454"/>
            </w:pPr>
            <w:r w:rsidRPr="00C02BBC">
              <w:t>• понимание необходимости научных знаний для развития личности и общества, их роли в жизни, труде, творчестве;</w:t>
            </w:r>
          </w:p>
          <w:p w:rsidR="009C62C8" w:rsidRPr="00C02BBC" w:rsidRDefault="009C62C8" w:rsidP="0036103A">
            <w:pPr>
              <w:ind w:firstLine="454"/>
            </w:pPr>
            <w:r w:rsidRPr="00C02BBC">
              <w:t>• осознание нравственных основ образования;</w:t>
            </w:r>
          </w:p>
          <w:p w:rsidR="009C62C8" w:rsidRPr="00C02BBC" w:rsidRDefault="009C62C8" w:rsidP="0036103A">
            <w:pPr>
              <w:ind w:firstLine="454"/>
            </w:pPr>
            <w:r w:rsidRPr="00C02BBC">
              <w:t>• осознание важности непрерывного образования и самообразования в течение всей жизни;</w:t>
            </w:r>
          </w:p>
          <w:p w:rsidR="009C62C8" w:rsidRPr="00C02BBC" w:rsidRDefault="009C62C8" w:rsidP="0036103A">
            <w:pPr>
              <w:ind w:firstLine="454"/>
            </w:pPr>
            <w:r w:rsidRPr="00C02BBC">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9C62C8" w:rsidRPr="00C02BBC" w:rsidRDefault="009C62C8" w:rsidP="0036103A">
            <w:pPr>
              <w:ind w:firstLine="454"/>
            </w:pPr>
            <w:r w:rsidRPr="00C02BBC">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9C62C8" w:rsidRPr="00C02BBC" w:rsidRDefault="009C62C8" w:rsidP="0036103A">
            <w:pPr>
              <w:ind w:firstLine="454"/>
            </w:pPr>
            <w:r w:rsidRPr="00C02BBC">
              <w:t xml:space="preserve">• сформированность позитивного </w:t>
            </w:r>
            <w:r w:rsidR="005A0B94">
              <w:t>процесс</w:t>
            </w:r>
            <w:r w:rsidRPr="00C02BBC">
              <w:t xml:space="preserve">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9C62C8" w:rsidRPr="00C02BBC" w:rsidRDefault="009C62C8" w:rsidP="0036103A">
            <w:pPr>
              <w:ind w:firstLine="454"/>
            </w:pPr>
            <w:r w:rsidRPr="00C02BBC">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9C62C8" w:rsidRPr="00C02BBC" w:rsidRDefault="009C62C8" w:rsidP="0036103A">
            <w:pPr>
              <w:ind w:firstLine="454"/>
            </w:pPr>
            <w:r w:rsidRPr="00C02BBC">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9C62C8" w:rsidRPr="00C02BBC" w:rsidRDefault="009C62C8" w:rsidP="0036103A">
            <w:pPr>
              <w:ind w:firstLine="454"/>
            </w:pPr>
            <w:r w:rsidRPr="00C02BBC">
              <w:t>• общее знакомство с трудовым законодательством;</w:t>
            </w:r>
          </w:p>
          <w:p w:rsidR="009C62C8" w:rsidRPr="00C02BBC" w:rsidRDefault="009C62C8" w:rsidP="0036103A">
            <w:pPr>
              <w:ind w:firstLine="454"/>
            </w:pPr>
            <w:r w:rsidRPr="00C02BBC">
              <w:t>• нетерпимое отношение к лени, безответственности и пассивности в образовании и труде.</w:t>
            </w:r>
          </w:p>
        </w:tc>
      </w:tr>
      <w:tr w:rsidR="009C62C8" w:rsidRPr="00D919EB" w:rsidTr="009C62C8">
        <w:trPr>
          <w:trHeight w:val="207"/>
        </w:trPr>
        <w:tc>
          <w:tcPr>
            <w:tcW w:w="9464" w:type="dxa"/>
            <w:shd w:val="clear" w:color="auto" w:fill="auto"/>
          </w:tcPr>
          <w:p w:rsidR="009C62C8" w:rsidRPr="00C02BBC" w:rsidRDefault="009C62C8" w:rsidP="0036103A">
            <w:pPr>
              <w:ind w:firstLine="454"/>
              <w:rPr>
                <w:b/>
              </w:rPr>
            </w:pPr>
            <w:r w:rsidRPr="00C02BBC">
              <w:rPr>
                <w:b/>
                <w:bCs/>
              </w:rPr>
              <w:t xml:space="preserve">Воспитание ценностного </w:t>
            </w:r>
            <w:r w:rsidR="005A0B94">
              <w:rPr>
                <w:b/>
                <w:bCs/>
              </w:rPr>
              <w:t>процесс</w:t>
            </w:r>
            <w:r w:rsidRPr="00C02BBC">
              <w:rPr>
                <w:b/>
                <w:bCs/>
              </w:rPr>
              <w:t xml:space="preserve"> к прекрасному, формирование основ эстетической культуры (эстетическое воспитание):</w:t>
            </w:r>
          </w:p>
        </w:tc>
      </w:tr>
      <w:tr w:rsidR="009C62C8" w:rsidRPr="0054799F" w:rsidTr="009C62C8">
        <w:trPr>
          <w:trHeight w:val="207"/>
        </w:trPr>
        <w:tc>
          <w:tcPr>
            <w:tcW w:w="9464" w:type="dxa"/>
            <w:shd w:val="clear" w:color="auto" w:fill="auto"/>
          </w:tcPr>
          <w:p w:rsidR="009C62C8" w:rsidRPr="00C02BBC" w:rsidRDefault="009C62C8" w:rsidP="0036103A">
            <w:pPr>
              <w:ind w:firstLine="454"/>
            </w:pPr>
            <w:r w:rsidRPr="00C02BBC">
              <w:t>• ценностное отношение к прекрасному, восприятие искусства как особой формы познания и преобразования мира;</w:t>
            </w:r>
          </w:p>
          <w:p w:rsidR="009C62C8" w:rsidRPr="00C02BBC" w:rsidRDefault="009C62C8" w:rsidP="0036103A">
            <w:pPr>
              <w:ind w:firstLine="454"/>
            </w:pPr>
            <w:r w:rsidRPr="00C02BBC">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9C62C8" w:rsidRPr="00C02BBC" w:rsidRDefault="009C62C8" w:rsidP="0036103A">
            <w:pPr>
              <w:ind w:firstLine="454"/>
            </w:pPr>
            <w:r w:rsidRPr="00C02BBC">
              <w:t>• представление об искусстве народов России.</w:t>
            </w:r>
          </w:p>
        </w:tc>
      </w:tr>
    </w:tbl>
    <w:p w:rsidR="009C62C8" w:rsidRPr="00C02BBC" w:rsidRDefault="009C62C8" w:rsidP="0036103A">
      <w:pPr>
        <w:rPr>
          <w:b/>
        </w:rPr>
      </w:pPr>
      <w:bookmarkStart w:id="166" w:name="_Toc231265557"/>
    </w:p>
    <w:p w:rsidR="009C62C8" w:rsidRPr="00C02BBC" w:rsidRDefault="009C62C8" w:rsidP="0036103A">
      <w:pPr>
        <w:ind w:firstLine="0"/>
        <w:jc w:val="left"/>
        <w:rPr>
          <w:b/>
        </w:rPr>
      </w:pPr>
      <w:r w:rsidRPr="00C02BBC">
        <w:rPr>
          <w:b/>
        </w:rPr>
        <w:t>Виды деятельности и формы занятий с обучающимися</w:t>
      </w:r>
      <w:bookmarkEnd w:id="166"/>
      <w:r w:rsidR="00FE5BCC">
        <w:rPr>
          <w:b/>
        </w:rPr>
        <w:t>:</w:t>
      </w:r>
    </w:p>
    <w:p w:rsidR="009C62C8" w:rsidRPr="00C02BBC" w:rsidRDefault="009C62C8" w:rsidP="0036103A">
      <w:pPr>
        <w:ind w:firstLine="0"/>
        <w:rPr>
          <w:b/>
        </w:rPr>
      </w:pPr>
      <w:r w:rsidRPr="00C02BBC">
        <w:rPr>
          <w:b/>
        </w:rPr>
        <w:t>Воспитание гражданственности, патриотизма, уважения к правам, свободам и обязанностям человека</w:t>
      </w:r>
    </w:p>
    <w:p w:rsidR="009C62C8" w:rsidRPr="00C02BBC" w:rsidRDefault="009C62C8" w:rsidP="0036103A">
      <w:pPr>
        <w:ind w:firstLine="45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9"/>
        <w:gridCol w:w="5314"/>
      </w:tblGrid>
      <w:tr w:rsidR="009C62C8" w:rsidRPr="00C02BBC" w:rsidTr="009C62C8">
        <w:trPr>
          <w:trHeight w:val="145"/>
        </w:trPr>
        <w:tc>
          <w:tcPr>
            <w:tcW w:w="676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Виды деятельности</w:t>
            </w:r>
          </w:p>
        </w:tc>
        <w:tc>
          <w:tcPr>
            <w:tcW w:w="7889"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Формы занятий</w:t>
            </w:r>
          </w:p>
        </w:tc>
      </w:tr>
      <w:tr w:rsidR="009C62C8" w:rsidRPr="00C02BBC" w:rsidTr="009C62C8">
        <w:trPr>
          <w:trHeight w:val="145"/>
        </w:trPr>
        <w:tc>
          <w:tcPr>
            <w:tcW w:w="676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1.Изучение</w:t>
            </w:r>
            <w:r w:rsidRPr="00C02BBC">
              <w:rPr>
                <w:i/>
              </w:rPr>
              <w:t xml:space="preserve"> </w:t>
            </w:r>
            <w:r w:rsidRPr="00C02BBC">
              <w:t xml:space="preserve">Конституции Российской Федерации, получение знаний об основных правах и </w:t>
            </w:r>
            <w:r w:rsidRPr="00C02BBC">
              <w:lastRenderedPageBreak/>
              <w:t>обязанностях граждан России, о политическом устройстве Российского государства, его институтах, их роли в жизни общества,</w:t>
            </w:r>
            <w:r w:rsidRPr="00C02BBC">
              <w:rPr>
                <w:i/>
              </w:rPr>
              <w:t xml:space="preserve"> </w:t>
            </w:r>
            <w:r w:rsidRPr="00C02BBC">
              <w:t xml:space="preserve">о символах государства </w:t>
            </w:r>
            <w:r w:rsidRPr="00C02BBC">
              <w:rPr>
                <w:i/>
              </w:rPr>
              <w:t xml:space="preserve">— </w:t>
            </w:r>
            <w:r w:rsidRPr="00C02BBC">
              <w:t xml:space="preserve">Флаге, Гербе России, о флаге и гербе </w:t>
            </w:r>
          </w:p>
          <w:p w:rsidR="009C62C8" w:rsidRPr="00C02BBC" w:rsidRDefault="009C62C8" w:rsidP="0036103A"/>
        </w:tc>
        <w:tc>
          <w:tcPr>
            <w:tcW w:w="7889"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56"/>
              </w:numPr>
              <w:autoSpaceDE w:val="0"/>
              <w:autoSpaceDN w:val="0"/>
              <w:adjustRightInd w:val="0"/>
            </w:pPr>
            <w:r w:rsidRPr="00C042A8">
              <w:lastRenderedPageBreak/>
              <w:t xml:space="preserve">Традиционные КТД: «День знаний», «День конституции», «День народного единства», «День Защитника Отечества», «Неделя </w:t>
            </w:r>
            <w:r w:rsidRPr="00C042A8">
              <w:lastRenderedPageBreak/>
              <w:t>правовых знаний»</w:t>
            </w:r>
          </w:p>
          <w:p w:rsidR="009C62C8" w:rsidRPr="00C042A8" w:rsidRDefault="009C62C8" w:rsidP="0036103A">
            <w:pPr>
              <w:pStyle w:val="afe"/>
              <w:widowControl w:val="0"/>
              <w:numPr>
                <w:ilvl w:val="0"/>
                <w:numId w:val="56"/>
              </w:numPr>
              <w:autoSpaceDE w:val="0"/>
              <w:autoSpaceDN w:val="0"/>
              <w:adjustRightInd w:val="0"/>
            </w:pPr>
            <w:r w:rsidRPr="00C042A8">
              <w:t xml:space="preserve">Игра: «Что такое хорошо, а что такое плохо» - игра на знание правил поведения </w:t>
            </w:r>
            <w:r w:rsidR="002D0ADF">
              <w:t>в школе</w:t>
            </w:r>
            <w:r w:rsidRPr="00C042A8">
              <w:t>;</w:t>
            </w:r>
          </w:p>
          <w:p w:rsidR="009C62C8" w:rsidRPr="00C02BBC" w:rsidRDefault="009C62C8" w:rsidP="00442F23">
            <w:pPr>
              <w:pStyle w:val="afe"/>
              <w:widowControl w:val="0"/>
              <w:numPr>
                <w:ilvl w:val="0"/>
                <w:numId w:val="56"/>
              </w:numPr>
              <w:autoSpaceDE w:val="0"/>
              <w:autoSpaceDN w:val="0"/>
              <w:adjustRightInd w:val="0"/>
            </w:pPr>
            <w:r w:rsidRPr="00C042A8">
              <w:t>Тематические классные часы:</w:t>
            </w:r>
            <w:r w:rsidRPr="00C042A8">
              <w:br/>
              <w:t xml:space="preserve"> «Мои права и мои обязанности» - изучаем Устав </w:t>
            </w:r>
            <w:r w:rsidR="008C65A2">
              <w:t>школы</w:t>
            </w:r>
            <w:r w:rsidRPr="00C042A8">
              <w:t>»,</w:t>
            </w:r>
            <w:r w:rsidRPr="00C042A8">
              <w:br/>
              <w:t xml:space="preserve"> «Закон - за и против» - изучаем закон «Об образовании»,  </w:t>
            </w:r>
            <w:r w:rsidRPr="00C02BBC">
              <w:t xml:space="preserve">  «Азбука прав ребёнка»,   «История герба и флага России»</w:t>
            </w:r>
          </w:p>
          <w:p w:rsidR="009C62C8" w:rsidRPr="00C042A8" w:rsidRDefault="009C62C8" w:rsidP="0036103A">
            <w:pPr>
              <w:pStyle w:val="afe"/>
              <w:widowControl w:val="0"/>
              <w:numPr>
                <w:ilvl w:val="0"/>
                <w:numId w:val="56"/>
              </w:numPr>
              <w:autoSpaceDE w:val="0"/>
              <w:autoSpaceDN w:val="0"/>
              <w:adjustRightInd w:val="0"/>
            </w:pPr>
            <w:r w:rsidRPr="00C042A8">
              <w:t>Встречи с представителями правоохранительных органов.</w:t>
            </w:r>
          </w:p>
          <w:p w:rsidR="009C62C8" w:rsidRPr="00C042A8" w:rsidRDefault="009C62C8" w:rsidP="0036103A">
            <w:pPr>
              <w:pStyle w:val="afe"/>
              <w:widowControl w:val="0"/>
              <w:numPr>
                <w:ilvl w:val="0"/>
                <w:numId w:val="56"/>
              </w:numPr>
              <w:autoSpaceDE w:val="0"/>
              <w:autoSpaceDN w:val="0"/>
              <w:adjustRightInd w:val="0"/>
            </w:pPr>
            <w:r w:rsidRPr="00C042A8">
              <w:t>Круглый стол «Человек, личность, гражданин»</w:t>
            </w:r>
          </w:p>
          <w:p w:rsidR="009C62C8" w:rsidRPr="00C042A8" w:rsidRDefault="009C62C8" w:rsidP="0036103A">
            <w:pPr>
              <w:pStyle w:val="afe"/>
              <w:widowControl w:val="0"/>
              <w:numPr>
                <w:ilvl w:val="0"/>
                <w:numId w:val="56"/>
              </w:numPr>
              <w:autoSpaceDE w:val="0"/>
              <w:autoSpaceDN w:val="0"/>
              <w:adjustRightInd w:val="0"/>
            </w:pPr>
            <w:r w:rsidRPr="00C042A8">
              <w:t>День прав человека. Конкурс слайдовых презентаций ко Дню Конституции</w:t>
            </w:r>
          </w:p>
          <w:p w:rsidR="009C62C8" w:rsidRPr="00C02BBC" w:rsidRDefault="009C62C8" w:rsidP="0036103A"/>
        </w:tc>
      </w:tr>
      <w:tr w:rsidR="009C62C8" w:rsidRPr="0054799F" w:rsidTr="009C62C8">
        <w:trPr>
          <w:trHeight w:val="145"/>
        </w:trPr>
        <w:tc>
          <w:tcPr>
            <w:tcW w:w="676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rPr>
                <w:b/>
              </w:rPr>
            </w:pPr>
            <w:r w:rsidRPr="00C02BBC">
              <w:lastRenderedPageBreak/>
              <w:t>2.Ознакомление с героическими страницами истории России, своего края, жизнью зам</w:t>
            </w:r>
            <w:r w:rsidR="00FE5BCC">
              <w:t>ечательных людей (ветеранами ВОв</w:t>
            </w:r>
            <w:r w:rsidRPr="00C02BBC">
              <w:t>, труда) явившихся примером гражданского служения, исполнения патриотического долга, с обязанностями гражданина.</w:t>
            </w:r>
            <w:r w:rsidRPr="00C02BBC">
              <w:rPr>
                <w:i/>
              </w:rPr>
              <w:t xml:space="preserve"> </w:t>
            </w:r>
          </w:p>
        </w:tc>
        <w:tc>
          <w:tcPr>
            <w:tcW w:w="7889" w:type="dxa"/>
            <w:tcBorders>
              <w:top w:val="single" w:sz="4" w:space="0" w:color="auto"/>
              <w:left w:val="single" w:sz="4" w:space="0" w:color="auto"/>
              <w:bottom w:val="single" w:sz="4" w:space="0" w:color="auto"/>
              <w:right w:val="single" w:sz="4" w:space="0" w:color="auto"/>
            </w:tcBorders>
          </w:tcPr>
          <w:p w:rsidR="009C62C8" w:rsidRPr="00C02BBC" w:rsidRDefault="009C62C8" w:rsidP="0036103A">
            <w:r w:rsidRPr="00C02BBC">
              <w:t>1. Экскурсии по историческим и памятным местам боевой славы,</w:t>
            </w:r>
          </w:p>
          <w:p w:rsidR="00FE5BCC" w:rsidRDefault="009C62C8" w:rsidP="0036103A">
            <w:r w:rsidRPr="00C02BBC">
              <w:t>2. Посещение музее</w:t>
            </w:r>
            <w:r w:rsidR="00FE5BCC">
              <w:t>в: «Курская битва</w:t>
            </w:r>
            <w:r w:rsidRPr="00C02BBC">
              <w:t>», «</w:t>
            </w:r>
            <w:r w:rsidR="00FE5BCC">
              <w:t>Прохоровское поле».</w:t>
            </w:r>
          </w:p>
          <w:p w:rsidR="009C62C8" w:rsidRPr="00C02BBC" w:rsidRDefault="009C62C8" w:rsidP="0036103A">
            <w:r w:rsidRPr="00C02BBC">
              <w:t>3. Игры  гражданского и историко-патриотического содержания: «За</w:t>
            </w:r>
            <w:r w:rsidR="00FE5BCC">
              <w:t>рница»</w:t>
            </w:r>
            <w:r w:rsidRPr="00C02BBC">
              <w:t xml:space="preserve"> </w:t>
            </w:r>
            <w:r w:rsidR="00FE5BCC">
              <w:t>.</w:t>
            </w:r>
          </w:p>
          <w:p w:rsidR="009C62C8" w:rsidRPr="00C02BBC" w:rsidRDefault="009C62C8" w:rsidP="0036103A">
            <w:r w:rsidRPr="00C02BBC">
              <w:t xml:space="preserve">4. Встречи с ветеранами Великой Отечественной войны, войны </w:t>
            </w:r>
            <w:r w:rsidR="00FE5BCC">
              <w:t>в Афганистане, Чечне.</w:t>
            </w:r>
            <w:r w:rsidRPr="00C02BBC">
              <w:t xml:space="preserve"> </w:t>
            </w:r>
          </w:p>
          <w:p w:rsidR="009C62C8" w:rsidRPr="00C02BBC" w:rsidRDefault="009C62C8" w:rsidP="0036103A">
            <w:r w:rsidRPr="00C02BBC">
              <w:t>5. Классные ча</w:t>
            </w:r>
            <w:r w:rsidR="00FE5BCC">
              <w:t>сы:  «Дети войны», «Оборона села Зорино и г. Обоянь</w:t>
            </w:r>
            <w:r w:rsidRPr="00C02BBC">
              <w:t xml:space="preserve"> от немецких захватчиков», «Вахта памяти», «Расскажи о герое», «Герои Великой Отечественной войны», «Есть такая профессия…»</w:t>
            </w:r>
          </w:p>
          <w:p w:rsidR="009C62C8" w:rsidRPr="00C02BBC" w:rsidRDefault="00FE5BCC" w:rsidP="0036103A">
            <w:r>
              <w:t>6</w:t>
            </w:r>
            <w:r w:rsidR="009C62C8" w:rsidRPr="00C02BBC">
              <w:t>.   Проведение уроков мужества</w:t>
            </w:r>
            <w:r>
              <w:t>.</w:t>
            </w:r>
          </w:p>
        </w:tc>
      </w:tr>
      <w:tr w:rsidR="009C62C8" w:rsidRPr="0054799F" w:rsidTr="009C62C8">
        <w:trPr>
          <w:trHeight w:val="145"/>
        </w:trPr>
        <w:tc>
          <w:tcPr>
            <w:tcW w:w="676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rPr>
                <w:b/>
              </w:rPr>
            </w:pPr>
            <w:r w:rsidRPr="00C02BBC">
              <w:t xml:space="preserve">3.Ознакомление с историей и культурой родного края, народным творчеством, этнокультурными традициями, фольклором, особенностями быта народов России. </w:t>
            </w:r>
          </w:p>
        </w:tc>
        <w:tc>
          <w:tcPr>
            <w:tcW w:w="7889" w:type="dxa"/>
            <w:tcBorders>
              <w:top w:val="single" w:sz="4" w:space="0" w:color="auto"/>
              <w:left w:val="single" w:sz="4" w:space="0" w:color="auto"/>
              <w:bottom w:val="single" w:sz="4" w:space="0" w:color="auto"/>
              <w:right w:val="single" w:sz="4" w:space="0" w:color="auto"/>
            </w:tcBorders>
          </w:tcPr>
          <w:p w:rsidR="009C62C8" w:rsidRPr="00C02BBC" w:rsidRDefault="009C62C8" w:rsidP="0036103A">
            <w:r w:rsidRPr="00C02BBC">
              <w:t>1. Беседы о народных традициях, народных промыслах:</w:t>
            </w:r>
          </w:p>
          <w:p w:rsidR="009C62C8" w:rsidRPr="00C02BBC" w:rsidRDefault="009C62C8" w:rsidP="0036103A">
            <w:r w:rsidRPr="00C02BBC">
              <w:t xml:space="preserve">«Обычаи и традиции народов мира», «Обычаи и традиции моей семьи» </w:t>
            </w:r>
          </w:p>
          <w:p w:rsidR="009C62C8" w:rsidRPr="00C02BBC" w:rsidRDefault="00442F23" w:rsidP="0036103A">
            <w:r>
              <w:t>2.</w:t>
            </w:r>
            <w:r w:rsidR="009C62C8" w:rsidRPr="00C02BBC">
              <w:t>Празднование «Масленицы», «Рождества», «День Петра и Февроньи»</w:t>
            </w:r>
          </w:p>
          <w:p w:rsidR="009C62C8" w:rsidRPr="00C02BBC" w:rsidRDefault="009C62C8" w:rsidP="0036103A">
            <w:r w:rsidRPr="00C02BBC">
              <w:t>3.Просмотр кинофильмов:</w:t>
            </w:r>
          </w:p>
          <w:p w:rsidR="009C62C8" w:rsidRPr="00C02BBC" w:rsidRDefault="009C62C8" w:rsidP="0036103A">
            <w:r w:rsidRPr="00C02BBC">
              <w:t xml:space="preserve">«Русь изначальная» и др. </w:t>
            </w:r>
          </w:p>
          <w:p w:rsidR="009C62C8" w:rsidRPr="00C02BBC" w:rsidRDefault="009C62C8" w:rsidP="0036103A">
            <w:r w:rsidRPr="00C02BBC">
              <w:t xml:space="preserve"> 4. Участие в мероприятиях, посвященных Дню славянской письменности и культуры.</w:t>
            </w:r>
          </w:p>
          <w:p w:rsidR="009C62C8" w:rsidRPr="00C02BBC" w:rsidRDefault="009C62C8" w:rsidP="0036103A">
            <w:r w:rsidRPr="00C02BBC">
              <w:t>5. Экскурсии</w:t>
            </w:r>
            <w:r w:rsidR="009B79C1">
              <w:t xml:space="preserve"> и тематические занятия в музее города  Обоянь.</w:t>
            </w:r>
          </w:p>
          <w:p w:rsidR="009C62C8" w:rsidRPr="00C02BBC" w:rsidRDefault="009C62C8" w:rsidP="0036103A"/>
        </w:tc>
      </w:tr>
      <w:tr w:rsidR="009C62C8" w:rsidRPr="0054799F" w:rsidTr="009C62C8">
        <w:trPr>
          <w:trHeight w:val="145"/>
        </w:trPr>
        <w:tc>
          <w:tcPr>
            <w:tcW w:w="676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t>4.Знакомство с важнейшими событиями в истории нашей страны, содержанием и значением государственных праздников.</w:t>
            </w:r>
          </w:p>
        </w:tc>
        <w:tc>
          <w:tcPr>
            <w:tcW w:w="7889" w:type="dxa"/>
            <w:tcBorders>
              <w:top w:val="single" w:sz="4" w:space="0" w:color="auto"/>
              <w:left w:val="single" w:sz="4" w:space="0" w:color="auto"/>
              <w:bottom w:val="single" w:sz="4" w:space="0" w:color="auto"/>
              <w:right w:val="single" w:sz="4" w:space="0" w:color="auto"/>
            </w:tcBorders>
          </w:tcPr>
          <w:p w:rsidR="009C62C8" w:rsidRPr="00C02BBC" w:rsidRDefault="009B79C1" w:rsidP="0036103A">
            <w:r>
              <w:t xml:space="preserve">1. Традиционные КТД: </w:t>
            </w:r>
            <w:r w:rsidR="009C62C8" w:rsidRPr="00C02BBC">
              <w:t xml:space="preserve"> «День конституции», «День народного единства», «День Защитника Отечества», День Победы.</w:t>
            </w:r>
          </w:p>
          <w:p w:rsidR="009C62C8" w:rsidRPr="00C02BBC" w:rsidRDefault="009C62C8" w:rsidP="0036103A"/>
        </w:tc>
      </w:tr>
      <w:tr w:rsidR="009C62C8" w:rsidRPr="00D919EB" w:rsidTr="009C62C8">
        <w:trPr>
          <w:trHeight w:val="145"/>
        </w:trPr>
        <w:tc>
          <w:tcPr>
            <w:tcW w:w="676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t xml:space="preserve">5.Знакомство с деятельностью общественных организаций патриотической и гражданской направленности, детско-юношеских </w:t>
            </w:r>
            <w:r w:rsidRPr="00C02BBC">
              <w:lastRenderedPageBreak/>
              <w:t>движений, организаций, сообществ, с правами гражданина.</w:t>
            </w:r>
          </w:p>
        </w:tc>
        <w:tc>
          <w:tcPr>
            <w:tcW w:w="7889" w:type="dxa"/>
            <w:tcBorders>
              <w:top w:val="single" w:sz="4" w:space="0" w:color="auto"/>
              <w:left w:val="single" w:sz="4" w:space="0" w:color="auto"/>
              <w:bottom w:val="single" w:sz="4" w:space="0" w:color="auto"/>
              <w:right w:val="single" w:sz="4" w:space="0" w:color="auto"/>
            </w:tcBorders>
          </w:tcPr>
          <w:p w:rsidR="009C62C8" w:rsidRPr="00C042A8" w:rsidRDefault="009B79C1" w:rsidP="0036103A">
            <w:pPr>
              <w:pStyle w:val="afe"/>
              <w:widowControl w:val="0"/>
              <w:autoSpaceDE w:val="0"/>
              <w:autoSpaceDN w:val="0"/>
              <w:adjustRightInd w:val="0"/>
              <w:ind w:left="0"/>
            </w:pPr>
            <w:r>
              <w:rPr>
                <w:color w:val="000000"/>
              </w:rPr>
              <w:lastRenderedPageBreak/>
              <w:t xml:space="preserve">1. </w:t>
            </w:r>
            <w:r w:rsidR="009C62C8" w:rsidRPr="00C042A8">
              <w:t xml:space="preserve">Встречи с представителями общественных организаций, </w:t>
            </w:r>
          </w:p>
          <w:p w:rsidR="009C62C8" w:rsidRPr="00C042A8" w:rsidRDefault="009C62C8" w:rsidP="0036103A">
            <w:pPr>
              <w:pStyle w:val="afe"/>
              <w:widowControl w:val="0"/>
              <w:numPr>
                <w:ilvl w:val="0"/>
                <w:numId w:val="57"/>
              </w:numPr>
              <w:autoSpaceDE w:val="0"/>
              <w:autoSpaceDN w:val="0"/>
              <w:adjustRightInd w:val="0"/>
            </w:pPr>
            <w:r w:rsidRPr="00C042A8">
              <w:t xml:space="preserve">Участие в социальных проектах и мероприятиях («Я- гражданин России» и </w:t>
            </w:r>
            <w:r w:rsidRPr="00C042A8">
              <w:lastRenderedPageBreak/>
              <w:t>др.),</w:t>
            </w:r>
          </w:p>
          <w:p w:rsidR="009C62C8" w:rsidRPr="00C02BBC" w:rsidRDefault="009C62C8" w:rsidP="0036103A"/>
          <w:p w:rsidR="009C62C8" w:rsidRPr="00C02BBC" w:rsidRDefault="009C62C8" w:rsidP="0036103A">
            <w:pPr>
              <w:rPr>
                <w:b/>
              </w:rPr>
            </w:pPr>
          </w:p>
        </w:tc>
      </w:tr>
      <w:tr w:rsidR="009C62C8" w:rsidRPr="0054799F" w:rsidTr="009C62C8">
        <w:trPr>
          <w:trHeight w:val="3812"/>
        </w:trPr>
        <w:tc>
          <w:tcPr>
            <w:tcW w:w="676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lastRenderedPageBreak/>
              <w:t>6.Участие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9C62C8" w:rsidRPr="00C02BBC" w:rsidRDefault="009C62C8" w:rsidP="0036103A">
            <w:pPr>
              <w:rPr>
                <w:b/>
              </w:rPr>
            </w:pPr>
          </w:p>
        </w:tc>
        <w:tc>
          <w:tcPr>
            <w:tcW w:w="7889"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58"/>
              </w:numPr>
              <w:autoSpaceDE w:val="0"/>
              <w:autoSpaceDN w:val="0"/>
              <w:adjustRightInd w:val="0"/>
            </w:pPr>
            <w:r w:rsidRPr="00C042A8">
              <w:t>Встречи с ветеранами Великой Отечественной войны, тружениками тыла, детьми войны, военнослужащими,</w:t>
            </w:r>
          </w:p>
          <w:p w:rsidR="009C62C8" w:rsidRPr="00C042A8" w:rsidRDefault="009B79C1" w:rsidP="0036103A">
            <w:pPr>
              <w:pStyle w:val="afe"/>
              <w:widowControl w:val="0"/>
              <w:numPr>
                <w:ilvl w:val="0"/>
                <w:numId w:val="58"/>
              </w:numPr>
              <w:autoSpaceDE w:val="0"/>
              <w:autoSpaceDN w:val="0"/>
              <w:adjustRightInd w:val="0"/>
            </w:pPr>
            <w:r>
              <w:t>Классные часы:  «Они отстояли П</w:t>
            </w:r>
            <w:r w:rsidR="009C62C8" w:rsidRPr="00C042A8">
              <w:t>обеду», «Мне рассказал ветеран», «Никто не забыт», «</w:t>
            </w:r>
            <w:r>
              <w:t>Дети-герои ВО</w:t>
            </w:r>
            <w:r w:rsidR="009C62C8" w:rsidRPr="00C042A8">
              <w:t>в»</w:t>
            </w:r>
          </w:p>
          <w:p w:rsidR="009C62C8" w:rsidRPr="00C042A8" w:rsidRDefault="009B79C1" w:rsidP="0036103A">
            <w:pPr>
              <w:pStyle w:val="afe"/>
              <w:widowControl w:val="0"/>
              <w:numPr>
                <w:ilvl w:val="0"/>
                <w:numId w:val="58"/>
              </w:numPr>
              <w:autoSpaceDE w:val="0"/>
              <w:autoSpaceDN w:val="0"/>
              <w:adjustRightInd w:val="0"/>
            </w:pPr>
            <w:r>
              <w:t>Игра «Зарница» конкурс патриотической песни.</w:t>
            </w:r>
          </w:p>
          <w:p w:rsidR="009C62C8" w:rsidRPr="00C042A8" w:rsidRDefault="009C62C8" w:rsidP="0036103A">
            <w:pPr>
              <w:pStyle w:val="afe"/>
              <w:widowControl w:val="0"/>
              <w:numPr>
                <w:ilvl w:val="0"/>
                <w:numId w:val="58"/>
              </w:numPr>
              <w:autoSpaceDE w:val="0"/>
              <w:autoSpaceDN w:val="0"/>
              <w:adjustRightInd w:val="0"/>
            </w:pPr>
            <w:r w:rsidRPr="00C042A8">
              <w:t>Обще</w:t>
            </w:r>
            <w:r w:rsidR="009B79C1">
              <w:t>школьные</w:t>
            </w:r>
            <w:r w:rsidRPr="00C042A8">
              <w:t xml:space="preserve"> меро</w:t>
            </w:r>
            <w:r w:rsidR="00034C06">
              <w:t>приятия: «Вахта памяти», «День П</w:t>
            </w:r>
            <w:r w:rsidRPr="00C042A8">
              <w:t>обеды», «День защитника Отечества»,    День малолетних узников фашистских концлагерей</w:t>
            </w:r>
          </w:p>
        </w:tc>
      </w:tr>
      <w:tr w:rsidR="009C62C8" w:rsidRPr="0054799F" w:rsidTr="00034C06">
        <w:trPr>
          <w:trHeight w:val="2498"/>
        </w:trPr>
        <w:tc>
          <w:tcPr>
            <w:tcW w:w="676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t>7.Получение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7889" w:type="dxa"/>
            <w:tcBorders>
              <w:top w:val="single" w:sz="4" w:space="0" w:color="auto"/>
              <w:left w:val="single" w:sz="4" w:space="0" w:color="auto"/>
              <w:bottom w:val="single" w:sz="4" w:space="0" w:color="auto"/>
              <w:right w:val="single" w:sz="4" w:space="0" w:color="auto"/>
            </w:tcBorders>
          </w:tcPr>
          <w:p w:rsidR="009C62C8" w:rsidRPr="00C02BBC" w:rsidRDefault="009C62C8" w:rsidP="0036103A">
            <w:r w:rsidRPr="00C02BBC">
              <w:t>1.  Викторина «История русского костюма»</w:t>
            </w:r>
          </w:p>
          <w:p w:rsidR="009C62C8" w:rsidRPr="00C02BBC" w:rsidRDefault="009C62C8" w:rsidP="0036103A">
            <w:r w:rsidRPr="00C02BBC">
              <w:t>2. Классные часы «Народные ремесла»,</w:t>
            </w:r>
          </w:p>
          <w:p w:rsidR="009C62C8" w:rsidRPr="00C02BBC" w:rsidRDefault="009C62C8" w:rsidP="0036103A">
            <w:r w:rsidRPr="00C02BBC">
              <w:t>«Народные традиции»</w:t>
            </w:r>
          </w:p>
          <w:p w:rsidR="009C62C8" w:rsidRPr="00C02BBC" w:rsidRDefault="009C62C8" w:rsidP="0036103A">
            <w:r w:rsidRPr="00C02BBC">
              <w:t>3. Участие в региональных, муниципальных, районных проектах, конкурсах</w:t>
            </w:r>
          </w:p>
          <w:p w:rsidR="009C62C8" w:rsidRPr="00C02BBC" w:rsidRDefault="009C62C8" w:rsidP="0036103A">
            <w:r w:rsidRPr="00C02BBC">
              <w:t xml:space="preserve">4.Организация и проведение </w:t>
            </w:r>
            <w:r w:rsidR="00034C06">
              <w:t>сельских</w:t>
            </w:r>
            <w:r w:rsidRPr="00C02BBC">
              <w:t xml:space="preserve"> праздников: «Масленица», «Крещение».</w:t>
            </w:r>
          </w:p>
        </w:tc>
      </w:tr>
      <w:tr w:rsidR="009C62C8" w:rsidRPr="00C02BBC" w:rsidTr="009C62C8">
        <w:trPr>
          <w:trHeight w:val="1914"/>
        </w:trPr>
        <w:tc>
          <w:tcPr>
            <w:tcW w:w="676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 xml:space="preserve">8.Участие во встречах и беседах с </w:t>
            </w:r>
            <w:r w:rsidR="00F92A58">
              <w:t>Ученик</w:t>
            </w:r>
            <w:r w:rsidRPr="00C02BBC">
              <w:t xml:space="preserve">ами своей  школы, знакомство с биографиями </w:t>
            </w:r>
            <w:r w:rsidR="00F92A58">
              <w:t>Ученик</w:t>
            </w:r>
            <w:r w:rsidRPr="00C02BBC">
              <w:t>ов, явивших собой достойные примеры гражданственности и патриотизма.</w:t>
            </w:r>
          </w:p>
          <w:p w:rsidR="009C62C8" w:rsidRPr="00C02BBC" w:rsidRDefault="009C62C8" w:rsidP="0036103A">
            <w:pPr>
              <w:rPr>
                <w:b/>
              </w:rPr>
            </w:pPr>
          </w:p>
        </w:tc>
        <w:tc>
          <w:tcPr>
            <w:tcW w:w="7889"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59"/>
              </w:numPr>
              <w:autoSpaceDE w:val="0"/>
              <w:autoSpaceDN w:val="0"/>
              <w:adjustRightInd w:val="0"/>
            </w:pPr>
            <w:r w:rsidRPr="00C042A8">
              <w:t xml:space="preserve">Встречи с </w:t>
            </w:r>
            <w:r w:rsidR="00F92A58">
              <w:t>Ученик</w:t>
            </w:r>
            <w:r w:rsidRPr="00C042A8">
              <w:t xml:space="preserve">ами -  участниками боевых действий, военнослужащими, демобилизованными воинами, </w:t>
            </w:r>
            <w:r w:rsidR="00F92A58">
              <w:t>Ученик</w:t>
            </w:r>
            <w:r w:rsidRPr="00C042A8">
              <w:t>ами военных училищ, сотрудниками МЧС.</w:t>
            </w:r>
          </w:p>
          <w:p w:rsidR="009C62C8" w:rsidRPr="00C042A8" w:rsidRDefault="009C62C8" w:rsidP="0036103A">
            <w:pPr>
              <w:pStyle w:val="afe"/>
              <w:widowControl w:val="0"/>
              <w:numPr>
                <w:ilvl w:val="0"/>
                <w:numId w:val="59"/>
              </w:numPr>
              <w:autoSpaceDE w:val="0"/>
              <w:autoSpaceDN w:val="0"/>
              <w:adjustRightInd w:val="0"/>
            </w:pPr>
            <w:r w:rsidRPr="00C042A8">
              <w:t xml:space="preserve">Вечер встречи с </w:t>
            </w:r>
            <w:r w:rsidR="00F92A58">
              <w:t>Ученик</w:t>
            </w:r>
            <w:r w:rsidRPr="00C042A8">
              <w:t>ами</w:t>
            </w:r>
          </w:p>
        </w:tc>
      </w:tr>
    </w:tbl>
    <w:p w:rsidR="009C62C8" w:rsidRPr="00C02BBC" w:rsidRDefault="009C62C8" w:rsidP="0036103A">
      <w:pPr>
        <w:ind w:firstLine="454"/>
        <w:rPr>
          <w:b/>
        </w:rPr>
      </w:pPr>
    </w:p>
    <w:p w:rsidR="009C62C8" w:rsidRPr="00C02BBC" w:rsidRDefault="009C62C8" w:rsidP="0036103A">
      <w:pPr>
        <w:ind w:firstLine="454"/>
        <w:rPr>
          <w:b/>
        </w:rPr>
      </w:pPr>
      <w:r w:rsidRPr="00C02BBC">
        <w:rPr>
          <w:b/>
        </w:rPr>
        <w:t>Воспитание социальной ответственности и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4"/>
        <w:gridCol w:w="5219"/>
      </w:tblGrid>
      <w:tr w:rsidR="009C62C8" w:rsidRPr="00C02BBC" w:rsidTr="009C62C8">
        <w:trPr>
          <w:trHeight w:val="550"/>
        </w:trPr>
        <w:tc>
          <w:tcPr>
            <w:tcW w:w="6609"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Виды деятельности</w:t>
            </w:r>
          </w:p>
        </w:tc>
        <w:tc>
          <w:tcPr>
            <w:tcW w:w="771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Формы занятий</w:t>
            </w:r>
          </w:p>
        </w:tc>
      </w:tr>
      <w:tr w:rsidR="009C62C8" w:rsidRPr="0054799F" w:rsidTr="009C62C8">
        <w:trPr>
          <w:trHeight w:val="162"/>
        </w:trPr>
        <w:tc>
          <w:tcPr>
            <w:tcW w:w="6609"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 xml:space="preserve">1.Участие в улучшении школьной среды, доступных сфер жизни окружающего социума: </w:t>
            </w:r>
          </w:p>
          <w:p w:rsidR="009C62C8" w:rsidRPr="00C02BBC" w:rsidRDefault="009C62C8" w:rsidP="0036103A">
            <w:pPr>
              <w:rPr>
                <w:b/>
              </w:rPr>
            </w:pPr>
          </w:p>
        </w:tc>
        <w:tc>
          <w:tcPr>
            <w:tcW w:w="7711"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60"/>
              </w:numPr>
              <w:autoSpaceDE w:val="0"/>
              <w:autoSpaceDN w:val="0"/>
              <w:adjustRightInd w:val="0"/>
            </w:pPr>
            <w:r w:rsidRPr="00C042A8">
              <w:t>Реализация проекта  «Зелёная школа»</w:t>
            </w:r>
          </w:p>
          <w:p w:rsidR="009C62C8" w:rsidRPr="00C042A8" w:rsidRDefault="009C62C8" w:rsidP="0036103A">
            <w:pPr>
              <w:pStyle w:val="afe"/>
              <w:widowControl w:val="0"/>
              <w:numPr>
                <w:ilvl w:val="0"/>
                <w:numId w:val="60"/>
              </w:numPr>
              <w:autoSpaceDE w:val="0"/>
              <w:autoSpaceDN w:val="0"/>
              <w:adjustRightInd w:val="0"/>
            </w:pPr>
            <w:r w:rsidRPr="00C042A8">
              <w:t xml:space="preserve">  Развитие самоуправления </w:t>
            </w:r>
          </w:p>
          <w:p w:rsidR="009C62C8" w:rsidRPr="00C042A8" w:rsidRDefault="009C62C8" w:rsidP="0036103A">
            <w:pPr>
              <w:pStyle w:val="afe"/>
              <w:widowControl w:val="0"/>
              <w:numPr>
                <w:ilvl w:val="0"/>
                <w:numId w:val="60"/>
              </w:numPr>
              <w:autoSpaceDE w:val="0"/>
              <w:autoSpaceDN w:val="0"/>
              <w:adjustRightInd w:val="0"/>
            </w:pPr>
            <w:r w:rsidRPr="00C042A8">
              <w:rPr>
                <w:spacing w:val="-2"/>
              </w:rPr>
              <w:t>Участие во Всероссийской межведомственной комплексной профилактической операции «Внимание, подросток!»</w:t>
            </w:r>
          </w:p>
          <w:p w:rsidR="009C62C8" w:rsidRPr="00C02BBC" w:rsidRDefault="009C62C8" w:rsidP="0036103A">
            <w:pPr>
              <w:rPr>
                <w:spacing w:val="-2"/>
              </w:rPr>
            </w:pPr>
            <w:r w:rsidRPr="00C02BBC">
              <w:rPr>
                <w:spacing w:val="-2"/>
              </w:rPr>
              <w:t>6. Участие в акции «Внимание, дети!»:</w:t>
            </w:r>
          </w:p>
          <w:p w:rsidR="009C62C8" w:rsidRPr="00C02BBC" w:rsidRDefault="009C62C8" w:rsidP="0036103A">
            <w:pPr>
              <w:rPr>
                <w:spacing w:val="-2"/>
              </w:rPr>
            </w:pPr>
            <w:r w:rsidRPr="00C02BBC">
              <w:rPr>
                <w:spacing w:val="-2"/>
              </w:rPr>
              <w:t>- Встречи с работниками ГИБДД</w:t>
            </w:r>
          </w:p>
          <w:p w:rsidR="009C62C8" w:rsidRPr="00C02BBC" w:rsidRDefault="009C62C8" w:rsidP="0036103A">
            <w:pPr>
              <w:rPr>
                <w:spacing w:val="-2"/>
              </w:rPr>
            </w:pPr>
            <w:r w:rsidRPr="00C02BBC">
              <w:rPr>
                <w:spacing w:val="-2"/>
              </w:rPr>
              <w:t>- Конкурс рисунков «Внимание – на дорогах дети!», «Нет насилию»</w:t>
            </w:r>
          </w:p>
          <w:p w:rsidR="009C62C8" w:rsidRPr="00C02BBC" w:rsidRDefault="009C62C8" w:rsidP="0036103A">
            <w:pPr>
              <w:rPr>
                <w:spacing w:val="-2"/>
              </w:rPr>
            </w:pPr>
            <w:r w:rsidRPr="00C02BBC">
              <w:rPr>
                <w:spacing w:val="-2"/>
              </w:rPr>
              <w:t xml:space="preserve">- Выпуск буклетов «Правила дорожного движения»,  «Забота и контроль», «Куда обратиться?», </w:t>
            </w:r>
          </w:p>
          <w:p w:rsidR="009C62C8" w:rsidRPr="00C02BBC" w:rsidRDefault="009C62C8" w:rsidP="0036103A">
            <w:pPr>
              <w:rPr>
                <w:spacing w:val="-2"/>
              </w:rPr>
            </w:pPr>
            <w:r w:rsidRPr="00C02BBC">
              <w:rPr>
                <w:spacing w:val="-2"/>
              </w:rPr>
              <w:t>- Разработка памятки по безопасному маршруту в школу и домой</w:t>
            </w:r>
          </w:p>
          <w:p w:rsidR="009C62C8" w:rsidRPr="00C02BBC" w:rsidRDefault="009C62C8" w:rsidP="0036103A">
            <w:pPr>
              <w:rPr>
                <w:spacing w:val="-2"/>
              </w:rPr>
            </w:pPr>
            <w:r w:rsidRPr="00C02BBC">
              <w:rPr>
                <w:spacing w:val="-2"/>
              </w:rPr>
              <w:lastRenderedPageBreak/>
              <w:t>- Оформление уголка безопасности дорожного движения</w:t>
            </w:r>
          </w:p>
          <w:p w:rsidR="009C62C8" w:rsidRPr="00C02BBC" w:rsidRDefault="009C62C8" w:rsidP="0036103A">
            <w:pPr>
              <w:rPr>
                <w:spacing w:val="-2"/>
              </w:rPr>
            </w:pPr>
            <w:r w:rsidRPr="00C02BBC">
              <w:rPr>
                <w:spacing w:val="-2"/>
              </w:rPr>
              <w:t>-Классные часы по профилактике детского травматизма</w:t>
            </w:r>
          </w:p>
          <w:p w:rsidR="009C62C8" w:rsidRPr="00C02BBC" w:rsidRDefault="009C62C8" w:rsidP="0036103A">
            <w:pPr>
              <w:rPr>
                <w:spacing w:val="-2"/>
              </w:rPr>
            </w:pPr>
            <w:r w:rsidRPr="00C02BBC">
              <w:rPr>
                <w:spacing w:val="-2"/>
              </w:rPr>
              <w:t>- Классный час «Опасные и безопасные ситуации»</w:t>
            </w:r>
          </w:p>
          <w:p w:rsidR="009C62C8" w:rsidRPr="00C02BBC" w:rsidRDefault="009C62C8" w:rsidP="0036103A">
            <w:pPr>
              <w:rPr>
                <w:spacing w:val="-2"/>
              </w:rPr>
            </w:pPr>
            <w:r w:rsidRPr="00C02BBC">
              <w:rPr>
                <w:spacing w:val="-2"/>
              </w:rPr>
              <w:t>7. Беседы по экстремизму:</w:t>
            </w:r>
          </w:p>
          <w:p w:rsidR="009C62C8" w:rsidRPr="00C02BBC" w:rsidRDefault="009C62C8" w:rsidP="0036103A">
            <w:pPr>
              <w:rPr>
                <w:spacing w:val="-2"/>
              </w:rPr>
            </w:pPr>
            <w:r w:rsidRPr="00C02BBC">
              <w:rPr>
                <w:spacing w:val="-2"/>
              </w:rPr>
              <w:t>«Как вести себя, если ты попал в заложники» (1-5);</w:t>
            </w:r>
          </w:p>
          <w:p w:rsidR="009C62C8" w:rsidRPr="0054799F" w:rsidRDefault="009C62C8" w:rsidP="0036103A">
            <w:pPr>
              <w:rPr>
                <w:spacing w:val="-2"/>
              </w:rPr>
            </w:pPr>
            <w:r w:rsidRPr="0054799F">
              <w:rPr>
                <w:spacing w:val="-2"/>
              </w:rPr>
              <w:t>«Что такое терроризм?» (5-8);</w:t>
            </w:r>
          </w:p>
          <w:p w:rsidR="009C62C8" w:rsidRPr="00C02BBC" w:rsidRDefault="009C62C8" w:rsidP="0036103A">
            <w:pPr>
              <w:rPr>
                <w:spacing w:val="-2"/>
              </w:rPr>
            </w:pPr>
            <w:r w:rsidRPr="00C02BBC">
              <w:rPr>
                <w:spacing w:val="-2"/>
              </w:rPr>
              <w:t>«Психологические особенности поведения в экстремальных ситуациях» (9-11)</w:t>
            </w:r>
          </w:p>
          <w:p w:rsidR="009C62C8" w:rsidRPr="00C042A8" w:rsidRDefault="009C62C8" w:rsidP="0036103A">
            <w:pPr>
              <w:pStyle w:val="afe"/>
            </w:pPr>
          </w:p>
        </w:tc>
      </w:tr>
      <w:tr w:rsidR="009C62C8" w:rsidRPr="00D919EB" w:rsidTr="009C62C8">
        <w:trPr>
          <w:trHeight w:val="162"/>
        </w:trPr>
        <w:tc>
          <w:tcPr>
            <w:tcW w:w="6609"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lastRenderedPageBreak/>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C62C8" w:rsidRPr="00C02BBC" w:rsidRDefault="009C62C8" w:rsidP="0036103A">
            <w:pPr>
              <w:rPr>
                <w:b/>
              </w:rPr>
            </w:pPr>
          </w:p>
        </w:tc>
        <w:tc>
          <w:tcPr>
            <w:tcW w:w="7711" w:type="dxa"/>
            <w:tcBorders>
              <w:top w:val="single" w:sz="4" w:space="0" w:color="auto"/>
              <w:left w:val="single" w:sz="4" w:space="0" w:color="auto"/>
              <w:bottom w:val="single" w:sz="4" w:space="0" w:color="auto"/>
              <w:right w:val="single" w:sz="4" w:space="0" w:color="auto"/>
            </w:tcBorders>
          </w:tcPr>
          <w:p w:rsidR="009C62C8" w:rsidRPr="006C71D4" w:rsidRDefault="009C62C8" w:rsidP="0036103A">
            <w:pPr>
              <w:pStyle w:val="afe"/>
              <w:widowControl w:val="0"/>
              <w:numPr>
                <w:ilvl w:val="0"/>
                <w:numId w:val="61"/>
              </w:numPr>
              <w:autoSpaceDE w:val="0"/>
              <w:autoSpaceDN w:val="0"/>
              <w:adjustRightInd w:val="0"/>
            </w:pPr>
            <w:r w:rsidRPr="006C71D4">
              <w:t xml:space="preserve">Конкурсы: «Моя семья», «Что? Где? Когда?», «Умники и умницы» </w:t>
            </w:r>
          </w:p>
          <w:p w:rsidR="009C62C8" w:rsidRPr="006C71D4" w:rsidRDefault="009C62C8" w:rsidP="0036103A">
            <w:pPr>
              <w:pStyle w:val="afe"/>
              <w:widowControl w:val="0"/>
              <w:numPr>
                <w:ilvl w:val="0"/>
                <w:numId w:val="61"/>
              </w:numPr>
              <w:autoSpaceDE w:val="0"/>
              <w:autoSpaceDN w:val="0"/>
              <w:adjustRightInd w:val="0"/>
            </w:pPr>
            <w:r w:rsidRPr="006C71D4">
              <w:t xml:space="preserve">Учеба актива </w:t>
            </w:r>
          </w:p>
          <w:p w:rsidR="009C62C8" w:rsidRPr="006C71D4" w:rsidRDefault="00034C06" w:rsidP="0036103A">
            <w:pPr>
              <w:pStyle w:val="afe"/>
              <w:widowControl w:val="0"/>
              <w:numPr>
                <w:ilvl w:val="0"/>
                <w:numId w:val="61"/>
              </w:numPr>
              <w:autoSpaceDE w:val="0"/>
              <w:autoSpaceDN w:val="0"/>
              <w:adjustRightInd w:val="0"/>
            </w:pPr>
            <w:r w:rsidRPr="006C71D4">
              <w:t>Экскурсии в музеи Курска, Обояни</w:t>
            </w:r>
            <w:r w:rsidR="009C62C8" w:rsidRPr="006C71D4">
              <w:t xml:space="preserve">, поездки, посещение театров, выставок </w:t>
            </w:r>
          </w:p>
          <w:p w:rsidR="009C62C8" w:rsidRPr="006C71D4" w:rsidRDefault="009C62C8" w:rsidP="0036103A">
            <w:pPr>
              <w:pStyle w:val="afe"/>
              <w:widowControl w:val="0"/>
              <w:numPr>
                <w:ilvl w:val="0"/>
                <w:numId w:val="61"/>
              </w:numPr>
              <w:autoSpaceDE w:val="0"/>
              <w:autoSpaceDN w:val="0"/>
              <w:adjustRightInd w:val="0"/>
            </w:pPr>
            <w:r w:rsidRPr="006C71D4">
              <w:t>Проведение праздников для родителей</w:t>
            </w:r>
          </w:p>
          <w:p w:rsidR="009C62C8" w:rsidRPr="006C71D4" w:rsidRDefault="009C62C8" w:rsidP="0036103A">
            <w:pPr>
              <w:pStyle w:val="afe"/>
              <w:widowControl w:val="0"/>
              <w:numPr>
                <w:ilvl w:val="0"/>
                <w:numId w:val="61"/>
              </w:numPr>
              <w:autoSpaceDE w:val="0"/>
              <w:autoSpaceDN w:val="0"/>
              <w:adjustRightInd w:val="0"/>
            </w:pPr>
            <w:r w:rsidRPr="006C71D4">
              <w:t>Беседы: «Познание себя», «Давайте говорить друг другу комплементы»</w:t>
            </w:r>
          </w:p>
          <w:p w:rsidR="009C62C8" w:rsidRPr="00C042A8" w:rsidRDefault="009C62C8" w:rsidP="0036103A">
            <w:pPr>
              <w:pStyle w:val="afe"/>
              <w:widowControl w:val="0"/>
              <w:numPr>
                <w:ilvl w:val="0"/>
                <w:numId w:val="61"/>
              </w:numPr>
              <w:autoSpaceDE w:val="0"/>
              <w:autoSpaceDN w:val="0"/>
              <w:adjustRightInd w:val="0"/>
            </w:pPr>
            <w:r w:rsidRPr="006C71D4">
              <w:t>Тренинги (по плану работы педагога- психолога)</w:t>
            </w:r>
          </w:p>
        </w:tc>
      </w:tr>
      <w:tr w:rsidR="009C62C8" w:rsidRPr="0054799F" w:rsidTr="009C62C8">
        <w:trPr>
          <w:trHeight w:val="162"/>
        </w:trPr>
        <w:tc>
          <w:tcPr>
            <w:tcW w:w="6609"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9C62C8" w:rsidRPr="00C02BBC" w:rsidRDefault="009C62C8" w:rsidP="0036103A">
            <w:pPr>
              <w:ind w:firstLine="454"/>
            </w:pPr>
          </w:p>
          <w:p w:rsidR="009C62C8" w:rsidRPr="00C02BBC" w:rsidRDefault="009C62C8" w:rsidP="0036103A">
            <w:pPr>
              <w:ind w:firstLine="454"/>
            </w:pPr>
            <w:r w:rsidRPr="00C02BBC">
              <w:t>Приобретение опыта и осваивание основных форм учебного сотрудничества: сотрудничество со сверстниками и с учителями.</w:t>
            </w:r>
          </w:p>
        </w:tc>
        <w:tc>
          <w:tcPr>
            <w:tcW w:w="7711"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62"/>
              </w:numPr>
              <w:autoSpaceDE w:val="0"/>
              <w:autoSpaceDN w:val="0"/>
              <w:adjustRightInd w:val="0"/>
            </w:pPr>
            <w:r w:rsidRPr="00C042A8">
              <w:t>Проведение Дня самоуправления</w:t>
            </w:r>
          </w:p>
          <w:p w:rsidR="009C62C8" w:rsidRPr="00C042A8" w:rsidRDefault="009C62C8" w:rsidP="0036103A">
            <w:pPr>
              <w:pStyle w:val="afe"/>
              <w:widowControl w:val="0"/>
              <w:numPr>
                <w:ilvl w:val="0"/>
                <w:numId w:val="62"/>
              </w:numPr>
              <w:autoSpaceDE w:val="0"/>
              <w:autoSpaceDN w:val="0"/>
              <w:adjustRightInd w:val="0"/>
            </w:pPr>
            <w:r w:rsidRPr="00C042A8">
              <w:t>Конкурсы: «Рыцарский турнир», «Самый лучший класс», «А ну-ка девочки (девушки)», А ну-ка мальчики»</w:t>
            </w:r>
          </w:p>
          <w:p w:rsidR="009C62C8" w:rsidRPr="007642CF" w:rsidRDefault="00034C06" w:rsidP="0036103A">
            <w:pPr>
              <w:pStyle w:val="afe"/>
              <w:widowControl w:val="0"/>
              <w:numPr>
                <w:ilvl w:val="0"/>
                <w:numId w:val="62"/>
              </w:numPr>
              <w:autoSpaceDE w:val="0"/>
              <w:autoSpaceDN w:val="0"/>
              <w:adjustRightInd w:val="0"/>
            </w:pPr>
            <w:r>
              <w:t>Выборы Совета старшеклассников</w:t>
            </w:r>
            <w:r w:rsidR="009C62C8" w:rsidRPr="00C042A8">
              <w:t>,  шефская помощь  над младшими</w:t>
            </w:r>
          </w:p>
          <w:p w:rsidR="009C62C8" w:rsidRPr="00C042A8" w:rsidRDefault="009C62C8" w:rsidP="0036103A">
            <w:pPr>
              <w:pStyle w:val="afe"/>
              <w:widowControl w:val="0"/>
              <w:numPr>
                <w:ilvl w:val="0"/>
                <w:numId w:val="62"/>
              </w:numPr>
              <w:autoSpaceDE w:val="0"/>
              <w:autoSpaceDN w:val="0"/>
              <w:adjustRightInd w:val="0"/>
            </w:pPr>
            <w:r w:rsidRPr="00C042A8">
              <w:t>Проведение праздников:  «День знаний», «День учителя», «День са</w:t>
            </w:r>
            <w:r w:rsidR="007642CF">
              <w:t>моуправления», «День защитника О</w:t>
            </w:r>
            <w:r w:rsidRPr="00C042A8">
              <w:t xml:space="preserve">течества», «Международный женский день»,  «Последний звонок» </w:t>
            </w:r>
          </w:p>
          <w:p w:rsidR="009C62C8" w:rsidRPr="00C042A8" w:rsidRDefault="009C62C8" w:rsidP="0036103A">
            <w:pPr>
              <w:pStyle w:val="afe"/>
              <w:widowControl w:val="0"/>
              <w:numPr>
                <w:ilvl w:val="0"/>
                <w:numId w:val="62"/>
              </w:numPr>
              <w:autoSpaceDE w:val="0"/>
              <w:autoSpaceDN w:val="0"/>
              <w:adjustRightInd w:val="0"/>
            </w:pPr>
            <w:r w:rsidRPr="00C042A8">
              <w:t xml:space="preserve">Этические беседы: «Люди среди людей», «Правила поведения в коллективе. Учимся вежливости», «Ссоры между друзьями»,  «Прощение» </w:t>
            </w:r>
          </w:p>
          <w:p w:rsidR="009C62C8" w:rsidRPr="00C042A8" w:rsidRDefault="009C62C8" w:rsidP="0036103A">
            <w:pPr>
              <w:pStyle w:val="afe"/>
              <w:widowControl w:val="0"/>
              <w:numPr>
                <w:ilvl w:val="0"/>
                <w:numId w:val="62"/>
              </w:numPr>
              <w:autoSpaceDE w:val="0"/>
              <w:autoSpaceDN w:val="0"/>
              <w:adjustRightInd w:val="0"/>
            </w:pPr>
            <w:r w:rsidRPr="00C042A8">
              <w:t>Тематические классные часы:</w:t>
            </w:r>
          </w:p>
          <w:p w:rsidR="009C62C8" w:rsidRPr="006C71D4" w:rsidRDefault="009C62C8" w:rsidP="0036103A">
            <w:r w:rsidRPr="006C71D4">
              <w:t>5 класс: «Я и мои способности», «Мир энциклопедий», «Мир моих увлечений».</w:t>
            </w:r>
          </w:p>
          <w:p w:rsidR="009C62C8" w:rsidRPr="006C71D4" w:rsidRDefault="009C62C8" w:rsidP="0036103A">
            <w:r w:rsidRPr="006C71D4">
              <w:t>6 класс: «Мои сильные и слабые стороны», «Как развить в себе умение слушать и слышать, смотреть и видеть», «Мои «почему?» и ответы на них».</w:t>
            </w:r>
          </w:p>
          <w:p w:rsidR="009C62C8" w:rsidRPr="006C71D4" w:rsidRDefault="009C62C8" w:rsidP="0036103A">
            <w:r w:rsidRPr="006C71D4">
              <w:t>7 класс: «Глубинные тайны человеческого познания», «Внимание и внимательность. Слова одного корня?», «Как научиться управлять собой».</w:t>
            </w:r>
          </w:p>
          <w:p w:rsidR="009C62C8" w:rsidRPr="006C71D4" w:rsidRDefault="009C62C8" w:rsidP="0036103A">
            <w:r w:rsidRPr="006C71D4">
              <w:t>8 класс: «Талантливость и гениальность. В чём они проявляются?», «Тренировка памяти- залог будущего успеха».</w:t>
            </w:r>
          </w:p>
          <w:p w:rsidR="009C62C8" w:rsidRPr="00C02BBC" w:rsidRDefault="009C62C8" w:rsidP="0036103A">
            <w:r w:rsidRPr="006C71D4">
              <w:lastRenderedPageBreak/>
              <w:t>9 класс: «Человек и творчество», «Разговор с самим собой по душам», «Простые истории человеческой дружбы».</w:t>
            </w:r>
          </w:p>
        </w:tc>
      </w:tr>
      <w:tr w:rsidR="009C62C8" w:rsidRPr="0054799F" w:rsidTr="009C62C8">
        <w:trPr>
          <w:trHeight w:val="162"/>
        </w:trPr>
        <w:tc>
          <w:tcPr>
            <w:tcW w:w="6609"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lastRenderedPageBreak/>
              <w:t>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контролирование выполнения обучающимися основных прав и обязанностей; защита прав обучающихся на всех уровнях управления школой и т. д.</w:t>
            </w:r>
          </w:p>
          <w:p w:rsidR="009C62C8" w:rsidRPr="00C02BBC" w:rsidRDefault="009C62C8" w:rsidP="0036103A">
            <w:pPr>
              <w:rPr>
                <w:b/>
              </w:rPr>
            </w:pPr>
          </w:p>
        </w:tc>
        <w:tc>
          <w:tcPr>
            <w:tcW w:w="7711" w:type="dxa"/>
            <w:tcBorders>
              <w:top w:val="single" w:sz="4" w:space="0" w:color="auto"/>
              <w:left w:val="single" w:sz="4" w:space="0" w:color="auto"/>
              <w:bottom w:val="single" w:sz="4" w:space="0" w:color="auto"/>
              <w:right w:val="single" w:sz="4" w:space="0" w:color="auto"/>
            </w:tcBorders>
          </w:tcPr>
          <w:p w:rsidR="007642CF" w:rsidRDefault="009C62C8" w:rsidP="0036103A">
            <w:pPr>
              <w:pStyle w:val="afe"/>
              <w:widowControl w:val="0"/>
              <w:numPr>
                <w:ilvl w:val="0"/>
                <w:numId w:val="63"/>
              </w:numPr>
              <w:autoSpaceDE w:val="0"/>
              <w:autoSpaceDN w:val="0"/>
              <w:adjustRightInd w:val="0"/>
            </w:pPr>
            <w:r w:rsidRPr="007642CF">
              <w:t>Детское самоуп</w:t>
            </w:r>
            <w:r w:rsidR="007642CF" w:rsidRPr="007642CF">
              <w:t>равление: выбор актива класса, Совета старшеклассников</w:t>
            </w:r>
            <w:r w:rsidR="007642CF">
              <w:t>;</w:t>
            </w:r>
          </w:p>
          <w:p w:rsidR="009C62C8" w:rsidRPr="007642CF" w:rsidRDefault="009C62C8" w:rsidP="0036103A">
            <w:pPr>
              <w:pStyle w:val="afe"/>
              <w:widowControl w:val="0"/>
              <w:numPr>
                <w:ilvl w:val="0"/>
                <w:numId w:val="63"/>
              </w:numPr>
              <w:autoSpaceDE w:val="0"/>
              <w:autoSpaceDN w:val="0"/>
              <w:adjustRightInd w:val="0"/>
            </w:pPr>
            <w:r w:rsidRPr="007642CF">
              <w:t xml:space="preserve">Рейды, смотры: классных уголков, школьных принадлежностей (состояние учебников и тетрадей), </w:t>
            </w:r>
          </w:p>
          <w:p w:rsidR="009C62C8" w:rsidRPr="00C042A8" w:rsidRDefault="009C62C8" w:rsidP="0036103A">
            <w:pPr>
              <w:pStyle w:val="afe"/>
              <w:widowControl w:val="0"/>
              <w:numPr>
                <w:ilvl w:val="0"/>
                <w:numId w:val="63"/>
              </w:numPr>
              <w:autoSpaceDE w:val="0"/>
              <w:autoSpaceDN w:val="0"/>
              <w:adjustRightInd w:val="0"/>
              <w:rPr>
                <w:i/>
              </w:rPr>
            </w:pPr>
            <w:r w:rsidRPr="00C042A8">
              <w:t xml:space="preserve">Дежурство по классу, по </w:t>
            </w:r>
            <w:r w:rsidR="008C65A2">
              <w:t>школе</w:t>
            </w:r>
            <w:r w:rsidRPr="00C042A8">
              <w:t xml:space="preserve"> </w:t>
            </w:r>
          </w:p>
          <w:p w:rsidR="009C62C8" w:rsidRPr="00C042A8" w:rsidRDefault="009C62C8" w:rsidP="0036103A">
            <w:pPr>
              <w:pStyle w:val="afe"/>
              <w:widowControl w:val="0"/>
              <w:numPr>
                <w:ilvl w:val="0"/>
                <w:numId w:val="63"/>
              </w:numPr>
              <w:autoSpaceDE w:val="0"/>
              <w:autoSpaceDN w:val="0"/>
              <w:adjustRightInd w:val="0"/>
              <w:rPr>
                <w:i/>
              </w:rPr>
            </w:pPr>
            <w:r w:rsidRPr="00C042A8">
              <w:t xml:space="preserve">Контроль за посещаемостью занятий, контроль за выполнением учащимися основных прав и обязанностей </w:t>
            </w:r>
          </w:p>
          <w:p w:rsidR="009C62C8" w:rsidRPr="00C042A8" w:rsidRDefault="009C62C8" w:rsidP="0036103A">
            <w:pPr>
              <w:pStyle w:val="afe"/>
              <w:widowControl w:val="0"/>
              <w:numPr>
                <w:ilvl w:val="0"/>
                <w:numId w:val="63"/>
              </w:numPr>
              <w:autoSpaceDE w:val="0"/>
              <w:autoSpaceDN w:val="0"/>
              <w:adjustRightInd w:val="0"/>
            </w:pPr>
            <w:r w:rsidRPr="00C042A8">
              <w:t>Организация и проведение школьных олимпиад, предметных недель</w:t>
            </w:r>
          </w:p>
        </w:tc>
      </w:tr>
      <w:tr w:rsidR="009C62C8" w:rsidRPr="0054799F" w:rsidTr="009C62C8">
        <w:trPr>
          <w:trHeight w:val="162"/>
        </w:trPr>
        <w:tc>
          <w:tcPr>
            <w:tcW w:w="6609"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 xml:space="preserve"> Участие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w:t>
            </w:r>
            <w:r w:rsidR="008C65A2">
              <w:t>школы</w:t>
            </w:r>
            <w:r w:rsidRPr="00C02BBC">
              <w:t>, города</w:t>
            </w:r>
          </w:p>
          <w:p w:rsidR="009C62C8" w:rsidRPr="00C02BBC" w:rsidRDefault="009C62C8" w:rsidP="0036103A">
            <w:pPr>
              <w:rPr>
                <w:b/>
              </w:rPr>
            </w:pPr>
          </w:p>
        </w:tc>
        <w:tc>
          <w:tcPr>
            <w:tcW w:w="7711" w:type="dxa"/>
            <w:tcBorders>
              <w:top w:val="single" w:sz="4" w:space="0" w:color="auto"/>
              <w:left w:val="single" w:sz="4" w:space="0" w:color="auto"/>
              <w:bottom w:val="single" w:sz="4" w:space="0" w:color="auto"/>
              <w:right w:val="single" w:sz="4" w:space="0" w:color="auto"/>
            </w:tcBorders>
          </w:tcPr>
          <w:p w:rsidR="009C62C8" w:rsidRPr="00C02BBC" w:rsidRDefault="009C62C8" w:rsidP="0036103A"/>
          <w:p w:rsidR="009C62C8" w:rsidRPr="00C042A8" w:rsidRDefault="009C62C8" w:rsidP="0036103A">
            <w:pPr>
              <w:pStyle w:val="afe"/>
              <w:widowControl w:val="0"/>
              <w:numPr>
                <w:ilvl w:val="0"/>
                <w:numId w:val="64"/>
              </w:numPr>
              <w:autoSpaceDE w:val="0"/>
              <w:autoSpaceDN w:val="0"/>
              <w:adjustRightInd w:val="0"/>
            </w:pPr>
            <w:r w:rsidRPr="00C042A8">
              <w:t>Участие в акциях: «Милосердие», благотворительных акции по оказанию помощи нуждающимся (инвалидам, людям пожилого возраста и др.)</w:t>
            </w:r>
          </w:p>
          <w:p w:rsidR="009C62C8" w:rsidRPr="00C02BBC" w:rsidRDefault="009C62C8" w:rsidP="0036103A">
            <w:pPr>
              <w:rPr>
                <w:b/>
              </w:rPr>
            </w:pPr>
          </w:p>
        </w:tc>
      </w:tr>
      <w:tr w:rsidR="009C62C8" w:rsidRPr="0054799F" w:rsidTr="009C62C8">
        <w:trPr>
          <w:trHeight w:val="162"/>
        </w:trPr>
        <w:tc>
          <w:tcPr>
            <w:tcW w:w="6609"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 xml:space="preserve">Реконструирование (в форме описаний, презентаций, фото- и видеоматериалов и др.) определённых ситуаций, имитирующих социальные </w:t>
            </w:r>
            <w:r w:rsidR="005A0B94">
              <w:t>процесс</w:t>
            </w:r>
            <w:r w:rsidRPr="00C02BBC">
              <w:t xml:space="preserve"> в ходе выполнения ролевых проектов.</w:t>
            </w:r>
          </w:p>
          <w:p w:rsidR="009C62C8" w:rsidRPr="00C02BBC" w:rsidRDefault="009C62C8" w:rsidP="0036103A">
            <w:pPr>
              <w:ind w:firstLine="454"/>
            </w:pPr>
          </w:p>
        </w:tc>
        <w:tc>
          <w:tcPr>
            <w:tcW w:w="7711" w:type="dxa"/>
            <w:tcBorders>
              <w:top w:val="single" w:sz="4" w:space="0" w:color="auto"/>
              <w:left w:val="single" w:sz="4" w:space="0" w:color="auto"/>
              <w:bottom w:val="single" w:sz="4" w:space="0" w:color="auto"/>
              <w:right w:val="single" w:sz="4" w:space="0" w:color="auto"/>
            </w:tcBorders>
          </w:tcPr>
          <w:p w:rsidR="009C62C8" w:rsidRPr="00C042A8" w:rsidRDefault="00F048C0" w:rsidP="0036103A">
            <w:pPr>
              <w:pStyle w:val="afe"/>
              <w:widowControl w:val="0"/>
              <w:numPr>
                <w:ilvl w:val="0"/>
                <w:numId w:val="65"/>
              </w:numPr>
              <w:autoSpaceDE w:val="0"/>
              <w:autoSpaceDN w:val="0"/>
              <w:adjustRightInd w:val="0"/>
            </w:pPr>
            <w:r>
              <w:t xml:space="preserve">Выпуск праздничных газет в </w:t>
            </w:r>
            <w:r w:rsidR="009C62C8" w:rsidRPr="00C042A8">
              <w:t>т.ч. электронных</w:t>
            </w:r>
          </w:p>
          <w:p w:rsidR="009C62C8" w:rsidRPr="00C042A8" w:rsidRDefault="009C62C8" w:rsidP="0036103A">
            <w:pPr>
              <w:pStyle w:val="afe"/>
              <w:widowControl w:val="0"/>
              <w:numPr>
                <w:ilvl w:val="0"/>
                <w:numId w:val="65"/>
              </w:numPr>
              <w:autoSpaceDE w:val="0"/>
              <w:autoSpaceDN w:val="0"/>
              <w:adjustRightInd w:val="0"/>
            </w:pPr>
            <w:r w:rsidRPr="00C042A8">
              <w:t>Конкурс проектов: «Я- исследователь», «Мир, в котором я живу»</w:t>
            </w:r>
          </w:p>
          <w:p w:rsidR="009C62C8" w:rsidRPr="00C042A8" w:rsidRDefault="009C62C8" w:rsidP="0036103A">
            <w:pPr>
              <w:pStyle w:val="afe"/>
              <w:widowControl w:val="0"/>
              <w:numPr>
                <w:ilvl w:val="0"/>
                <w:numId w:val="65"/>
              </w:numPr>
              <w:autoSpaceDE w:val="0"/>
              <w:autoSpaceDN w:val="0"/>
              <w:adjustRightInd w:val="0"/>
            </w:pPr>
            <w:r w:rsidRPr="00C042A8">
              <w:t>Фото</w:t>
            </w:r>
            <w:r w:rsidR="007642CF">
              <w:t>-</w:t>
            </w:r>
            <w:r w:rsidRPr="00C042A8">
              <w:t xml:space="preserve"> выставки творческих работ учащихся.</w:t>
            </w:r>
          </w:p>
          <w:p w:rsidR="009C62C8" w:rsidRPr="00C02BBC" w:rsidRDefault="009C62C8" w:rsidP="0036103A">
            <w:pPr>
              <w:rPr>
                <w:b/>
              </w:rPr>
            </w:pPr>
          </w:p>
        </w:tc>
      </w:tr>
    </w:tbl>
    <w:p w:rsidR="009C62C8" w:rsidRPr="00C02BBC" w:rsidRDefault="009C62C8" w:rsidP="0036103A">
      <w:pPr>
        <w:ind w:firstLine="142"/>
      </w:pPr>
    </w:p>
    <w:p w:rsidR="009C62C8" w:rsidRPr="00C02BBC" w:rsidRDefault="009C62C8" w:rsidP="0036103A">
      <w:pPr>
        <w:ind w:firstLine="454"/>
        <w:rPr>
          <w:b/>
        </w:rPr>
      </w:pPr>
    </w:p>
    <w:p w:rsidR="009C62C8" w:rsidRPr="00C02BBC" w:rsidRDefault="009C62C8" w:rsidP="0036103A">
      <w:pPr>
        <w:ind w:firstLine="454"/>
        <w:rPr>
          <w:b/>
        </w:rPr>
      </w:pPr>
      <w:r w:rsidRPr="00C02BBC">
        <w:rPr>
          <w:b/>
        </w:rPr>
        <w:t>Воспитание нравственных чувств, убеждений, этического сознания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7"/>
        <w:gridCol w:w="5266"/>
      </w:tblGrid>
      <w:tr w:rsidR="009C62C8" w:rsidRPr="00C02BBC" w:rsidTr="009C62C8">
        <w:trPr>
          <w:trHeight w:val="147"/>
        </w:trPr>
        <w:tc>
          <w:tcPr>
            <w:tcW w:w="6955"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Виды деятельности</w:t>
            </w:r>
          </w:p>
        </w:tc>
        <w:tc>
          <w:tcPr>
            <w:tcW w:w="8115"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Формы занятий</w:t>
            </w:r>
          </w:p>
        </w:tc>
      </w:tr>
      <w:tr w:rsidR="009C62C8" w:rsidRPr="0054799F" w:rsidTr="009C62C8">
        <w:trPr>
          <w:trHeight w:val="147"/>
        </w:trPr>
        <w:tc>
          <w:tcPr>
            <w:tcW w:w="6955"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Знакомство с конкретными примерами высоконравственных отношений людей, участие в подготовке и проведении бесед.</w:t>
            </w:r>
          </w:p>
          <w:p w:rsidR="009C62C8" w:rsidRPr="00C02BBC" w:rsidRDefault="009C62C8" w:rsidP="0036103A">
            <w:pPr>
              <w:ind w:firstLine="454"/>
              <w:rPr>
                <w:b/>
              </w:rPr>
            </w:pPr>
          </w:p>
        </w:tc>
        <w:tc>
          <w:tcPr>
            <w:tcW w:w="8115"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66"/>
              </w:numPr>
              <w:autoSpaceDE w:val="0"/>
              <w:autoSpaceDN w:val="0"/>
              <w:adjustRightInd w:val="0"/>
            </w:pPr>
            <w:r w:rsidRPr="00C042A8">
              <w:t xml:space="preserve">Беседы: «Добро и зло», «Мир добрых дел», «Простые истории человеческой дружбы» </w:t>
            </w:r>
          </w:p>
          <w:p w:rsidR="009C62C8" w:rsidRPr="00C02BBC" w:rsidRDefault="009C62C8" w:rsidP="0036103A">
            <w:pPr>
              <w:rPr>
                <w:b/>
              </w:rPr>
            </w:pPr>
          </w:p>
        </w:tc>
      </w:tr>
      <w:tr w:rsidR="009C62C8" w:rsidRPr="00C02BBC" w:rsidTr="009C62C8">
        <w:trPr>
          <w:trHeight w:val="147"/>
        </w:trPr>
        <w:tc>
          <w:tcPr>
            <w:tcW w:w="6955"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 xml:space="preserve">Участие в общественно полезном труде в помощь </w:t>
            </w:r>
            <w:r w:rsidR="008C65A2">
              <w:t>школе</w:t>
            </w:r>
            <w:r w:rsidR="007642CF">
              <w:t>, селу,</w:t>
            </w:r>
            <w:r w:rsidR="00F048C0">
              <w:t xml:space="preserve"> </w:t>
            </w:r>
            <w:r w:rsidRPr="00C02BBC">
              <w:t>родному краю.</w:t>
            </w:r>
          </w:p>
          <w:p w:rsidR="009C62C8" w:rsidRPr="00C02BBC" w:rsidRDefault="009C62C8" w:rsidP="0036103A">
            <w:pPr>
              <w:ind w:firstLine="454"/>
              <w:rPr>
                <w:b/>
              </w:rPr>
            </w:pPr>
          </w:p>
        </w:tc>
        <w:tc>
          <w:tcPr>
            <w:tcW w:w="8115"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67"/>
              </w:numPr>
              <w:autoSpaceDE w:val="0"/>
              <w:autoSpaceDN w:val="0"/>
              <w:adjustRightInd w:val="0"/>
            </w:pPr>
            <w:r w:rsidRPr="00C042A8">
              <w:t>Трудовые «десанты»: «Экологический субботник»</w:t>
            </w:r>
          </w:p>
          <w:p w:rsidR="009C62C8" w:rsidRPr="00C042A8" w:rsidRDefault="009C62C8" w:rsidP="0036103A">
            <w:pPr>
              <w:pStyle w:val="afe"/>
              <w:widowControl w:val="0"/>
              <w:numPr>
                <w:ilvl w:val="0"/>
                <w:numId w:val="67"/>
              </w:numPr>
              <w:autoSpaceDE w:val="0"/>
              <w:autoSpaceDN w:val="0"/>
              <w:adjustRightInd w:val="0"/>
            </w:pPr>
            <w:r w:rsidRPr="00C042A8">
              <w:t>Реализация проекта: «Зелёная школа»</w:t>
            </w:r>
          </w:p>
          <w:p w:rsidR="009C62C8" w:rsidRPr="00C042A8" w:rsidRDefault="009C62C8" w:rsidP="0036103A">
            <w:pPr>
              <w:pStyle w:val="afe"/>
              <w:widowControl w:val="0"/>
              <w:numPr>
                <w:ilvl w:val="0"/>
                <w:numId w:val="67"/>
              </w:numPr>
              <w:autoSpaceDE w:val="0"/>
              <w:autoSpaceDN w:val="0"/>
              <w:adjustRightInd w:val="0"/>
            </w:pPr>
            <w:r w:rsidRPr="00C042A8">
              <w:t xml:space="preserve">Субботники по облагораживанию территории </w:t>
            </w:r>
            <w:r w:rsidR="008C65A2">
              <w:t>школы</w:t>
            </w:r>
            <w:r w:rsidRPr="00C042A8">
              <w:t xml:space="preserve"> (цветники);</w:t>
            </w:r>
          </w:p>
          <w:p w:rsidR="009C62C8" w:rsidRPr="00C042A8" w:rsidRDefault="009C62C8" w:rsidP="0036103A">
            <w:pPr>
              <w:pStyle w:val="afe"/>
              <w:widowControl w:val="0"/>
              <w:numPr>
                <w:ilvl w:val="0"/>
                <w:numId w:val="67"/>
              </w:numPr>
              <w:autoSpaceDE w:val="0"/>
              <w:autoSpaceDN w:val="0"/>
              <w:adjustRightInd w:val="0"/>
            </w:pPr>
            <w:r w:rsidRPr="00C042A8">
              <w:t>Организация и проведение праздников, различных мероприятий</w:t>
            </w:r>
          </w:p>
          <w:p w:rsidR="009C62C8" w:rsidRPr="00C042A8" w:rsidRDefault="009C62C8" w:rsidP="0036103A">
            <w:pPr>
              <w:pStyle w:val="afe"/>
              <w:widowControl w:val="0"/>
              <w:numPr>
                <w:ilvl w:val="0"/>
                <w:numId w:val="67"/>
              </w:numPr>
              <w:autoSpaceDE w:val="0"/>
              <w:autoSpaceDN w:val="0"/>
              <w:adjustRightInd w:val="0"/>
            </w:pPr>
            <w:r w:rsidRPr="00C042A8">
              <w:t>Шефство за братскими захоронениями</w:t>
            </w:r>
          </w:p>
        </w:tc>
      </w:tr>
      <w:tr w:rsidR="009C62C8" w:rsidRPr="0054799F" w:rsidTr="009C62C8">
        <w:trPr>
          <w:trHeight w:val="147"/>
        </w:trPr>
        <w:tc>
          <w:tcPr>
            <w:tcW w:w="6955"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Участие в делах благотворительности, милосердия, в оказании помощи  нуждающимся, заботе о животных, живых существах, природе.</w:t>
            </w:r>
          </w:p>
          <w:p w:rsidR="009C62C8" w:rsidRPr="00C02BBC" w:rsidRDefault="009C62C8" w:rsidP="0036103A">
            <w:pPr>
              <w:ind w:firstLine="454"/>
              <w:rPr>
                <w:b/>
              </w:rPr>
            </w:pPr>
          </w:p>
        </w:tc>
        <w:tc>
          <w:tcPr>
            <w:tcW w:w="8115"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68"/>
              </w:numPr>
              <w:autoSpaceDE w:val="0"/>
              <w:autoSpaceDN w:val="0"/>
              <w:adjustRightInd w:val="0"/>
            </w:pPr>
            <w:r w:rsidRPr="00C042A8">
              <w:lastRenderedPageBreak/>
              <w:t>Акция «Милосердие» (помощь нуждающимся: престарелым людям, инвалидам и др.)</w:t>
            </w:r>
          </w:p>
          <w:p w:rsidR="009C62C8" w:rsidRPr="00C042A8" w:rsidRDefault="009C62C8" w:rsidP="0036103A">
            <w:pPr>
              <w:pStyle w:val="afe"/>
              <w:widowControl w:val="0"/>
              <w:numPr>
                <w:ilvl w:val="0"/>
                <w:numId w:val="68"/>
              </w:numPr>
              <w:autoSpaceDE w:val="0"/>
              <w:autoSpaceDN w:val="0"/>
              <w:adjustRightInd w:val="0"/>
            </w:pPr>
            <w:r w:rsidRPr="00C042A8">
              <w:t>Шефство над ветеранами ВО</w:t>
            </w:r>
            <w:r w:rsidR="00EB0BDA">
              <w:t>в</w:t>
            </w:r>
            <w:r w:rsidRPr="00C042A8">
              <w:t xml:space="preserve"> и труда,</w:t>
            </w:r>
          </w:p>
          <w:p w:rsidR="009C62C8" w:rsidRPr="00C042A8" w:rsidRDefault="009C62C8" w:rsidP="0036103A">
            <w:pPr>
              <w:pStyle w:val="afe"/>
              <w:widowControl w:val="0"/>
              <w:numPr>
                <w:ilvl w:val="0"/>
                <w:numId w:val="68"/>
              </w:numPr>
              <w:autoSpaceDE w:val="0"/>
              <w:autoSpaceDN w:val="0"/>
              <w:adjustRightInd w:val="0"/>
            </w:pPr>
            <w:r w:rsidRPr="00C042A8">
              <w:lastRenderedPageBreak/>
              <w:t>Организация благотворительных концертов</w:t>
            </w:r>
          </w:p>
          <w:p w:rsidR="009C62C8" w:rsidRPr="00C042A8" w:rsidRDefault="009C62C8" w:rsidP="0036103A">
            <w:pPr>
              <w:pStyle w:val="afe"/>
              <w:widowControl w:val="0"/>
              <w:numPr>
                <w:ilvl w:val="0"/>
                <w:numId w:val="68"/>
              </w:numPr>
              <w:autoSpaceDE w:val="0"/>
              <w:autoSpaceDN w:val="0"/>
              <w:adjustRightInd w:val="0"/>
            </w:pPr>
            <w:r w:rsidRPr="00C042A8">
              <w:rPr>
                <w:spacing w:val="-2"/>
              </w:rPr>
              <w:t>Акция «Из детских рук – частичку теплоты» (изготовление и вручение поздравительных открыток и сувениров пожилым людям)</w:t>
            </w:r>
          </w:p>
        </w:tc>
      </w:tr>
      <w:tr w:rsidR="009C62C8" w:rsidRPr="0054799F" w:rsidTr="009C62C8">
        <w:trPr>
          <w:trHeight w:val="147"/>
        </w:trPr>
        <w:tc>
          <w:tcPr>
            <w:tcW w:w="6955"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lastRenderedPageBreak/>
              <w:t xml:space="preserve">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w:t>
            </w:r>
            <w:r w:rsidR="005A0B94">
              <w:t>процесс</w:t>
            </w:r>
            <w:r w:rsidR="00F048C0">
              <w:t>а</w:t>
            </w:r>
            <w:r w:rsidRPr="00C02BBC">
              <w:t>х.</w:t>
            </w:r>
          </w:p>
        </w:tc>
        <w:tc>
          <w:tcPr>
            <w:tcW w:w="8115"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69"/>
              </w:numPr>
              <w:autoSpaceDE w:val="0"/>
              <w:autoSpaceDN w:val="0"/>
              <w:adjustRightInd w:val="0"/>
            </w:pPr>
            <w:r w:rsidRPr="00C042A8">
              <w:t>Тематические классные часы:</w:t>
            </w:r>
          </w:p>
          <w:p w:rsidR="009C62C8" w:rsidRPr="00C02BBC" w:rsidRDefault="009C62C8" w:rsidP="0036103A">
            <w:r w:rsidRPr="00C02BBC">
              <w:t xml:space="preserve">5 класс: </w:t>
            </w:r>
          </w:p>
          <w:p w:rsidR="009C62C8" w:rsidRPr="00C042A8" w:rsidRDefault="009C62C8" w:rsidP="0036103A">
            <w:pPr>
              <w:pStyle w:val="afe"/>
              <w:widowControl w:val="0"/>
              <w:numPr>
                <w:ilvl w:val="0"/>
                <w:numId w:val="51"/>
              </w:numPr>
              <w:autoSpaceDE w:val="0"/>
              <w:autoSpaceDN w:val="0"/>
              <w:adjustRightInd w:val="0"/>
            </w:pPr>
            <w:r w:rsidRPr="00C042A8">
              <w:t>«Кто я? Какой я?»</w:t>
            </w:r>
          </w:p>
          <w:p w:rsidR="009C62C8" w:rsidRPr="00C02BBC" w:rsidRDefault="009C62C8" w:rsidP="0036103A">
            <w:pPr>
              <w:widowControl w:val="0"/>
              <w:numPr>
                <w:ilvl w:val="0"/>
                <w:numId w:val="51"/>
              </w:numPr>
              <w:autoSpaceDE w:val="0"/>
              <w:autoSpaceDN w:val="0"/>
              <w:adjustRightInd w:val="0"/>
              <w:jc w:val="left"/>
            </w:pPr>
            <w:r w:rsidRPr="00C02BBC">
              <w:t xml:space="preserve"> «Расскажи мне обо мне»</w:t>
            </w:r>
          </w:p>
          <w:p w:rsidR="009C62C8" w:rsidRPr="00C02BBC" w:rsidRDefault="009C62C8" w:rsidP="0036103A">
            <w:pPr>
              <w:widowControl w:val="0"/>
              <w:numPr>
                <w:ilvl w:val="0"/>
                <w:numId w:val="51"/>
              </w:numPr>
              <w:autoSpaceDE w:val="0"/>
              <w:autoSpaceDN w:val="0"/>
              <w:adjustRightInd w:val="0"/>
              <w:jc w:val="left"/>
            </w:pPr>
            <w:r w:rsidRPr="00C02BBC">
              <w:t>Праздничное представление «Летопись класса»</w:t>
            </w:r>
          </w:p>
          <w:p w:rsidR="009C62C8" w:rsidRPr="00C02BBC" w:rsidRDefault="009C62C8" w:rsidP="0036103A">
            <w:r w:rsidRPr="00C02BBC">
              <w:t>6 класс:</w:t>
            </w:r>
          </w:p>
          <w:p w:rsidR="009C62C8" w:rsidRPr="00C02BBC" w:rsidRDefault="009C62C8" w:rsidP="0036103A">
            <w:pPr>
              <w:widowControl w:val="0"/>
              <w:numPr>
                <w:ilvl w:val="0"/>
                <w:numId w:val="52"/>
              </w:numPr>
              <w:autoSpaceDE w:val="0"/>
              <w:autoSpaceDN w:val="0"/>
              <w:adjustRightInd w:val="0"/>
              <w:jc w:val="left"/>
            </w:pPr>
            <w:r w:rsidRPr="00C02BBC">
              <w:t>Час общения «Мои интересы, мои увлечения».</w:t>
            </w:r>
          </w:p>
          <w:p w:rsidR="009C62C8" w:rsidRPr="00C02BBC" w:rsidRDefault="009C62C8" w:rsidP="0036103A">
            <w:pPr>
              <w:widowControl w:val="0"/>
              <w:numPr>
                <w:ilvl w:val="0"/>
                <w:numId w:val="52"/>
              </w:numPr>
              <w:autoSpaceDE w:val="0"/>
              <w:autoSpaceDN w:val="0"/>
              <w:adjustRightInd w:val="0"/>
              <w:jc w:val="left"/>
            </w:pPr>
            <w:r w:rsidRPr="00C02BBC">
              <w:t>Интерактивная игра «Я- дома, я- в школе, я- среди друзей»</w:t>
            </w:r>
          </w:p>
          <w:p w:rsidR="009C62C8" w:rsidRPr="00C02BBC" w:rsidRDefault="009C62C8" w:rsidP="0036103A">
            <w:pPr>
              <w:widowControl w:val="0"/>
              <w:numPr>
                <w:ilvl w:val="0"/>
                <w:numId w:val="52"/>
              </w:numPr>
              <w:autoSpaceDE w:val="0"/>
              <w:autoSpaceDN w:val="0"/>
              <w:adjustRightInd w:val="0"/>
              <w:jc w:val="left"/>
            </w:pPr>
            <w:r w:rsidRPr="00C02BBC">
              <w:t>Час общения «Окна моего дома. Что они для меня значат».</w:t>
            </w:r>
          </w:p>
          <w:p w:rsidR="009C62C8" w:rsidRPr="00C02BBC" w:rsidRDefault="009C62C8" w:rsidP="0036103A">
            <w:pPr>
              <w:widowControl w:val="0"/>
              <w:numPr>
                <w:ilvl w:val="0"/>
                <w:numId w:val="52"/>
              </w:numPr>
              <w:autoSpaceDE w:val="0"/>
              <w:autoSpaceDN w:val="0"/>
              <w:adjustRightInd w:val="0"/>
              <w:jc w:val="left"/>
            </w:pPr>
            <w:r w:rsidRPr="00C02BBC">
              <w:t>Беседа «Иметь своё мнение - это важно?»</w:t>
            </w:r>
          </w:p>
          <w:p w:rsidR="009C62C8" w:rsidRPr="00C02BBC" w:rsidRDefault="009C62C8" w:rsidP="0036103A">
            <w:r w:rsidRPr="00C02BBC">
              <w:t>7 класс:</w:t>
            </w:r>
          </w:p>
          <w:p w:rsidR="009C62C8" w:rsidRPr="00C02BBC" w:rsidRDefault="009C62C8" w:rsidP="0036103A">
            <w:pPr>
              <w:widowControl w:val="0"/>
              <w:numPr>
                <w:ilvl w:val="0"/>
                <w:numId w:val="53"/>
              </w:numPr>
              <w:autoSpaceDE w:val="0"/>
              <w:autoSpaceDN w:val="0"/>
              <w:adjustRightInd w:val="0"/>
              <w:jc w:val="left"/>
            </w:pPr>
            <w:r w:rsidRPr="00C02BBC">
              <w:t>Диспут «Мои «хочу» и мои «могу».</w:t>
            </w:r>
          </w:p>
          <w:p w:rsidR="009C62C8" w:rsidRPr="00C02BBC" w:rsidRDefault="009C62C8" w:rsidP="0036103A">
            <w:pPr>
              <w:widowControl w:val="0"/>
              <w:numPr>
                <w:ilvl w:val="0"/>
                <w:numId w:val="53"/>
              </w:numPr>
              <w:autoSpaceDE w:val="0"/>
              <w:autoSpaceDN w:val="0"/>
              <w:adjustRightInd w:val="0"/>
              <w:jc w:val="left"/>
            </w:pPr>
            <w:r w:rsidRPr="00C02BBC">
              <w:t>Интерактивная игра «Скажи, кто твой друг и…»</w:t>
            </w:r>
          </w:p>
          <w:p w:rsidR="009C62C8" w:rsidRPr="00C02BBC" w:rsidRDefault="009C62C8" w:rsidP="0036103A">
            <w:pPr>
              <w:widowControl w:val="0"/>
              <w:numPr>
                <w:ilvl w:val="0"/>
                <w:numId w:val="53"/>
              </w:numPr>
              <w:autoSpaceDE w:val="0"/>
              <w:autoSpaceDN w:val="0"/>
              <w:adjustRightInd w:val="0"/>
              <w:jc w:val="left"/>
            </w:pPr>
            <w:r w:rsidRPr="00C02BBC">
              <w:t>Беседа «Вверх по лестнице жизни»</w:t>
            </w:r>
          </w:p>
          <w:p w:rsidR="009C62C8" w:rsidRPr="00C02BBC" w:rsidRDefault="009C62C8" w:rsidP="0036103A">
            <w:r w:rsidRPr="00C02BBC">
              <w:t>8 класс:</w:t>
            </w:r>
          </w:p>
          <w:p w:rsidR="009C62C8" w:rsidRPr="00C02BBC" w:rsidRDefault="009C62C8" w:rsidP="0036103A">
            <w:pPr>
              <w:widowControl w:val="0"/>
              <w:numPr>
                <w:ilvl w:val="0"/>
                <w:numId w:val="54"/>
              </w:numPr>
              <w:autoSpaceDE w:val="0"/>
              <w:autoSpaceDN w:val="0"/>
              <w:adjustRightInd w:val="0"/>
              <w:jc w:val="left"/>
            </w:pPr>
            <w:r w:rsidRPr="00C02BBC">
              <w:t>Аукцион мнений «Умею ли я любить?»</w:t>
            </w:r>
          </w:p>
          <w:p w:rsidR="009C62C8" w:rsidRPr="00C02BBC" w:rsidRDefault="009C62C8" w:rsidP="0036103A">
            <w:pPr>
              <w:widowControl w:val="0"/>
              <w:numPr>
                <w:ilvl w:val="0"/>
                <w:numId w:val="54"/>
              </w:numPr>
              <w:autoSpaceDE w:val="0"/>
              <w:autoSpaceDN w:val="0"/>
              <w:adjustRightInd w:val="0"/>
              <w:jc w:val="left"/>
            </w:pPr>
            <w:r w:rsidRPr="00C02BBC">
              <w:t>Этическая беседа «Люди без которых мне одиноко».</w:t>
            </w:r>
          </w:p>
          <w:p w:rsidR="009C62C8" w:rsidRPr="00C02BBC" w:rsidRDefault="009C62C8" w:rsidP="0036103A">
            <w:pPr>
              <w:widowControl w:val="0"/>
              <w:numPr>
                <w:ilvl w:val="0"/>
                <w:numId w:val="54"/>
              </w:numPr>
              <w:autoSpaceDE w:val="0"/>
              <w:autoSpaceDN w:val="0"/>
              <w:adjustRightInd w:val="0"/>
              <w:jc w:val="left"/>
            </w:pPr>
            <w:r w:rsidRPr="00C02BBC">
              <w:t>Дискуссия «Ответственность и безответственность. Что прячется за этими словами?»</w:t>
            </w:r>
          </w:p>
          <w:p w:rsidR="009C62C8" w:rsidRPr="00C02BBC" w:rsidRDefault="009C62C8" w:rsidP="0036103A">
            <w:r w:rsidRPr="00C02BBC">
              <w:t>9 класс:</w:t>
            </w:r>
          </w:p>
          <w:p w:rsidR="009C62C8" w:rsidRPr="00C02BBC" w:rsidRDefault="009C62C8" w:rsidP="0036103A">
            <w:pPr>
              <w:widowControl w:val="0"/>
              <w:numPr>
                <w:ilvl w:val="0"/>
                <w:numId w:val="55"/>
              </w:numPr>
              <w:autoSpaceDE w:val="0"/>
              <w:autoSpaceDN w:val="0"/>
              <w:adjustRightInd w:val="0"/>
              <w:jc w:val="left"/>
            </w:pPr>
            <w:r w:rsidRPr="00C02BBC">
              <w:t>Диспут «О дружбе и друзьях».</w:t>
            </w:r>
          </w:p>
          <w:p w:rsidR="009C62C8" w:rsidRPr="00C02BBC" w:rsidRDefault="009C62C8" w:rsidP="0036103A">
            <w:pPr>
              <w:widowControl w:val="0"/>
              <w:numPr>
                <w:ilvl w:val="0"/>
                <w:numId w:val="55"/>
              </w:numPr>
              <w:autoSpaceDE w:val="0"/>
              <w:autoSpaceDN w:val="0"/>
              <w:adjustRightInd w:val="0"/>
              <w:jc w:val="left"/>
            </w:pPr>
            <w:r w:rsidRPr="00C02BBC">
              <w:t>Беседа «О товариществе и дружбе»</w:t>
            </w:r>
          </w:p>
          <w:p w:rsidR="009C62C8" w:rsidRPr="00C02BBC" w:rsidRDefault="009C62C8" w:rsidP="0036103A">
            <w:pPr>
              <w:widowControl w:val="0"/>
              <w:numPr>
                <w:ilvl w:val="0"/>
                <w:numId w:val="55"/>
              </w:numPr>
              <w:autoSpaceDE w:val="0"/>
              <w:autoSpaceDN w:val="0"/>
              <w:adjustRightInd w:val="0"/>
              <w:jc w:val="left"/>
            </w:pPr>
            <w:r w:rsidRPr="00C02BBC">
              <w:t>Праздник «Всему начало любовь…»</w:t>
            </w:r>
          </w:p>
          <w:p w:rsidR="009C62C8" w:rsidRPr="00C02BBC" w:rsidRDefault="009C62C8" w:rsidP="0036103A">
            <w:pPr>
              <w:widowControl w:val="0"/>
              <w:numPr>
                <w:ilvl w:val="0"/>
                <w:numId w:val="55"/>
              </w:numPr>
              <w:autoSpaceDE w:val="0"/>
              <w:autoSpaceDN w:val="0"/>
              <w:adjustRightInd w:val="0"/>
              <w:jc w:val="left"/>
            </w:pPr>
            <w:r w:rsidRPr="00C02BBC">
              <w:t>Диспут «Прекрасное и безобразное в нашей жизни»</w:t>
            </w:r>
          </w:p>
          <w:p w:rsidR="009C62C8" w:rsidRPr="00C042A8" w:rsidRDefault="009C62C8" w:rsidP="0036103A">
            <w:pPr>
              <w:pStyle w:val="afe"/>
              <w:widowControl w:val="0"/>
              <w:numPr>
                <w:ilvl w:val="0"/>
                <w:numId w:val="69"/>
              </w:numPr>
              <w:autoSpaceDE w:val="0"/>
              <w:autoSpaceDN w:val="0"/>
              <w:adjustRightInd w:val="0"/>
            </w:pPr>
            <w:r w:rsidRPr="00C042A8">
              <w:t xml:space="preserve">Тестирование, тренинги (по плану работы педагога- психолога) </w:t>
            </w:r>
          </w:p>
          <w:p w:rsidR="009C62C8" w:rsidRPr="00C042A8" w:rsidRDefault="009C62C8" w:rsidP="0036103A">
            <w:pPr>
              <w:pStyle w:val="afe"/>
            </w:pPr>
            <w:r w:rsidRPr="00C042A8">
              <w:rPr>
                <w:spacing w:val="-2"/>
              </w:rPr>
              <w:t>Классные  часы  «Конфликт  и  выход  из  него», «Вежливость – формула чудес»</w:t>
            </w:r>
          </w:p>
        </w:tc>
      </w:tr>
      <w:tr w:rsidR="009C62C8" w:rsidRPr="00C02BBC" w:rsidTr="009C62C8">
        <w:trPr>
          <w:trHeight w:val="147"/>
        </w:trPr>
        <w:tc>
          <w:tcPr>
            <w:tcW w:w="6955"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rPr>
                <w:b/>
              </w:rPr>
            </w:pPr>
            <w:r w:rsidRPr="00C02BBC">
              <w:t>Получение системных представления о нравственных взаимо</w:t>
            </w:r>
            <w:r w:rsidR="005A0B94">
              <w:t>процесс</w:t>
            </w:r>
            <w:r w:rsidR="00F048C0">
              <w:t>а</w:t>
            </w:r>
            <w:r w:rsidRPr="00C02BBC">
              <w:t>х в семье, расширение опыта позитивного взаимодействия в семье.</w:t>
            </w:r>
          </w:p>
        </w:tc>
        <w:tc>
          <w:tcPr>
            <w:tcW w:w="8115"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70"/>
              </w:numPr>
              <w:autoSpaceDE w:val="0"/>
              <w:autoSpaceDN w:val="0"/>
              <w:adjustRightInd w:val="0"/>
            </w:pPr>
            <w:r w:rsidRPr="00C042A8">
              <w:t>Тематические классные часы:</w:t>
            </w:r>
          </w:p>
          <w:p w:rsidR="009C62C8" w:rsidRPr="00C02BBC" w:rsidRDefault="009C62C8" w:rsidP="0036103A">
            <w:r w:rsidRPr="00C02BBC">
              <w:t>«Памятные даты моей семьи»</w:t>
            </w:r>
          </w:p>
          <w:p w:rsidR="009C62C8" w:rsidRPr="00C02BBC" w:rsidRDefault="009C62C8" w:rsidP="0036103A">
            <w:r w:rsidRPr="00C02BBC">
              <w:t>«Герб моей семьи. Каким он может быть?»</w:t>
            </w:r>
          </w:p>
          <w:p w:rsidR="009C62C8" w:rsidRPr="00C02BBC" w:rsidRDefault="009C62C8" w:rsidP="0036103A">
            <w:r w:rsidRPr="00C02BBC">
              <w:t>«Награды в нашем доме»</w:t>
            </w:r>
          </w:p>
          <w:p w:rsidR="009C62C8" w:rsidRPr="00C02BBC" w:rsidRDefault="009C62C8" w:rsidP="0036103A">
            <w:r w:rsidRPr="00C02BBC">
              <w:t>«Профессии родителей»</w:t>
            </w:r>
          </w:p>
          <w:p w:rsidR="009C62C8" w:rsidRPr="00C02BBC" w:rsidRDefault="009C62C8" w:rsidP="0036103A">
            <w:pPr>
              <w:rPr>
                <w:spacing w:val="-2"/>
              </w:rPr>
            </w:pPr>
            <w:r w:rsidRPr="00C02BBC">
              <w:rPr>
                <w:spacing w:val="-2"/>
              </w:rPr>
              <w:t xml:space="preserve"> «След моей семьи в истории страны» </w:t>
            </w:r>
          </w:p>
          <w:p w:rsidR="009C62C8" w:rsidRPr="00C02BBC" w:rsidRDefault="009C62C8" w:rsidP="0036103A">
            <w:pPr>
              <w:rPr>
                <w:spacing w:val="-2"/>
              </w:rPr>
            </w:pPr>
            <w:r w:rsidRPr="00C02BBC">
              <w:rPr>
                <w:spacing w:val="-2"/>
              </w:rPr>
              <w:t>«Герои Отечества в моей семье»</w:t>
            </w:r>
          </w:p>
          <w:p w:rsidR="009C62C8" w:rsidRPr="00C042A8" w:rsidRDefault="009C62C8" w:rsidP="0036103A">
            <w:pPr>
              <w:pStyle w:val="afe"/>
              <w:widowControl w:val="0"/>
              <w:numPr>
                <w:ilvl w:val="0"/>
                <w:numId w:val="70"/>
              </w:numPr>
              <w:autoSpaceDE w:val="0"/>
              <w:autoSpaceDN w:val="0"/>
              <w:adjustRightInd w:val="0"/>
            </w:pPr>
            <w:r w:rsidRPr="00C042A8">
              <w:t xml:space="preserve">Семейные праздники: </w:t>
            </w:r>
          </w:p>
          <w:p w:rsidR="009C62C8" w:rsidRPr="00C02BBC" w:rsidRDefault="009C62C8" w:rsidP="0036103A">
            <w:r w:rsidRPr="00C02BBC">
              <w:t>«Мамин праздник»</w:t>
            </w:r>
          </w:p>
          <w:p w:rsidR="009C62C8" w:rsidRPr="00C02BBC" w:rsidRDefault="009C62C8" w:rsidP="0036103A">
            <w:r w:rsidRPr="00C02BBC">
              <w:t xml:space="preserve"> «Дружная семья»</w:t>
            </w:r>
          </w:p>
          <w:p w:rsidR="009C62C8" w:rsidRPr="00C02BBC" w:rsidRDefault="009C62C8" w:rsidP="0036103A">
            <w:r w:rsidRPr="00C02BBC">
              <w:lastRenderedPageBreak/>
              <w:t>«Папин день»</w:t>
            </w:r>
          </w:p>
          <w:p w:rsidR="009C62C8" w:rsidRPr="00C042A8" w:rsidRDefault="009C62C8" w:rsidP="0036103A">
            <w:pPr>
              <w:pStyle w:val="afe"/>
              <w:widowControl w:val="0"/>
              <w:numPr>
                <w:ilvl w:val="0"/>
                <w:numId w:val="70"/>
              </w:numPr>
              <w:autoSpaceDE w:val="0"/>
              <w:autoSpaceDN w:val="0"/>
              <w:adjustRightInd w:val="0"/>
            </w:pPr>
            <w:r w:rsidRPr="00C042A8">
              <w:t>Выставка «Хобби моей семьи»</w:t>
            </w:r>
          </w:p>
          <w:p w:rsidR="009C62C8" w:rsidRPr="00C042A8" w:rsidRDefault="009C62C8" w:rsidP="0036103A">
            <w:pPr>
              <w:pStyle w:val="afe"/>
              <w:widowControl w:val="0"/>
              <w:numPr>
                <w:ilvl w:val="0"/>
                <w:numId w:val="70"/>
              </w:numPr>
              <w:autoSpaceDE w:val="0"/>
              <w:autoSpaceDN w:val="0"/>
              <w:adjustRightInd w:val="0"/>
            </w:pPr>
            <w:r w:rsidRPr="00C042A8">
              <w:t>Составление генеалогического дерева семьи</w:t>
            </w:r>
          </w:p>
          <w:p w:rsidR="009C62C8" w:rsidRPr="00C042A8" w:rsidRDefault="009C62C8" w:rsidP="0036103A">
            <w:pPr>
              <w:pStyle w:val="afe"/>
              <w:widowControl w:val="0"/>
              <w:numPr>
                <w:ilvl w:val="0"/>
                <w:numId w:val="70"/>
              </w:numPr>
              <w:autoSpaceDE w:val="0"/>
              <w:autoSpaceDN w:val="0"/>
              <w:adjustRightInd w:val="0"/>
            </w:pPr>
            <w:r w:rsidRPr="00C042A8">
              <w:t>Спортивные мероприятия: «Мама, папа, я- спортивная семья».</w:t>
            </w:r>
          </w:p>
          <w:p w:rsidR="009C62C8" w:rsidRPr="00C042A8" w:rsidRDefault="009C62C8" w:rsidP="0036103A">
            <w:pPr>
              <w:pStyle w:val="afe"/>
              <w:widowControl w:val="0"/>
              <w:numPr>
                <w:ilvl w:val="0"/>
                <w:numId w:val="70"/>
              </w:numPr>
              <w:autoSpaceDE w:val="0"/>
              <w:autoSpaceDN w:val="0"/>
              <w:adjustRightInd w:val="0"/>
              <w:rPr>
                <w:spacing w:val="-2"/>
              </w:rPr>
            </w:pPr>
            <w:r w:rsidRPr="00C042A8">
              <w:rPr>
                <w:spacing w:val="-2"/>
              </w:rPr>
              <w:t>День матери в России:</w:t>
            </w:r>
          </w:p>
          <w:p w:rsidR="009C62C8" w:rsidRPr="00C02BBC" w:rsidRDefault="009C62C8" w:rsidP="0036103A">
            <w:pPr>
              <w:rPr>
                <w:spacing w:val="-2"/>
              </w:rPr>
            </w:pPr>
            <w:r w:rsidRPr="00C02BBC">
              <w:rPr>
                <w:spacing w:val="-2"/>
              </w:rPr>
              <w:t>Конкурс фотографий «Необычное увлечение моей мамы»</w:t>
            </w:r>
          </w:p>
          <w:p w:rsidR="009C62C8" w:rsidRPr="00C02BBC" w:rsidRDefault="009C62C8" w:rsidP="0036103A">
            <w:pPr>
              <w:rPr>
                <w:spacing w:val="-2"/>
              </w:rPr>
            </w:pPr>
            <w:r w:rsidRPr="00C02BBC">
              <w:rPr>
                <w:spacing w:val="-2"/>
              </w:rPr>
              <w:t>Кл. часы: «Главное слово в жизни - мама» (5-8)</w:t>
            </w:r>
          </w:p>
          <w:p w:rsidR="009C62C8" w:rsidRPr="00C02BBC" w:rsidRDefault="009C62C8" w:rsidP="0036103A">
            <w:r w:rsidRPr="00C02BBC">
              <w:rPr>
                <w:spacing w:val="-2"/>
              </w:rPr>
              <w:t>«Поговори со мною, мама» (9-11)</w:t>
            </w:r>
          </w:p>
        </w:tc>
      </w:tr>
      <w:tr w:rsidR="009C62C8" w:rsidRPr="0054799F" w:rsidTr="009C62C8">
        <w:trPr>
          <w:trHeight w:val="147"/>
        </w:trPr>
        <w:tc>
          <w:tcPr>
            <w:tcW w:w="6955"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lastRenderedPageBreak/>
              <w:t>Знакомство с деятельностью традиционных религиозных организаций.</w:t>
            </w:r>
          </w:p>
          <w:p w:rsidR="009C62C8" w:rsidRPr="00C02BBC" w:rsidRDefault="009C62C8" w:rsidP="0036103A">
            <w:pPr>
              <w:ind w:firstLine="454"/>
              <w:rPr>
                <w:b/>
              </w:rPr>
            </w:pPr>
          </w:p>
        </w:tc>
        <w:tc>
          <w:tcPr>
            <w:tcW w:w="8115"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71"/>
              </w:numPr>
              <w:autoSpaceDE w:val="0"/>
              <w:autoSpaceDN w:val="0"/>
              <w:adjustRightInd w:val="0"/>
            </w:pPr>
            <w:r w:rsidRPr="00C042A8">
              <w:t>Добровольное участие в религиозных праздниках «Пасха», «Рождество Христово»</w:t>
            </w:r>
          </w:p>
          <w:p w:rsidR="009C62C8" w:rsidRPr="00C042A8" w:rsidRDefault="009C62C8" w:rsidP="0036103A">
            <w:pPr>
              <w:pStyle w:val="afe"/>
              <w:widowControl w:val="0"/>
              <w:numPr>
                <w:ilvl w:val="0"/>
                <w:numId w:val="71"/>
              </w:numPr>
              <w:autoSpaceDE w:val="0"/>
              <w:autoSpaceDN w:val="0"/>
              <w:adjustRightInd w:val="0"/>
            </w:pPr>
            <w:r w:rsidRPr="00C042A8">
              <w:t>Встречи с религиозными деятелями (экскурсии по святым местам),</w:t>
            </w:r>
          </w:p>
          <w:p w:rsidR="009C62C8" w:rsidRPr="00C02BBC" w:rsidRDefault="009C62C8" w:rsidP="0036103A"/>
        </w:tc>
      </w:tr>
    </w:tbl>
    <w:p w:rsidR="009C62C8" w:rsidRPr="00C02BBC" w:rsidRDefault="009C62C8" w:rsidP="0036103A">
      <w:pPr>
        <w:ind w:firstLine="454"/>
        <w:rPr>
          <w:b/>
        </w:rPr>
      </w:pPr>
    </w:p>
    <w:p w:rsidR="009C62C8" w:rsidRPr="00C02BBC" w:rsidRDefault="009C62C8" w:rsidP="0036103A">
      <w:pPr>
        <w:ind w:firstLine="454"/>
        <w:rPr>
          <w:b/>
        </w:rPr>
      </w:pPr>
    </w:p>
    <w:p w:rsidR="009C62C8" w:rsidRPr="00C02BBC" w:rsidRDefault="009C62C8" w:rsidP="0036103A">
      <w:pPr>
        <w:ind w:firstLine="454"/>
        <w:rPr>
          <w:b/>
        </w:rPr>
      </w:pPr>
      <w:r w:rsidRPr="00C02BBC">
        <w:rPr>
          <w:b/>
        </w:rPr>
        <w:t>Воспитание экологической культуры, культуры здорового и безопасного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3"/>
        <w:gridCol w:w="5078"/>
      </w:tblGrid>
      <w:tr w:rsidR="009C62C8" w:rsidRPr="00C02BBC" w:rsidTr="009C62C8">
        <w:trPr>
          <w:trHeight w:val="145"/>
        </w:trPr>
        <w:tc>
          <w:tcPr>
            <w:tcW w:w="4493"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Виды деятельности</w:t>
            </w:r>
          </w:p>
        </w:tc>
        <w:tc>
          <w:tcPr>
            <w:tcW w:w="5078"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Формы занятий</w:t>
            </w:r>
          </w:p>
        </w:tc>
      </w:tr>
      <w:tr w:rsidR="009C62C8" w:rsidRPr="0054799F" w:rsidTr="009C62C8">
        <w:trPr>
          <w:trHeight w:val="145"/>
        </w:trPr>
        <w:tc>
          <w:tcPr>
            <w:tcW w:w="4493" w:type="dxa"/>
            <w:tcBorders>
              <w:top w:val="single" w:sz="4" w:space="0" w:color="auto"/>
              <w:left w:val="single" w:sz="4" w:space="0" w:color="auto"/>
              <w:bottom w:val="single" w:sz="4" w:space="0" w:color="auto"/>
              <w:right w:val="single" w:sz="4" w:space="0" w:color="auto"/>
            </w:tcBorders>
          </w:tcPr>
          <w:p w:rsidR="009C62C8" w:rsidRPr="00C02BBC" w:rsidRDefault="009C62C8" w:rsidP="0036103A">
            <w:r w:rsidRPr="00C02BBC">
              <w:t>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tc>
        <w:tc>
          <w:tcPr>
            <w:tcW w:w="5078"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72"/>
              </w:numPr>
              <w:autoSpaceDE w:val="0"/>
              <w:autoSpaceDN w:val="0"/>
              <w:adjustRightInd w:val="0"/>
              <w:rPr>
                <w:bCs/>
                <w:iCs/>
              </w:rPr>
            </w:pPr>
            <w:r w:rsidRPr="00C042A8">
              <w:rPr>
                <w:bCs/>
                <w:iCs/>
              </w:rPr>
              <w:t>Месячник по профилактике наркозависимости и СПИДа: конкурс плакатов, рисунков, викторины и анкетирование.</w:t>
            </w:r>
          </w:p>
          <w:p w:rsidR="009C62C8" w:rsidRPr="00C042A8" w:rsidRDefault="009C62C8" w:rsidP="0036103A">
            <w:pPr>
              <w:pStyle w:val="afe"/>
              <w:widowControl w:val="0"/>
              <w:numPr>
                <w:ilvl w:val="0"/>
                <w:numId w:val="72"/>
              </w:numPr>
              <w:autoSpaceDE w:val="0"/>
              <w:autoSpaceDN w:val="0"/>
              <w:adjustRightInd w:val="0"/>
              <w:rPr>
                <w:bCs/>
                <w:iCs/>
              </w:rPr>
            </w:pPr>
            <w:r w:rsidRPr="00C042A8">
              <w:rPr>
                <w:bCs/>
                <w:iCs/>
              </w:rPr>
              <w:t>Акция «Знать, чтобы жить»</w:t>
            </w:r>
          </w:p>
          <w:p w:rsidR="009C62C8" w:rsidRPr="00C042A8" w:rsidRDefault="009C62C8" w:rsidP="0036103A">
            <w:pPr>
              <w:pStyle w:val="afe"/>
              <w:widowControl w:val="0"/>
              <w:numPr>
                <w:ilvl w:val="0"/>
                <w:numId w:val="72"/>
              </w:numPr>
              <w:autoSpaceDE w:val="0"/>
              <w:autoSpaceDN w:val="0"/>
              <w:adjustRightInd w:val="0"/>
              <w:rPr>
                <w:bCs/>
                <w:iCs/>
              </w:rPr>
            </w:pPr>
            <w:r w:rsidRPr="00C042A8">
              <w:rPr>
                <w:bCs/>
                <w:iCs/>
              </w:rPr>
              <w:t>Встреча со специалистами: наркологом, венерологом</w:t>
            </w:r>
          </w:p>
          <w:p w:rsidR="009C62C8" w:rsidRPr="00C042A8" w:rsidRDefault="00F048C0" w:rsidP="0036103A">
            <w:pPr>
              <w:pStyle w:val="afe"/>
              <w:widowControl w:val="0"/>
              <w:numPr>
                <w:ilvl w:val="0"/>
                <w:numId w:val="72"/>
              </w:numPr>
              <w:autoSpaceDE w:val="0"/>
              <w:autoSpaceDN w:val="0"/>
              <w:adjustRightInd w:val="0"/>
              <w:rPr>
                <w:bCs/>
                <w:iCs/>
              </w:rPr>
            </w:pPr>
            <w:r>
              <w:rPr>
                <w:bCs/>
                <w:iCs/>
              </w:rPr>
              <w:t>Агит</w:t>
            </w:r>
            <w:r w:rsidR="009C62C8" w:rsidRPr="00C042A8">
              <w:rPr>
                <w:bCs/>
                <w:iCs/>
              </w:rPr>
              <w:t>бригада «Остановись и подумай!»</w:t>
            </w:r>
          </w:p>
          <w:p w:rsidR="009C62C8" w:rsidRPr="00EB0BDA" w:rsidRDefault="009C62C8" w:rsidP="0036103A">
            <w:pPr>
              <w:pStyle w:val="afe"/>
              <w:widowControl w:val="0"/>
              <w:numPr>
                <w:ilvl w:val="0"/>
                <w:numId w:val="72"/>
              </w:numPr>
              <w:autoSpaceDE w:val="0"/>
              <w:autoSpaceDN w:val="0"/>
              <w:adjustRightInd w:val="0"/>
              <w:rPr>
                <w:bCs/>
                <w:iCs/>
              </w:rPr>
            </w:pPr>
            <w:r w:rsidRPr="00C042A8">
              <w:rPr>
                <w:bCs/>
                <w:iCs/>
              </w:rPr>
              <w:t>Тематические классные часы: «Твоё здоровье в твоих руках», Твоё здоровье- дело твоих рук», «Мир, в котором мы живём», «Экология родного края», «Здоровье- ценность человека»,  и др.</w:t>
            </w:r>
          </w:p>
          <w:p w:rsidR="009C62C8" w:rsidRPr="00C042A8" w:rsidRDefault="009C62C8" w:rsidP="0036103A">
            <w:pPr>
              <w:pStyle w:val="afe"/>
              <w:widowControl w:val="0"/>
              <w:numPr>
                <w:ilvl w:val="0"/>
                <w:numId w:val="72"/>
              </w:numPr>
              <w:autoSpaceDE w:val="0"/>
              <w:autoSpaceDN w:val="0"/>
              <w:adjustRightInd w:val="0"/>
            </w:pPr>
            <w:r w:rsidRPr="00C042A8">
              <w:t>Спортивные соревнования «Лыжня России», «Лёгкоатлетический кросс» и др.</w:t>
            </w:r>
          </w:p>
          <w:p w:rsidR="009C62C8" w:rsidRPr="00C042A8" w:rsidRDefault="009C62C8" w:rsidP="0036103A">
            <w:pPr>
              <w:pStyle w:val="afe"/>
              <w:widowControl w:val="0"/>
              <w:numPr>
                <w:ilvl w:val="0"/>
                <w:numId w:val="72"/>
              </w:numPr>
              <w:autoSpaceDE w:val="0"/>
              <w:autoSpaceDN w:val="0"/>
              <w:adjustRightInd w:val="0"/>
            </w:pPr>
            <w:r w:rsidRPr="00C042A8">
              <w:t>Работа кружков и спортивных секций.</w:t>
            </w:r>
          </w:p>
          <w:p w:rsidR="009C62C8" w:rsidRPr="00C02BBC" w:rsidRDefault="009C62C8" w:rsidP="0036103A"/>
        </w:tc>
      </w:tr>
      <w:tr w:rsidR="009C62C8" w:rsidRPr="0054799F" w:rsidTr="009C62C8">
        <w:trPr>
          <w:trHeight w:val="145"/>
        </w:trPr>
        <w:tc>
          <w:tcPr>
            <w:tcW w:w="4493" w:type="dxa"/>
            <w:tcBorders>
              <w:top w:val="single" w:sz="4" w:space="0" w:color="auto"/>
              <w:left w:val="single" w:sz="4" w:space="0" w:color="auto"/>
              <w:bottom w:val="single" w:sz="4" w:space="0" w:color="auto"/>
              <w:right w:val="single" w:sz="4" w:space="0" w:color="auto"/>
            </w:tcBorders>
          </w:tcPr>
          <w:p w:rsidR="009C62C8" w:rsidRPr="00C02BBC" w:rsidRDefault="009C62C8" w:rsidP="0036103A">
            <w:r w:rsidRPr="00C02BBC">
              <w:t>Участие в пропаганде экологически сообразного здорового образа жизни</w:t>
            </w:r>
          </w:p>
        </w:tc>
        <w:tc>
          <w:tcPr>
            <w:tcW w:w="5078" w:type="dxa"/>
            <w:tcBorders>
              <w:top w:val="single" w:sz="4" w:space="0" w:color="auto"/>
              <w:left w:val="single" w:sz="4" w:space="0" w:color="auto"/>
              <w:bottom w:val="single" w:sz="4" w:space="0" w:color="auto"/>
              <w:right w:val="single" w:sz="4" w:space="0" w:color="auto"/>
            </w:tcBorders>
          </w:tcPr>
          <w:p w:rsidR="009C62C8" w:rsidRPr="00C042A8" w:rsidRDefault="00EB0BDA" w:rsidP="0036103A">
            <w:pPr>
              <w:pStyle w:val="afe"/>
              <w:widowControl w:val="0"/>
              <w:numPr>
                <w:ilvl w:val="0"/>
                <w:numId w:val="73"/>
              </w:numPr>
              <w:autoSpaceDE w:val="0"/>
              <w:autoSpaceDN w:val="0"/>
              <w:adjustRightInd w:val="0"/>
            </w:pPr>
            <w:r>
              <w:t>Тематические о</w:t>
            </w:r>
            <w:r w:rsidR="009C62C8" w:rsidRPr="00C042A8">
              <w:t xml:space="preserve"> классные часы: «Твоё здоровье в твоих руках», «Человек- созидатель или…», «Экология человека- это жизнь человека» </w:t>
            </w:r>
          </w:p>
          <w:p w:rsidR="009C62C8" w:rsidRPr="00C042A8" w:rsidRDefault="009C62C8" w:rsidP="0036103A">
            <w:pPr>
              <w:pStyle w:val="afe"/>
              <w:widowControl w:val="0"/>
              <w:numPr>
                <w:ilvl w:val="0"/>
                <w:numId w:val="73"/>
              </w:numPr>
              <w:autoSpaceDE w:val="0"/>
              <w:autoSpaceDN w:val="0"/>
              <w:adjustRightInd w:val="0"/>
            </w:pPr>
            <w:r w:rsidRPr="00C042A8">
              <w:t>Конкурс рисунков и плакатов: «Скажем наркотикам НЕТ»</w:t>
            </w:r>
          </w:p>
          <w:p w:rsidR="009C62C8" w:rsidRPr="00C02BBC" w:rsidRDefault="009C62C8" w:rsidP="0036103A"/>
        </w:tc>
      </w:tr>
      <w:tr w:rsidR="009C62C8" w:rsidRPr="0054799F" w:rsidTr="009C62C8">
        <w:trPr>
          <w:trHeight w:val="145"/>
        </w:trPr>
        <w:tc>
          <w:tcPr>
            <w:tcW w:w="4493" w:type="dxa"/>
            <w:tcBorders>
              <w:top w:val="single" w:sz="4" w:space="0" w:color="auto"/>
              <w:left w:val="single" w:sz="4" w:space="0" w:color="auto"/>
              <w:bottom w:val="single" w:sz="4" w:space="0" w:color="auto"/>
              <w:right w:val="single" w:sz="4" w:space="0" w:color="auto"/>
            </w:tcBorders>
          </w:tcPr>
          <w:p w:rsidR="009C62C8" w:rsidRPr="00C02BBC" w:rsidRDefault="009C62C8" w:rsidP="0036103A">
            <w:r w:rsidRPr="00C02BBC">
              <w:t xml:space="preserve">Обучение экологически грамотному поведению в школе, дома, в природной и городской среде: организовывать экологически </w:t>
            </w:r>
            <w:r w:rsidRPr="00C02BBC">
              <w:lastRenderedPageBreak/>
              <w:t>безопасный уклад школьной и домашней жизни, бережно расходовать воду, электроэнергию, утилизировать мусор, сохранять места обитания растений и животных.</w:t>
            </w:r>
          </w:p>
          <w:p w:rsidR="009C62C8" w:rsidRPr="00C02BBC" w:rsidRDefault="009C62C8" w:rsidP="0036103A">
            <w:r w:rsidRPr="00C02BBC">
              <w:t>Ведение краеведческой, поисковой, экологической работы .</w:t>
            </w:r>
          </w:p>
        </w:tc>
        <w:tc>
          <w:tcPr>
            <w:tcW w:w="5078"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74"/>
              </w:numPr>
              <w:autoSpaceDE w:val="0"/>
              <w:autoSpaceDN w:val="0"/>
              <w:adjustRightInd w:val="0"/>
            </w:pPr>
            <w:r w:rsidRPr="00C042A8">
              <w:lastRenderedPageBreak/>
              <w:t>Мероприятия, посвященные Всемирному Дню Земли</w:t>
            </w:r>
          </w:p>
          <w:p w:rsidR="009C62C8" w:rsidRPr="00C042A8" w:rsidRDefault="00EB0BDA" w:rsidP="0036103A">
            <w:pPr>
              <w:pStyle w:val="afe"/>
              <w:widowControl w:val="0"/>
              <w:numPr>
                <w:ilvl w:val="0"/>
                <w:numId w:val="74"/>
              </w:numPr>
              <w:autoSpaceDE w:val="0"/>
              <w:autoSpaceDN w:val="0"/>
              <w:adjustRightInd w:val="0"/>
            </w:pPr>
            <w:r>
              <w:t>Участие в акции «Чистый берег</w:t>
            </w:r>
            <w:r w:rsidR="009C62C8" w:rsidRPr="00C042A8">
              <w:t>»</w:t>
            </w:r>
          </w:p>
          <w:p w:rsidR="009C62C8" w:rsidRPr="00C042A8" w:rsidRDefault="009C62C8" w:rsidP="0036103A">
            <w:pPr>
              <w:pStyle w:val="afe"/>
              <w:widowControl w:val="0"/>
              <w:numPr>
                <w:ilvl w:val="0"/>
                <w:numId w:val="74"/>
              </w:numPr>
              <w:autoSpaceDE w:val="0"/>
              <w:autoSpaceDN w:val="0"/>
              <w:adjustRightInd w:val="0"/>
            </w:pPr>
            <w:r w:rsidRPr="00C042A8">
              <w:t xml:space="preserve">Классные часы: «Спасём нашу планету», </w:t>
            </w:r>
            <w:r w:rsidRPr="00C042A8">
              <w:lastRenderedPageBreak/>
              <w:t>«Мы есть то, что едим»</w:t>
            </w:r>
          </w:p>
          <w:p w:rsidR="009C62C8" w:rsidRPr="00C042A8" w:rsidRDefault="009C62C8" w:rsidP="0036103A">
            <w:pPr>
              <w:pStyle w:val="afe"/>
              <w:widowControl w:val="0"/>
              <w:numPr>
                <w:ilvl w:val="0"/>
                <w:numId w:val="74"/>
              </w:numPr>
              <w:autoSpaceDE w:val="0"/>
              <w:autoSpaceDN w:val="0"/>
              <w:adjustRightInd w:val="0"/>
            </w:pPr>
            <w:r w:rsidRPr="00C042A8">
              <w:t>Викторина «Волшебница-вода»</w:t>
            </w:r>
          </w:p>
          <w:p w:rsidR="009C62C8" w:rsidRPr="00C042A8" w:rsidRDefault="009C62C8" w:rsidP="0036103A">
            <w:pPr>
              <w:pStyle w:val="afe"/>
              <w:widowControl w:val="0"/>
              <w:numPr>
                <w:ilvl w:val="0"/>
                <w:numId w:val="74"/>
              </w:numPr>
              <w:autoSpaceDE w:val="0"/>
              <w:autoSpaceDN w:val="0"/>
              <w:adjustRightInd w:val="0"/>
            </w:pPr>
            <w:r w:rsidRPr="00C042A8">
              <w:t xml:space="preserve">Экологическая игра «Путешествие в зелёный мир» </w:t>
            </w:r>
          </w:p>
        </w:tc>
      </w:tr>
      <w:tr w:rsidR="009C62C8" w:rsidRPr="00D919EB" w:rsidTr="00442F23">
        <w:trPr>
          <w:trHeight w:val="4729"/>
        </w:trPr>
        <w:tc>
          <w:tcPr>
            <w:tcW w:w="4493"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lastRenderedPageBreak/>
              <w:t>Составление правильного режима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контролирование их выполнения в различных формах мониторинга.</w:t>
            </w:r>
          </w:p>
          <w:p w:rsidR="009C62C8" w:rsidRPr="00C02BBC" w:rsidRDefault="009C62C8" w:rsidP="0036103A">
            <w:pPr>
              <w:ind w:firstLine="454"/>
            </w:pPr>
            <w:r w:rsidRPr="00C02BBC">
              <w:t>Оказывать первой доврачебной помощи пострадавшим.</w:t>
            </w:r>
          </w:p>
          <w:p w:rsidR="009C62C8" w:rsidRPr="00C02BBC" w:rsidRDefault="009C62C8" w:rsidP="0036103A">
            <w:pPr>
              <w:ind w:firstLine="454"/>
            </w:pPr>
            <w:r w:rsidRPr="00C02BBC">
              <w:t>Получение представлений о возможном негативном влиянии компьютерных игр, телевидения, рекламы на здоровье человека.</w:t>
            </w:r>
          </w:p>
        </w:tc>
        <w:tc>
          <w:tcPr>
            <w:tcW w:w="5078"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75"/>
              </w:numPr>
              <w:autoSpaceDE w:val="0"/>
              <w:autoSpaceDN w:val="0"/>
              <w:adjustRightInd w:val="0"/>
            </w:pPr>
            <w:r w:rsidRPr="00C042A8">
              <w:t>Работа спортивных секций, кружков</w:t>
            </w:r>
          </w:p>
          <w:p w:rsidR="009C62C8" w:rsidRPr="00C042A8" w:rsidRDefault="009C62C8" w:rsidP="0036103A">
            <w:pPr>
              <w:pStyle w:val="afe"/>
              <w:widowControl w:val="0"/>
              <w:numPr>
                <w:ilvl w:val="0"/>
                <w:numId w:val="75"/>
              </w:numPr>
              <w:autoSpaceDE w:val="0"/>
              <w:autoSpaceDN w:val="0"/>
              <w:adjustRightInd w:val="0"/>
            </w:pPr>
            <w:r w:rsidRPr="00C042A8">
              <w:t>Классные часы:  «Закаляйся, если хочешь быть здоров!» «Правильное питание», «Здоровый образ жизни», «Наши друзья витамины», «В здоровом теле здоровый дух», «Личная гигиена», «Режим дня», «Осторожно на воде»</w:t>
            </w:r>
          </w:p>
          <w:p w:rsidR="009C62C8" w:rsidRPr="00C042A8" w:rsidRDefault="009C62C8" w:rsidP="0036103A">
            <w:pPr>
              <w:pStyle w:val="afe"/>
              <w:widowControl w:val="0"/>
              <w:numPr>
                <w:ilvl w:val="0"/>
                <w:numId w:val="75"/>
              </w:numPr>
              <w:autoSpaceDE w:val="0"/>
              <w:autoSpaceDN w:val="0"/>
              <w:adjustRightInd w:val="0"/>
            </w:pPr>
            <w:r w:rsidRPr="00C042A8">
              <w:t>Спортивные конкурсы: «Меткий стрелок», «Лучший лыжник», «Весёлые старты» и др.</w:t>
            </w:r>
          </w:p>
          <w:p w:rsidR="009C62C8" w:rsidRPr="00C042A8" w:rsidRDefault="00324BF5" w:rsidP="0036103A">
            <w:pPr>
              <w:pStyle w:val="afe"/>
              <w:widowControl w:val="0"/>
              <w:numPr>
                <w:ilvl w:val="0"/>
                <w:numId w:val="75"/>
              </w:numPr>
              <w:autoSpaceDE w:val="0"/>
              <w:autoSpaceDN w:val="0"/>
              <w:adjustRightInd w:val="0"/>
            </w:pPr>
            <w:r>
              <w:t>Просмотр виде</w:t>
            </w:r>
            <w:r w:rsidR="009C62C8" w:rsidRPr="00C042A8">
              <w:t xml:space="preserve">офильмов о соблюдении режима дня, о вредных привычках, о правилах поведения на воде в осенне- зимний период, летний период и др. </w:t>
            </w:r>
          </w:p>
          <w:p w:rsidR="009C62C8" w:rsidRPr="00C02BBC" w:rsidRDefault="00F048C0" w:rsidP="00442F23">
            <w:pPr>
              <w:pStyle w:val="afe"/>
              <w:widowControl w:val="0"/>
              <w:numPr>
                <w:ilvl w:val="0"/>
                <w:numId w:val="75"/>
              </w:numPr>
              <w:autoSpaceDE w:val="0"/>
              <w:autoSpaceDN w:val="0"/>
              <w:adjustRightInd w:val="0"/>
            </w:pPr>
            <w:r>
              <w:t xml:space="preserve">Исследовательская </w:t>
            </w:r>
            <w:r w:rsidR="009C62C8" w:rsidRPr="00C042A8">
              <w:t>работа и проектная деятельность: «Влияние компьютера на здоровье человека» и др.</w:t>
            </w:r>
          </w:p>
        </w:tc>
      </w:tr>
      <w:tr w:rsidR="009C62C8" w:rsidRPr="0054799F" w:rsidTr="009C62C8">
        <w:trPr>
          <w:trHeight w:val="964"/>
        </w:trPr>
        <w:tc>
          <w:tcPr>
            <w:tcW w:w="4493"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ind w:firstLine="454"/>
            </w:pPr>
            <w:r w:rsidRPr="00C02BBC">
              <w:t>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w:t>
            </w:r>
          </w:p>
        </w:tc>
        <w:tc>
          <w:tcPr>
            <w:tcW w:w="5078"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76"/>
              </w:numPr>
              <w:autoSpaceDE w:val="0"/>
              <w:autoSpaceDN w:val="0"/>
              <w:adjustRightInd w:val="0"/>
              <w:rPr>
                <w:bCs/>
                <w:iCs/>
              </w:rPr>
            </w:pPr>
            <w:r w:rsidRPr="00C042A8">
              <w:rPr>
                <w:bCs/>
                <w:iCs/>
              </w:rPr>
              <w:t>Тематические классные часы: «Скажем наркотикам НЕТ», «Мы против табака»</w:t>
            </w:r>
          </w:p>
          <w:p w:rsidR="009C62C8" w:rsidRPr="00C042A8" w:rsidRDefault="009C62C8" w:rsidP="0036103A">
            <w:pPr>
              <w:pStyle w:val="afe"/>
              <w:widowControl w:val="0"/>
              <w:numPr>
                <w:ilvl w:val="0"/>
                <w:numId w:val="76"/>
              </w:numPr>
              <w:autoSpaceDE w:val="0"/>
              <w:autoSpaceDN w:val="0"/>
              <w:adjustRightInd w:val="0"/>
              <w:rPr>
                <w:bCs/>
                <w:iCs/>
              </w:rPr>
            </w:pPr>
            <w:r w:rsidRPr="00C042A8">
              <w:rPr>
                <w:bCs/>
                <w:iCs/>
              </w:rPr>
              <w:t xml:space="preserve">Конкурс плакатов и рисунков: «НЕТ-табаку», «НЕТ- наркотикам» </w:t>
            </w:r>
          </w:p>
          <w:p w:rsidR="009C62C8" w:rsidRPr="00C042A8" w:rsidRDefault="009C62C8" w:rsidP="0036103A">
            <w:pPr>
              <w:pStyle w:val="afe"/>
              <w:widowControl w:val="0"/>
              <w:numPr>
                <w:ilvl w:val="0"/>
                <w:numId w:val="76"/>
              </w:numPr>
              <w:autoSpaceDE w:val="0"/>
              <w:autoSpaceDN w:val="0"/>
              <w:adjustRightInd w:val="0"/>
              <w:rPr>
                <w:bCs/>
                <w:iCs/>
              </w:rPr>
            </w:pPr>
            <w:r w:rsidRPr="00C042A8">
              <w:rPr>
                <w:bCs/>
                <w:iCs/>
              </w:rPr>
              <w:t>Мероприятия в рамках акции «Знать, чтобы жить»</w:t>
            </w:r>
          </w:p>
          <w:p w:rsidR="009C62C8" w:rsidRPr="00C02BBC" w:rsidRDefault="009C62C8" w:rsidP="0036103A"/>
        </w:tc>
      </w:tr>
      <w:tr w:rsidR="009C62C8" w:rsidRPr="0054799F" w:rsidTr="009C62C8">
        <w:trPr>
          <w:trHeight w:val="145"/>
        </w:trPr>
        <w:tc>
          <w:tcPr>
            <w:tcW w:w="4493" w:type="dxa"/>
            <w:tcBorders>
              <w:top w:val="single" w:sz="4" w:space="0" w:color="auto"/>
              <w:left w:val="single" w:sz="4" w:space="0" w:color="auto"/>
              <w:bottom w:val="single" w:sz="4" w:space="0" w:color="auto"/>
              <w:right w:val="single" w:sz="4" w:space="0" w:color="auto"/>
            </w:tcBorders>
          </w:tcPr>
          <w:p w:rsidR="009C62C8" w:rsidRPr="00C02BBC" w:rsidRDefault="009C62C8" w:rsidP="00442F23">
            <w:pPr>
              <w:ind w:firstLine="454"/>
            </w:pPr>
            <w:r w:rsidRPr="00C02BBC">
              <w:t>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и др.</w:t>
            </w:r>
          </w:p>
        </w:tc>
        <w:tc>
          <w:tcPr>
            <w:tcW w:w="5078"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77"/>
              </w:numPr>
              <w:autoSpaceDE w:val="0"/>
              <w:autoSpaceDN w:val="0"/>
              <w:adjustRightInd w:val="0"/>
            </w:pPr>
            <w:r w:rsidRPr="00C042A8">
              <w:t>Конкурс проектов</w:t>
            </w:r>
            <w:r w:rsidRPr="00C042A8">
              <w:br/>
            </w:r>
            <w:r w:rsidRPr="00C042A8">
              <w:rPr>
                <w:bCs/>
                <w:iCs/>
              </w:rPr>
              <w:t>«Влияние промышленных предприятий  на экологию родного края» и др.</w:t>
            </w:r>
          </w:p>
        </w:tc>
      </w:tr>
    </w:tbl>
    <w:p w:rsidR="009C62C8" w:rsidRPr="00C02BBC" w:rsidRDefault="009C62C8" w:rsidP="0036103A">
      <w:pPr>
        <w:ind w:firstLine="454"/>
      </w:pPr>
    </w:p>
    <w:p w:rsidR="009C62C8" w:rsidRPr="00C02BBC" w:rsidRDefault="009C62C8" w:rsidP="0036103A">
      <w:pPr>
        <w:ind w:firstLine="454"/>
        <w:rPr>
          <w:b/>
        </w:rPr>
      </w:pPr>
      <w:r w:rsidRPr="00C02BBC">
        <w:rPr>
          <w:b/>
        </w:rPr>
        <w:t xml:space="preserve">Воспитание трудолюбия, сознательного, творческого </w:t>
      </w:r>
      <w:r w:rsidR="005A0B94">
        <w:rPr>
          <w:b/>
        </w:rPr>
        <w:t>процесс</w:t>
      </w:r>
      <w:r w:rsidRPr="00C02BBC">
        <w:rPr>
          <w:b/>
        </w:rPr>
        <w:t xml:space="preserve"> к образованию, труду и жизни, подготовка к сознательному выбору профессии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0"/>
        <w:gridCol w:w="5071"/>
      </w:tblGrid>
      <w:tr w:rsidR="009C62C8" w:rsidRPr="00C02BBC" w:rsidTr="009C62C8">
        <w:trPr>
          <w:trHeight w:val="146"/>
        </w:trPr>
        <w:tc>
          <w:tcPr>
            <w:tcW w:w="4500"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Виды деятельности</w:t>
            </w:r>
          </w:p>
        </w:tc>
        <w:tc>
          <w:tcPr>
            <w:tcW w:w="5071"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b/>
              </w:rPr>
              <w:t>Формы занятий</w:t>
            </w:r>
          </w:p>
        </w:tc>
      </w:tr>
      <w:tr w:rsidR="009C62C8" w:rsidRPr="00C02BBC" w:rsidTr="009C62C8">
        <w:trPr>
          <w:trHeight w:val="146"/>
        </w:trPr>
        <w:tc>
          <w:tcPr>
            <w:tcW w:w="4500"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rPr>
            </w:pPr>
            <w:r w:rsidRPr="00C02BBC">
              <w:rPr>
                <w:lang w:eastAsia="en-US" w:bidi="en-US"/>
              </w:rPr>
              <w:t>Участие в подготовке и проведении «Недели науки, техники и производства», конкурсов научно-фантастических проектов</w:t>
            </w:r>
          </w:p>
        </w:tc>
        <w:tc>
          <w:tcPr>
            <w:tcW w:w="5071"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82"/>
              </w:numPr>
              <w:autoSpaceDE w:val="0"/>
              <w:autoSpaceDN w:val="0"/>
              <w:adjustRightInd w:val="0"/>
            </w:pPr>
            <w:r w:rsidRPr="00C042A8">
              <w:t xml:space="preserve">Проведение технической выставки </w:t>
            </w:r>
          </w:p>
        </w:tc>
      </w:tr>
      <w:tr w:rsidR="009C62C8" w:rsidRPr="00C02BBC" w:rsidTr="009C62C8">
        <w:trPr>
          <w:trHeight w:val="146"/>
        </w:trPr>
        <w:tc>
          <w:tcPr>
            <w:tcW w:w="4500" w:type="dxa"/>
            <w:tcBorders>
              <w:top w:val="single" w:sz="4" w:space="0" w:color="auto"/>
              <w:left w:val="single" w:sz="4" w:space="0" w:color="auto"/>
              <w:bottom w:val="single" w:sz="4" w:space="0" w:color="auto"/>
              <w:right w:val="single" w:sz="4" w:space="0" w:color="auto"/>
            </w:tcBorders>
          </w:tcPr>
          <w:p w:rsidR="009C62C8" w:rsidRPr="00C02BBC" w:rsidRDefault="009C62C8" w:rsidP="0036103A">
            <w:r w:rsidRPr="00C02BBC">
              <w:t>Участие в подготовке и проведении предметных недель. Участие в олимпиадах по учебным предметам.</w:t>
            </w:r>
          </w:p>
        </w:tc>
        <w:tc>
          <w:tcPr>
            <w:tcW w:w="5071"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78"/>
              </w:numPr>
              <w:autoSpaceDE w:val="0"/>
              <w:autoSpaceDN w:val="0"/>
              <w:adjustRightInd w:val="0"/>
            </w:pPr>
            <w:r w:rsidRPr="00C042A8">
              <w:t xml:space="preserve">Предметные олимпиады </w:t>
            </w:r>
          </w:p>
          <w:p w:rsidR="009C62C8" w:rsidRPr="00C042A8" w:rsidRDefault="00F048C0" w:rsidP="0036103A">
            <w:pPr>
              <w:pStyle w:val="afe"/>
              <w:widowControl w:val="0"/>
              <w:numPr>
                <w:ilvl w:val="0"/>
                <w:numId w:val="78"/>
              </w:numPr>
              <w:autoSpaceDE w:val="0"/>
              <w:autoSpaceDN w:val="0"/>
              <w:adjustRightInd w:val="0"/>
            </w:pPr>
            <w:r>
              <w:t>on</w:t>
            </w:r>
            <w:r w:rsidR="009C62C8" w:rsidRPr="00C042A8">
              <w:t>line олимпиады</w:t>
            </w:r>
          </w:p>
        </w:tc>
      </w:tr>
      <w:tr w:rsidR="009C62C8" w:rsidRPr="00C02BBC" w:rsidTr="009C62C8">
        <w:trPr>
          <w:trHeight w:val="146"/>
        </w:trPr>
        <w:tc>
          <w:tcPr>
            <w:tcW w:w="4500"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overflowPunct w:val="0"/>
              <w:ind w:firstLine="454"/>
              <w:rPr>
                <w:lang w:eastAsia="de-DE"/>
              </w:rPr>
            </w:pPr>
            <w:r w:rsidRPr="00C02BBC">
              <w:rPr>
                <w:lang w:eastAsia="de-DE"/>
              </w:rPr>
              <w:t>Участие в экскурсиях по городу, на предприятия, центр культуры, в ходе которых знакомятся с различными видами труда, с различными профессиями.</w:t>
            </w:r>
          </w:p>
          <w:p w:rsidR="009C62C8" w:rsidRPr="00C02BBC" w:rsidRDefault="009C62C8" w:rsidP="0036103A"/>
        </w:tc>
        <w:tc>
          <w:tcPr>
            <w:tcW w:w="5071"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79"/>
              </w:numPr>
              <w:autoSpaceDE w:val="0"/>
              <w:autoSpaceDN w:val="0"/>
              <w:adjustRightInd w:val="0"/>
            </w:pPr>
            <w:r w:rsidRPr="00C042A8">
              <w:lastRenderedPageBreak/>
              <w:t>Экскурсии на предприятия</w:t>
            </w:r>
          </w:p>
          <w:p w:rsidR="009C62C8" w:rsidRPr="00C042A8" w:rsidRDefault="009C62C8" w:rsidP="0036103A">
            <w:pPr>
              <w:pStyle w:val="afe"/>
              <w:widowControl w:val="0"/>
              <w:numPr>
                <w:ilvl w:val="0"/>
                <w:numId w:val="79"/>
              </w:numPr>
              <w:autoSpaceDE w:val="0"/>
              <w:autoSpaceDN w:val="0"/>
              <w:adjustRightInd w:val="0"/>
            </w:pPr>
            <w:r w:rsidRPr="00C042A8">
              <w:t>Экскурсии в музеи,</w:t>
            </w:r>
          </w:p>
          <w:p w:rsidR="009C62C8" w:rsidRPr="00C042A8" w:rsidRDefault="009C62C8" w:rsidP="0036103A">
            <w:pPr>
              <w:pStyle w:val="afe"/>
              <w:widowControl w:val="0"/>
              <w:numPr>
                <w:ilvl w:val="0"/>
                <w:numId w:val="79"/>
              </w:numPr>
              <w:autoSpaceDE w:val="0"/>
              <w:autoSpaceDN w:val="0"/>
              <w:adjustRightInd w:val="0"/>
            </w:pPr>
            <w:r w:rsidRPr="00C042A8">
              <w:t xml:space="preserve">Встречи с интересными людьми и  Почётными гражданами города, </w:t>
            </w:r>
          </w:p>
          <w:p w:rsidR="009C62C8" w:rsidRPr="00C042A8" w:rsidRDefault="009C62C8" w:rsidP="0036103A">
            <w:pPr>
              <w:pStyle w:val="afe"/>
              <w:widowControl w:val="0"/>
              <w:numPr>
                <w:ilvl w:val="0"/>
                <w:numId w:val="79"/>
              </w:numPr>
              <w:autoSpaceDE w:val="0"/>
              <w:autoSpaceDN w:val="0"/>
              <w:adjustRightInd w:val="0"/>
            </w:pPr>
            <w:r w:rsidRPr="00C042A8">
              <w:t xml:space="preserve">Круглый стол «Профессии милосердия </w:t>
            </w:r>
            <w:r w:rsidRPr="00C042A8">
              <w:lastRenderedPageBreak/>
              <w:t xml:space="preserve">и добра», «Мои профессиональные приоритеты», «Профессионал. Кто он?» </w:t>
            </w:r>
          </w:p>
        </w:tc>
      </w:tr>
      <w:tr w:rsidR="009C62C8" w:rsidRPr="00C02BBC" w:rsidTr="009C62C8">
        <w:trPr>
          <w:trHeight w:val="146"/>
        </w:trPr>
        <w:tc>
          <w:tcPr>
            <w:tcW w:w="4500"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overflowPunct w:val="0"/>
              <w:ind w:firstLine="454"/>
              <w:rPr>
                <w:lang w:eastAsia="de-DE"/>
              </w:rPr>
            </w:pPr>
            <w:r w:rsidRPr="00C02BBC">
              <w:rPr>
                <w:lang w:eastAsia="de-DE"/>
              </w:rPr>
              <w:lastRenderedPageBreak/>
              <w:t>Знакомство с профессиональной деятельностью и жизненным путём своих родителей и прародителей.</w:t>
            </w:r>
          </w:p>
        </w:tc>
        <w:tc>
          <w:tcPr>
            <w:tcW w:w="5071"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80"/>
              </w:numPr>
              <w:autoSpaceDE w:val="0"/>
              <w:autoSpaceDN w:val="0"/>
              <w:adjustRightInd w:val="0"/>
            </w:pPr>
            <w:r w:rsidRPr="00C042A8">
              <w:t xml:space="preserve">Встречи, беседы: «Люди, на которых хотелось бы быть похожими», «Время, события, люди» </w:t>
            </w:r>
          </w:p>
          <w:p w:rsidR="009C62C8" w:rsidRPr="00C042A8" w:rsidRDefault="009C62C8" w:rsidP="0036103A">
            <w:pPr>
              <w:pStyle w:val="afe"/>
              <w:widowControl w:val="0"/>
              <w:numPr>
                <w:ilvl w:val="0"/>
                <w:numId w:val="80"/>
              </w:numPr>
              <w:autoSpaceDE w:val="0"/>
              <w:autoSpaceDN w:val="0"/>
              <w:adjustRightInd w:val="0"/>
            </w:pPr>
            <w:r w:rsidRPr="00C042A8">
              <w:t>Экскурсии на место работы родителей</w:t>
            </w:r>
          </w:p>
          <w:p w:rsidR="009C62C8" w:rsidRPr="00C02BBC" w:rsidRDefault="009C62C8" w:rsidP="0036103A"/>
        </w:tc>
      </w:tr>
      <w:tr w:rsidR="009C62C8" w:rsidRPr="00C02BBC" w:rsidTr="009C62C8">
        <w:trPr>
          <w:trHeight w:val="146"/>
        </w:trPr>
        <w:tc>
          <w:tcPr>
            <w:tcW w:w="4500"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overflowPunct w:val="0"/>
              <w:ind w:firstLine="454"/>
              <w:rPr>
                <w:lang w:eastAsia="de-DE"/>
              </w:rPr>
            </w:pPr>
            <w:r w:rsidRPr="00C02BBC">
              <w:rPr>
                <w:lang w:eastAsia="de-DE"/>
              </w:rPr>
              <w:t>Участие в различных видах общественно полезной деятельности на базе ОУ в учебное и внеучебное время.</w:t>
            </w:r>
          </w:p>
        </w:tc>
        <w:tc>
          <w:tcPr>
            <w:tcW w:w="5071" w:type="dxa"/>
            <w:tcBorders>
              <w:top w:val="single" w:sz="4" w:space="0" w:color="auto"/>
              <w:left w:val="single" w:sz="4" w:space="0" w:color="auto"/>
              <w:bottom w:val="single" w:sz="4" w:space="0" w:color="auto"/>
              <w:right w:val="single" w:sz="4" w:space="0" w:color="auto"/>
            </w:tcBorders>
          </w:tcPr>
          <w:p w:rsidR="009C62C8" w:rsidRPr="00C042A8" w:rsidRDefault="009C62C8" w:rsidP="0036103A">
            <w:pPr>
              <w:pStyle w:val="afe"/>
              <w:widowControl w:val="0"/>
              <w:numPr>
                <w:ilvl w:val="0"/>
                <w:numId w:val="81"/>
              </w:numPr>
              <w:autoSpaceDE w:val="0"/>
              <w:autoSpaceDN w:val="0"/>
              <w:adjustRightInd w:val="0"/>
            </w:pPr>
            <w:r w:rsidRPr="00C042A8">
              <w:t>Субботники</w:t>
            </w:r>
          </w:p>
          <w:p w:rsidR="009C62C8" w:rsidRPr="00C042A8" w:rsidRDefault="009C62C8" w:rsidP="0036103A">
            <w:pPr>
              <w:pStyle w:val="afe"/>
              <w:widowControl w:val="0"/>
              <w:numPr>
                <w:ilvl w:val="0"/>
                <w:numId w:val="81"/>
              </w:numPr>
              <w:autoSpaceDE w:val="0"/>
              <w:autoSpaceDN w:val="0"/>
              <w:adjustRightInd w:val="0"/>
            </w:pPr>
            <w:r w:rsidRPr="00C042A8">
              <w:t>Трудовые десанты</w:t>
            </w:r>
          </w:p>
          <w:p w:rsidR="009C62C8" w:rsidRPr="00C042A8" w:rsidRDefault="009C62C8" w:rsidP="0036103A">
            <w:pPr>
              <w:pStyle w:val="afe"/>
              <w:widowControl w:val="0"/>
              <w:numPr>
                <w:ilvl w:val="0"/>
                <w:numId w:val="81"/>
              </w:numPr>
              <w:autoSpaceDE w:val="0"/>
              <w:autoSpaceDN w:val="0"/>
              <w:adjustRightInd w:val="0"/>
            </w:pPr>
            <w:r w:rsidRPr="00C042A8">
              <w:t>Реализация проекта «Зелёная школа»</w:t>
            </w:r>
          </w:p>
        </w:tc>
      </w:tr>
      <w:tr w:rsidR="009C62C8" w:rsidRPr="0054799F" w:rsidTr="009C62C8">
        <w:trPr>
          <w:trHeight w:val="146"/>
        </w:trPr>
        <w:tc>
          <w:tcPr>
            <w:tcW w:w="4500"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overflowPunct w:val="0"/>
              <w:ind w:firstLine="454"/>
              <w:rPr>
                <w:lang w:eastAsia="de-DE"/>
              </w:rPr>
            </w:pPr>
            <w:r w:rsidRPr="00C02BBC">
              <w:rPr>
                <w:lang w:eastAsia="de-DE"/>
              </w:rPr>
              <w:t>Приобретение умений и навыков сотрудничества, ролевого взаимодействия со сверстниками, взрослыми в учебно-трудовой деятельности.</w:t>
            </w:r>
          </w:p>
        </w:tc>
        <w:tc>
          <w:tcPr>
            <w:tcW w:w="5071" w:type="dxa"/>
            <w:tcBorders>
              <w:top w:val="single" w:sz="4" w:space="0" w:color="auto"/>
              <w:left w:val="single" w:sz="4" w:space="0" w:color="auto"/>
              <w:bottom w:val="single" w:sz="4" w:space="0" w:color="auto"/>
              <w:right w:val="single" w:sz="4" w:space="0" w:color="auto"/>
            </w:tcBorders>
          </w:tcPr>
          <w:p w:rsidR="009C62C8" w:rsidRPr="00C02BBC" w:rsidRDefault="009C62C8" w:rsidP="0036103A"/>
        </w:tc>
      </w:tr>
      <w:tr w:rsidR="009C62C8" w:rsidRPr="00C02BBC" w:rsidTr="009C62C8">
        <w:trPr>
          <w:trHeight w:val="146"/>
        </w:trPr>
        <w:tc>
          <w:tcPr>
            <w:tcW w:w="4500"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overflowPunct w:val="0"/>
              <w:ind w:firstLine="454"/>
              <w:rPr>
                <w:lang w:eastAsia="de-DE"/>
              </w:rPr>
            </w:pPr>
            <w:r w:rsidRPr="00C02BBC">
              <w:rPr>
                <w:lang w:eastAsia="de-DE"/>
              </w:rPr>
              <w:t>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5071" w:type="dxa"/>
            <w:tcBorders>
              <w:top w:val="single" w:sz="4" w:space="0" w:color="auto"/>
              <w:left w:val="single" w:sz="4" w:space="0" w:color="auto"/>
              <w:bottom w:val="single" w:sz="4" w:space="0" w:color="auto"/>
              <w:right w:val="single" w:sz="4" w:space="0" w:color="auto"/>
            </w:tcBorders>
          </w:tcPr>
          <w:p w:rsidR="009C62C8" w:rsidRPr="00C02BBC" w:rsidRDefault="009C62C8" w:rsidP="0036103A">
            <w:r w:rsidRPr="00C02BBC">
              <w:t>Классный час «Осторожно, интернет!»</w:t>
            </w:r>
          </w:p>
        </w:tc>
      </w:tr>
    </w:tbl>
    <w:p w:rsidR="009C62C8" w:rsidRPr="00C02BBC" w:rsidRDefault="009C62C8" w:rsidP="0036103A">
      <w:pPr>
        <w:ind w:firstLine="454"/>
        <w:rPr>
          <w:b/>
        </w:rPr>
      </w:pPr>
    </w:p>
    <w:p w:rsidR="009C62C8" w:rsidRPr="00C02BBC" w:rsidRDefault="009C62C8" w:rsidP="0036103A">
      <w:pPr>
        <w:ind w:firstLine="454"/>
        <w:rPr>
          <w:b/>
          <w:bCs/>
        </w:rPr>
      </w:pPr>
      <w:r w:rsidRPr="00C02BBC">
        <w:rPr>
          <w:b/>
          <w:bCs/>
        </w:rPr>
        <w:t xml:space="preserve">Воспитание ценностного </w:t>
      </w:r>
      <w:r w:rsidR="008C5193">
        <w:rPr>
          <w:b/>
          <w:bCs/>
        </w:rPr>
        <w:t>отношения</w:t>
      </w:r>
      <w:r w:rsidRPr="00C02BBC">
        <w:rPr>
          <w:b/>
          <w:bCs/>
        </w:rPr>
        <w:t xml:space="preserve"> к прекрасному, формирование основ эстетической культуры (эстетическое воспитание)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6"/>
        <w:gridCol w:w="5117"/>
      </w:tblGrid>
      <w:tr w:rsidR="009C62C8" w:rsidRPr="00C02BBC" w:rsidTr="009C62C8">
        <w:trPr>
          <w:trHeight w:val="153"/>
        </w:trPr>
        <w:tc>
          <w:tcPr>
            <w:tcW w:w="707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pPr>
              <w:rPr>
                <w:b/>
              </w:rPr>
            </w:pPr>
            <w:r w:rsidRPr="00C02BBC">
              <w:rPr>
                <w:b/>
              </w:rPr>
              <w:t>Виды деятельности</w:t>
            </w:r>
          </w:p>
          <w:p w:rsidR="009C62C8" w:rsidRPr="00C02BBC" w:rsidRDefault="009C62C8" w:rsidP="0036103A">
            <w:pPr>
              <w:rPr>
                <w:b/>
              </w:rPr>
            </w:pPr>
          </w:p>
        </w:tc>
        <w:tc>
          <w:tcPr>
            <w:tcW w:w="825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pPr>
              <w:rPr>
                <w:b/>
              </w:rPr>
            </w:pPr>
            <w:r w:rsidRPr="00C02BBC">
              <w:rPr>
                <w:b/>
              </w:rPr>
              <w:t>Формы занятий</w:t>
            </w:r>
          </w:p>
        </w:tc>
      </w:tr>
      <w:tr w:rsidR="009C62C8" w:rsidRPr="0054799F" w:rsidTr="009C62C8">
        <w:trPr>
          <w:trHeight w:val="153"/>
        </w:trPr>
        <w:tc>
          <w:tcPr>
            <w:tcW w:w="707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pPr>
              <w:rPr>
                <w:b/>
              </w:rPr>
            </w:pPr>
            <w:r w:rsidRPr="00C02BBC">
              <w:t>1. Получение представлений об эстетических идеалах и художественных ценностях культуры России, культур народов России</w:t>
            </w:r>
          </w:p>
        </w:tc>
        <w:tc>
          <w:tcPr>
            <w:tcW w:w="825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r w:rsidRPr="00C02BBC">
              <w:t>1. Тематические экскурсии: «История храмов города», «Памятники зодчества»</w:t>
            </w:r>
          </w:p>
          <w:p w:rsidR="009C62C8" w:rsidRPr="00C02BBC" w:rsidRDefault="009C62C8" w:rsidP="0036103A"/>
        </w:tc>
      </w:tr>
      <w:tr w:rsidR="009C62C8" w:rsidRPr="0054799F" w:rsidTr="009C62C8">
        <w:trPr>
          <w:trHeight w:val="153"/>
        </w:trPr>
        <w:tc>
          <w:tcPr>
            <w:tcW w:w="707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r w:rsidRPr="00C02BBC">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825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r w:rsidRPr="00C02BBC">
              <w:t>1. Занятия в кружках художественно-эстетического направления</w:t>
            </w:r>
          </w:p>
          <w:p w:rsidR="009C62C8" w:rsidRPr="00C02BBC" w:rsidRDefault="009C62C8" w:rsidP="0036103A">
            <w:r w:rsidRPr="00C02BBC">
              <w:t xml:space="preserve">2. Внеклассные мероприятия: «День знатоков   истории родного края» (5-6 кл), «День знатоков этики, этикета, культуры быта родного народа» (7-9 кл), «Проводы зимы», «Масленица», «Рождество» </w:t>
            </w:r>
          </w:p>
          <w:p w:rsidR="009C62C8" w:rsidRPr="00C02BBC" w:rsidRDefault="009C62C8" w:rsidP="0036103A">
            <w:r w:rsidRPr="00C02BBC">
              <w:t>3. Фестивали и конкурсы исполнителей народной музыки</w:t>
            </w:r>
          </w:p>
          <w:p w:rsidR="009C62C8" w:rsidRPr="00C02BBC" w:rsidRDefault="009C62C8" w:rsidP="0036103A">
            <w:r w:rsidRPr="00C02BBC">
              <w:t xml:space="preserve">4. Музейные уроки </w:t>
            </w:r>
          </w:p>
          <w:p w:rsidR="009C62C8" w:rsidRPr="00C02BBC" w:rsidRDefault="009C62C8" w:rsidP="0036103A">
            <w:r w:rsidRPr="00C02BBC">
              <w:t>5. Посещение Музея Демидовский Некрополь</w:t>
            </w:r>
          </w:p>
        </w:tc>
      </w:tr>
      <w:tr w:rsidR="009C62C8" w:rsidRPr="0054799F" w:rsidTr="009C62C8">
        <w:trPr>
          <w:trHeight w:val="153"/>
        </w:trPr>
        <w:tc>
          <w:tcPr>
            <w:tcW w:w="707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r w:rsidRPr="00C02BBC">
              <w:t>3. Получение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825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r w:rsidRPr="00C02BBC">
              <w:t>1. Занятия в студиях и кружках художественно-эстетического направления</w:t>
            </w:r>
          </w:p>
        </w:tc>
      </w:tr>
      <w:tr w:rsidR="009C62C8" w:rsidRPr="0054799F" w:rsidTr="009C62C8">
        <w:trPr>
          <w:trHeight w:val="153"/>
        </w:trPr>
        <w:tc>
          <w:tcPr>
            <w:tcW w:w="707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r w:rsidRPr="00C02BBC">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8253" w:type="dxa"/>
            <w:tcBorders>
              <w:top w:val="single" w:sz="4" w:space="0" w:color="000000"/>
              <w:left w:val="single" w:sz="4" w:space="0" w:color="000000"/>
              <w:bottom w:val="single" w:sz="4" w:space="0" w:color="000000"/>
              <w:right w:val="single" w:sz="4" w:space="0" w:color="000000"/>
            </w:tcBorders>
          </w:tcPr>
          <w:p w:rsidR="009C62C8" w:rsidRPr="00C02BBC" w:rsidRDefault="009C62C8" w:rsidP="0036103A">
            <w:r w:rsidRPr="00C02BBC">
              <w:t>1. Выставки семейного творчества</w:t>
            </w:r>
          </w:p>
          <w:p w:rsidR="009C62C8" w:rsidRPr="00C02BBC" w:rsidRDefault="009C62C8" w:rsidP="0036103A">
            <w:r w:rsidRPr="00C02BBC">
              <w:t>2. Экскурсии в музеи (совместно с родителями)</w:t>
            </w:r>
          </w:p>
          <w:p w:rsidR="009C62C8" w:rsidRPr="00C02BBC" w:rsidRDefault="009C62C8" w:rsidP="0036103A">
            <w:r w:rsidRPr="00C02BBC">
              <w:t xml:space="preserve">3.  Совместное с родителями оформление </w:t>
            </w:r>
            <w:r w:rsidR="008C65A2">
              <w:t>школы</w:t>
            </w:r>
            <w:r w:rsidRPr="00C02BBC">
              <w:t xml:space="preserve"> и кабинетов к мероприятиям и  праздникам </w:t>
            </w:r>
          </w:p>
          <w:p w:rsidR="009C62C8" w:rsidRPr="00C02BBC" w:rsidRDefault="009C62C8" w:rsidP="0036103A">
            <w:r w:rsidRPr="00C02BBC">
              <w:lastRenderedPageBreak/>
              <w:t>4. Совместные праздники и проекты, образовательные события</w:t>
            </w:r>
          </w:p>
        </w:tc>
      </w:tr>
    </w:tbl>
    <w:p w:rsidR="009C62C8" w:rsidRPr="00C02BBC" w:rsidRDefault="009C62C8" w:rsidP="0036103A"/>
    <w:p w:rsidR="001053A6" w:rsidRPr="001053A6" w:rsidRDefault="001053A6" w:rsidP="0036103A">
      <w:pPr>
        <w:pStyle w:val="3"/>
        <w:spacing w:before="0" w:after="0"/>
        <w:ind w:firstLine="709"/>
        <w:jc w:val="center"/>
        <w:rPr>
          <w:rFonts w:ascii="Times New Roman" w:hAnsi="Times New Roman"/>
          <w:sz w:val="24"/>
          <w:szCs w:val="24"/>
        </w:rPr>
      </w:pPr>
      <w:bookmarkStart w:id="167" w:name="_Toc410654050"/>
      <w:bookmarkStart w:id="168" w:name="_Toc414553260"/>
      <w:bookmarkStart w:id="169" w:name="_Toc409691722"/>
      <w:r w:rsidRPr="001053A6">
        <w:rPr>
          <w:rFonts w:ascii="Times New Roman" w:hAnsi="Times New Roman"/>
          <w:sz w:val="24"/>
          <w:szCs w:val="24"/>
        </w:rPr>
        <w:t>2.3.4. Формы индивидуальной и групповой организации</w:t>
      </w:r>
      <w:bookmarkEnd w:id="167"/>
      <w:bookmarkEnd w:id="168"/>
    </w:p>
    <w:p w:rsidR="001053A6" w:rsidRPr="00CB7CA9" w:rsidRDefault="001053A6" w:rsidP="0036103A">
      <w:pPr>
        <w:pStyle w:val="3"/>
        <w:spacing w:before="0" w:after="0"/>
        <w:ind w:firstLine="709"/>
        <w:jc w:val="center"/>
        <w:rPr>
          <w:sz w:val="24"/>
          <w:szCs w:val="24"/>
        </w:rPr>
      </w:pPr>
      <w:bookmarkStart w:id="170" w:name="_Toc410654051"/>
      <w:bookmarkStart w:id="171" w:name="_Toc410703053"/>
      <w:bookmarkStart w:id="172" w:name="_Toc414553261"/>
      <w:r w:rsidRPr="001053A6">
        <w:rPr>
          <w:rFonts w:ascii="Times New Roman" w:hAnsi="Times New Roman"/>
          <w:sz w:val="24"/>
          <w:szCs w:val="24"/>
        </w:rPr>
        <w:t>профессиональной ориентации обучающихся</w:t>
      </w:r>
      <w:bookmarkEnd w:id="169"/>
      <w:bookmarkEnd w:id="170"/>
      <w:bookmarkEnd w:id="171"/>
      <w:bookmarkEnd w:id="172"/>
    </w:p>
    <w:p w:rsidR="001053A6" w:rsidRDefault="001053A6" w:rsidP="0036103A">
      <w:pPr>
        <w:ind w:firstLine="709"/>
      </w:pPr>
      <w:r w:rsidRPr="00CB7CA9">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92"/>
        <w:gridCol w:w="3521"/>
      </w:tblGrid>
      <w:tr w:rsidR="001053A6" w:rsidTr="007F5F0B">
        <w:tc>
          <w:tcPr>
            <w:tcW w:w="6487" w:type="dxa"/>
          </w:tcPr>
          <w:p w:rsidR="001053A6" w:rsidRPr="007F5F0B" w:rsidRDefault="001053A6" w:rsidP="0036103A">
            <w:pPr>
              <w:ind w:firstLine="0"/>
              <w:jc w:val="center"/>
              <w:rPr>
                <w:b/>
              </w:rPr>
            </w:pPr>
            <w:r w:rsidRPr="007F5F0B">
              <w:rPr>
                <w:b/>
              </w:rPr>
              <w:t>Формы работы</w:t>
            </w:r>
          </w:p>
        </w:tc>
        <w:tc>
          <w:tcPr>
            <w:tcW w:w="3650" w:type="dxa"/>
          </w:tcPr>
          <w:p w:rsidR="001053A6" w:rsidRPr="007F5F0B" w:rsidRDefault="001053A6" w:rsidP="0036103A">
            <w:pPr>
              <w:ind w:firstLine="0"/>
              <w:jc w:val="center"/>
              <w:rPr>
                <w:b/>
              </w:rPr>
            </w:pPr>
            <w:r w:rsidRPr="007F5F0B">
              <w:rPr>
                <w:b/>
              </w:rPr>
              <w:t>Сроки</w:t>
            </w:r>
          </w:p>
        </w:tc>
      </w:tr>
      <w:tr w:rsidR="001053A6" w:rsidTr="007F5F0B">
        <w:tc>
          <w:tcPr>
            <w:tcW w:w="6487" w:type="dxa"/>
          </w:tcPr>
          <w:p w:rsidR="001053A6" w:rsidRDefault="001053A6" w:rsidP="0036103A">
            <w:pPr>
              <w:ind w:firstLine="0"/>
            </w:pPr>
            <w:r w:rsidRPr="007F5F0B">
              <w:rPr>
                <w:b/>
              </w:rPr>
              <w:t>«Ярмарка профессий»</w:t>
            </w:r>
            <w:r w:rsidRPr="00CB7CA9">
              <w:t xml:space="preserve"> как форма организации профессиональной ори</w:t>
            </w:r>
            <w:r>
              <w:t>ентации обучающихся - это публичная презентация</w:t>
            </w:r>
            <w:r w:rsidRPr="00CB7CA9">
              <w:t xml:space="preserve">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w:t>
            </w:r>
            <w:r>
              <w:t xml:space="preserve">При этом происходит </w:t>
            </w:r>
            <w:r w:rsidRPr="00CB7CA9">
              <w:t>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w:t>
            </w:r>
            <w:r>
              <w:t>ке. В «Ярмарке профессий» принимают</w:t>
            </w:r>
            <w:r w:rsidRPr="00CB7CA9">
              <w:t xml:space="preserve"> участие не только обучающиеся, но и их родители, специально приглашенные квалифицированные широко известные признанные специалисты.</w:t>
            </w:r>
          </w:p>
        </w:tc>
        <w:tc>
          <w:tcPr>
            <w:tcW w:w="3650" w:type="dxa"/>
          </w:tcPr>
          <w:p w:rsidR="001053A6" w:rsidRDefault="001053A6" w:rsidP="0036103A">
            <w:pPr>
              <w:ind w:firstLine="0"/>
            </w:pPr>
            <w:r>
              <w:t>Февраль</w:t>
            </w:r>
          </w:p>
        </w:tc>
      </w:tr>
      <w:tr w:rsidR="001053A6" w:rsidTr="007F5F0B">
        <w:tc>
          <w:tcPr>
            <w:tcW w:w="6487" w:type="dxa"/>
          </w:tcPr>
          <w:p w:rsidR="001053A6" w:rsidRPr="00CB7CA9" w:rsidRDefault="001053A6" w:rsidP="0036103A">
            <w:pPr>
              <w:ind w:firstLine="709"/>
            </w:pPr>
            <w:r w:rsidRPr="007F5F0B">
              <w:rPr>
                <w:b/>
              </w:rPr>
              <w:t>Дни открытых дверей</w:t>
            </w:r>
            <w:r w:rsidRPr="00CB7CA9">
              <w:t xml:space="preserve"> в качестве формы организации профессиональной ориен</w:t>
            </w:r>
            <w:r>
              <w:t xml:space="preserve">тации обучающихся </w:t>
            </w:r>
            <w:r w:rsidRPr="00CB7CA9">
              <w:t xml:space="preserve"> проводятся на базе</w:t>
            </w:r>
            <w:r>
              <w:t>: Обоянского филиала колледжа культуры, Обоянского</w:t>
            </w:r>
            <w:r w:rsidR="00F04D0B">
              <w:t xml:space="preserve"> педколледжа, Обоянского </w:t>
            </w:r>
            <w:r w:rsidR="008C5193">
              <w:t xml:space="preserve">АТТ </w:t>
            </w:r>
            <w:r>
              <w:t>и</w:t>
            </w:r>
            <w:r w:rsidRPr="00CB7CA9">
              <w:t xml:space="preserve">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1053A6" w:rsidRDefault="001053A6" w:rsidP="0036103A">
            <w:pPr>
              <w:ind w:firstLine="0"/>
            </w:pPr>
          </w:p>
        </w:tc>
        <w:tc>
          <w:tcPr>
            <w:tcW w:w="3650" w:type="dxa"/>
          </w:tcPr>
          <w:p w:rsidR="001053A6" w:rsidRDefault="001053A6" w:rsidP="0036103A">
            <w:pPr>
              <w:ind w:firstLine="0"/>
            </w:pPr>
            <w:r>
              <w:t>По плану названных учебных заведений и по согласованию с администрацией школы</w:t>
            </w:r>
          </w:p>
        </w:tc>
      </w:tr>
      <w:tr w:rsidR="001053A6" w:rsidTr="007F5F0B">
        <w:tc>
          <w:tcPr>
            <w:tcW w:w="6487" w:type="dxa"/>
          </w:tcPr>
          <w:p w:rsidR="001053A6" w:rsidRDefault="001053A6" w:rsidP="00442F23">
            <w:pPr>
              <w:ind w:firstLine="709"/>
            </w:pPr>
            <w:r w:rsidRPr="007F5F0B">
              <w:rPr>
                <w:b/>
              </w:rPr>
              <w:t>Экскурсия</w:t>
            </w:r>
            <w:r w:rsidRPr="00CB7CA9">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w:t>
            </w:r>
            <w:r>
              <w:t>:</w:t>
            </w:r>
            <w:r w:rsidRPr="00CB7CA9">
              <w:t xml:space="preserve"> на предприятия (посещение</w:t>
            </w:r>
            <w:r w:rsidR="00442F23">
              <w:t xml:space="preserve"> </w:t>
            </w:r>
            <w:r w:rsidR="00F04D0B">
              <w:t>хозяйства «ООО Обоянский сад»), в краеведческий музей</w:t>
            </w:r>
            <w:r w:rsidRPr="00CB7CA9">
              <w:t xml:space="preserve"> </w:t>
            </w:r>
            <w:r w:rsidR="00F04D0B">
              <w:t>г.Обоянь, в Обоянскую библиотеку,</w:t>
            </w:r>
            <w:r w:rsidRPr="00CB7CA9">
              <w:t xml:space="preserve"> в организации профессионального образования</w:t>
            </w:r>
            <w:r w:rsidR="00F04D0B">
              <w:t xml:space="preserve"> (Обоянский филиал колледжа культуры, </w:t>
            </w:r>
            <w:r w:rsidR="00442F23">
              <w:t>Обоянский педколледж и др.</w:t>
            </w:r>
            <w:r w:rsidR="00F04D0B">
              <w:t xml:space="preserve">) </w:t>
            </w:r>
            <w:r w:rsidRPr="00CB7CA9">
              <w:t xml:space="preserve">. </w:t>
            </w:r>
          </w:p>
        </w:tc>
        <w:tc>
          <w:tcPr>
            <w:tcW w:w="3650" w:type="dxa"/>
          </w:tcPr>
          <w:p w:rsidR="001053A6" w:rsidRDefault="00F04D0B" w:rsidP="0036103A">
            <w:pPr>
              <w:ind w:firstLine="0"/>
            </w:pPr>
            <w:r>
              <w:t>По согласованию с указанными организациями</w:t>
            </w:r>
          </w:p>
        </w:tc>
      </w:tr>
      <w:tr w:rsidR="001053A6" w:rsidTr="007F5F0B">
        <w:tc>
          <w:tcPr>
            <w:tcW w:w="6487" w:type="dxa"/>
          </w:tcPr>
          <w:p w:rsidR="001053A6" w:rsidRDefault="001053A6" w:rsidP="00442F23">
            <w:pPr>
              <w:ind w:firstLine="709"/>
            </w:pPr>
            <w:r w:rsidRPr="007F5F0B">
              <w:rPr>
                <w:b/>
              </w:rPr>
              <w:t>Предметная неделя</w:t>
            </w:r>
            <w:r w:rsidRPr="00CB7CA9">
              <w:t xml:space="preserve"> в качестве формы организации профессиональной ориентации </w:t>
            </w:r>
            <w:r w:rsidRPr="00CB7CA9">
              <w:lastRenderedPageBreak/>
              <w:t xml:space="preserve">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w:t>
            </w:r>
            <w:r w:rsidR="0095654B">
              <w:t>9 предметных недель согласно школьным МО</w:t>
            </w:r>
            <w:r w:rsidRPr="00CB7CA9">
              <w:t xml:space="preserve">). </w:t>
            </w:r>
          </w:p>
        </w:tc>
        <w:tc>
          <w:tcPr>
            <w:tcW w:w="3650" w:type="dxa"/>
          </w:tcPr>
          <w:p w:rsidR="001053A6" w:rsidRDefault="00F04D0B" w:rsidP="0036103A">
            <w:pPr>
              <w:ind w:firstLine="0"/>
            </w:pPr>
            <w:r>
              <w:lastRenderedPageBreak/>
              <w:t>3 учебная четверть</w:t>
            </w:r>
          </w:p>
        </w:tc>
      </w:tr>
      <w:tr w:rsidR="001053A6" w:rsidTr="007F5F0B">
        <w:tc>
          <w:tcPr>
            <w:tcW w:w="6487" w:type="dxa"/>
          </w:tcPr>
          <w:p w:rsidR="001053A6" w:rsidRPr="00442F23" w:rsidRDefault="001053A6" w:rsidP="00442F23">
            <w:pPr>
              <w:ind w:firstLine="709"/>
            </w:pPr>
            <w:r w:rsidRPr="007F5F0B">
              <w:rPr>
                <w:b/>
              </w:rPr>
              <w:lastRenderedPageBreak/>
              <w:t>Олимпиады по предметам</w:t>
            </w:r>
            <w:r w:rsidRPr="00CB7CA9">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w:t>
            </w:r>
            <w:r w:rsidR="00442F23">
              <w:t>улируют познавательный интерес.</w:t>
            </w:r>
          </w:p>
        </w:tc>
        <w:tc>
          <w:tcPr>
            <w:tcW w:w="3650" w:type="dxa"/>
          </w:tcPr>
          <w:p w:rsidR="001053A6" w:rsidRDefault="0095654B" w:rsidP="0036103A">
            <w:pPr>
              <w:ind w:firstLine="0"/>
            </w:pPr>
            <w:r>
              <w:t>Октябрь – школьный этап ВОШ</w:t>
            </w:r>
            <w:r w:rsidR="00442F23">
              <w:t>,</w:t>
            </w:r>
          </w:p>
          <w:p w:rsidR="0095654B" w:rsidRDefault="00442F23" w:rsidP="0036103A">
            <w:pPr>
              <w:ind w:firstLine="0"/>
            </w:pPr>
            <w:r>
              <w:t>январь</w:t>
            </w:r>
            <w:r w:rsidR="0095654B">
              <w:t xml:space="preserve"> – муниципальный этап ВОШ</w:t>
            </w:r>
          </w:p>
          <w:p w:rsidR="00D22140" w:rsidRDefault="00D22140" w:rsidP="0036103A">
            <w:pPr>
              <w:ind w:firstLine="0"/>
            </w:pPr>
          </w:p>
        </w:tc>
      </w:tr>
    </w:tbl>
    <w:p w:rsidR="001053A6" w:rsidRPr="00CB7CA9" w:rsidRDefault="001053A6" w:rsidP="00442F23">
      <w:pPr>
        <w:ind w:firstLine="0"/>
      </w:pPr>
    </w:p>
    <w:p w:rsidR="009C62C8" w:rsidRPr="00C02BBC" w:rsidRDefault="00D22140" w:rsidP="0036103A">
      <w:pPr>
        <w:ind w:firstLine="454"/>
        <w:rPr>
          <w:b/>
        </w:rPr>
      </w:pPr>
      <w:bookmarkStart w:id="173" w:name="_Toc231265559"/>
      <w:r>
        <w:rPr>
          <w:b/>
        </w:rPr>
        <w:t>2.3.5</w:t>
      </w:r>
      <w:r w:rsidR="009C62C8" w:rsidRPr="00C02BBC">
        <w:rPr>
          <w:b/>
        </w:rPr>
        <w:t xml:space="preserve">. Этапы организации </w:t>
      </w:r>
      <w:r>
        <w:rPr>
          <w:b/>
        </w:rPr>
        <w:t>работы в системе социального воспитания</w:t>
      </w:r>
      <w:r w:rsidR="009C62C8" w:rsidRPr="00C02BBC">
        <w:rPr>
          <w:b/>
        </w:rPr>
        <w:t xml:space="preserve">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9C62C8" w:rsidRPr="00C02BBC" w:rsidRDefault="009C62C8" w:rsidP="0036103A">
      <w:pPr>
        <w:ind w:firstLine="454"/>
      </w:pPr>
      <w:r w:rsidRPr="00C02BBC">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9C62C8" w:rsidRPr="00C02BBC" w:rsidRDefault="009C62C8" w:rsidP="0036103A">
      <w:pPr>
        <w:ind w:firstLine="454"/>
      </w:pPr>
      <w:r w:rsidRPr="00C02BBC">
        <w:rPr>
          <w:b/>
        </w:rPr>
        <w:t xml:space="preserve"> Организационно-административный этап</w:t>
      </w:r>
      <w:r w:rsidRPr="00C02BBC">
        <w:t xml:space="preserve"> (ведущий субъект — администрация школы) включает:</w:t>
      </w:r>
    </w:p>
    <w:p w:rsidR="009C62C8" w:rsidRPr="00C02BBC" w:rsidRDefault="009C62C8" w:rsidP="0036103A">
      <w:pPr>
        <w:ind w:firstLine="454"/>
      </w:pPr>
      <w:r w:rsidRPr="00C02BBC">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9C62C8" w:rsidRPr="00C02BBC" w:rsidRDefault="009C62C8" w:rsidP="0036103A">
      <w:pPr>
        <w:ind w:firstLine="454"/>
      </w:pPr>
      <w:r w:rsidRPr="00C02BBC">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9C62C8" w:rsidRPr="00C02BBC" w:rsidRDefault="009C62C8" w:rsidP="0036103A">
      <w:pPr>
        <w:ind w:firstLine="454"/>
      </w:pPr>
      <w:r w:rsidRPr="00C02BBC">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9C62C8" w:rsidRPr="00C02BBC" w:rsidRDefault="009C62C8" w:rsidP="0036103A">
      <w:pPr>
        <w:ind w:firstLine="454"/>
      </w:pPr>
      <w:r w:rsidRPr="00C02BBC">
        <w:t xml:space="preserve">• адаптацию </w:t>
      </w:r>
      <w:r w:rsidR="005A0B94">
        <w:t>процесс</w:t>
      </w:r>
      <w:r w:rsidRPr="00C02BBC">
        <w:t>ов стихийной социальной деятельности обучающихся средствами целенаправленной деятельности по программе социализации;</w:t>
      </w:r>
    </w:p>
    <w:p w:rsidR="009C62C8" w:rsidRPr="00C02BBC" w:rsidRDefault="009C62C8" w:rsidP="0036103A">
      <w:pPr>
        <w:ind w:firstLine="454"/>
      </w:pPr>
      <w:r w:rsidRPr="00C02BBC">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9C62C8" w:rsidRPr="00C02BBC" w:rsidRDefault="009C62C8" w:rsidP="0036103A">
      <w:pPr>
        <w:ind w:firstLine="454"/>
      </w:pPr>
      <w:r w:rsidRPr="00C02BBC">
        <w:t>• создание условий для организованной деятельности школьных социальных групп;</w:t>
      </w:r>
    </w:p>
    <w:p w:rsidR="009C62C8" w:rsidRPr="00C02BBC" w:rsidRDefault="009C62C8" w:rsidP="0036103A">
      <w:pPr>
        <w:ind w:firstLine="454"/>
      </w:pPr>
      <w:r w:rsidRPr="00C02BBC">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9C62C8" w:rsidRPr="00C02BBC" w:rsidRDefault="009C62C8" w:rsidP="0036103A">
      <w:pPr>
        <w:ind w:firstLine="454"/>
      </w:pPr>
      <w:r w:rsidRPr="00C02BBC">
        <w:t>• поддержание субъектного характера социализации обучающегося, развития его самостоятельности и инициативности в социальной деятельности.</w:t>
      </w:r>
    </w:p>
    <w:p w:rsidR="009C62C8" w:rsidRPr="00C02BBC" w:rsidRDefault="009C62C8" w:rsidP="0036103A">
      <w:pPr>
        <w:ind w:firstLine="454"/>
      </w:pPr>
      <w:r w:rsidRPr="00C02BBC">
        <w:rPr>
          <w:b/>
        </w:rPr>
        <w:t xml:space="preserve"> Организационно-педагогический этап</w:t>
      </w:r>
      <w:r w:rsidRPr="00C02BBC">
        <w:t xml:space="preserve"> (ведущий субъект — педагогический коллектив школы) включает:</w:t>
      </w:r>
    </w:p>
    <w:p w:rsidR="009C62C8" w:rsidRPr="00C02BBC" w:rsidRDefault="009C62C8" w:rsidP="0036103A">
      <w:pPr>
        <w:ind w:firstLine="454"/>
      </w:pPr>
      <w:r w:rsidRPr="00C02BBC">
        <w:t xml:space="preserve">• обеспечение целенаправленности, системности и непрерывности </w:t>
      </w:r>
      <w:r w:rsidR="005A0B94">
        <w:t>процесс</w:t>
      </w:r>
      <w:r w:rsidRPr="00C02BBC">
        <w:t>а социализации обучающихся;</w:t>
      </w:r>
    </w:p>
    <w:p w:rsidR="009C62C8" w:rsidRPr="00C02BBC" w:rsidRDefault="009C62C8" w:rsidP="0036103A">
      <w:pPr>
        <w:ind w:firstLine="454"/>
      </w:pPr>
      <w:r w:rsidRPr="00C02BBC">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9C62C8" w:rsidRPr="00C02BBC" w:rsidRDefault="009C62C8" w:rsidP="0036103A">
      <w:pPr>
        <w:ind w:firstLine="454"/>
      </w:pPr>
      <w:r w:rsidRPr="00C02BBC">
        <w:lastRenderedPageBreak/>
        <w:t xml:space="preserve">• создание в </w:t>
      </w:r>
      <w:r w:rsidR="005A0B94">
        <w:t>процесс</w:t>
      </w:r>
      <w:r w:rsidRPr="00C02BBC">
        <w:t>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9C62C8" w:rsidRPr="00C02BBC" w:rsidRDefault="009C62C8" w:rsidP="0036103A">
      <w:pPr>
        <w:ind w:firstLine="454"/>
      </w:pPr>
      <w:r w:rsidRPr="00C02BBC">
        <w:t xml:space="preserve">• создание условий для социальной деятельности обучающихся в </w:t>
      </w:r>
      <w:r w:rsidR="005A0B94">
        <w:t>процесс</w:t>
      </w:r>
      <w:r w:rsidRPr="00C02BBC">
        <w:t>е обучения и воспитания;</w:t>
      </w:r>
    </w:p>
    <w:p w:rsidR="009C62C8" w:rsidRPr="00C02BBC" w:rsidRDefault="009C62C8" w:rsidP="0036103A">
      <w:pPr>
        <w:ind w:firstLine="454"/>
      </w:pPr>
      <w:r w:rsidRPr="00C02BBC">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9C62C8" w:rsidRPr="00C02BBC" w:rsidRDefault="009C62C8" w:rsidP="0036103A">
      <w:pPr>
        <w:ind w:firstLine="454"/>
      </w:pPr>
      <w:r w:rsidRPr="00C02BBC">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9C62C8" w:rsidRPr="00C02BBC" w:rsidRDefault="009C62C8" w:rsidP="0036103A">
      <w:pPr>
        <w:ind w:firstLine="454"/>
      </w:pPr>
      <w:r w:rsidRPr="00C02BBC">
        <w:t>• использование социальной деятельности как ведущего фактора формирования личности обучающегося;</w:t>
      </w:r>
    </w:p>
    <w:p w:rsidR="009C62C8" w:rsidRPr="00C02BBC" w:rsidRDefault="009C62C8" w:rsidP="0036103A">
      <w:pPr>
        <w:ind w:firstLine="454"/>
      </w:pPr>
      <w:r w:rsidRPr="00C02BBC">
        <w:t>• использование роли коллектива в формировании идейно-нравственной ориентации личности обучающегося, его социальной и гражданской позиции;</w:t>
      </w:r>
    </w:p>
    <w:p w:rsidR="009C62C8" w:rsidRPr="00C02BBC" w:rsidRDefault="009C62C8" w:rsidP="0036103A">
      <w:pPr>
        <w:ind w:firstLine="454"/>
      </w:pPr>
      <w:r w:rsidRPr="00C02BBC">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9C62C8" w:rsidRPr="00C02BBC" w:rsidRDefault="009C62C8" w:rsidP="0036103A">
      <w:pPr>
        <w:ind w:firstLine="454"/>
      </w:pPr>
      <w:r w:rsidRPr="00C02BBC">
        <w:rPr>
          <w:b/>
        </w:rPr>
        <w:t xml:space="preserve"> Этап социализации обучающихся</w:t>
      </w:r>
      <w:r w:rsidRPr="00C02BBC">
        <w:t xml:space="preserve"> включает:</w:t>
      </w:r>
    </w:p>
    <w:p w:rsidR="009C62C8" w:rsidRPr="00C02BBC" w:rsidRDefault="009C62C8" w:rsidP="0036103A">
      <w:pPr>
        <w:ind w:firstLine="454"/>
      </w:pPr>
      <w:r w:rsidRPr="00C02BBC">
        <w:t xml:space="preserve">• формирование активной гражданской позиции и ответственного поведения в </w:t>
      </w:r>
      <w:r w:rsidR="005A0B94">
        <w:t>процесс</w:t>
      </w:r>
      <w:r w:rsidRPr="00C02BBC">
        <w:t>е учебной, внеучебной, внешкольной, общественно значимой деятельности обучающихся;</w:t>
      </w:r>
    </w:p>
    <w:p w:rsidR="009C62C8" w:rsidRPr="00C02BBC" w:rsidRDefault="009C62C8" w:rsidP="0036103A">
      <w:pPr>
        <w:ind w:firstLine="454"/>
      </w:pPr>
      <w:r w:rsidRPr="00C02BBC">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9C62C8" w:rsidRPr="00C02BBC" w:rsidRDefault="009C62C8" w:rsidP="0036103A">
      <w:pPr>
        <w:ind w:firstLine="454"/>
      </w:pPr>
      <w:r w:rsidRPr="00C02BBC">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9C62C8" w:rsidRPr="00C02BBC" w:rsidRDefault="009C62C8" w:rsidP="0036103A">
      <w:pPr>
        <w:ind w:firstLine="454"/>
      </w:pPr>
      <w:r w:rsidRPr="00C02BBC">
        <w:t>• достижение уровня физического, социального и духовного развития, адекватного своему возрасту;</w:t>
      </w:r>
    </w:p>
    <w:p w:rsidR="009C62C8" w:rsidRPr="00C02BBC" w:rsidRDefault="009C62C8" w:rsidP="0036103A">
      <w:pPr>
        <w:ind w:firstLine="454"/>
      </w:pPr>
      <w:r w:rsidRPr="00C02BBC">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9C62C8" w:rsidRPr="00C02BBC" w:rsidRDefault="009C62C8" w:rsidP="0036103A">
      <w:pPr>
        <w:ind w:firstLine="454"/>
      </w:pPr>
      <w:r w:rsidRPr="00C02BBC">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9C62C8" w:rsidRPr="00C02BBC" w:rsidRDefault="009C62C8" w:rsidP="0036103A">
      <w:pPr>
        <w:ind w:firstLine="454"/>
      </w:pPr>
      <w:r w:rsidRPr="00C02BBC">
        <w:t>• активное участие в изменении школьной среды и в изменении доступных сфер жизни окружающего социума;</w:t>
      </w:r>
    </w:p>
    <w:p w:rsidR="009C62C8" w:rsidRPr="00C02BBC" w:rsidRDefault="009C62C8" w:rsidP="0036103A">
      <w:pPr>
        <w:ind w:firstLine="454"/>
      </w:pPr>
      <w:r w:rsidRPr="00C02BBC">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9C62C8" w:rsidRPr="00C02BBC" w:rsidRDefault="009C62C8" w:rsidP="0036103A">
      <w:pPr>
        <w:ind w:firstLine="454"/>
      </w:pPr>
      <w:r w:rsidRPr="00C02BBC">
        <w:t>• осознание мотивов своей социальной деятельности;</w:t>
      </w:r>
    </w:p>
    <w:p w:rsidR="009C62C8" w:rsidRPr="00C02BBC" w:rsidRDefault="009C62C8" w:rsidP="0036103A">
      <w:pPr>
        <w:ind w:firstLine="454"/>
      </w:pPr>
      <w:r w:rsidRPr="00C02BBC">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9C62C8" w:rsidRPr="00C02BBC" w:rsidRDefault="009C62C8" w:rsidP="0036103A">
      <w:pPr>
        <w:ind w:firstLine="454"/>
      </w:pPr>
      <w:r w:rsidRPr="00C02BBC">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9C62C8" w:rsidRPr="00C02BBC" w:rsidRDefault="009C62C8" w:rsidP="0036103A">
      <w:pPr>
        <w:ind w:firstLine="454"/>
      </w:pPr>
      <w:r w:rsidRPr="00C02BBC">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9C62C8" w:rsidRPr="00C02BBC" w:rsidRDefault="009C62C8" w:rsidP="0036103A">
      <w:pPr>
        <w:ind w:firstLine="454"/>
      </w:pPr>
    </w:p>
    <w:p w:rsidR="009C62C8" w:rsidRPr="00C02BBC" w:rsidRDefault="003E6C82" w:rsidP="0036103A">
      <w:pPr>
        <w:ind w:firstLine="454"/>
        <w:jc w:val="center"/>
        <w:rPr>
          <w:b/>
        </w:rPr>
      </w:pPr>
      <w:r>
        <w:rPr>
          <w:b/>
        </w:rPr>
        <w:t>2.3.6</w:t>
      </w:r>
      <w:r w:rsidR="009C62C8" w:rsidRPr="00C02BBC">
        <w:rPr>
          <w:b/>
        </w:rPr>
        <w:t>. Основные формы организации педагогической поддержки социализации обучающихся</w:t>
      </w:r>
      <w:r>
        <w:rPr>
          <w:b/>
        </w:rPr>
        <w:t>, формы участия специалистов и социальных партнеров по направлениям социального воспитания</w:t>
      </w:r>
    </w:p>
    <w:p w:rsidR="009C62C8" w:rsidRPr="00C02BBC" w:rsidRDefault="009C62C8" w:rsidP="0036103A">
      <w:pPr>
        <w:ind w:firstLine="454"/>
      </w:pPr>
      <w:r w:rsidRPr="00C02BBC">
        <w:lastRenderedPageBreak/>
        <w:t xml:space="preserve">Педагогическая поддержка социализации осуществляется в </w:t>
      </w:r>
      <w:r w:rsidR="005A0B94">
        <w:t>процесс</w:t>
      </w:r>
      <w:r w:rsidRPr="00C02BBC">
        <w:t>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C02BBC">
        <w:rPr>
          <w:b/>
        </w:rPr>
        <w:t xml:space="preserve"> </w:t>
      </w:r>
      <w:r w:rsidRPr="00C02BBC">
        <w:t>социализация обучающихся средствами общественной  и трудовой деятельности.</w:t>
      </w:r>
    </w:p>
    <w:p w:rsidR="009C62C8" w:rsidRPr="00C02BBC" w:rsidRDefault="009C62C8" w:rsidP="0036103A">
      <w:pPr>
        <w:ind w:firstLine="454"/>
      </w:pPr>
      <w:r w:rsidRPr="00C02BBC">
        <w:rPr>
          <w:b/>
        </w:rPr>
        <w:t>Ролевые игры.</w:t>
      </w:r>
      <w:r w:rsidRPr="00C02BBC">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w:t>
      </w:r>
      <w:r w:rsidR="005A0B94">
        <w:t>процесс</w:t>
      </w:r>
      <w:r w:rsidRPr="00C02BBC">
        <w:t xml:space="preserve">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C62C8" w:rsidRPr="00C02BBC" w:rsidRDefault="009C62C8" w:rsidP="0036103A">
      <w:pPr>
        <w:ind w:firstLine="454"/>
      </w:pPr>
      <w:r w:rsidRPr="00C02BBC">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C62C8" w:rsidRPr="00C02BBC" w:rsidRDefault="009C62C8" w:rsidP="0036103A">
      <w:pPr>
        <w:ind w:firstLine="454"/>
        <w:rPr>
          <w:b/>
        </w:rPr>
      </w:pPr>
      <w:r w:rsidRPr="00C02BBC">
        <w:rPr>
          <w:b/>
        </w:rPr>
        <w:t>Педагогическая поддержка социализации обучающихся в ходе познавательной деятельности.</w:t>
      </w:r>
      <w:r w:rsidRPr="00C02BBC">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C62C8" w:rsidRPr="00C02BBC" w:rsidRDefault="009C62C8" w:rsidP="0036103A">
      <w:pPr>
        <w:ind w:firstLine="454"/>
      </w:pPr>
      <w:r w:rsidRPr="00C02BBC">
        <w:rPr>
          <w:b/>
        </w:rPr>
        <w:t>Педагогическая поддержка социализации обучающихся средствами общественной деятельности.</w:t>
      </w:r>
      <w:r w:rsidRPr="00C02BBC">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w:t>
      </w:r>
      <w:r w:rsidR="005A0B94">
        <w:t>процесс</w:t>
      </w:r>
      <w:r w:rsidRPr="00C02BBC">
        <w:t>ов.</w:t>
      </w:r>
    </w:p>
    <w:p w:rsidR="009C62C8" w:rsidRPr="00C02BBC" w:rsidRDefault="009C62C8" w:rsidP="0036103A">
      <w:pPr>
        <w:ind w:firstLine="454"/>
      </w:pPr>
      <w:r w:rsidRPr="00C02BBC">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9C62C8" w:rsidRPr="00C02BBC" w:rsidRDefault="009C62C8" w:rsidP="0036103A">
      <w:pPr>
        <w:ind w:firstLine="454"/>
      </w:pPr>
      <w:r w:rsidRPr="00C02BBC">
        <w:t>• участвовать в принятии решений Управляющего совета школы;</w:t>
      </w:r>
    </w:p>
    <w:p w:rsidR="009C62C8" w:rsidRPr="00C02BBC" w:rsidRDefault="009C62C8" w:rsidP="0036103A">
      <w:pPr>
        <w:ind w:firstLine="454"/>
      </w:pPr>
      <w:r w:rsidRPr="00C02BBC">
        <w:t>• решать вопросы, связанные с самообслуживанием, поддержанием порядка, дисциплины, дежурства и работы в школе;</w:t>
      </w:r>
    </w:p>
    <w:p w:rsidR="009C62C8" w:rsidRPr="00C02BBC" w:rsidRDefault="009C62C8" w:rsidP="0036103A">
      <w:pPr>
        <w:ind w:firstLine="454"/>
      </w:pPr>
      <w:r w:rsidRPr="00C02BBC">
        <w:t>• контролировать выполнение обучающимися основных прав и обязанностей;</w:t>
      </w:r>
    </w:p>
    <w:p w:rsidR="009C62C8" w:rsidRPr="00C02BBC" w:rsidRDefault="009C62C8" w:rsidP="0036103A">
      <w:pPr>
        <w:ind w:firstLine="454"/>
      </w:pPr>
      <w:r w:rsidRPr="00C02BBC">
        <w:t>• защищать права обучающихся на всех уровнях управления школой.</w:t>
      </w:r>
    </w:p>
    <w:p w:rsidR="009C62C8" w:rsidRPr="00C02BBC" w:rsidRDefault="009C62C8" w:rsidP="0036103A">
      <w:pPr>
        <w:ind w:firstLine="454"/>
      </w:pPr>
      <w:r w:rsidRPr="00C02BBC">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C62C8" w:rsidRPr="00C02BBC" w:rsidRDefault="009C62C8" w:rsidP="0036103A">
      <w:pPr>
        <w:ind w:firstLine="454"/>
      </w:pPr>
      <w:r w:rsidRPr="00C02BBC">
        <w:t xml:space="preserve">• придания общественного характера системе управления образовательным </w:t>
      </w:r>
      <w:r w:rsidR="005A0B94">
        <w:t>процесс</w:t>
      </w:r>
      <w:r w:rsidRPr="00C02BBC">
        <w:t>ом;</w:t>
      </w:r>
    </w:p>
    <w:p w:rsidR="009C62C8" w:rsidRPr="00C02BBC" w:rsidRDefault="009C62C8" w:rsidP="0036103A">
      <w:pPr>
        <w:ind w:firstLine="454"/>
      </w:pPr>
      <w:r w:rsidRPr="00C02BBC">
        <w:t>• создания общешкольного уклада, комфортного для учеников и педагогов, способствующего активной общественной жизни школы.</w:t>
      </w:r>
    </w:p>
    <w:p w:rsidR="009C62C8" w:rsidRPr="00C02BBC" w:rsidRDefault="009C62C8" w:rsidP="0036103A">
      <w:pPr>
        <w:ind w:firstLine="454"/>
      </w:pPr>
      <w:r w:rsidRPr="00C02BBC">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w:t>
      </w:r>
      <w:r w:rsidRPr="00C02BBC">
        <w:lastRenderedPageBreak/>
        <w:t>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9C62C8" w:rsidRPr="00C02BBC" w:rsidRDefault="009C62C8" w:rsidP="0036103A">
      <w:pPr>
        <w:ind w:firstLine="454"/>
        <w:rPr>
          <w:b/>
        </w:rPr>
      </w:pPr>
      <w:r w:rsidRPr="00C02BBC">
        <w:rPr>
          <w:b/>
        </w:rPr>
        <w:t>Педагогическая поддержка социализации обучающихся средствами трудовой деятельности.</w:t>
      </w:r>
      <w:r w:rsidRPr="00C02BBC">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C62C8" w:rsidRPr="00C02BBC" w:rsidRDefault="009C62C8" w:rsidP="0036103A">
      <w:pPr>
        <w:ind w:firstLine="454"/>
      </w:pPr>
      <w:r w:rsidRPr="00C02BBC">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w:t>
      </w:r>
      <w:r w:rsidR="00782662">
        <w:t xml:space="preserve"> волонтёрства</w:t>
      </w:r>
      <w:r w:rsidRPr="00C02BBC">
        <w:t xml:space="preserve"> позволяют соблюсти баланс между конкурентно-ориентированной моделью социализации будущего </w:t>
      </w:r>
      <w:r w:rsidR="00F92A58">
        <w:t>Ученик</w:t>
      </w:r>
      <w:r w:rsidRPr="00C02BBC">
        <w:t>а и его социальными императивами гражданина.</w:t>
      </w:r>
    </w:p>
    <w:p w:rsidR="009C62C8" w:rsidRPr="00C02BBC" w:rsidRDefault="009C62C8" w:rsidP="0036103A">
      <w:pPr>
        <w:ind w:firstLine="454"/>
      </w:pPr>
      <w:r w:rsidRPr="00C02BBC">
        <w:t xml:space="preserve">Социализация обучающихся средствами трудовой деятельности должна быть направлена на формирование у них </w:t>
      </w:r>
      <w:r w:rsidR="005A0B94">
        <w:t>процесс</w:t>
      </w:r>
      <w:r w:rsidRPr="00C02BBC">
        <w:t xml:space="preserve">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C62C8" w:rsidRPr="00C02BBC" w:rsidRDefault="009C62C8" w:rsidP="0036103A">
      <w:pPr>
        <w:ind w:firstLine="454"/>
      </w:pPr>
    </w:p>
    <w:p w:rsidR="009C62C8" w:rsidRPr="00C02BBC" w:rsidRDefault="00782662" w:rsidP="0036103A">
      <w:pPr>
        <w:ind w:firstLine="454"/>
        <w:rPr>
          <w:b/>
        </w:rPr>
      </w:pPr>
      <w:r>
        <w:rPr>
          <w:b/>
        </w:rPr>
        <w:t>2.3.7</w:t>
      </w:r>
      <w:r w:rsidR="009C62C8" w:rsidRPr="00C02BBC">
        <w:rPr>
          <w:b/>
        </w:rPr>
        <w:t>. Организация работы по формированию экологически целесообразного, здорового и безопасного образа жизни</w:t>
      </w:r>
    </w:p>
    <w:p w:rsidR="009C62C8" w:rsidRPr="00C02BBC" w:rsidRDefault="009C62C8" w:rsidP="0036103A">
      <w:pPr>
        <w:ind w:firstLine="454"/>
      </w:pPr>
      <w:r w:rsidRPr="00C02BBC">
        <w:t xml:space="preserve">Формирование осознанного </w:t>
      </w:r>
      <w:r w:rsidR="005A0B94">
        <w:t>процесс</w:t>
      </w:r>
      <w:r w:rsidRPr="00C02BBC">
        <w:t xml:space="preserve">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9C62C8" w:rsidRPr="00C02BBC" w:rsidRDefault="009C62C8" w:rsidP="0036103A">
      <w:pPr>
        <w:ind w:firstLine="454"/>
      </w:pPr>
      <w:r w:rsidRPr="00C02BBC">
        <w:rPr>
          <w:u w:val="single"/>
        </w:rPr>
        <w:t>МОДУЛЬ 1</w:t>
      </w:r>
      <w:r w:rsidRPr="00C02BBC">
        <w:t xml:space="preserve"> — комплекс мероприятий, позволит сформировать у обучающихся:</w:t>
      </w:r>
    </w:p>
    <w:p w:rsidR="009C62C8" w:rsidRPr="00C02BBC" w:rsidRDefault="009C62C8" w:rsidP="0036103A">
      <w:pPr>
        <w:ind w:firstLine="142"/>
      </w:pPr>
      <w:r w:rsidRPr="00C02BBC">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(просветительские классные часы, родительские собрания, викторины, тематические классные часы, лекции по личной гигиене и о профилактике инфекционных заболеваний, круглые столы с участием классных руководителей, родителей и специалистов по здоровому образу жизни, мониторинг физического здоровья обучающихся, Конкурс рисунков «Чистота – залог здоровья», соревнование «Самый спортивный класс»,  Всемирный день борьбы против наркомании и СПИДа, акция «Скажем наркотикам «НЕТ»! и др.);</w:t>
      </w:r>
    </w:p>
    <w:p w:rsidR="009C62C8" w:rsidRPr="00C02BBC" w:rsidRDefault="009C62C8" w:rsidP="0036103A">
      <w:pPr>
        <w:ind w:firstLine="454"/>
      </w:pPr>
      <w:r w:rsidRPr="00C02BBC">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C62C8" w:rsidRPr="00C02BBC" w:rsidRDefault="009C62C8" w:rsidP="0036103A">
      <w:pPr>
        <w:ind w:firstLine="454"/>
      </w:pPr>
      <w:r w:rsidRPr="00C02BBC">
        <w:t>• знание основ профилактики переутомления и перенапряжения.</w:t>
      </w:r>
    </w:p>
    <w:p w:rsidR="009C62C8" w:rsidRPr="00C02BBC" w:rsidRDefault="009C62C8" w:rsidP="0036103A">
      <w:pPr>
        <w:ind w:firstLine="454"/>
      </w:pPr>
      <w:r w:rsidRPr="00C02BBC">
        <w:rPr>
          <w:u w:val="single"/>
        </w:rPr>
        <w:t>МОДУЛЬ 2</w:t>
      </w:r>
      <w:r w:rsidRPr="00C02BBC">
        <w:t xml:space="preserve"> — комплекс мероприятий, позволит сформировать у обучающихся:</w:t>
      </w:r>
    </w:p>
    <w:p w:rsidR="009C62C8" w:rsidRPr="00C02BBC" w:rsidRDefault="009C62C8" w:rsidP="0036103A">
      <w:pPr>
        <w:ind w:firstLine="454"/>
      </w:pPr>
      <w:r w:rsidRPr="00C02BBC">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r w:rsidR="00782662">
        <w:t xml:space="preserve">занятия внеурочной деятельности, </w:t>
      </w:r>
      <w:r w:rsidRPr="00C02BBC">
        <w:t>занятия в спо</w:t>
      </w:r>
      <w:r w:rsidR="00782662">
        <w:t>ртивных секциях, дни</w:t>
      </w:r>
      <w:r w:rsidRPr="00C02BBC">
        <w:t xml:space="preserve"> Здоровья);</w:t>
      </w:r>
    </w:p>
    <w:p w:rsidR="009C62C8" w:rsidRPr="00C02BBC" w:rsidRDefault="009C62C8" w:rsidP="0036103A">
      <w:pPr>
        <w:ind w:firstLine="454"/>
      </w:pPr>
      <w:r w:rsidRPr="00C02BBC">
        <w:lastRenderedPageBreak/>
        <w:t xml:space="preserve">• представление о рисках для здоровья неадекватных нагрузок и использования биостимуляторов (беседы, исследовательские проекты); </w:t>
      </w:r>
    </w:p>
    <w:p w:rsidR="009C62C8" w:rsidRPr="00C02BBC" w:rsidRDefault="009C62C8" w:rsidP="0036103A">
      <w:pPr>
        <w:ind w:firstLine="454"/>
      </w:pPr>
      <w:r w:rsidRPr="00C02BBC">
        <w:t>• потребность в двигательной активности и ежедневных занятиях физической культурой (спортивно- массовые мероприятия, спортивная секция);</w:t>
      </w:r>
    </w:p>
    <w:p w:rsidR="009C62C8" w:rsidRPr="00C02BBC" w:rsidRDefault="009C62C8" w:rsidP="0036103A">
      <w:pPr>
        <w:ind w:firstLine="454"/>
      </w:pPr>
      <w:r w:rsidRPr="00C02BBC">
        <w:t>• умение осознанно выбирать индивидуальные программы двигательной активности, включающие малые виды физкультуры (зарядка) и регулярные занятия спортом (конкурсы «Лучший спортивный класс</w:t>
      </w:r>
      <w:r w:rsidR="00782662">
        <w:t>»</w:t>
      </w:r>
      <w:r w:rsidRPr="00C02BBC">
        <w:t>, соревнования по футболу</w:t>
      </w:r>
      <w:r w:rsidR="00782662">
        <w:t>, проект «Спортивная суббота»</w:t>
      </w:r>
      <w:r w:rsidRPr="00C02BBC">
        <w:t xml:space="preserve"> и др.).</w:t>
      </w:r>
    </w:p>
    <w:p w:rsidR="009C62C8" w:rsidRPr="00C02BBC" w:rsidRDefault="009C62C8" w:rsidP="0036103A">
      <w:pPr>
        <w:ind w:firstLine="454"/>
      </w:pPr>
      <w:r w:rsidRPr="00C02BBC">
        <w:t>Для реализации этого модуля необходима интеграция с курсом физической культуры.</w:t>
      </w:r>
    </w:p>
    <w:p w:rsidR="009C62C8" w:rsidRPr="00C02BBC" w:rsidRDefault="009C62C8" w:rsidP="0036103A">
      <w:pPr>
        <w:ind w:firstLine="454"/>
      </w:pPr>
      <w:r w:rsidRPr="00C02BBC">
        <w:rPr>
          <w:u w:val="single"/>
        </w:rPr>
        <w:t>МОДУЛЬ 3</w:t>
      </w:r>
      <w:r w:rsidRPr="00C02BBC">
        <w:t xml:space="preserve"> — комплекс мероприятий, позволит сформировать у обучающихся:</w:t>
      </w:r>
    </w:p>
    <w:p w:rsidR="009C62C8" w:rsidRPr="00C02BBC" w:rsidRDefault="009C62C8" w:rsidP="0036103A">
      <w:pPr>
        <w:ind w:firstLine="454"/>
      </w:pPr>
      <w:r w:rsidRPr="00C02BBC">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C62C8" w:rsidRPr="00C02BBC" w:rsidRDefault="009C62C8" w:rsidP="0036103A">
      <w:pPr>
        <w:ind w:firstLine="454"/>
      </w:pPr>
      <w:r w:rsidRPr="00C02BBC">
        <w:t>• навыки работы в условиях стрессовых ситуаций;</w:t>
      </w:r>
    </w:p>
    <w:p w:rsidR="009C62C8" w:rsidRPr="00C02BBC" w:rsidRDefault="009C62C8" w:rsidP="0036103A">
      <w:pPr>
        <w:ind w:firstLine="454"/>
      </w:pPr>
      <w:r w:rsidRPr="00C02BBC">
        <w:t>• владение элементами саморегуляции для снятия эмоционального и физического напряжения;</w:t>
      </w:r>
    </w:p>
    <w:p w:rsidR="009C62C8" w:rsidRPr="00C02BBC" w:rsidRDefault="009C62C8" w:rsidP="0036103A">
      <w:pPr>
        <w:ind w:firstLine="454"/>
      </w:pPr>
      <w:r w:rsidRPr="00C02BBC">
        <w:t>• навыки самоконтроля за собственным состоянием, чувствами в стрессовых ситуациях;</w:t>
      </w:r>
    </w:p>
    <w:p w:rsidR="009C62C8" w:rsidRPr="00C02BBC" w:rsidRDefault="009C62C8" w:rsidP="0036103A">
      <w:pPr>
        <w:ind w:firstLine="454"/>
      </w:pPr>
      <w:r w:rsidRPr="00C02BBC">
        <w:t>• представления о влиянии позитивных и негативных эмоций на здоровье, факторах, их вызывающих, и условиях снижения риска негативных влияний;</w:t>
      </w:r>
    </w:p>
    <w:p w:rsidR="009C62C8" w:rsidRPr="00C02BBC" w:rsidRDefault="009C62C8" w:rsidP="0036103A">
      <w:pPr>
        <w:ind w:firstLine="454"/>
      </w:pPr>
      <w:r w:rsidRPr="00C02BBC">
        <w:t>• навыки эмоциональной разгрузки и их использование в повседневной жизни;</w:t>
      </w:r>
    </w:p>
    <w:p w:rsidR="009C62C8" w:rsidRPr="00C02BBC" w:rsidRDefault="009C62C8" w:rsidP="0036103A">
      <w:pPr>
        <w:ind w:firstLine="454"/>
      </w:pPr>
      <w:r w:rsidRPr="00C02BBC">
        <w:t>• навыки управления своим эмоциональным состоянием и поведением.</w:t>
      </w:r>
    </w:p>
    <w:p w:rsidR="009C62C8" w:rsidRPr="00C02BBC" w:rsidRDefault="009C62C8" w:rsidP="0036103A">
      <w:pPr>
        <w:ind w:firstLine="454"/>
      </w:pPr>
      <w:r w:rsidRPr="00C02BBC">
        <w:t>В результате реализации данного модуля обучающиеся получат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C62C8" w:rsidRPr="00C02BBC" w:rsidRDefault="009C62C8" w:rsidP="0036103A">
      <w:pPr>
        <w:ind w:firstLine="142"/>
      </w:pPr>
      <w:r w:rsidRPr="00C02BBC">
        <w:t>Ведущую роль в комплексе данных мероприятий играет педагог-психолог, который консультирует обучающихся, педагогов и родителей, проводит родительские собрания, тренинги, в случае необходимости назначает коррекционные занятия.</w:t>
      </w:r>
    </w:p>
    <w:p w:rsidR="009C62C8" w:rsidRPr="00C02BBC" w:rsidRDefault="009C62C8" w:rsidP="0036103A">
      <w:pPr>
        <w:ind w:firstLine="454"/>
      </w:pPr>
      <w:r w:rsidRPr="00C02BBC">
        <w:rPr>
          <w:u w:val="single"/>
        </w:rPr>
        <w:t>МОДУЛЬ 4</w:t>
      </w:r>
      <w:r w:rsidRPr="00C02BBC">
        <w:t xml:space="preserve"> — комплекс мероприятий, позволит сформировать у обучающихся:</w:t>
      </w:r>
    </w:p>
    <w:p w:rsidR="009C62C8" w:rsidRPr="00C02BBC" w:rsidRDefault="009C62C8" w:rsidP="0036103A">
      <w:pPr>
        <w:ind w:firstLine="454"/>
      </w:pPr>
      <w:r w:rsidRPr="00C02BBC">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(тематические классные часы, работа школьного кабинета Здоровья);</w:t>
      </w:r>
    </w:p>
    <w:p w:rsidR="009C62C8" w:rsidRPr="00C02BBC" w:rsidRDefault="009C62C8" w:rsidP="0036103A">
      <w:pPr>
        <w:ind w:firstLine="454"/>
      </w:pPr>
      <w:r w:rsidRPr="00C02BBC">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C62C8" w:rsidRPr="00C02BBC" w:rsidRDefault="009C62C8" w:rsidP="0036103A">
      <w:pPr>
        <w:ind w:firstLine="454"/>
      </w:pPr>
      <w:r w:rsidRPr="00C02BBC">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C62C8" w:rsidRPr="00C02BBC" w:rsidRDefault="009C62C8" w:rsidP="0036103A">
      <w:pPr>
        <w:ind w:firstLine="454"/>
      </w:pPr>
      <w:r w:rsidRPr="00C02BBC">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9C62C8" w:rsidRPr="00C02BBC" w:rsidRDefault="009C62C8" w:rsidP="0036103A">
      <w:pPr>
        <w:ind w:firstLine="454"/>
      </w:pPr>
      <w:r w:rsidRPr="00C02BBC">
        <w:rPr>
          <w:u w:val="single"/>
        </w:rPr>
        <w:t>МОДУЛЬ 5</w:t>
      </w:r>
      <w:r w:rsidRPr="00C02BBC">
        <w:t xml:space="preserve"> — комплекс мероприятий, позволит провести профилактику разного рода зависимостей:</w:t>
      </w:r>
    </w:p>
    <w:p w:rsidR="009C62C8" w:rsidRPr="00C02BBC" w:rsidRDefault="009C62C8" w:rsidP="0036103A">
      <w:pPr>
        <w:ind w:firstLine="142"/>
      </w:pPr>
      <w:r w:rsidRPr="00C02BBC">
        <w:t xml:space="preserve">• развитие представлений подростков о ценности здоровья, важности и необходимости бережного </w:t>
      </w:r>
      <w:r w:rsidR="005A0B94">
        <w:t>процесс</w:t>
      </w:r>
      <w:r w:rsidRPr="00C02BBC">
        <w:t xml:space="preserve"> к нему; расширение знаний обучающихся о правилах здорового образа жизни, воспитание готовности соблюдать эти правила (беседы, встречи с медицинскими работниками, соревнование санпостов);</w:t>
      </w:r>
    </w:p>
    <w:p w:rsidR="009C62C8" w:rsidRPr="00C02BBC" w:rsidRDefault="009C62C8" w:rsidP="0036103A">
      <w:pPr>
        <w:ind w:firstLine="454"/>
      </w:pPr>
      <w:r w:rsidRPr="00C02BBC">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C62C8" w:rsidRPr="00C02BBC" w:rsidRDefault="009C62C8" w:rsidP="0036103A">
      <w:pPr>
        <w:ind w:firstLine="454"/>
      </w:pPr>
      <w:r w:rsidRPr="00C02BBC">
        <w:lastRenderedPageBreak/>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(общешкольные мероприятия, беседы, акции, конференции по данным проблемам, встречи с медицинскими работниками и представителями правоохранительных органов);</w:t>
      </w:r>
    </w:p>
    <w:p w:rsidR="009C62C8" w:rsidRPr="00C02BBC" w:rsidRDefault="009C62C8" w:rsidP="0036103A">
      <w:pPr>
        <w:ind w:firstLine="454"/>
      </w:pPr>
      <w:r w:rsidRPr="00C02BBC">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(привлечение обучающихся к занятиям в кружках, секциях, развитие самоуправления, организация творческих конкурсов и спартакиады);</w:t>
      </w:r>
    </w:p>
    <w:p w:rsidR="009C62C8" w:rsidRPr="00C02BBC" w:rsidRDefault="009C62C8" w:rsidP="0036103A">
      <w:pPr>
        <w:ind w:firstLine="454"/>
      </w:pPr>
      <w:r w:rsidRPr="00C02BBC">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(традиционные классные и общешкольные мероприятия, конкурсы);</w:t>
      </w:r>
    </w:p>
    <w:p w:rsidR="009C62C8" w:rsidRPr="00C02BBC" w:rsidRDefault="009C62C8" w:rsidP="0036103A">
      <w:pPr>
        <w:ind w:firstLine="454"/>
      </w:pPr>
      <w:r w:rsidRPr="00C02BBC">
        <w:t>• развитие способности контролировать время, проведённое за компьютером (беседы с детьми и родителями, соблюдение норм использования компьютера на уроке).</w:t>
      </w:r>
    </w:p>
    <w:p w:rsidR="009C62C8" w:rsidRPr="00C02BBC" w:rsidRDefault="009C62C8" w:rsidP="0036103A">
      <w:pPr>
        <w:ind w:firstLine="454"/>
      </w:pPr>
      <w:r w:rsidRPr="00C02BBC">
        <w:rPr>
          <w:u w:val="single"/>
        </w:rPr>
        <w:t>МОДУЛЬ 6</w:t>
      </w:r>
      <w:r w:rsidRPr="00C02BBC">
        <w:t xml:space="preserve"> — комплекс мероприятий, позволит овладеть основами позитивного коммуникативного общения:</w:t>
      </w:r>
    </w:p>
    <w:p w:rsidR="009C62C8" w:rsidRPr="00C02BBC" w:rsidRDefault="009C62C8" w:rsidP="0036103A">
      <w:pPr>
        <w:ind w:firstLine="454"/>
      </w:pPr>
      <w:r w:rsidRPr="00C02BBC">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C62C8" w:rsidRPr="00C02BBC" w:rsidRDefault="009C62C8" w:rsidP="0036103A">
      <w:pPr>
        <w:ind w:firstLine="454"/>
      </w:pPr>
      <w:r w:rsidRPr="00C02BBC">
        <w:t>• развитие умения бесконфликтного решения спорных вопросов;</w:t>
      </w:r>
    </w:p>
    <w:p w:rsidR="009C62C8" w:rsidRPr="00C02BBC" w:rsidRDefault="009C62C8" w:rsidP="0036103A">
      <w:pPr>
        <w:ind w:firstLine="454"/>
      </w:pPr>
      <w:r w:rsidRPr="00C02BBC">
        <w:t>• формирование умения оценивать себя (своё состояние, поступки, поведение), а также поступки и поведение других людей.</w:t>
      </w:r>
    </w:p>
    <w:p w:rsidR="009C62C8" w:rsidRPr="00C02BBC" w:rsidRDefault="009C62C8" w:rsidP="0036103A">
      <w:pPr>
        <w:ind w:firstLine="454"/>
      </w:pPr>
    </w:p>
    <w:p w:rsidR="009C62C8" w:rsidRPr="00C02BBC" w:rsidRDefault="00217AEE" w:rsidP="0036103A">
      <w:pPr>
        <w:ind w:firstLine="454"/>
        <w:rPr>
          <w:b/>
        </w:rPr>
      </w:pPr>
      <w:r>
        <w:rPr>
          <w:b/>
        </w:rPr>
        <w:t>2.3.8</w:t>
      </w:r>
      <w:r w:rsidR="009C62C8" w:rsidRPr="00C02BBC">
        <w:rPr>
          <w:b/>
        </w:rPr>
        <w:t>.</w:t>
      </w:r>
      <w:bookmarkEnd w:id="173"/>
      <w:r w:rsidR="009C62C8" w:rsidRPr="00C02BBC">
        <w:rPr>
          <w:b/>
        </w:rPr>
        <w:t> Деятельность образовательного учреждения в области непрерывного экологического здоровьесберегающего образования обучающихся</w:t>
      </w:r>
    </w:p>
    <w:p w:rsidR="009C62C8" w:rsidRPr="00C02BBC" w:rsidRDefault="009C62C8" w:rsidP="0036103A">
      <w:pPr>
        <w:ind w:firstLine="454"/>
      </w:pPr>
      <w:r w:rsidRPr="00C02BBC">
        <w:t xml:space="preserve">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что способствует формированию у обучающихся экологической культуры, ценностного </w:t>
      </w:r>
      <w:r w:rsidR="005A0B94">
        <w:t>процесс</w:t>
      </w:r>
      <w:r w:rsidRPr="00C02BBC">
        <w:t xml:space="preserve"> к жизни во всех её проявлениях, здоровью, качеству окружающей среды, умений вести здоровый и безопасный образ жизни.</w:t>
      </w:r>
    </w:p>
    <w:p w:rsidR="009C62C8" w:rsidRPr="00C02BBC" w:rsidRDefault="009C62C8" w:rsidP="0036103A">
      <w:pPr>
        <w:ind w:firstLine="454"/>
      </w:pPr>
      <w:r w:rsidRPr="00C02BBC">
        <w:rPr>
          <w:b/>
        </w:rPr>
        <w:t>Экологически безопасная здоровьесберегающая инфраструктура образовательного учреждения</w:t>
      </w:r>
      <w:r w:rsidRPr="00C02BBC">
        <w:t xml:space="preserve"> включает:</w:t>
      </w:r>
    </w:p>
    <w:p w:rsidR="009C62C8" w:rsidRPr="00C02BBC" w:rsidRDefault="009C62C8" w:rsidP="0036103A">
      <w:pPr>
        <w:ind w:firstLine="454"/>
      </w:pPr>
      <w:r w:rsidRPr="00C02BBC">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9C62C8" w:rsidRPr="00C02BBC" w:rsidRDefault="009C62C8" w:rsidP="0036103A">
      <w:pPr>
        <w:ind w:firstLine="454"/>
      </w:pPr>
      <w:r w:rsidRPr="00C02BBC">
        <w:t>• наличие и необходимое оснащение помещений для питания обучающихся, а также для хранения и приготовления пищи;</w:t>
      </w:r>
    </w:p>
    <w:p w:rsidR="009C62C8" w:rsidRPr="00C02BBC" w:rsidRDefault="009C62C8" w:rsidP="0036103A">
      <w:pPr>
        <w:ind w:firstLine="454"/>
      </w:pPr>
      <w:r w:rsidRPr="00C02BBC">
        <w:t>• организация качественного горячего питания обучающихся, в том числе горячих завтраков;</w:t>
      </w:r>
    </w:p>
    <w:p w:rsidR="009C62C8" w:rsidRPr="00C02BBC" w:rsidRDefault="009C62C8" w:rsidP="0036103A">
      <w:pPr>
        <w:ind w:firstLine="454"/>
      </w:pPr>
      <w:r w:rsidRPr="00C02BBC">
        <w:t>• оснащённость кабинетов, физкультурного зала, спортплощадок необходимым игровым и спортивным оборудованием и инвентарём;</w:t>
      </w:r>
    </w:p>
    <w:p w:rsidR="009C62C8" w:rsidRPr="00C02BBC" w:rsidRDefault="009C62C8" w:rsidP="0036103A">
      <w:pPr>
        <w:ind w:firstLine="454"/>
      </w:pPr>
      <w:r w:rsidRPr="00C02BBC">
        <w:t>• наличие помещений для медицинского персонала;</w:t>
      </w:r>
    </w:p>
    <w:p w:rsidR="009C62C8" w:rsidRPr="00C02BBC" w:rsidRDefault="009C62C8" w:rsidP="0036103A">
      <w:pPr>
        <w:ind w:firstLine="454"/>
      </w:pPr>
      <w:r w:rsidRPr="00C02BBC">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9C62C8" w:rsidRPr="00C02BBC" w:rsidRDefault="009C62C8" w:rsidP="0036103A">
      <w:pPr>
        <w:ind w:firstLine="454"/>
      </w:pPr>
      <w:r w:rsidRPr="00C02BBC">
        <w:t>• наличие пришкольной площадки, кабинета  для экологического образования.</w:t>
      </w:r>
    </w:p>
    <w:p w:rsidR="009C62C8" w:rsidRPr="00C02BBC" w:rsidRDefault="009C62C8" w:rsidP="0036103A">
      <w:pPr>
        <w:ind w:firstLine="454"/>
      </w:pPr>
      <w:r w:rsidRPr="00C02BBC">
        <w:t>Ответственность за реализацию этого блока и контроль возлагаются на администрацию школы.</w:t>
      </w:r>
    </w:p>
    <w:p w:rsidR="009C62C8" w:rsidRPr="00C02BBC" w:rsidRDefault="009C62C8" w:rsidP="0036103A">
      <w:pPr>
        <w:ind w:firstLine="454"/>
      </w:pPr>
      <w:r w:rsidRPr="00C02BBC">
        <w:rPr>
          <w:b/>
        </w:rPr>
        <w:lastRenderedPageBreak/>
        <w:t>Рациональная организация учебной и внеучебной деятельности обучающихся</w:t>
      </w:r>
      <w:r w:rsidRPr="00C02BBC">
        <w:t xml:space="preserve"> направлена на повышение эффективности учебного </w:t>
      </w:r>
      <w:r w:rsidR="005A0B94">
        <w:t>процесс</w:t>
      </w:r>
      <w:r w:rsidRPr="00C02BBC">
        <w:t>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9C62C8" w:rsidRPr="00C02BBC" w:rsidRDefault="009C62C8" w:rsidP="0036103A">
      <w:pPr>
        <w:ind w:firstLine="454"/>
      </w:pPr>
      <w:r w:rsidRPr="00C02BBC">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9C62C8" w:rsidRPr="00C02BBC" w:rsidRDefault="009C62C8" w:rsidP="0036103A">
      <w:pPr>
        <w:ind w:firstLine="454"/>
      </w:pPr>
      <w:r w:rsidRPr="00C02BBC">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9C62C8" w:rsidRPr="00C02BBC" w:rsidRDefault="009C62C8" w:rsidP="0036103A">
      <w:pPr>
        <w:ind w:firstLine="454"/>
      </w:pPr>
      <w:r w:rsidRPr="00C02BBC">
        <w:t>• обучение обучающихся вариантам рациональных способов и приёмов работы с учебной информацией и организации учебного труда;</w:t>
      </w:r>
    </w:p>
    <w:p w:rsidR="009C62C8" w:rsidRPr="00C02BBC" w:rsidRDefault="009C62C8" w:rsidP="0036103A">
      <w:pPr>
        <w:ind w:firstLine="454"/>
      </w:pPr>
      <w:r w:rsidRPr="00C02BBC">
        <w:t xml:space="preserve">• введение любых инноваций в учебный </w:t>
      </w:r>
      <w:r w:rsidR="005A0B94">
        <w:t>процесс</w:t>
      </w:r>
      <w:r w:rsidRPr="00C02BBC">
        <w:t xml:space="preserve"> только под контролем специалистов;</w:t>
      </w:r>
    </w:p>
    <w:p w:rsidR="009C62C8" w:rsidRPr="00C02BBC" w:rsidRDefault="009C62C8" w:rsidP="0036103A">
      <w:pPr>
        <w:ind w:firstLine="454"/>
      </w:pPr>
      <w:r w:rsidRPr="00C02BBC">
        <w:t>• строгое соблюдение всех требований к использованию технических средств обучения, в том числе компьютеров и аудиовизуальных средств;</w:t>
      </w:r>
    </w:p>
    <w:p w:rsidR="009C62C8" w:rsidRPr="00C02BBC" w:rsidRDefault="009C62C8" w:rsidP="0036103A">
      <w:pPr>
        <w:ind w:firstLine="454"/>
      </w:pPr>
      <w:r w:rsidRPr="00C02BBC">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9C62C8" w:rsidRPr="00C02BBC" w:rsidRDefault="009C62C8" w:rsidP="0036103A">
      <w:pPr>
        <w:ind w:firstLine="454"/>
      </w:pPr>
      <w:r w:rsidRPr="00C02BBC">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9C62C8" w:rsidRPr="00C02BBC" w:rsidRDefault="009C62C8" w:rsidP="0036103A">
      <w:pPr>
        <w:ind w:firstLine="454"/>
        <w:rPr>
          <w:u w:val="single"/>
        </w:rPr>
      </w:pPr>
      <w:r w:rsidRPr="00C02BBC">
        <w:rPr>
          <w:b/>
        </w:rPr>
        <w:t>Эффективная организация физкультурно-оздоровительной работы,</w:t>
      </w:r>
      <w:r w:rsidRPr="00C02BBC">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9C62C8" w:rsidRPr="00C02BBC" w:rsidRDefault="009C62C8" w:rsidP="0036103A">
      <w:pPr>
        <w:ind w:firstLine="454"/>
      </w:pPr>
      <w:r w:rsidRPr="00C02BBC">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9C62C8" w:rsidRPr="00C02BBC" w:rsidRDefault="009C62C8" w:rsidP="0036103A">
      <w:pPr>
        <w:ind w:firstLine="454"/>
      </w:pPr>
      <w:r w:rsidRPr="00C02BBC">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9C62C8" w:rsidRPr="00C02BBC" w:rsidRDefault="009C62C8" w:rsidP="0036103A">
      <w:pPr>
        <w:ind w:firstLine="454"/>
      </w:pPr>
      <w:r w:rsidRPr="00C02BBC">
        <w:t>• организацию занятий по лечебной физкультуре;</w:t>
      </w:r>
    </w:p>
    <w:p w:rsidR="009C62C8" w:rsidRPr="00C02BBC" w:rsidRDefault="009C62C8" w:rsidP="0036103A">
      <w:pPr>
        <w:ind w:firstLine="454"/>
      </w:pPr>
      <w:r w:rsidRPr="00C02BBC">
        <w:t>• организацию динамических перемен, физкультминуток на уроках, способствующих эмоциональной разгрузке и повышению двигательной активности;</w:t>
      </w:r>
    </w:p>
    <w:p w:rsidR="009C62C8" w:rsidRPr="00C02BBC" w:rsidRDefault="009C62C8" w:rsidP="0036103A">
      <w:pPr>
        <w:ind w:firstLine="454"/>
      </w:pPr>
      <w:r w:rsidRPr="00C02BBC">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9C62C8" w:rsidRPr="00C02BBC" w:rsidRDefault="009C62C8" w:rsidP="0036103A">
      <w:pPr>
        <w:ind w:firstLine="454"/>
      </w:pPr>
      <w:r w:rsidRPr="00C02BBC">
        <w:t>• регулярное проведение спортивно-оздоровительных, туристических мероприятий (дней здоровья, соревнований, олимпиад, походов и т. п.).</w:t>
      </w:r>
    </w:p>
    <w:p w:rsidR="009C62C8" w:rsidRPr="00C02BBC" w:rsidRDefault="009C62C8" w:rsidP="0036103A">
      <w:pPr>
        <w:ind w:firstLine="454"/>
        <w:rPr>
          <w:b/>
        </w:rPr>
      </w:pPr>
      <w:r w:rsidRPr="00C02BBC">
        <w:rPr>
          <w:b/>
        </w:rPr>
        <w:t xml:space="preserve">Реализация модульных образовательных программ </w:t>
      </w:r>
      <w:r w:rsidRPr="00C02BBC">
        <w:t>предусматривает:</w:t>
      </w:r>
    </w:p>
    <w:p w:rsidR="009C62C8" w:rsidRPr="00C02BBC" w:rsidRDefault="009C62C8" w:rsidP="0036103A">
      <w:pPr>
        <w:ind w:firstLine="454"/>
      </w:pPr>
      <w:r w:rsidRPr="00C02BBC">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w:t>
      </w:r>
      <w:r w:rsidR="005A0B94">
        <w:t>процесс</w:t>
      </w:r>
      <w:r w:rsidRPr="00C02BBC">
        <w:t>;</w:t>
      </w:r>
    </w:p>
    <w:p w:rsidR="009C62C8" w:rsidRPr="00C02BBC" w:rsidRDefault="009C62C8" w:rsidP="0036103A">
      <w:pPr>
        <w:ind w:firstLine="454"/>
      </w:pPr>
      <w:r w:rsidRPr="00C02BBC">
        <w:t>• проведение дней экологической культуры и здоровья, конкурсов, праздников и т. п.;</w:t>
      </w:r>
    </w:p>
    <w:p w:rsidR="009C62C8" w:rsidRPr="00C02BBC" w:rsidRDefault="009C62C8" w:rsidP="0036103A">
      <w:pPr>
        <w:ind w:firstLine="454"/>
      </w:pPr>
      <w:r w:rsidRPr="00C02BBC">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9C62C8" w:rsidRPr="00C02BBC" w:rsidRDefault="009C62C8" w:rsidP="0036103A">
      <w:pPr>
        <w:ind w:firstLine="454"/>
      </w:pPr>
      <w:r w:rsidRPr="00C02BBC">
        <w:t>Программа предусматривают разные формы организации занятий:</w:t>
      </w:r>
    </w:p>
    <w:p w:rsidR="009C62C8" w:rsidRPr="00C02BBC" w:rsidRDefault="009C62C8" w:rsidP="0036103A">
      <w:pPr>
        <w:ind w:firstLine="454"/>
      </w:pPr>
      <w:r w:rsidRPr="00C02BBC">
        <w:t>— проведение часов здоровья;</w:t>
      </w:r>
    </w:p>
    <w:p w:rsidR="009C62C8" w:rsidRPr="00C02BBC" w:rsidRDefault="009C62C8" w:rsidP="0036103A">
      <w:pPr>
        <w:ind w:firstLine="454"/>
      </w:pPr>
      <w:r w:rsidRPr="00C02BBC">
        <w:t>— внеклассные занятия;</w:t>
      </w:r>
    </w:p>
    <w:p w:rsidR="009C62C8" w:rsidRPr="00C02BBC" w:rsidRDefault="009C62C8" w:rsidP="0036103A">
      <w:pPr>
        <w:ind w:firstLine="454"/>
      </w:pPr>
      <w:r w:rsidRPr="00C02BBC">
        <w:t>— проведение классных часов;</w:t>
      </w:r>
    </w:p>
    <w:p w:rsidR="009C62C8" w:rsidRPr="00C02BBC" w:rsidRDefault="009C62C8" w:rsidP="0036103A">
      <w:pPr>
        <w:ind w:firstLine="454"/>
      </w:pPr>
      <w:r w:rsidRPr="00C02BBC">
        <w:lastRenderedPageBreak/>
        <w:t>— занятия в кружках;</w:t>
      </w:r>
    </w:p>
    <w:p w:rsidR="009C62C8" w:rsidRPr="00C02BBC" w:rsidRDefault="009C62C8" w:rsidP="0036103A">
      <w:pPr>
        <w:ind w:firstLine="454"/>
      </w:pPr>
      <w:r w:rsidRPr="00C02BBC">
        <w:t>— проведение досуговых мероприятий: конкурсов, праздников, викторин, экскурсий и т. п.;</w:t>
      </w:r>
    </w:p>
    <w:p w:rsidR="009C62C8" w:rsidRPr="00C02BBC" w:rsidRDefault="009C62C8" w:rsidP="0036103A">
      <w:pPr>
        <w:ind w:firstLine="454"/>
      </w:pPr>
      <w:r w:rsidRPr="00C02BBC">
        <w:t>— организацию дней здоровья.</w:t>
      </w:r>
    </w:p>
    <w:p w:rsidR="009C62C8" w:rsidRPr="00C02BBC" w:rsidRDefault="009C62C8" w:rsidP="0036103A">
      <w:pPr>
        <w:ind w:firstLine="454"/>
      </w:pPr>
      <w:r w:rsidRPr="00C02BBC">
        <w:rPr>
          <w:b/>
        </w:rPr>
        <w:t xml:space="preserve">Просветительская работа с родителями (законными представителями) </w:t>
      </w:r>
      <w:r w:rsidRPr="00C02BBC">
        <w:t>включает:</w:t>
      </w:r>
    </w:p>
    <w:p w:rsidR="009C62C8" w:rsidRPr="00C02BBC" w:rsidRDefault="009C62C8" w:rsidP="0036103A">
      <w:pPr>
        <w:ind w:firstLine="454"/>
      </w:pPr>
      <w:r w:rsidRPr="00C02BBC">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9C62C8" w:rsidRPr="00C02BBC" w:rsidRDefault="009C62C8" w:rsidP="0036103A">
      <w:pPr>
        <w:ind w:firstLine="454"/>
      </w:pPr>
      <w:r w:rsidRPr="00C02BBC">
        <w:t>• содействие в приобретении для родителей (законных представителей) необходимой научно-методической литературы;</w:t>
      </w:r>
    </w:p>
    <w:p w:rsidR="009C62C8" w:rsidRPr="00C02BBC" w:rsidRDefault="009C62C8" w:rsidP="0036103A">
      <w:pPr>
        <w:ind w:firstLine="454"/>
      </w:pPr>
      <w:r w:rsidRPr="00C02BBC">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5E316C" w:rsidRPr="005E316C" w:rsidRDefault="005E316C" w:rsidP="0036103A">
      <w:pPr>
        <w:pStyle w:val="3"/>
        <w:spacing w:before="0" w:after="0"/>
        <w:ind w:firstLine="709"/>
        <w:jc w:val="center"/>
        <w:rPr>
          <w:rFonts w:ascii="Times New Roman" w:hAnsi="Times New Roman"/>
          <w:sz w:val="24"/>
          <w:szCs w:val="24"/>
        </w:rPr>
      </w:pPr>
      <w:bookmarkStart w:id="174" w:name="_Toc410654062"/>
      <w:bookmarkStart w:id="175" w:name="_Toc409691727"/>
      <w:bookmarkStart w:id="176" w:name="_Toc414553269"/>
      <w:r w:rsidRPr="005E316C">
        <w:rPr>
          <w:rFonts w:ascii="Times New Roman" w:hAnsi="Times New Roman"/>
          <w:sz w:val="24"/>
          <w:szCs w:val="24"/>
        </w:rPr>
        <w:t>2.3.9. Система поощрения социальной успешности и проявлений</w:t>
      </w:r>
      <w:r>
        <w:rPr>
          <w:rFonts w:ascii="Times New Roman" w:hAnsi="Times New Roman"/>
          <w:sz w:val="24"/>
          <w:szCs w:val="24"/>
        </w:rPr>
        <w:t xml:space="preserve"> </w:t>
      </w:r>
      <w:r w:rsidRPr="005E316C">
        <w:rPr>
          <w:rFonts w:ascii="Times New Roman" w:hAnsi="Times New Roman"/>
          <w:sz w:val="24"/>
          <w:szCs w:val="24"/>
        </w:rPr>
        <w:t>активной</w:t>
      </w:r>
      <w:bookmarkStart w:id="177" w:name="_Toc410654063"/>
      <w:bookmarkEnd w:id="174"/>
      <w:r>
        <w:rPr>
          <w:rFonts w:ascii="Times New Roman" w:hAnsi="Times New Roman"/>
          <w:sz w:val="24"/>
          <w:szCs w:val="24"/>
        </w:rPr>
        <w:t xml:space="preserve"> </w:t>
      </w:r>
      <w:r w:rsidRPr="005E316C">
        <w:rPr>
          <w:rFonts w:ascii="Times New Roman" w:hAnsi="Times New Roman"/>
          <w:sz w:val="24"/>
          <w:szCs w:val="24"/>
        </w:rPr>
        <w:t>жизненной позиции обучающихся</w:t>
      </w:r>
      <w:bookmarkEnd w:id="175"/>
      <w:bookmarkEnd w:id="176"/>
      <w:bookmarkEnd w:id="177"/>
    </w:p>
    <w:p w:rsidR="005E316C" w:rsidRPr="005E316C" w:rsidRDefault="005E316C" w:rsidP="0036103A">
      <w:pPr>
        <w:ind w:firstLine="709"/>
      </w:pPr>
      <w:r w:rsidRPr="005E316C">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2B6073">
        <w:t xml:space="preserve"> </w:t>
      </w:r>
      <w:r w:rsidRPr="005E316C">
        <w:t xml:space="preserve">деятельности, организуемой в воспитательных целях). </w:t>
      </w:r>
    </w:p>
    <w:p w:rsidR="005E316C" w:rsidRPr="00CB7CA9" w:rsidRDefault="005E316C" w:rsidP="0036103A">
      <w:pPr>
        <w:ind w:firstLine="709"/>
      </w:pPr>
      <w:r w:rsidRPr="005E316C">
        <w:t>Система поощрения социальной успешности и проявлений активной</w:t>
      </w:r>
      <w:r w:rsidR="002B6073">
        <w:t xml:space="preserve"> </w:t>
      </w:r>
      <w:r w:rsidRPr="005E316C">
        <w:t>жизненной позиц</w:t>
      </w:r>
      <w:r w:rsidRPr="00CB7CA9">
        <w:t xml:space="preserve">ии обучающихся в общеобразовательной школе строится на следующих принципах: </w:t>
      </w:r>
    </w:p>
    <w:p w:rsidR="005E316C" w:rsidRPr="00CB7CA9" w:rsidRDefault="005E316C" w:rsidP="0036103A">
      <w:pPr>
        <w:pStyle w:val="afe"/>
        <w:numPr>
          <w:ilvl w:val="0"/>
          <w:numId w:val="97"/>
        </w:numPr>
        <w:tabs>
          <w:tab w:val="left" w:pos="993"/>
        </w:tabs>
        <w:ind w:left="0" w:firstLine="709"/>
        <w:jc w:val="both"/>
      </w:pPr>
      <w:r w:rsidRPr="00CB7CA9">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E316C" w:rsidRPr="00CB7CA9" w:rsidRDefault="005E316C" w:rsidP="0036103A">
      <w:pPr>
        <w:pStyle w:val="afe"/>
        <w:numPr>
          <w:ilvl w:val="0"/>
          <w:numId w:val="97"/>
        </w:numPr>
        <w:tabs>
          <w:tab w:val="left" w:pos="993"/>
        </w:tabs>
        <w:ind w:left="0" w:firstLine="709"/>
        <w:jc w:val="both"/>
      </w:pPr>
      <w:r w:rsidRPr="00CB7CA9">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E316C" w:rsidRPr="00CB7CA9" w:rsidRDefault="005E316C" w:rsidP="0036103A">
      <w:pPr>
        <w:pStyle w:val="afe"/>
        <w:numPr>
          <w:ilvl w:val="0"/>
          <w:numId w:val="97"/>
        </w:numPr>
        <w:tabs>
          <w:tab w:val="left" w:pos="993"/>
        </w:tabs>
        <w:ind w:left="0" w:firstLine="709"/>
        <w:jc w:val="both"/>
      </w:pPr>
      <w:r w:rsidRPr="00CB7CA9">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E316C" w:rsidRPr="00CB7CA9" w:rsidRDefault="005E316C" w:rsidP="0036103A">
      <w:pPr>
        <w:pStyle w:val="afe"/>
        <w:numPr>
          <w:ilvl w:val="0"/>
          <w:numId w:val="97"/>
        </w:numPr>
        <w:tabs>
          <w:tab w:val="left" w:pos="993"/>
        </w:tabs>
        <w:ind w:left="0" w:firstLine="709"/>
        <w:jc w:val="both"/>
      </w:pPr>
      <w:r w:rsidRPr="00CB7CA9">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E316C" w:rsidRPr="00CB7CA9" w:rsidRDefault="005E316C" w:rsidP="0036103A">
      <w:pPr>
        <w:pStyle w:val="afe"/>
        <w:numPr>
          <w:ilvl w:val="0"/>
          <w:numId w:val="97"/>
        </w:numPr>
        <w:tabs>
          <w:tab w:val="left" w:pos="993"/>
        </w:tabs>
        <w:ind w:left="0" w:firstLine="709"/>
        <w:jc w:val="both"/>
      </w:pPr>
      <w:r w:rsidRPr="00CB7CA9">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E316C" w:rsidRPr="00CB7CA9" w:rsidRDefault="005E316C" w:rsidP="0036103A">
      <w:pPr>
        <w:pStyle w:val="afe"/>
        <w:numPr>
          <w:ilvl w:val="0"/>
          <w:numId w:val="97"/>
        </w:numPr>
        <w:tabs>
          <w:tab w:val="left" w:pos="993"/>
        </w:tabs>
        <w:ind w:left="0" w:firstLine="709"/>
        <w:jc w:val="both"/>
      </w:pPr>
      <w:r w:rsidRPr="00CB7CA9">
        <w:t xml:space="preserve">дифференцированность поощрений (наличие уровней и типов наград позволяет продлить стимулирующее действие системы поощрения). </w:t>
      </w:r>
    </w:p>
    <w:p w:rsidR="005E316C" w:rsidRPr="00CB7CA9" w:rsidRDefault="005E316C" w:rsidP="0036103A">
      <w:pPr>
        <w:ind w:firstLine="709"/>
      </w:pPr>
      <w:r w:rsidRPr="00CB7CA9">
        <w:t>Формами поощрения социальной успешности и проявлений активной жизненной позиции обучающихся являются рейтинг, формирование портфолио</w:t>
      </w:r>
      <w:r w:rsidR="002B6073">
        <w:t>.</w:t>
      </w:r>
    </w:p>
    <w:p w:rsidR="005E316C" w:rsidRPr="00CB7CA9" w:rsidRDefault="005E316C" w:rsidP="0036103A">
      <w:pPr>
        <w:ind w:firstLine="709"/>
      </w:pPr>
      <w:r w:rsidRPr="00CB7CA9">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E316C" w:rsidRPr="00CB7CA9" w:rsidRDefault="005E316C" w:rsidP="0036103A">
      <w:pPr>
        <w:ind w:firstLine="709"/>
      </w:pPr>
      <w:r w:rsidRPr="00CB7CA9">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w:t>
      </w:r>
      <w:r w:rsidR="002B6073">
        <w:t>яина» портфолио. Портфолио  включает:</w:t>
      </w:r>
      <w:r w:rsidRPr="00CB7CA9">
        <w:t xml:space="preserve"> грамоты, поощрительные письма</w:t>
      </w:r>
      <w:r w:rsidR="002B6073">
        <w:t xml:space="preserve">, фотографии призов, </w:t>
      </w:r>
      <w:r w:rsidRPr="00CB7CA9">
        <w:t>рефераты, доклады, статьи, чертежи или ф</w:t>
      </w:r>
      <w:r w:rsidR="002B6073">
        <w:t>ото изделий и т. д..</w:t>
      </w:r>
    </w:p>
    <w:p w:rsidR="005E316C" w:rsidRPr="00CB7CA9" w:rsidRDefault="005E316C" w:rsidP="0036103A">
      <w:pPr>
        <w:ind w:firstLine="709"/>
      </w:pPr>
    </w:p>
    <w:p w:rsidR="005E316C" w:rsidRPr="002B6073" w:rsidRDefault="005E316C" w:rsidP="0036103A">
      <w:pPr>
        <w:pStyle w:val="3"/>
        <w:spacing w:before="0" w:after="0"/>
        <w:ind w:firstLine="709"/>
        <w:jc w:val="center"/>
        <w:rPr>
          <w:rFonts w:ascii="Times New Roman" w:hAnsi="Times New Roman"/>
          <w:sz w:val="24"/>
          <w:szCs w:val="24"/>
        </w:rPr>
      </w:pPr>
      <w:bookmarkStart w:id="178" w:name="_Toc410654064"/>
      <w:bookmarkStart w:id="179" w:name="_Toc409691728"/>
      <w:bookmarkStart w:id="180" w:name="_Toc414553270"/>
      <w:r w:rsidRPr="002B6073">
        <w:rPr>
          <w:rFonts w:ascii="Times New Roman" w:hAnsi="Times New Roman"/>
          <w:sz w:val="24"/>
          <w:szCs w:val="24"/>
        </w:rPr>
        <w:lastRenderedPageBreak/>
        <w:t>2.3.10. Критерии, показатели эффективности деятельности образовательной</w:t>
      </w:r>
      <w:bookmarkStart w:id="181" w:name="_Toc410654065"/>
      <w:bookmarkEnd w:id="178"/>
      <w:r w:rsidR="007645F8">
        <w:rPr>
          <w:rFonts w:ascii="Times New Roman" w:hAnsi="Times New Roman"/>
          <w:sz w:val="24"/>
          <w:szCs w:val="24"/>
        </w:rPr>
        <w:t xml:space="preserve"> </w:t>
      </w:r>
      <w:r w:rsidRPr="002B6073">
        <w:rPr>
          <w:rFonts w:ascii="Times New Roman" w:hAnsi="Times New Roman"/>
          <w:sz w:val="24"/>
          <w:szCs w:val="24"/>
        </w:rPr>
        <w:t>организации в части духовно-нравственного развития, воспитания и</w:t>
      </w:r>
      <w:bookmarkStart w:id="182" w:name="_Toc410654066"/>
      <w:bookmarkEnd w:id="181"/>
      <w:r w:rsidR="007645F8">
        <w:rPr>
          <w:rFonts w:ascii="Times New Roman" w:hAnsi="Times New Roman"/>
          <w:sz w:val="24"/>
          <w:szCs w:val="24"/>
        </w:rPr>
        <w:t xml:space="preserve"> </w:t>
      </w:r>
      <w:r w:rsidRPr="002B6073">
        <w:rPr>
          <w:rFonts w:ascii="Times New Roman" w:hAnsi="Times New Roman"/>
          <w:sz w:val="24"/>
          <w:szCs w:val="24"/>
        </w:rPr>
        <w:t>социализации обучающихся</w:t>
      </w:r>
      <w:bookmarkEnd w:id="179"/>
      <w:bookmarkEnd w:id="180"/>
      <w:bookmarkEnd w:id="182"/>
    </w:p>
    <w:p w:rsidR="005E316C" w:rsidRPr="00CB7CA9" w:rsidRDefault="005E316C" w:rsidP="0036103A">
      <w:pPr>
        <w:ind w:firstLine="709"/>
      </w:pPr>
      <w:r w:rsidRPr="00CB7CA9">
        <w:rPr>
          <w:b/>
        </w:rPr>
        <w:t>Первый критерий</w:t>
      </w:r>
      <w:r w:rsidRPr="00CB7CA9">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E316C" w:rsidRPr="00CB7CA9" w:rsidRDefault="005E316C" w:rsidP="0036103A">
      <w:pPr>
        <w:pStyle w:val="afe"/>
        <w:numPr>
          <w:ilvl w:val="0"/>
          <w:numId w:val="98"/>
        </w:numPr>
        <w:tabs>
          <w:tab w:val="left" w:pos="993"/>
        </w:tabs>
        <w:ind w:left="0" w:firstLine="709"/>
        <w:jc w:val="both"/>
      </w:pPr>
      <w:r w:rsidRPr="00CB7CA9">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5E316C" w:rsidRPr="00CB7CA9" w:rsidRDefault="005E316C" w:rsidP="0036103A">
      <w:pPr>
        <w:pStyle w:val="afe"/>
        <w:numPr>
          <w:ilvl w:val="0"/>
          <w:numId w:val="98"/>
        </w:numPr>
        <w:tabs>
          <w:tab w:val="left" w:pos="993"/>
        </w:tabs>
        <w:ind w:left="0" w:firstLine="709"/>
        <w:jc w:val="both"/>
      </w:pPr>
      <w:r w:rsidRPr="00CB7CA9">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E316C" w:rsidRPr="00CB7CA9" w:rsidRDefault="005E316C" w:rsidP="0036103A">
      <w:pPr>
        <w:pStyle w:val="afe"/>
        <w:numPr>
          <w:ilvl w:val="0"/>
          <w:numId w:val="98"/>
        </w:numPr>
        <w:tabs>
          <w:tab w:val="left" w:pos="993"/>
        </w:tabs>
        <w:ind w:left="0" w:firstLine="709"/>
        <w:jc w:val="both"/>
      </w:pPr>
      <w:r w:rsidRPr="00CB7CA9">
        <w:t xml:space="preserve">реалистичность количества и достаточность мероприятий по обеспечению рациональной организации учебно-воспитательного </w:t>
      </w:r>
      <w:r w:rsidR="005A0B94">
        <w:t>процесс</w:t>
      </w:r>
      <w:r w:rsidRPr="00CB7CA9">
        <w:t xml:space="preserve">а и образовательной среды, организации физкультурно-спортивной и оздоровительной работы, профилактической работы,   формированию осознанного </w:t>
      </w:r>
      <w:r w:rsidR="005A0B94">
        <w:t>процесс</w:t>
      </w:r>
      <w:r w:rsidRPr="00CB7CA9">
        <w:t xml:space="preserve">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5E316C" w:rsidRPr="00CB7CA9" w:rsidRDefault="005E316C" w:rsidP="0036103A">
      <w:pPr>
        <w:pStyle w:val="afe"/>
        <w:numPr>
          <w:ilvl w:val="0"/>
          <w:numId w:val="98"/>
        </w:numPr>
        <w:tabs>
          <w:tab w:val="left" w:pos="993"/>
        </w:tabs>
        <w:ind w:left="0" w:firstLine="709"/>
        <w:jc w:val="both"/>
      </w:pPr>
      <w:r w:rsidRPr="00CB7CA9">
        <w:t xml:space="preserve">уровень безопасности для обучающихся среды образовательной организации, реалистичность количества и достаточность мероприятий; </w:t>
      </w:r>
    </w:p>
    <w:p w:rsidR="005E316C" w:rsidRPr="00CB7CA9" w:rsidRDefault="005E316C" w:rsidP="0036103A">
      <w:pPr>
        <w:pStyle w:val="afe"/>
        <w:numPr>
          <w:ilvl w:val="0"/>
          <w:numId w:val="98"/>
        </w:numPr>
        <w:tabs>
          <w:tab w:val="left" w:pos="993"/>
        </w:tabs>
        <w:ind w:left="0" w:firstLine="709"/>
        <w:jc w:val="both"/>
      </w:pPr>
      <w:r w:rsidRPr="00CB7CA9">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E316C" w:rsidRPr="00CB7CA9" w:rsidRDefault="005E316C" w:rsidP="0036103A">
      <w:pPr>
        <w:ind w:firstLine="709"/>
      </w:pPr>
      <w:r w:rsidRPr="00CB7CA9">
        <w:rPr>
          <w:b/>
        </w:rPr>
        <w:t>Второй критерий</w:t>
      </w:r>
      <w:r w:rsidRPr="00CB7CA9">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5E316C" w:rsidRPr="00CB7CA9" w:rsidRDefault="005E316C" w:rsidP="0036103A">
      <w:pPr>
        <w:pStyle w:val="afe"/>
        <w:numPr>
          <w:ilvl w:val="0"/>
          <w:numId w:val="98"/>
        </w:numPr>
        <w:tabs>
          <w:tab w:val="left" w:pos="993"/>
        </w:tabs>
        <w:ind w:left="0" w:firstLine="709"/>
        <w:jc w:val="both"/>
      </w:pPr>
      <w:r w:rsidRPr="00CB7CA9">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5E316C" w:rsidRPr="00CB7CA9" w:rsidRDefault="005E316C" w:rsidP="0036103A">
      <w:pPr>
        <w:pStyle w:val="afe"/>
        <w:numPr>
          <w:ilvl w:val="0"/>
          <w:numId w:val="98"/>
        </w:numPr>
        <w:tabs>
          <w:tab w:val="left" w:pos="993"/>
        </w:tabs>
        <w:ind w:left="0" w:firstLine="709"/>
        <w:jc w:val="both"/>
      </w:pPr>
      <w:r w:rsidRPr="00CB7CA9">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5E316C" w:rsidRPr="00CB7CA9" w:rsidRDefault="005E316C" w:rsidP="0036103A">
      <w:pPr>
        <w:pStyle w:val="afe"/>
        <w:widowControl w:val="0"/>
        <w:numPr>
          <w:ilvl w:val="0"/>
          <w:numId w:val="98"/>
        </w:numPr>
        <w:tabs>
          <w:tab w:val="left" w:pos="993"/>
        </w:tabs>
        <w:ind w:left="0" w:firstLine="709"/>
        <w:jc w:val="both"/>
      </w:pPr>
      <w:r w:rsidRPr="00CB7CA9">
        <w:t xml:space="preserve">состояние межличностных отношений обучающихся в ученических классах (позитивные, индифферентные, враждебные); </w:t>
      </w:r>
    </w:p>
    <w:p w:rsidR="005E316C" w:rsidRPr="00CB7CA9" w:rsidRDefault="005E316C" w:rsidP="0036103A">
      <w:pPr>
        <w:pStyle w:val="afe"/>
        <w:widowControl w:val="0"/>
        <w:numPr>
          <w:ilvl w:val="0"/>
          <w:numId w:val="98"/>
        </w:numPr>
        <w:tabs>
          <w:tab w:val="left" w:pos="993"/>
        </w:tabs>
        <w:ind w:left="0" w:firstLine="709"/>
        <w:jc w:val="both"/>
      </w:pPr>
      <w:r w:rsidRPr="00CB7CA9">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5E316C" w:rsidRPr="00CB7CA9" w:rsidRDefault="005E316C" w:rsidP="0036103A">
      <w:pPr>
        <w:pStyle w:val="afe"/>
        <w:numPr>
          <w:ilvl w:val="0"/>
          <w:numId w:val="98"/>
        </w:numPr>
        <w:tabs>
          <w:tab w:val="left" w:pos="993"/>
        </w:tabs>
        <w:ind w:left="0" w:firstLine="709"/>
        <w:jc w:val="both"/>
      </w:pPr>
      <w:r w:rsidRPr="00CB7CA9">
        <w:lastRenderedPageBreak/>
        <w:t xml:space="preserve">согласованность мероприятий, обеспечивающих позитивные межличностные </w:t>
      </w:r>
      <w:r w:rsidR="005A0B94">
        <w:t>процесс</w:t>
      </w:r>
      <w:r w:rsidRPr="00CB7CA9">
        <w:t xml:space="preserve"> обучающихся, с психологом. </w:t>
      </w:r>
    </w:p>
    <w:p w:rsidR="005E316C" w:rsidRPr="00CB7CA9" w:rsidRDefault="005E316C" w:rsidP="0036103A">
      <w:pPr>
        <w:ind w:firstLine="709"/>
      </w:pPr>
      <w:r w:rsidRPr="00CB7CA9">
        <w:rPr>
          <w:b/>
        </w:rPr>
        <w:t>Третий критерий</w:t>
      </w:r>
      <w:r w:rsidRPr="00CB7CA9">
        <w:t xml:space="preserve"> – степень содействия обучающимся в освоении программ общего и дополнительного образования выражается в следующих показателях: </w:t>
      </w:r>
    </w:p>
    <w:p w:rsidR="005E316C" w:rsidRPr="00CB7CA9" w:rsidRDefault="005E316C" w:rsidP="0036103A">
      <w:pPr>
        <w:pStyle w:val="afe"/>
        <w:numPr>
          <w:ilvl w:val="0"/>
          <w:numId w:val="98"/>
        </w:numPr>
        <w:tabs>
          <w:tab w:val="left" w:pos="993"/>
        </w:tabs>
        <w:ind w:left="0" w:firstLine="709"/>
        <w:jc w:val="both"/>
      </w:pPr>
      <w:r w:rsidRPr="00CB7CA9">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E316C" w:rsidRPr="00CB7CA9" w:rsidRDefault="005E316C" w:rsidP="0036103A">
      <w:pPr>
        <w:pStyle w:val="afe"/>
        <w:numPr>
          <w:ilvl w:val="0"/>
          <w:numId w:val="98"/>
        </w:numPr>
        <w:tabs>
          <w:tab w:val="left" w:pos="993"/>
        </w:tabs>
        <w:ind w:left="0" w:firstLine="709"/>
        <w:jc w:val="both"/>
      </w:pPr>
      <w:r w:rsidRPr="00CB7CA9">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E316C" w:rsidRPr="00CB7CA9" w:rsidRDefault="005E316C" w:rsidP="0036103A">
      <w:pPr>
        <w:pStyle w:val="afe"/>
        <w:numPr>
          <w:ilvl w:val="0"/>
          <w:numId w:val="98"/>
        </w:numPr>
        <w:tabs>
          <w:tab w:val="left" w:pos="993"/>
        </w:tabs>
        <w:ind w:left="0" w:firstLine="709"/>
        <w:jc w:val="both"/>
      </w:pPr>
      <w:r w:rsidRPr="00CB7CA9">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5E316C" w:rsidRPr="00CB7CA9" w:rsidRDefault="005E316C" w:rsidP="0036103A">
      <w:pPr>
        <w:pStyle w:val="afe"/>
        <w:numPr>
          <w:ilvl w:val="0"/>
          <w:numId w:val="98"/>
        </w:numPr>
        <w:tabs>
          <w:tab w:val="left" w:pos="993"/>
        </w:tabs>
        <w:ind w:left="0" w:firstLine="709"/>
        <w:jc w:val="both"/>
      </w:pPr>
      <w:r w:rsidRPr="00CB7CA9">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5E316C" w:rsidRPr="00CB7CA9" w:rsidRDefault="005E316C" w:rsidP="0036103A">
      <w:pPr>
        <w:ind w:firstLine="709"/>
      </w:pPr>
      <w:r w:rsidRPr="00CB7CA9">
        <w:rPr>
          <w:b/>
        </w:rPr>
        <w:t>Четвертый критерий</w:t>
      </w:r>
      <w:r w:rsidRPr="00CB7CA9">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E316C" w:rsidRPr="00CB7CA9" w:rsidRDefault="005E316C" w:rsidP="0036103A">
      <w:pPr>
        <w:pStyle w:val="afe"/>
        <w:numPr>
          <w:ilvl w:val="0"/>
          <w:numId w:val="98"/>
        </w:numPr>
        <w:tabs>
          <w:tab w:val="left" w:pos="993"/>
        </w:tabs>
        <w:ind w:left="0" w:firstLine="709"/>
        <w:jc w:val="both"/>
      </w:pPr>
      <w:r w:rsidRPr="00CB7CA9">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E316C" w:rsidRPr="00CB7CA9" w:rsidRDefault="005E316C" w:rsidP="0036103A">
      <w:pPr>
        <w:pStyle w:val="afe"/>
        <w:numPr>
          <w:ilvl w:val="0"/>
          <w:numId w:val="98"/>
        </w:numPr>
        <w:tabs>
          <w:tab w:val="left" w:pos="993"/>
        </w:tabs>
        <w:ind w:left="0" w:firstLine="709"/>
        <w:jc w:val="both"/>
      </w:pPr>
      <w:r w:rsidRPr="00CB7CA9">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5E316C" w:rsidRPr="00CB7CA9" w:rsidRDefault="005E316C" w:rsidP="0036103A">
      <w:pPr>
        <w:pStyle w:val="afe"/>
        <w:numPr>
          <w:ilvl w:val="0"/>
          <w:numId w:val="98"/>
        </w:numPr>
        <w:tabs>
          <w:tab w:val="left" w:pos="993"/>
        </w:tabs>
        <w:ind w:left="0" w:firstLine="709"/>
        <w:jc w:val="both"/>
      </w:pPr>
      <w:r w:rsidRPr="00CB7CA9">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5E316C" w:rsidRPr="00CB7CA9" w:rsidRDefault="005E316C" w:rsidP="0036103A">
      <w:pPr>
        <w:pStyle w:val="afe"/>
        <w:numPr>
          <w:ilvl w:val="0"/>
          <w:numId w:val="98"/>
        </w:numPr>
        <w:tabs>
          <w:tab w:val="left" w:pos="993"/>
        </w:tabs>
        <w:ind w:left="0" w:firstLine="709"/>
        <w:jc w:val="both"/>
      </w:pPr>
      <w:r w:rsidRPr="00CB7CA9">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B6073">
        <w:t xml:space="preserve"> </w:t>
      </w:r>
      <w:r w:rsidRPr="00CB7CA9">
        <w:t xml:space="preserve">обучающихся); </w:t>
      </w:r>
    </w:p>
    <w:p w:rsidR="005E316C" w:rsidRPr="00CB7CA9" w:rsidRDefault="005E316C" w:rsidP="001E30EA">
      <w:pPr>
        <w:pStyle w:val="afe"/>
        <w:numPr>
          <w:ilvl w:val="0"/>
          <w:numId w:val="98"/>
        </w:numPr>
        <w:tabs>
          <w:tab w:val="left" w:pos="993"/>
        </w:tabs>
        <w:ind w:left="0" w:firstLine="709"/>
        <w:jc w:val="both"/>
      </w:pPr>
      <w:r w:rsidRPr="00CB7CA9">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B6073" w:rsidRPr="00C02BBC" w:rsidRDefault="002B6073" w:rsidP="0036103A">
      <w:pPr>
        <w:ind w:firstLine="454"/>
      </w:pPr>
      <w:r w:rsidRPr="00C02BBC">
        <w:rPr>
          <w:b/>
        </w:rPr>
        <w:t xml:space="preserve">2.3.11. Мониторинг эффективности реализации </w:t>
      </w:r>
      <w:r>
        <w:rPr>
          <w:b/>
        </w:rPr>
        <w:t xml:space="preserve">духовно-нравственного развития, </w:t>
      </w:r>
      <w:r w:rsidRPr="00C02BBC">
        <w:rPr>
          <w:b/>
        </w:rPr>
        <w:t xml:space="preserve"> воспитания и социализации обучающихся</w:t>
      </w:r>
    </w:p>
    <w:p w:rsidR="002B6073" w:rsidRPr="00C02BBC" w:rsidRDefault="002B6073" w:rsidP="0036103A">
      <w:pPr>
        <w:ind w:firstLine="454"/>
        <w:rPr>
          <w:b/>
        </w:rPr>
      </w:pPr>
      <w:r w:rsidRPr="00C02BBC">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2B6073" w:rsidRPr="00C02BBC" w:rsidRDefault="002B6073" w:rsidP="0036103A">
      <w:pPr>
        <w:ind w:firstLine="454"/>
        <w:rPr>
          <w:b/>
        </w:rPr>
      </w:pPr>
      <w:r w:rsidRPr="00C02BBC">
        <w:lastRenderedPageBreak/>
        <w:t xml:space="preserve">В качестве </w:t>
      </w:r>
      <w:r w:rsidRPr="00C02BBC">
        <w:rPr>
          <w:b/>
        </w:rPr>
        <w:t>основных показателей</w:t>
      </w:r>
      <w:r w:rsidRPr="00C02BBC">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2B6073" w:rsidRPr="00C02BBC" w:rsidRDefault="002B6073" w:rsidP="0036103A">
      <w:pPr>
        <w:ind w:firstLine="454"/>
      </w:pPr>
      <w:r w:rsidRPr="00C02BBC">
        <w:t>1. Особенности развития личностной, социальной, экологической, трудовой (профессиональной) и здоровьесберегающей культуры обучающихся.</w:t>
      </w:r>
    </w:p>
    <w:p w:rsidR="002B6073" w:rsidRPr="00C02BBC" w:rsidRDefault="002B6073" w:rsidP="0036103A">
      <w:pPr>
        <w:ind w:firstLine="454"/>
      </w:pPr>
      <w:r w:rsidRPr="00C02BBC">
        <w:t>2. Социально-педагогическая среда, общая психологическая атмосфера и нравственный уклад школьной жизни в образовательном учреждении.</w:t>
      </w:r>
    </w:p>
    <w:p w:rsidR="002B6073" w:rsidRPr="00C02BBC" w:rsidRDefault="002B6073" w:rsidP="0036103A">
      <w:pPr>
        <w:ind w:firstLine="454"/>
      </w:pPr>
      <w:r w:rsidRPr="00C02BBC">
        <w:t xml:space="preserve">3. Особенности детско-родительских отношений и степень включённости родителей (законных представителей) в образовательный и воспитательный </w:t>
      </w:r>
      <w:r w:rsidR="005A0B94">
        <w:t>процесс</w:t>
      </w:r>
      <w:r w:rsidRPr="00C02BBC">
        <w:t>.</w:t>
      </w:r>
    </w:p>
    <w:p w:rsidR="002B6073" w:rsidRPr="00C02BBC" w:rsidRDefault="002B6073" w:rsidP="0036103A">
      <w:pPr>
        <w:ind w:firstLine="454"/>
      </w:pPr>
      <w:r w:rsidRPr="00C02BBC">
        <w:rPr>
          <w:b/>
        </w:rPr>
        <w:t>Основные принципы</w:t>
      </w:r>
      <w:r w:rsidRPr="00C02BBC">
        <w:t xml:space="preserve"> организации мониторинга эффективности реализации образовательным учреждением Программы воспитания и социализации обучающихся:</w:t>
      </w:r>
    </w:p>
    <w:p w:rsidR="002B6073" w:rsidRPr="00C02BBC" w:rsidRDefault="002B6073" w:rsidP="0036103A">
      <w:pPr>
        <w:ind w:firstLine="454"/>
      </w:pPr>
      <w:r w:rsidRPr="00C02BBC">
        <w:rPr>
          <w:bCs/>
          <w:iCs/>
        </w:rPr>
        <w:t>— </w:t>
      </w:r>
      <w:r w:rsidRPr="00C02BBC">
        <w:rPr>
          <w:bCs/>
          <w:i/>
          <w:iCs/>
        </w:rPr>
        <w:t>принцип системности</w:t>
      </w:r>
      <w:r w:rsidRPr="00C02BBC">
        <w:t xml:space="preserve"> предполагает изучение планируемых результатов развития обучающихся в качестве составных (системных) элементов общего </w:t>
      </w:r>
      <w:r w:rsidR="005A0B94">
        <w:t>процесс</w:t>
      </w:r>
      <w:r w:rsidRPr="00C02BBC">
        <w:t>а воспитания и социализации обучающихся;</w:t>
      </w:r>
    </w:p>
    <w:p w:rsidR="002B6073" w:rsidRPr="00C02BBC" w:rsidRDefault="002B6073" w:rsidP="0036103A">
      <w:pPr>
        <w:ind w:firstLine="454"/>
      </w:pPr>
      <w:r w:rsidRPr="00C02BBC">
        <w:t>— </w:t>
      </w:r>
      <w:r w:rsidRPr="00C02BBC">
        <w:rPr>
          <w:i/>
        </w:rPr>
        <w:t>принцип личностно-социально-деятельностного подхода</w:t>
      </w:r>
      <w:r w:rsidRPr="00C02BBC">
        <w:t xml:space="preserve"> ориентирует исследование эффективности деятельности образовательного учреждения на изучение </w:t>
      </w:r>
      <w:r w:rsidR="005A0B94">
        <w:t>процесс</w:t>
      </w:r>
      <w:r w:rsidRPr="00C02BBC">
        <w:t>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2B6073" w:rsidRPr="00C02BBC" w:rsidRDefault="002B6073" w:rsidP="0036103A">
      <w:pPr>
        <w:ind w:firstLine="454"/>
      </w:pPr>
      <w:r w:rsidRPr="00C02BBC">
        <w:rPr>
          <w:bCs/>
          <w:iCs/>
        </w:rPr>
        <w:t>— </w:t>
      </w:r>
      <w:r w:rsidRPr="00C02BBC">
        <w:rPr>
          <w:bCs/>
          <w:i/>
          <w:iCs/>
        </w:rPr>
        <w:t>принцип объективности</w:t>
      </w:r>
      <w:r w:rsidRPr="00C02BBC">
        <w:t xml:space="preserve"> предполагает формализованность оценки (независимость исследования и интерпретации данных) и предусматривает необходимость</w:t>
      </w:r>
      <w:r w:rsidRPr="00C02BBC">
        <w:rPr>
          <w:bCs/>
          <w:i/>
          <w:iCs/>
        </w:rPr>
        <w:t xml:space="preserve"> </w:t>
      </w:r>
      <w:r w:rsidRPr="00C02BBC">
        <w:t xml:space="preserve">принимать </w:t>
      </w:r>
      <w:r w:rsidRPr="00C02BBC">
        <w:rPr>
          <w:iCs/>
        </w:rPr>
        <w:t>все меры</w:t>
      </w:r>
      <w:r w:rsidRPr="00C02BBC">
        <w:rPr>
          <w:i/>
          <w:iCs/>
        </w:rPr>
        <w:t xml:space="preserve"> </w:t>
      </w:r>
      <w:r w:rsidRPr="00C02BBC">
        <w:t xml:space="preserve">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w:t>
      </w:r>
      <w:r w:rsidR="005A0B94">
        <w:t>процесс</w:t>
      </w:r>
      <w:r w:rsidRPr="00C02BBC">
        <w:t>е исследования;</w:t>
      </w:r>
    </w:p>
    <w:p w:rsidR="002B6073" w:rsidRPr="00C02BBC" w:rsidRDefault="002B6073" w:rsidP="0036103A">
      <w:pPr>
        <w:ind w:firstLine="454"/>
      </w:pPr>
      <w:r w:rsidRPr="00C02BBC">
        <w:t>— </w:t>
      </w:r>
      <w:r w:rsidRPr="00C02BBC">
        <w:rPr>
          <w:i/>
        </w:rPr>
        <w:t>п</w:t>
      </w:r>
      <w:r w:rsidRPr="00C02BBC">
        <w:rPr>
          <w:bCs/>
          <w:i/>
        </w:rPr>
        <w:t xml:space="preserve">ринцип детерминизма (причинной обусловленности) </w:t>
      </w:r>
      <w:r w:rsidRPr="00C02BBC">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2B6073" w:rsidRPr="00C02BBC" w:rsidRDefault="002B6073" w:rsidP="0036103A">
      <w:pPr>
        <w:ind w:firstLine="454"/>
      </w:pPr>
      <w:r w:rsidRPr="00C02BBC">
        <w:t>—</w:t>
      </w:r>
      <w:r w:rsidRPr="00C02BBC">
        <w:rPr>
          <w:i/>
        </w:rPr>
        <w:t xml:space="preserve"> принцип признания безусловного уважения прав </w:t>
      </w:r>
      <w:r w:rsidRPr="00C02BBC">
        <w:t>предполагает отказ от прямых негативных оценок и личностных характеристик обучающихся.</w:t>
      </w:r>
    </w:p>
    <w:p w:rsidR="002B6073" w:rsidRPr="001E30EA" w:rsidRDefault="002B6073" w:rsidP="001E30EA">
      <w:pPr>
        <w:ind w:firstLine="454"/>
      </w:pPr>
      <w:r w:rsidRPr="00C02BBC">
        <w:t>Образовательное учреждение должно соблюдать моральные и правовые нормы исследования, создавать условия для проведения мониторинга</w:t>
      </w:r>
      <w:r w:rsidRPr="00C02BBC">
        <w:rPr>
          <w:b/>
        </w:rPr>
        <w:t xml:space="preserve"> </w:t>
      </w:r>
      <w:r w:rsidRPr="00C02BBC">
        <w:t>эффективности реализации образовательным учреждением Программы воспитания и социализации обучающихся.</w:t>
      </w:r>
    </w:p>
    <w:p w:rsidR="002B6073" w:rsidRPr="00C02BBC" w:rsidRDefault="002B6073" w:rsidP="0036103A">
      <w:pPr>
        <w:ind w:firstLine="0"/>
        <w:jc w:val="center"/>
        <w:rPr>
          <w:b/>
        </w:rPr>
      </w:pPr>
      <w:r w:rsidRPr="00C02BBC">
        <w:rPr>
          <w:b/>
        </w:rPr>
        <w:t>Методологический инструментарий мониторинга воспитания и социализации обучающихся</w:t>
      </w:r>
    </w:p>
    <w:p w:rsidR="002B6073" w:rsidRPr="00C02BBC" w:rsidRDefault="002B6073" w:rsidP="0036103A">
      <w:pPr>
        <w:ind w:firstLine="454"/>
        <w:contextualSpacing/>
        <w:rPr>
          <w:rFonts w:eastAsia="Cambria"/>
          <w:b/>
          <w:lang w:eastAsia="en-US"/>
        </w:rPr>
      </w:pPr>
      <w:r w:rsidRPr="00C02BBC">
        <w:rPr>
          <w:rFonts w:eastAsia="Cambria"/>
          <w:lang w:eastAsia="en-US"/>
        </w:rPr>
        <w:t>Методологический инструментарий мониторинга воспитания и социализации обучающихся предусматривает использование следующих методов:</w:t>
      </w:r>
    </w:p>
    <w:p w:rsidR="002B6073" w:rsidRPr="00C02BBC" w:rsidRDefault="002B6073" w:rsidP="0036103A">
      <w:pPr>
        <w:ind w:firstLine="454"/>
        <w:contextualSpacing/>
        <w:rPr>
          <w:rFonts w:eastAsia="Cambria"/>
          <w:lang w:eastAsia="en-US"/>
        </w:rPr>
      </w:pPr>
      <w:r w:rsidRPr="00C02BBC">
        <w:rPr>
          <w:rFonts w:eastAsia="Cambria"/>
          <w:b/>
          <w:i/>
          <w:lang w:eastAsia="en-US"/>
        </w:rPr>
        <w:t>Тестирование (метод тестов)</w:t>
      </w:r>
      <w:r w:rsidRPr="00C02BBC">
        <w:rPr>
          <w:rFonts w:eastAsia="Cambria"/>
          <w:lang w:eastAsia="en-US"/>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B6073" w:rsidRPr="00C02BBC" w:rsidRDefault="002B6073" w:rsidP="0036103A">
      <w:pPr>
        <w:ind w:firstLine="454"/>
        <w:contextualSpacing/>
        <w:rPr>
          <w:rFonts w:eastAsia="Cambria"/>
          <w:bCs/>
          <w:lang w:eastAsia="en-US"/>
        </w:rPr>
      </w:pPr>
      <w:r w:rsidRPr="00C02BBC">
        <w:rPr>
          <w:rFonts w:eastAsia="Cambria"/>
          <w:b/>
          <w:bCs/>
          <w:i/>
          <w:lang w:eastAsia="en-US"/>
        </w:rPr>
        <w:t>Опрос</w:t>
      </w:r>
      <w:r w:rsidRPr="00C02BBC">
        <w:rPr>
          <w:rFonts w:eastAsia="Cambria"/>
          <w:bCs/>
          <w:i/>
          <w:lang w:eastAsia="en-US"/>
        </w:rPr>
        <w:t xml:space="preserve"> </w:t>
      </w:r>
      <w:r w:rsidRPr="00C02BBC">
        <w:rPr>
          <w:rFonts w:eastAsia="Cambria"/>
          <w:bCs/>
          <w:lang w:eastAsia="en-US"/>
        </w:rPr>
        <w:t>— получение информации, заключённой в словесных сообщениях обучающихся. Для оценки</w:t>
      </w:r>
      <w:r w:rsidRPr="00C02BBC">
        <w:rPr>
          <w:rFonts w:eastAsia="Cambria"/>
          <w:lang w:eastAsia="en-US"/>
        </w:rPr>
        <w:t xml:space="preserve"> эффективности деятельности образовательного учреждения по воспитанию и социализации обучающихся используются </w:t>
      </w:r>
      <w:r w:rsidRPr="00C02BBC">
        <w:rPr>
          <w:rFonts w:eastAsia="Cambria"/>
          <w:bCs/>
          <w:lang w:eastAsia="en-US"/>
        </w:rPr>
        <w:t>следующие виды опроса:</w:t>
      </w:r>
    </w:p>
    <w:p w:rsidR="002B6073" w:rsidRPr="00C02BBC" w:rsidRDefault="002B6073" w:rsidP="0036103A">
      <w:pPr>
        <w:ind w:firstLine="454"/>
        <w:contextualSpacing/>
        <w:rPr>
          <w:rFonts w:eastAsia="Cambria"/>
          <w:lang w:eastAsia="en-US"/>
        </w:rPr>
      </w:pPr>
      <w:r w:rsidRPr="00C02BBC">
        <w:rPr>
          <w:rFonts w:eastAsia="Cambria"/>
          <w:lang w:eastAsia="en-US"/>
        </w:rPr>
        <w:t>•</w:t>
      </w:r>
      <w:r w:rsidRPr="00C02BBC">
        <w:rPr>
          <w:rFonts w:eastAsia="Cambria"/>
          <w:bCs/>
          <w:lang w:eastAsia="en-US"/>
        </w:rPr>
        <w:t> </w:t>
      </w:r>
      <w:r w:rsidRPr="00C02BBC">
        <w:rPr>
          <w:rFonts w:eastAsia="Cambria"/>
          <w:bCs/>
          <w:i/>
          <w:lang w:eastAsia="en-US"/>
        </w:rPr>
        <w:t>анкетирование</w:t>
      </w:r>
      <w:r w:rsidRPr="00C02BBC">
        <w:rPr>
          <w:rFonts w:eastAsia="Cambria"/>
          <w:bCs/>
          <w:lang w:eastAsia="en-US"/>
        </w:rPr>
        <w:t xml:space="preserve"> — </w:t>
      </w:r>
      <w:r w:rsidRPr="00C02BBC">
        <w:rPr>
          <w:rFonts w:eastAsia="Cambria"/>
          <w:lang w:eastAsia="en-US"/>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B6073" w:rsidRPr="00C02BBC" w:rsidRDefault="002B6073" w:rsidP="0036103A">
      <w:pPr>
        <w:ind w:firstLine="454"/>
        <w:contextualSpacing/>
        <w:rPr>
          <w:rFonts w:eastAsia="Cambria"/>
          <w:lang w:eastAsia="en-US"/>
        </w:rPr>
      </w:pPr>
      <w:r w:rsidRPr="00C02BBC">
        <w:rPr>
          <w:rFonts w:eastAsia="Cambria"/>
          <w:lang w:eastAsia="en-US"/>
        </w:rPr>
        <w:t>•</w:t>
      </w:r>
      <w:r w:rsidRPr="00C02BBC">
        <w:rPr>
          <w:rFonts w:eastAsia="Cambria"/>
          <w:bCs/>
          <w:lang w:eastAsia="en-US"/>
        </w:rPr>
        <w:t> </w:t>
      </w:r>
      <w:r w:rsidRPr="00C02BBC">
        <w:rPr>
          <w:rFonts w:eastAsia="Cambria"/>
          <w:bCs/>
          <w:i/>
          <w:lang w:eastAsia="en-US"/>
        </w:rPr>
        <w:t>интервью —</w:t>
      </w:r>
      <w:r w:rsidRPr="00C02BBC">
        <w:rPr>
          <w:lang w:eastAsia="en-US"/>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w:t>
      </w:r>
      <w:r w:rsidR="005A0B94">
        <w:rPr>
          <w:lang w:eastAsia="en-US"/>
        </w:rPr>
        <w:t>процесс</w:t>
      </w:r>
      <w:r w:rsidRPr="00C02BBC">
        <w:rPr>
          <w:lang w:eastAsia="en-US"/>
        </w:rPr>
        <w:t xml:space="preserve">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w:t>
      </w:r>
      <w:r w:rsidRPr="00C02BBC">
        <w:rPr>
          <w:lang w:eastAsia="en-US"/>
        </w:rPr>
        <w:lastRenderedPageBreak/>
        <w:t>вопросов, что создаёт благоприятную атмосферу общения и условия для получения более достоверных результатов;</w:t>
      </w:r>
    </w:p>
    <w:p w:rsidR="002B6073" w:rsidRPr="00C02BBC" w:rsidRDefault="002B6073" w:rsidP="0036103A">
      <w:pPr>
        <w:ind w:firstLine="454"/>
        <w:contextualSpacing/>
        <w:rPr>
          <w:rFonts w:eastAsia="Cambria"/>
          <w:lang w:eastAsia="en-US"/>
        </w:rPr>
      </w:pPr>
      <w:r w:rsidRPr="00C02BBC">
        <w:rPr>
          <w:rFonts w:eastAsia="Cambria"/>
          <w:lang w:eastAsia="en-US"/>
        </w:rPr>
        <w:t>•</w:t>
      </w:r>
      <w:r w:rsidRPr="00C02BBC">
        <w:rPr>
          <w:rFonts w:eastAsia="Cambria"/>
          <w:bCs/>
          <w:lang w:eastAsia="en-US"/>
        </w:rPr>
        <w:t> </w:t>
      </w:r>
      <w:r w:rsidRPr="00C02BBC">
        <w:rPr>
          <w:rFonts w:eastAsia="Cambria"/>
          <w:bCs/>
          <w:i/>
          <w:lang w:eastAsia="en-US"/>
        </w:rPr>
        <w:t>беседа —</w:t>
      </w:r>
      <w:r w:rsidRPr="00C02BBC">
        <w:rPr>
          <w:rFonts w:eastAsia="Cambria"/>
          <w:lang w:eastAsia="en-US"/>
        </w:rPr>
        <w:t xml:space="preserve"> специфический метод исследования, </w:t>
      </w:r>
      <w:r w:rsidRPr="00C02BBC">
        <w:rPr>
          <w:lang w:eastAsia="en-US"/>
        </w:rPr>
        <w:t xml:space="preserve">заключающийся в проведении тематически направленного диалога между исследователем и учащимися с целью получения сведений об особенностях </w:t>
      </w:r>
      <w:r w:rsidR="005A0B94">
        <w:rPr>
          <w:lang w:eastAsia="en-US"/>
        </w:rPr>
        <w:t>процесс</w:t>
      </w:r>
      <w:r w:rsidRPr="00C02BBC">
        <w:rPr>
          <w:lang w:eastAsia="en-US"/>
        </w:rPr>
        <w:t>а воспитания и социализации обучающихся.</w:t>
      </w:r>
    </w:p>
    <w:p w:rsidR="002B6073" w:rsidRPr="00C02BBC" w:rsidRDefault="002B6073" w:rsidP="0036103A">
      <w:pPr>
        <w:ind w:firstLine="454"/>
      </w:pPr>
      <w:r w:rsidRPr="00C02BBC">
        <w:rPr>
          <w:b/>
          <w:i/>
        </w:rPr>
        <w:t>Психолого-педагогическое наблюдение</w:t>
      </w:r>
      <w:r w:rsidRPr="00C02BBC">
        <w:rPr>
          <w:i/>
        </w:rPr>
        <w:t xml:space="preserve"> </w:t>
      </w:r>
      <w:r w:rsidRPr="00C02BBC">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B6073" w:rsidRPr="00C02BBC" w:rsidRDefault="002B6073" w:rsidP="0036103A">
      <w:pPr>
        <w:ind w:firstLine="454"/>
      </w:pPr>
      <w:r w:rsidRPr="00C02BBC">
        <w:t>•</w:t>
      </w:r>
      <w:r w:rsidRPr="00C02BBC">
        <w:rPr>
          <w:bCs/>
        </w:rPr>
        <w:t> </w:t>
      </w:r>
      <w:r w:rsidRPr="00C02BBC">
        <w:rPr>
          <w:i/>
        </w:rPr>
        <w:t>включённое наблюдение</w:t>
      </w:r>
      <w:r w:rsidRPr="00C02BBC">
        <w:t xml:space="preserve"> — наблюдатель находится в реальных деловых или неформальных </w:t>
      </w:r>
      <w:r w:rsidR="005A0B94">
        <w:t>процесс</w:t>
      </w:r>
      <w:r w:rsidRPr="00C02BBC">
        <w:t>х с обучающимися, за которыми он наблюдает и которых он оценивает;</w:t>
      </w:r>
    </w:p>
    <w:p w:rsidR="002B6073" w:rsidRPr="00C02BBC" w:rsidRDefault="002B6073" w:rsidP="0036103A">
      <w:pPr>
        <w:ind w:firstLine="454"/>
      </w:pPr>
      <w:r w:rsidRPr="00C02BBC">
        <w:t>•</w:t>
      </w:r>
      <w:r w:rsidRPr="00C02BBC">
        <w:rPr>
          <w:bCs/>
        </w:rPr>
        <w:t> </w:t>
      </w:r>
      <w:r w:rsidRPr="00C02BBC">
        <w:rPr>
          <w:i/>
        </w:rPr>
        <w:t>узкоспециальное наблюдение</w:t>
      </w:r>
      <w:r w:rsidRPr="00C02BBC">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2B6073" w:rsidRPr="00C02BBC" w:rsidRDefault="002B6073" w:rsidP="0036103A">
      <w:pPr>
        <w:ind w:firstLine="454"/>
        <w:rPr>
          <w:b/>
        </w:rPr>
      </w:pPr>
      <w:r w:rsidRPr="00C02BBC">
        <w:t>Особо следует выделить</w:t>
      </w:r>
      <w:r w:rsidRPr="00C02BBC">
        <w:rPr>
          <w:b/>
        </w:rPr>
        <w:t xml:space="preserve"> психолого-педагогический эксперимент как основной метод исследования воспитания и социализации обучающихся.</w:t>
      </w:r>
      <w:r w:rsidRPr="00C02BBC">
        <w:t xml:space="preserve"> </w:t>
      </w:r>
    </w:p>
    <w:p w:rsidR="002B6073" w:rsidRPr="00C02BBC" w:rsidRDefault="002B6073" w:rsidP="0036103A">
      <w:pPr>
        <w:ind w:firstLine="454"/>
      </w:pPr>
      <w:r w:rsidRPr="00C02BBC">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2B6073" w:rsidRPr="00C02BBC" w:rsidRDefault="002B6073" w:rsidP="0036103A">
      <w:pPr>
        <w:ind w:firstLine="454"/>
      </w:pPr>
      <w:r w:rsidRPr="00C02BBC">
        <w:t>Основной</w:t>
      </w:r>
      <w:r w:rsidRPr="00C02BBC">
        <w:rPr>
          <w:b/>
        </w:rPr>
        <w:t xml:space="preserve"> целью</w:t>
      </w:r>
      <w:r w:rsidRPr="00C02BBC">
        <w:t xml:space="preserve"> исследования является изучение динамики </w:t>
      </w:r>
      <w:r w:rsidR="005A0B94">
        <w:t>процесс</w:t>
      </w:r>
      <w:r w:rsidRPr="00C02BBC">
        <w:t>а воспитания и социализации обучающихся в условиях специально-организованной воспитательной деятельности (разработанная школой Программа).</w:t>
      </w:r>
    </w:p>
    <w:p w:rsidR="002B6073" w:rsidRPr="00C02BBC" w:rsidRDefault="002B6073" w:rsidP="0036103A">
      <w:pPr>
        <w:ind w:firstLine="454"/>
      </w:pPr>
      <w:r w:rsidRPr="00C02BBC">
        <w:t>В рамках психолого-педагогического исследования следует выделить три этапа:</w:t>
      </w:r>
    </w:p>
    <w:p w:rsidR="002B6073" w:rsidRPr="00C02BBC" w:rsidRDefault="002B6073" w:rsidP="0036103A">
      <w:pPr>
        <w:ind w:firstLine="454"/>
        <w:rPr>
          <w:i/>
        </w:rPr>
      </w:pPr>
      <w:r w:rsidRPr="00C02BBC">
        <w:rPr>
          <w:b/>
          <w:i/>
        </w:rPr>
        <w:t>Этап 1.</w:t>
      </w:r>
      <w:r w:rsidRPr="00C02BBC">
        <w:t xml:space="preserve"> </w:t>
      </w:r>
      <w:r w:rsidRPr="00C02BBC">
        <w:rPr>
          <w:i/>
        </w:rPr>
        <w:t xml:space="preserve">Контрольный этап исследования (диагностический срез) </w:t>
      </w:r>
      <w:r w:rsidRPr="00C02BBC">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B6073" w:rsidRPr="00C02BBC" w:rsidRDefault="002B6073" w:rsidP="0036103A">
      <w:pPr>
        <w:ind w:firstLine="454"/>
        <w:rPr>
          <w:i/>
        </w:rPr>
      </w:pPr>
      <w:r w:rsidRPr="00C02BBC">
        <w:rPr>
          <w:b/>
          <w:i/>
        </w:rPr>
        <w:t>Этап 2.</w:t>
      </w:r>
      <w:r w:rsidRPr="00C02BBC">
        <w:t xml:space="preserve"> </w:t>
      </w:r>
      <w:r w:rsidRPr="00C02BBC">
        <w:rPr>
          <w:i/>
        </w:rPr>
        <w:t xml:space="preserve">Формирующий этап исследования </w:t>
      </w:r>
      <w:r w:rsidRPr="00C02BBC">
        <w:t>предполагает реализацию образовательным учреждением основных направлений Программы воспитания и социализации обучающихся.</w:t>
      </w:r>
    </w:p>
    <w:p w:rsidR="002B6073" w:rsidRPr="00C02BBC" w:rsidRDefault="002B6073" w:rsidP="0036103A">
      <w:pPr>
        <w:ind w:firstLine="454"/>
      </w:pPr>
      <w:r w:rsidRPr="00C02BBC">
        <w:rPr>
          <w:b/>
          <w:i/>
        </w:rPr>
        <w:t>Этап 3.</w:t>
      </w:r>
      <w:r w:rsidRPr="00C02BBC">
        <w:t xml:space="preserve"> </w:t>
      </w:r>
      <w:r w:rsidRPr="00C02BBC">
        <w:rPr>
          <w:i/>
        </w:rPr>
        <w:t xml:space="preserve">Интерпретационный этап исследования </w:t>
      </w:r>
      <w:r w:rsidRPr="00C02BBC">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C02BBC">
        <w:rPr>
          <w:b/>
        </w:rPr>
        <w:t>исследование динамики</w:t>
      </w:r>
      <w:r w:rsidRPr="00C02BBC">
        <w:t xml:space="preserve"> воспитания и социализации обучающихся.</w:t>
      </w:r>
    </w:p>
    <w:p w:rsidR="002B6073" w:rsidRPr="00C02BBC" w:rsidRDefault="002B6073" w:rsidP="0036103A">
      <w:pPr>
        <w:ind w:firstLine="454"/>
      </w:pPr>
      <w:r w:rsidRPr="00C02BBC">
        <w:t xml:space="preserve">Для изучения динамики </w:t>
      </w:r>
      <w:r w:rsidR="005A0B94">
        <w:t>процесс</w:t>
      </w:r>
      <w:r w:rsidRPr="00C02BBC">
        <w:t xml:space="preserve">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w:t>
      </w:r>
      <w:r w:rsidR="005A0B94">
        <w:t>процесс</w:t>
      </w:r>
      <w:r w:rsidRPr="00C02BBC">
        <w:t>а воспитания и социализации подростков используются результаты контрольного и интерпретационного этапов исследования.</w:t>
      </w:r>
    </w:p>
    <w:p w:rsidR="002B6073" w:rsidRPr="00C02BBC" w:rsidRDefault="002B6073" w:rsidP="0036103A">
      <w:pPr>
        <w:ind w:firstLine="454"/>
      </w:pPr>
      <w:r w:rsidRPr="00C02BBC">
        <w:rPr>
          <w:b/>
        </w:rPr>
        <w:t>Критериями</w:t>
      </w:r>
      <w:r w:rsidRPr="00C02BBC">
        <w:t xml:space="preserve"> </w:t>
      </w:r>
      <w:r w:rsidRPr="00C02BBC">
        <w:rPr>
          <w:b/>
        </w:rPr>
        <w:t>эффективности</w:t>
      </w:r>
      <w:r w:rsidRPr="00C02BBC">
        <w:t xml:space="preserve"> реализации учебным учреждением воспитательной и развивающей программы является </w:t>
      </w:r>
      <w:r w:rsidRPr="00C02BBC">
        <w:rPr>
          <w:b/>
        </w:rPr>
        <w:t>динамика</w:t>
      </w:r>
      <w:r w:rsidRPr="00C02BBC">
        <w:t xml:space="preserve"> основных показателей воспитания и социализации обучающихся:</w:t>
      </w:r>
    </w:p>
    <w:p w:rsidR="002B6073" w:rsidRPr="00C02BBC" w:rsidRDefault="002B6073" w:rsidP="0036103A">
      <w:pPr>
        <w:ind w:firstLine="454"/>
      </w:pPr>
      <w:r w:rsidRPr="00C02BBC">
        <w:t>1. Динамика развития личностной, социальной, экологической, трудовой (профессиональной) и здоровьесберегающей культуры обучающихся.</w:t>
      </w:r>
    </w:p>
    <w:p w:rsidR="002B6073" w:rsidRPr="00C02BBC" w:rsidRDefault="002B6073" w:rsidP="0036103A">
      <w:pPr>
        <w:ind w:firstLine="454"/>
      </w:pPr>
      <w:r w:rsidRPr="00C02BBC">
        <w:t>2. Динамика (характер изменения) социальной, психолого-педагогической и нравственной атмосферы в образовательном учреждении.</w:t>
      </w:r>
    </w:p>
    <w:p w:rsidR="002B6073" w:rsidRPr="00C02BBC" w:rsidRDefault="002B6073" w:rsidP="0036103A">
      <w:pPr>
        <w:ind w:firstLine="454"/>
      </w:pPr>
      <w:r w:rsidRPr="00C02BBC">
        <w:t xml:space="preserve">3. Динамика детско-родительских отношений и степени включённости родителей (законных представителей) в образовательный и воспитательный </w:t>
      </w:r>
      <w:r w:rsidR="005A0B94">
        <w:t>процесс</w:t>
      </w:r>
      <w:r w:rsidRPr="00C02BBC">
        <w:t>.</w:t>
      </w:r>
    </w:p>
    <w:p w:rsidR="002B6073" w:rsidRPr="00C02BBC" w:rsidRDefault="002B6073" w:rsidP="0036103A">
      <w:pPr>
        <w:ind w:firstLine="454"/>
      </w:pPr>
      <w:r w:rsidRPr="00C02BBC">
        <w:lastRenderedPageBreak/>
        <w:t xml:space="preserve">Критерии, по которым изучается динамика </w:t>
      </w:r>
      <w:r w:rsidR="005A0B94">
        <w:t>процесс</w:t>
      </w:r>
      <w:r w:rsidRPr="00C02BBC">
        <w:t>а воспитания и социализации обучающихся.</w:t>
      </w:r>
    </w:p>
    <w:p w:rsidR="002B6073" w:rsidRPr="00C02BBC" w:rsidRDefault="002B6073" w:rsidP="0036103A">
      <w:pPr>
        <w:ind w:firstLine="454"/>
      </w:pPr>
      <w:r w:rsidRPr="00C02BBC">
        <w:t>1.</w:t>
      </w:r>
      <w:r w:rsidRPr="00C02BBC">
        <w:rPr>
          <w:i/>
        </w:rPr>
        <w:t> Положительная динамика (тенденция повышения уровня нравственного развития обучающихся)</w:t>
      </w:r>
      <w:r w:rsidRPr="00C02BBC">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2B6073" w:rsidRPr="00C02BBC" w:rsidRDefault="002B6073" w:rsidP="0036103A">
      <w:pPr>
        <w:ind w:firstLine="454"/>
      </w:pPr>
      <w:r w:rsidRPr="00C02BBC">
        <w:t>2.</w:t>
      </w:r>
      <w:r w:rsidRPr="00C02BBC">
        <w:rPr>
          <w:i/>
        </w:rPr>
        <w:t xml:space="preserve"> Инертность положительной динамики </w:t>
      </w:r>
      <w:r w:rsidRPr="00C02BBC">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9C62C8" w:rsidRPr="00C02BBC" w:rsidRDefault="002B6073" w:rsidP="001E30EA">
      <w:pPr>
        <w:ind w:firstLine="454"/>
      </w:pPr>
      <w:r w:rsidRPr="00C02BBC">
        <w:t>3.</w:t>
      </w:r>
      <w:r w:rsidRPr="00C02BBC">
        <w:rPr>
          <w:i/>
        </w:rPr>
        <w:t xml:space="preserve"> Устойчивость (стабильность) исследуемых показателей духовно-нравственного развития, воспитания и социализации обучающихся </w:t>
      </w:r>
      <w:r w:rsidRPr="00C02BBC">
        <w:t xml:space="preserve">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w:t>
      </w:r>
      <w:r w:rsidR="005A0B94">
        <w:t>процесс</w:t>
      </w:r>
      <w:r w:rsidR="00821E2F">
        <w:t>а</w:t>
      </w:r>
      <w:r w:rsidRPr="00C02BBC">
        <w:t xml:space="preserve">х общепринятым моральным нормам устойчивость исследуемых показателей  являться одной из характеристик положительной динамики </w:t>
      </w:r>
      <w:r w:rsidR="005A0B94">
        <w:t>процесс</w:t>
      </w:r>
      <w:r w:rsidRPr="00C02BBC">
        <w:t>а воспитания и социализации обучающихся.</w:t>
      </w:r>
    </w:p>
    <w:p w:rsidR="009C62C8" w:rsidRPr="00C02BBC" w:rsidRDefault="007645F8" w:rsidP="0036103A">
      <w:pPr>
        <w:ind w:firstLine="454"/>
        <w:jc w:val="center"/>
        <w:rPr>
          <w:b/>
        </w:rPr>
      </w:pPr>
      <w:bookmarkStart w:id="183" w:name="_Toc231265561"/>
      <w:r>
        <w:rPr>
          <w:b/>
        </w:rPr>
        <w:t>2.3.12</w:t>
      </w:r>
      <w:r w:rsidR="009C62C8" w:rsidRPr="00C02BBC">
        <w:rPr>
          <w:b/>
        </w:rPr>
        <w:t xml:space="preserve">. Планируемые результаты </w:t>
      </w:r>
      <w:r w:rsidR="002B6073">
        <w:rPr>
          <w:b/>
        </w:rPr>
        <w:t xml:space="preserve">духовно-нравственного развития, </w:t>
      </w:r>
      <w:r w:rsidR="009C62C8" w:rsidRPr="00C02BBC">
        <w:rPr>
          <w:b/>
        </w:rPr>
        <w:t>воспи</w:t>
      </w:r>
      <w:r w:rsidR="002B6073">
        <w:rPr>
          <w:b/>
        </w:rPr>
        <w:t>тания и социализации, формирования экологической культуры, культуры здорового образа жизни</w:t>
      </w:r>
      <w:r w:rsidR="009C62C8" w:rsidRPr="00C02BBC">
        <w:rPr>
          <w:b/>
        </w:rPr>
        <w:t xml:space="preserve"> </w:t>
      </w:r>
      <w:r w:rsidR="002B6073">
        <w:rPr>
          <w:b/>
        </w:rPr>
        <w:t>обучающихся при получении</w:t>
      </w:r>
      <w:r w:rsidR="009C62C8" w:rsidRPr="00C02BBC">
        <w:rPr>
          <w:b/>
        </w:rPr>
        <w:t xml:space="preserve"> основного общего образования</w:t>
      </w:r>
    </w:p>
    <w:p w:rsidR="009C62C8" w:rsidRPr="00C02BBC" w:rsidRDefault="009C62C8" w:rsidP="0036103A">
      <w:pPr>
        <w:rPr>
          <w:b/>
          <w:i/>
          <w:iCs/>
        </w:rPr>
      </w:pPr>
      <w:r w:rsidRPr="00C02BBC">
        <w:rPr>
          <w:b/>
          <w:i/>
          <w:iCs/>
        </w:rPr>
        <w:t>Основные направления, ценностные установки и планируемые результаты воспитательной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2"/>
        <w:gridCol w:w="2661"/>
        <w:gridCol w:w="4780"/>
      </w:tblGrid>
      <w:tr w:rsidR="009C62C8" w:rsidRPr="00C02BBC" w:rsidTr="009C62C8">
        <w:tc>
          <w:tcPr>
            <w:tcW w:w="2272"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iCs/>
              </w:rPr>
            </w:pPr>
            <w:r w:rsidRPr="00C02BBC">
              <w:rPr>
                <w:b/>
                <w:iCs/>
              </w:rPr>
              <w:t>Направление воспитания</w:t>
            </w:r>
          </w:p>
        </w:tc>
        <w:tc>
          <w:tcPr>
            <w:tcW w:w="3137"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iCs/>
              </w:rPr>
            </w:pPr>
            <w:r w:rsidRPr="00C02BBC">
              <w:rPr>
                <w:b/>
                <w:iCs/>
              </w:rPr>
              <w:t>Ценностные установки</w:t>
            </w:r>
          </w:p>
        </w:tc>
        <w:tc>
          <w:tcPr>
            <w:tcW w:w="9016"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b/>
                <w:iCs/>
              </w:rPr>
            </w:pPr>
            <w:r w:rsidRPr="00C02BBC">
              <w:rPr>
                <w:b/>
                <w:iCs/>
              </w:rPr>
              <w:t>Планируемые результаты воспитательной деятельности</w:t>
            </w:r>
          </w:p>
        </w:tc>
      </w:tr>
      <w:tr w:rsidR="009C62C8" w:rsidRPr="0054799F" w:rsidTr="009C62C8">
        <w:tc>
          <w:tcPr>
            <w:tcW w:w="2272"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1.Воспитание гражданственности, патриотизма, уважения к правам, свободам и обязанностям человека</w:t>
            </w:r>
          </w:p>
        </w:tc>
        <w:tc>
          <w:tcPr>
            <w:tcW w:w="3137"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Любовь к России, её истории, родному языку, своему народу, традициям,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9016"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9C62C8" w:rsidRPr="00C02BBC" w:rsidRDefault="009C62C8" w:rsidP="0036103A">
            <w:pPr>
              <w:rPr>
                <w:iCs/>
              </w:rPr>
            </w:pPr>
            <w:r w:rsidRPr="00C02BBC">
              <w:rPr>
                <w:iCs/>
              </w:rPr>
              <w:t>2.Обучающиеся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9C62C8" w:rsidRPr="00C02BBC" w:rsidRDefault="009C62C8" w:rsidP="0036103A">
            <w:pPr>
              <w:rPr>
                <w:iCs/>
              </w:rPr>
            </w:pPr>
            <w:r w:rsidRPr="00C02BBC">
              <w:rPr>
                <w:iCs/>
              </w:rPr>
              <w:t>3.Обучающиеся имеют опыт ролевого взаимодействия и реализации гражданской, патриотической позиции.</w:t>
            </w:r>
          </w:p>
          <w:p w:rsidR="009C62C8" w:rsidRPr="00C02BBC" w:rsidRDefault="009C62C8" w:rsidP="0036103A">
            <w:pPr>
              <w:rPr>
                <w:iCs/>
              </w:rPr>
            </w:pPr>
            <w:r w:rsidRPr="00C02BBC">
              <w:rPr>
                <w:iCs/>
              </w:rPr>
              <w:t>4.Обучающиеся имеют опыт социальной и межкультурной коммуникации.</w:t>
            </w:r>
          </w:p>
          <w:p w:rsidR="009C62C8" w:rsidRPr="00C02BBC" w:rsidRDefault="009C62C8" w:rsidP="0036103A">
            <w:pPr>
              <w:rPr>
                <w:iCs/>
              </w:rPr>
            </w:pPr>
            <w:r w:rsidRPr="00C02BBC">
              <w:rPr>
                <w:iCs/>
              </w:rPr>
              <w:t>5. Обучающиеся имеют  представления о правах и обязанностях человека, семьянина, товарища.</w:t>
            </w:r>
          </w:p>
          <w:p w:rsidR="009C62C8" w:rsidRPr="00C02BBC" w:rsidRDefault="009C62C8" w:rsidP="0036103A">
            <w:pPr>
              <w:rPr>
                <w:iCs/>
              </w:rPr>
            </w:pPr>
            <w:r w:rsidRPr="00C02BBC">
              <w:rPr>
                <w:iCs/>
              </w:rPr>
              <w:t>6.Обучающиеся получат первоначальный опыт участия в гражданской жизни.</w:t>
            </w:r>
          </w:p>
        </w:tc>
      </w:tr>
      <w:tr w:rsidR="009C62C8" w:rsidRPr="0054799F" w:rsidTr="009C62C8">
        <w:tc>
          <w:tcPr>
            <w:tcW w:w="2272"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2.Воспитание нравственных чувств и этического сознания</w:t>
            </w:r>
          </w:p>
        </w:tc>
        <w:tc>
          <w:tcPr>
            <w:tcW w:w="3137"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 xml:space="preserve">Нравственный выбор; справедливость; милосердие; честь; достоинство; уважение </w:t>
            </w:r>
            <w:r w:rsidRPr="00C02BBC">
              <w:rPr>
                <w:iCs/>
              </w:rPr>
              <w:lastRenderedPageBreak/>
              <w:t>равноправие, семья;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нравственности; духовной культуре и светской этике; стремление к развитию духовности</w:t>
            </w:r>
          </w:p>
        </w:tc>
        <w:tc>
          <w:tcPr>
            <w:tcW w:w="9016"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lastRenderedPageBreak/>
              <w:t xml:space="preserve">1.Обучающиеся имеют представления о моральных нормах и правилах нравственного поведения, в том числе об этических нормах взаимоотношений в </w:t>
            </w:r>
            <w:r w:rsidRPr="00C02BBC">
              <w:rPr>
                <w:iCs/>
              </w:rPr>
              <w:lastRenderedPageBreak/>
              <w:t>семье, между поколениями, этносами, носителями разных убеждений, представителями социальных групп.</w:t>
            </w:r>
          </w:p>
          <w:p w:rsidR="009C62C8" w:rsidRPr="00C02BBC" w:rsidRDefault="009C62C8" w:rsidP="0036103A">
            <w:pPr>
              <w:rPr>
                <w:iCs/>
              </w:rPr>
            </w:pPr>
            <w:r w:rsidRPr="00C02BBC">
              <w:rPr>
                <w:iCs/>
              </w:rPr>
              <w:t>2.Обучающиеся имеют нравственно-этический опыт взаимодействия с людьми разного возраста.</w:t>
            </w:r>
          </w:p>
          <w:p w:rsidR="009C62C8" w:rsidRPr="00C02BBC" w:rsidRDefault="009C62C8" w:rsidP="0036103A">
            <w:pPr>
              <w:rPr>
                <w:iCs/>
              </w:rPr>
            </w:pPr>
            <w:r w:rsidRPr="00C02BBC">
              <w:rPr>
                <w:iCs/>
              </w:rPr>
              <w:t>3. Обучающиеся уважительно относятся к традиционным религиям.</w:t>
            </w:r>
          </w:p>
          <w:p w:rsidR="009C62C8" w:rsidRPr="00C02BBC" w:rsidRDefault="009C62C8" w:rsidP="0036103A">
            <w:pPr>
              <w:rPr>
                <w:iCs/>
              </w:rPr>
            </w:pPr>
            <w:r w:rsidRPr="00C02BBC">
              <w:rPr>
                <w:iCs/>
              </w:rPr>
              <w:t xml:space="preserve">4. Обучающиеся неравнодушны к жизненным проблемам других людей, умеют сочувствовать человеку, оказавшемуся в трудной ситуации. </w:t>
            </w:r>
          </w:p>
          <w:p w:rsidR="009C62C8" w:rsidRPr="00C02BBC" w:rsidRDefault="009C62C8" w:rsidP="0036103A">
            <w:pPr>
              <w:rPr>
                <w:iCs/>
              </w:rPr>
            </w:pPr>
            <w:r w:rsidRPr="00C02BBC">
              <w:rPr>
                <w:iCs/>
              </w:rPr>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9C62C8" w:rsidRPr="00C02BBC" w:rsidRDefault="009C62C8" w:rsidP="0036103A">
            <w:pPr>
              <w:rPr>
                <w:iCs/>
              </w:rPr>
            </w:pPr>
            <w:r w:rsidRPr="00C02BBC">
              <w:rPr>
                <w:iCs/>
              </w:rPr>
              <w:t>6. Обучающиеся знают традиции своей семьи и образовательного учреждения, бережно относятся к ним.</w:t>
            </w:r>
          </w:p>
        </w:tc>
      </w:tr>
      <w:tr w:rsidR="009C62C8" w:rsidRPr="0054799F" w:rsidTr="009C62C8">
        <w:tc>
          <w:tcPr>
            <w:tcW w:w="2272"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lastRenderedPageBreak/>
              <w:t xml:space="preserve">3.Воспитание трудолюбия, сознательного творческого  </w:t>
            </w:r>
            <w:r w:rsidR="005A0B94">
              <w:rPr>
                <w:iCs/>
              </w:rPr>
              <w:t>процесс</w:t>
            </w:r>
            <w:r w:rsidRPr="00C02BBC">
              <w:rPr>
                <w:iCs/>
              </w:rPr>
              <w:t xml:space="preserve"> к образованию, труду и жизни, подготовка к сознательному выбору профессии.</w:t>
            </w:r>
          </w:p>
        </w:tc>
        <w:tc>
          <w:tcPr>
            <w:tcW w:w="3137"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Уважение к труду; творчество и созидание; стремление к познанию и истине; целеустремленность и настойчивость, бережливость, трудолюбие, самоопределение, самообразование, трудовое законодательство.</w:t>
            </w:r>
          </w:p>
        </w:tc>
        <w:tc>
          <w:tcPr>
            <w:tcW w:w="9016"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1.Сформировано ценностное отношение к труду и творчеству.</w:t>
            </w:r>
          </w:p>
          <w:p w:rsidR="009C62C8" w:rsidRPr="00C02BBC" w:rsidRDefault="009C62C8" w:rsidP="0036103A">
            <w:pPr>
              <w:rPr>
                <w:iCs/>
              </w:rPr>
            </w:pPr>
            <w:r w:rsidRPr="00C02BBC">
              <w:rPr>
                <w:iCs/>
              </w:rPr>
              <w:t>2. Обучающиеся имеют представления о различных профессиях, трудовом законодательстве.</w:t>
            </w:r>
          </w:p>
          <w:p w:rsidR="009C62C8" w:rsidRPr="00C02BBC" w:rsidRDefault="009C62C8" w:rsidP="0036103A">
            <w:pPr>
              <w:rPr>
                <w:iCs/>
              </w:rPr>
            </w:pPr>
            <w:r w:rsidRPr="00C02BBC">
              <w:rPr>
                <w:iCs/>
              </w:rPr>
              <w:t>3. Обучающиеся обладают  навыками трудового творческого сотрудничества с людьми разного возраста.</w:t>
            </w:r>
          </w:p>
          <w:p w:rsidR="009C62C8" w:rsidRPr="00C02BBC" w:rsidRDefault="009C62C8" w:rsidP="0036103A">
            <w:pPr>
              <w:rPr>
                <w:iCs/>
              </w:rPr>
            </w:pPr>
            <w:r w:rsidRPr="00C02BBC">
              <w:rPr>
                <w:iCs/>
              </w:rPr>
              <w:t>4. Обучающиеся осознают приоритет нравственных основ труда, творчества, создания нового.</w:t>
            </w:r>
          </w:p>
          <w:p w:rsidR="009C62C8" w:rsidRPr="00C02BBC" w:rsidRDefault="009C62C8" w:rsidP="0036103A">
            <w:pPr>
              <w:rPr>
                <w:iCs/>
              </w:rPr>
            </w:pPr>
            <w:r w:rsidRPr="00C02BBC">
              <w:rPr>
                <w:iCs/>
              </w:rPr>
              <w:t>5. Обучающиеся имеют  начальный опыт участия в различных видах деятельности.</w:t>
            </w:r>
          </w:p>
          <w:p w:rsidR="009C62C8" w:rsidRPr="00C02BBC" w:rsidRDefault="009C62C8" w:rsidP="0036103A">
            <w:pPr>
              <w:rPr>
                <w:iCs/>
              </w:rPr>
            </w:pPr>
            <w:r w:rsidRPr="00C02BBC">
              <w:rPr>
                <w:iCs/>
              </w:rPr>
              <w:t>6. Обучающиеся мотивированы к самореализации в творчестве, познавательной, общественно полезной деятельности.</w:t>
            </w:r>
          </w:p>
          <w:p w:rsidR="009C62C8" w:rsidRPr="00C02BBC" w:rsidRDefault="009C62C8" w:rsidP="0036103A">
            <w:pPr>
              <w:rPr>
                <w:iCs/>
              </w:rPr>
            </w:pPr>
            <w:r w:rsidRPr="00C02BBC">
              <w:rPr>
                <w:iCs/>
              </w:rPr>
              <w:t>7.Сформированы первоначальные профессиональные намерения и интересы.</w:t>
            </w:r>
          </w:p>
        </w:tc>
      </w:tr>
      <w:tr w:rsidR="009C62C8" w:rsidRPr="0054799F" w:rsidTr="009C62C8">
        <w:tc>
          <w:tcPr>
            <w:tcW w:w="2272"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4.Воспитание экологической культуры, культуры здорового и безопасного образа жизни.</w:t>
            </w:r>
          </w:p>
        </w:tc>
        <w:tc>
          <w:tcPr>
            <w:tcW w:w="3137"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 xml:space="preserve">Здоровьесбережение, </w:t>
            </w:r>
          </w:p>
          <w:p w:rsidR="009C62C8" w:rsidRPr="00C02BBC" w:rsidRDefault="009C62C8" w:rsidP="0036103A">
            <w:pPr>
              <w:rPr>
                <w:iCs/>
              </w:rPr>
            </w:pPr>
            <w:r w:rsidRPr="00C02BBC">
              <w:rPr>
                <w:iCs/>
              </w:rPr>
              <w:t>родная земля; заповедная природа; планета Земля; экологическое сознание, экологическая культура</w:t>
            </w:r>
          </w:p>
        </w:tc>
        <w:tc>
          <w:tcPr>
            <w:tcW w:w="9016"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 xml:space="preserve">1.Обучающиеся имеют первоначальный опыт эстетического, эмоционально-нравственного </w:t>
            </w:r>
            <w:r w:rsidR="005A0B94">
              <w:rPr>
                <w:iCs/>
              </w:rPr>
              <w:t>процесс</w:t>
            </w:r>
            <w:r w:rsidRPr="00C02BBC">
              <w:rPr>
                <w:iCs/>
              </w:rPr>
              <w:t xml:space="preserve"> к природе. </w:t>
            </w:r>
          </w:p>
          <w:p w:rsidR="009C62C8" w:rsidRPr="00C02BBC" w:rsidRDefault="009C62C8" w:rsidP="0036103A">
            <w:pPr>
              <w:rPr>
                <w:iCs/>
              </w:rPr>
            </w:pPr>
            <w:r w:rsidRPr="00C02BBC">
              <w:rPr>
                <w:iCs/>
              </w:rPr>
              <w:t xml:space="preserve">2. Обучающиеся имеют знания о традициях нравственно-этического </w:t>
            </w:r>
            <w:r w:rsidR="005A0B94">
              <w:rPr>
                <w:iCs/>
              </w:rPr>
              <w:t>процесс</w:t>
            </w:r>
            <w:r w:rsidRPr="00C02BBC">
              <w:rPr>
                <w:iCs/>
              </w:rPr>
              <w:t xml:space="preserve"> к природе в культуре народов России, нормах экологической этики.</w:t>
            </w:r>
          </w:p>
          <w:p w:rsidR="009C62C8" w:rsidRPr="00C02BBC" w:rsidRDefault="009C62C8" w:rsidP="0036103A">
            <w:pPr>
              <w:rPr>
                <w:iCs/>
              </w:rPr>
            </w:pPr>
            <w:r w:rsidRPr="00C02BBC">
              <w:rPr>
                <w:iCs/>
              </w:rPr>
              <w:t>3.У обучающихся сформирован первоначальный опыт участия в природоохранной деятельности в школе.</w:t>
            </w:r>
          </w:p>
          <w:p w:rsidR="009C62C8" w:rsidRPr="00C02BBC" w:rsidRDefault="009C62C8" w:rsidP="0036103A">
            <w:pPr>
              <w:rPr>
                <w:iCs/>
              </w:rPr>
            </w:pPr>
            <w:r w:rsidRPr="00C02BBC">
              <w:rPr>
                <w:iCs/>
              </w:rPr>
              <w:t xml:space="preserve">4. У обучающихся есть личный опыт </w:t>
            </w:r>
            <w:r w:rsidRPr="00C02BBC">
              <w:rPr>
                <w:iCs/>
              </w:rPr>
              <w:lastRenderedPageBreak/>
              <w:t>участия в экологических инициативах,  проектах.</w:t>
            </w:r>
          </w:p>
          <w:p w:rsidR="009C62C8" w:rsidRPr="00C02BBC" w:rsidRDefault="009C62C8" w:rsidP="0036103A">
            <w:pPr>
              <w:rPr>
                <w:iCs/>
              </w:rPr>
            </w:pPr>
            <w:r w:rsidRPr="00C02BBC">
              <w:rPr>
                <w:iCs/>
              </w:rPr>
              <w:t xml:space="preserve">5.Обучающиеся знают  и выполняют санитарно-гигиенические правила, соблюдают здоровьесберегающий  режим. </w:t>
            </w:r>
          </w:p>
        </w:tc>
      </w:tr>
      <w:tr w:rsidR="009C62C8" w:rsidRPr="00D919EB" w:rsidTr="009C62C8">
        <w:tc>
          <w:tcPr>
            <w:tcW w:w="2272"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lastRenderedPageBreak/>
              <w:t xml:space="preserve">5.Воспитание ценностного </w:t>
            </w:r>
            <w:r w:rsidR="005A0B94">
              <w:rPr>
                <w:iCs/>
              </w:rPr>
              <w:t>процесс</w:t>
            </w:r>
            <w:r w:rsidRPr="00C02BBC">
              <w:rPr>
                <w:iCs/>
              </w:rPr>
              <w:t xml:space="preserve"> к прекрасному; формирование основ эстетической культуры (эстетическое воспитание)</w:t>
            </w:r>
          </w:p>
        </w:tc>
        <w:tc>
          <w:tcPr>
            <w:tcW w:w="3137"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Красота; гармония; духовный мир человека; эстетическое развитие, ценности, самовыражение в творчестве и искусстве</w:t>
            </w:r>
          </w:p>
        </w:tc>
        <w:tc>
          <w:tcPr>
            <w:tcW w:w="9016"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1.Обучающиеся имеют  представления об эстетических и художественных ценностях отечественной культуры.</w:t>
            </w:r>
          </w:p>
          <w:p w:rsidR="009C62C8" w:rsidRPr="00C02BBC" w:rsidRDefault="009C62C8" w:rsidP="0036103A">
            <w:pPr>
              <w:rPr>
                <w:iCs/>
              </w:rPr>
            </w:pPr>
            <w:r w:rsidRPr="00C02BBC">
              <w:rPr>
                <w:iCs/>
              </w:rPr>
              <w:t>2. Обучающиеся имеют  опыт эмоционального постижения народного творчества, этнокультурных традиций, фольклора народов России.</w:t>
            </w:r>
          </w:p>
          <w:p w:rsidR="009C62C8" w:rsidRPr="00C02BBC" w:rsidRDefault="009C62C8" w:rsidP="0036103A">
            <w:pPr>
              <w:rPr>
                <w:iCs/>
              </w:rPr>
            </w:pPr>
            <w:r w:rsidRPr="00C02BBC">
              <w:rPr>
                <w:iCs/>
              </w:rPr>
              <w:t xml:space="preserve">3. У обучающихся есть  опыт эстетических переживаний, наблюдений,  </w:t>
            </w:r>
            <w:r w:rsidR="005A0B94">
              <w:rPr>
                <w:iCs/>
              </w:rPr>
              <w:t>процесс</w:t>
            </w:r>
            <w:r w:rsidRPr="00C02BBC">
              <w:rPr>
                <w:iCs/>
              </w:rPr>
              <w:t xml:space="preserve"> к окружающему миру и самому себе; самореализации в различных видах творческой деятельности.</w:t>
            </w:r>
          </w:p>
          <w:p w:rsidR="009C62C8" w:rsidRPr="00C02BBC" w:rsidRDefault="009C62C8" w:rsidP="0036103A">
            <w:pPr>
              <w:rPr>
                <w:iCs/>
              </w:rPr>
            </w:pPr>
            <w:r w:rsidRPr="00C02BBC">
              <w:rPr>
                <w:iCs/>
              </w:rPr>
              <w:t>4. Обучающиеся мотивированы к реализации эстетических ценностей в образовательном учреждении и семье.</w:t>
            </w:r>
          </w:p>
        </w:tc>
      </w:tr>
      <w:tr w:rsidR="009C62C8" w:rsidRPr="0054799F" w:rsidTr="009C62C8">
        <w:tc>
          <w:tcPr>
            <w:tcW w:w="2272"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6.Воспитание социальной ответственности и компетентности.</w:t>
            </w:r>
          </w:p>
        </w:tc>
        <w:tc>
          <w:tcPr>
            <w:tcW w:w="3137"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 xml:space="preserve">Самостоятельность, ответственность, </w:t>
            </w:r>
          </w:p>
          <w:p w:rsidR="009C62C8" w:rsidRPr="00C02BBC" w:rsidRDefault="009C62C8" w:rsidP="0036103A">
            <w:pPr>
              <w:ind w:firstLine="0"/>
              <w:rPr>
                <w:iCs/>
              </w:rPr>
            </w:pPr>
            <w:r w:rsidRPr="00C02BBC">
              <w:rPr>
                <w:iCs/>
              </w:rPr>
              <w:t>организованность,</w:t>
            </w:r>
          </w:p>
          <w:p w:rsidR="009C62C8" w:rsidRPr="00C02BBC" w:rsidRDefault="009C62C8" w:rsidP="0036103A">
            <w:pPr>
              <w:ind w:firstLine="0"/>
              <w:rPr>
                <w:iCs/>
              </w:rPr>
            </w:pPr>
            <w:r w:rsidRPr="00C02BBC">
              <w:rPr>
                <w:iCs/>
              </w:rPr>
              <w:t>взаимопонимание</w:t>
            </w:r>
          </w:p>
        </w:tc>
        <w:tc>
          <w:tcPr>
            <w:tcW w:w="9016" w:type="dxa"/>
            <w:tcBorders>
              <w:top w:val="single" w:sz="4" w:space="0" w:color="auto"/>
              <w:left w:val="single" w:sz="4" w:space="0" w:color="auto"/>
              <w:bottom w:val="single" w:sz="4" w:space="0" w:color="auto"/>
              <w:right w:val="single" w:sz="4" w:space="0" w:color="auto"/>
            </w:tcBorders>
          </w:tcPr>
          <w:p w:rsidR="009C62C8" w:rsidRPr="00C02BBC" w:rsidRDefault="009C62C8" w:rsidP="0036103A">
            <w:pPr>
              <w:rPr>
                <w:iCs/>
              </w:rPr>
            </w:pPr>
            <w:r w:rsidRPr="00C02BBC">
              <w:rPr>
                <w:iCs/>
              </w:rPr>
              <w:t>1.Обучающиеся умеют дифференцировать, принимать или не принимать информацию.</w:t>
            </w:r>
          </w:p>
          <w:p w:rsidR="009C62C8" w:rsidRPr="00C02BBC" w:rsidRDefault="009C62C8" w:rsidP="0036103A">
            <w:pPr>
              <w:rPr>
                <w:iCs/>
              </w:rPr>
            </w:pPr>
            <w:r w:rsidRPr="00C02BBC">
              <w:rPr>
                <w:iCs/>
              </w:rPr>
              <w:t>2.Обучающиеся понимают свою принадлежность к социальным общностям (семья, коллектив, сообщество и др.)</w:t>
            </w:r>
          </w:p>
          <w:p w:rsidR="009C62C8" w:rsidRPr="00C02BBC" w:rsidRDefault="009C62C8" w:rsidP="0036103A">
            <w:pPr>
              <w:rPr>
                <w:iCs/>
              </w:rPr>
            </w:pPr>
            <w:r w:rsidRPr="00C02BBC">
              <w:rPr>
                <w:iCs/>
              </w:rPr>
              <w:t>3.Обучающиеся умеют вести дискуссию по социальным вопросам, обосновывать свою гражданскую позицию, вести диалог, достигать взаимопонимания.</w:t>
            </w:r>
          </w:p>
          <w:p w:rsidR="009C62C8" w:rsidRPr="00C02BBC" w:rsidRDefault="009C62C8" w:rsidP="0036103A">
            <w:pPr>
              <w:rPr>
                <w:iCs/>
              </w:rPr>
            </w:pPr>
            <w:r w:rsidRPr="00C02BBC">
              <w:rPr>
                <w:iCs/>
              </w:rPr>
              <w:t>4.Обучающиеся знают различные общественные и профессиональные организации, их структуру, цели и характер деятельности.</w:t>
            </w:r>
          </w:p>
          <w:p w:rsidR="009C62C8" w:rsidRPr="00C02BBC" w:rsidRDefault="009C62C8" w:rsidP="0036103A">
            <w:pPr>
              <w:rPr>
                <w:iCs/>
              </w:rPr>
            </w:pPr>
            <w:r w:rsidRPr="00C02BBC">
              <w:rPr>
                <w:iCs/>
              </w:rPr>
              <w:t>5.Обучающиеся умеют самостоятельно разрабатывать, согласовывать и выполнять правила поведения в семье, в коллективе.</w:t>
            </w:r>
          </w:p>
          <w:p w:rsidR="009C62C8" w:rsidRPr="00C02BBC" w:rsidRDefault="009C62C8" w:rsidP="0036103A">
            <w:pPr>
              <w:rPr>
                <w:iCs/>
              </w:rPr>
            </w:pPr>
            <w:r w:rsidRPr="00C02BBC">
              <w:rPr>
                <w:iCs/>
              </w:rPr>
              <w:t>6.Обучающиеся знают и принимают правила полоролевого поведения в контексте традиционных моральных норм.</w:t>
            </w:r>
          </w:p>
        </w:tc>
      </w:tr>
      <w:bookmarkEnd w:id="183"/>
    </w:tbl>
    <w:p w:rsidR="009C62C8" w:rsidRPr="00C02BBC" w:rsidRDefault="009C62C8" w:rsidP="0036103A">
      <w:pPr>
        <w:ind w:firstLine="0"/>
      </w:pPr>
    </w:p>
    <w:p w:rsidR="009B3667" w:rsidRPr="001E30EA" w:rsidRDefault="005E08E3" w:rsidP="001E30EA">
      <w:pPr>
        <w:widowControl w:val="0"/>
        <w:autoSpaceDE w:val="0"/>
        <w:autoSpaceDN w:val="0"/>
        <w:adjustRightInd w:val="0"/>
        <w:ind w:firstLine="709"/>
        <w:jc w:val="center"/>
        <w:rPr>
          <w:b/>
          <w:color w:val="auto"/>
        </w:rPr>
      </w:pPr>
      <w:bookmarkStart w:id="184" w:name="bookmark367"/>
      <w:r>
        <w:rPr>
          <w:b/>
          <w:color w:val="auto"/>
        </w:rPr>
        <w:t xml:space="preserve">2.3.13. </w:t>
      </w:r>
      <w:r w:rsidR="009B3667" w:rsidRPr="009B3667">
        <w:rPr>
          <w:b/>
          <w:color w:val="auto"/>
        </w:rPr>
        <w:t>Реализация программы</w:t>
      </w:r>
      <w:r w:rsidR="00491E8A" w:rsidRPr="00491E8A">
        <w:rPr>
          <w:b/>
        </w:rPr>
        <w:t xml:space="preserve"> </w:t>
      </w:r>
      <w:r w:rsidR="00491E8A" w:rsidRPr="00C02BBC">
        <w:rPr>
          <w:b/>
        </w:rPr>
        <w:t>воспи</w:t>
      </w:r>
      <w:r w:rsidR="00491E8A">
        <w:rPr>
          <w:b/>
        </w:rPr>
        <w:t>тания и социализации обучающихся</w:t>
      </w:r>
    </w:p>
    <w:p w:rsidR="009B3667" w:rsidRPr="009B3667" w:rsidRDefault="009B3667" w:rsidP="0036103A">
      <w:pPr>
        <w:ind w:firstLine="709"/>
        <w:jc w:val="center"/>
        <w:rPr>
          <w:rFonts w:eastAsia="Calibri"/>
          <w:b/>
          <w:color w:val="auto"/>
          <w:lang w:eastAsia="en-US" w:bidi="en-US"/>
        </w:rPr>
      </w:pPr>
      <w:r w:rsidRPr="009B3667">
        <w:rPr>
          <w:rFonts w:eastAsia="Calibri"/>
          <w:b/>
          <w:color w:val="auto"/>
          <w:lang w:eastAsia="en-US" w:bidi="en-US"/>
        </w:rPr>
        <w:t>Работа с педагогическими кадрами</w:t>
      </w:r>
    </w:p>
    <w:p w:rsidR="009B3667" w:rsidRPr="009B3667" w:rsidRDefault="009B3667" w:rsidP="0036103A">
      <w:pPr>
        <w:ind w:firstLine="709"/>
        <w:jc w:val="center"/>
        <w:rPr>
          <w:rFonts w:eastAsia="Calibri"/>
          <w:b/>
          <w:color w:val="auto"/>
          <w:lang w:eastAsia="en-US" w:bidi="en-US"/>
        </w:rPr>
      </w:pPr>
      <w:r w:rsidRPr="009B3667">
        <w:rPr>
          <w:rFonts w:eastAsia="Calibri"/>
          <w:b/>
          <w:color w:val="auto"/>
          <w:lang w:eastAsia="en-US" w:bidi="en-US"/>
        </w:rPr>
        <w:t>Информационное обеспечение программы</w:t>
      </w:r>
    </w:p>
    <w:p w:rsidR="009B3667" w:rsidRPr="009B3667" w:rsidRDefault="009B3667" w:rsidP="0036103A">
      <w:pPr>
        <w:ind w:firstLine="709"/>
        <w:jc w:val="center"/>
        <w:rPr>
          <w:rFonts w:eastAsia="Calibri"/>
          <w:b/>
          <w:color w:val="auto"/>
          <w:lang w:eastAsia="en-US" w:bidi="en-US"/>
        </w:rPr>
      </w:pPr>
      <w:r w:rsidRPr="009B3667">
        <w:rPr>
          <w:rFonts w:eastAsia="Calibri"/>
          <w:b/>
          <w:color w:val="auto"/>
          <w:lang w:eastAsia="en-US" w:bidi="en-US"/>
        </w:rPr>
        <w:t xml:space="preserve"> функционирования и развития воспитательного </w:t>
      </w:r>
      <w:r w:rsidR="005A0B94">
        <w:rPr>
          <w:rFonts w:eastAsia="Calibri"/>
          <w:b/>
          <w:color w:val="auto"/>
          <w:lang w:eastAsia="en-US" w:bidi="en-US"/>
        </w:rPr>
        <w:t>процесс</w:t>
      </w:r>
      <w:r w:rsidRPr="009B3667">
        <w:rPr>
          <w:rFonts w:eastAsia="Calibri"/>
          <w:b/>
          <w:color w:val="auto"/>
          <w:lang w:eastAsia="en-US" w:bidi="en-US"/>
        </w:rPr>
        <w:t>а</w:t>
      </w:r>
    </w:p>
    <w:p w:rsidR="009B3667" w:rsidRPr="009B3667" w:rsidRDefault="009B3667" w:rsidP="0036103A">
      <w:pPr>
        <w:ind w:firstLine="709"/>
        <w:jc w:val="center"/>
        <w:rPr>
          <w:rFonts w:eastAsia="Calibri"/>
          <w:b/>
          <w:color w:val="FF0000"/>
          <w:lang w:eastAsia="en-US" w:bidi="en-US"/>
        </w:rPr>
      </w:pPr>
    </w:p>
    <w:tbl>
      <w:tblPr>
        <w:tblW w:w="9322"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5"/>
        <w:gridCol w:w="6521"/>
        <w:gridCol w:w="2126"/>
      </w:tblGrid>
      <w:tr w:rsidR="009B3667" w:rsidRPr="009B3667" w:rsidTr="009B3667">
        <w:trPr>
          <w:trHeight w:val="485"/>
        </w:trPr>
        <w:tc>
          <w:tcPr>
            <w:tcW w:w="675" w:type="dxa"/>
          </w:tcPr>
          <w:p w:rsidR="009B3667" w:rsidRPr="009B3667" w:rsidRDefault="009B3667" w:rsidP="0036103A">
            <w:pPr>
              <w:ind w:firstLine="0"/>
              <w:jc w:val="center"/>
              <w:rPr>
                <w:rFonts w:eastAsia="Calibri"/>
                <w:b/>
                <w:i/>
                <w:color w:val="auto"/>
                <w:lang w:eastAsia="en-US" w:bidi="en-US"/>
              </w:rPr>
            </w:pPr>
            <w:r w:rsidRPr="009B3667">
              <w:rPr>
                <w:rFonts w:eastAsia="Calibri"/>
                <w:b/>
                <w:i/>
                <w:color w:val="auto"/>
                <w:lang w:eastAsia="en-US" w:bidi="en-US"/>
              </w:rPr>
              <w:t>№ п/п</w:t>
            </w:r>
          </w:p>
        </w:tc>
        <w:tc>
          <w:tcPr>
            <w:tcW w:w="6521" w:type="dxa"/>
          </w:tcPr>
          <w:p w:rsidR="009B3667" w:rsidRPr="009B3667" w:rsidRDefault="009B3667" w:rsidP="0036103A">
            <w:pPr>
              <w:ind w:firstLine="709"/>
              <w:jc w:val="center"/>
              <w:rPr>
                <w:rFonts w:eastAsia="Calibri"/>
                <w:b/>
                <w:i/>
                <w:color w:val="auto"/>
                <w:lang w:val="en-US" w:eastAsia="en-US" w:bidi="en-US"/>
              </w:rPr>
            </w:pPr>
            <w:r w:rsidRPr="009B3667">
              <w:rPr>
                <w:rFonts w:eastAsia="Calibri"/>
                <w:b/>
                <w:i/>
                <w:color w:val="auto"/>
                <w:lang w:val="en-US" w:eastAsia="en-US" w:bidi="en-US"/>
              </w:rPr>
              <w:t>Содержание работы</w:t>
            </w:r>
          </w:p>
        </w:tc>
        <w:tc>
          <w:tcPr>
            <w:tcW w:w="2126" w:type="dxa"/>
          </w:tcPr>
          <w:p w:rsidR="009B3667" w:rsidRPr="009B3667" w:rsidRDefault="009B3667" w:rsidP="0036103A">
            <w:pPr>
              <w:ind w:firstLine="0"/>
              <w:jc w:val="center"/>
              <w:rPr>
                <w:rFonts w:eastAsia="Calibri"/>
                <w:b/>
                <w:i/>
                <w:color w:val="auto"/>
                <w:lang w:val="en-US" w:eastAsia="en-US" w:bidi="en-US"/>
              </w:rPr>
            </w:pPr>
            <w:r w:rsidRPr="009B3667">
              <w:rPr>
                <w:rFonts w:eastAsia="Calibri"/>
                <w:b/>
                <w:i/>
                <w:color w:val="auto"/>
                <w:lang w:val="en-US" w:eastAsia="en-US" w:bidi="en-US"/>
              </w:rPr>
              <w:t>Сроки</w:t>
            </w:r>
          </w:p>
        </w:tc>
      </w:tr>
      <w:tr w:rsidR="009B3667" w:rsidRPr="009B3667" w:rsidTr="009B3667">
        <w:tc>
          <w:tcPr>
            <w:tcW w:w="675" w:type="dxa"/>
          </w:tcPr>
          <w:p w:rsidR="009B3667" w:rsidRPr="009B3667" w:rsidRDefault="009B3667" w:rsidP="0036103A">
            <w:pPr>
              <w:numPr>
                <w:ilvl w:val="0"/>
                <w:numId w:val="50"/>
              </w:numPr>
              <w:spacing w:after="200"/>
              <w:contextualSpacing/>
              <w:jc w:val="left"/>
              <w:rPr>
                <w:rFonts w:eastAsia="Calibri"/>
                <w:color w:val="FF0000"/>
                <w:lang w:val="en-US" w:eastAsia="en-US" w:bidi="en-US"/>
              </w:rPr>
            </w:pPr>
          </w:p>
        </w:tc>
        <w:tc>
          <w:tcPr>
            <w:tcW w:w="6521" w:type="dxa"/>
          </w:tcPr>
          <w:p w:rsidR="009B3667" w:rsidRPr="009B3667" w:rsidRDefault="009B3667" w:rsidP="0036103A">
            <w:pPr>
              <w:ind w:firstLine="34"/>
              <w:jc w:val="left"/>
              <w:rPr>
                <w:rFonts w:eastAsia="Calibri"/>
                <w:color w:val="auto"/>
                <w:lang w:eastAsia="en-US" w:bidi="en-US"/>
              </w:rPr>
            </w:pPr>
            <w:r w:rsidRPr="009B3667">
              <w:rPr>
                <w:rFonts w:eastAsia="Calibri"/>
                <w:color w:val="auto"/>
                <w:lang w:eastAsia="en-US" w:bidi="en-US"/>
              </w:rPr>
              <w:t>Утверждение планов воспитательной работы на учебный год</w:t>
            </w:r>
          </w:p>
        </w:tc>
        <w:tc>
          <w:tcPr>
            <w:tcW w:w="2126" w:type="dxa"/>
          </w:tcPr>
          <w:p w:rsidR="009B3667" w:rsidRPr="009B3667" w:rsidRDefault="009B3667" w:rsidP="0036103A">
            <w:pPr>
              <w:ind w:firstLine="34"/>
              <w:jc w:val="left"/>
              <w:rPr>
                <w:rFonts w:eastAsia="Calibri"/>
                <w:color w:val="auto"/>
                <w:lang w:eastAsia="en-US" w:bidi="en-US"/>
              </w:rPr>
            </w:pPr>
            <w:r w:rsidRPr="009B3667">
              <w:rPr>
                <w:rFonts w:eastAsia="Calibri"/>
                <w:color w:val="auto"/>
                <w:lang w:eastAsia="en-US" w:bidi="en-US"/>
              </w:rPr>
              <w:t>Август</w:t>
            </w:r>
          </w:p>
        </w:tc>
      </w:tr>
      <w:tr w:rsidR="009B3667" w:rsidRPr="009B3667" w:rsidTr="009B3667">
        <w:tc>
          <w:tcPr>
            <w:tcW w:w="675" w:type="dxa"/>
          </w:tcPr>
          <w:p w:rsidR="009B3667" w:rsidRPr="009B3667" w:rsidRDefault="009B3667" w:rsidP="0036103A">
            <w:pPr>
              <w:numPr>
                <w:ilvl w:val="0"/>
                <w:numId w:val="50"/>
              </w:numPr>
              <w:spacing w:after="200"/>
              <w:contextualSpacing/>
              <w:jc w:val="left"/>
              <w:rPr>
                <w:rFonts w:eastAsia="Calibri"/>
                <w:color w:val="FF0000"/>
                <w:lang w:val="en-US" w:eastAsia="en-US" w:bidi="en-US"/>
              </w:rPr>
            </w:pPr>
          </w:p>
        </w:tc>
        <w:tc>
          <w:tcPr>
            <w:tcW w:w="6521" w:type="dxa"/>
          </w:tcPr>
          <w:p w:rsidR="009B3667" w:rsidRPr="009B3667" w:rsidRDefault="009B3667" w:rsidP="0036103A">
            <w:pPr>
              <w:ind w:firstLine="34"/>
              <w:jc w:val="left"/>
              <w:rPr>
                <w:rFonts w:eastAsia="Calibri"/>
                <w:color w:val="auto"/>
                <w:lang w:eastAsia="en-US" w:bidi="en-US"/>
              </w:rPr>
            </w:pPr>
            <w:r w:rsidRPr="009B3667">
              <w:rPr>
                <w:rFonts w:eastAsia="Calibri"/>
                <w:color w:val="auto"/>
                <w:lang w:eastAsia="en-US" w:bidi="en-US"/>
              </w:rPr>
              <w:t xml:space="preserve">Совещания классных руководителей, руководителей </w:t>
            </w:r>
            <w:r w:rsidRPr="009B3667">
              <w:rPr>
                <w:rFonts w:eastAsia="Calibri"/>
                <w:color w:val="auto"/>
                <w:lang w:eastAsia="en-US" w:bidi="en-US"/>
              </w:rPr>
              <w:lastRenderedPageBreak/>
              <w:t>кружков, секций, клубов по вопросам организации воспитательных мероприятий</w:t>
            </w:r>
          </w:p>
        </w:tc>
        <w:tc>
          <w:tcPr>
            <w:tcW w:w="2126" w:type="dxa"/>
          </w:tcPr>
          <w:p w:rsidR="009B3667" w:rsidRPr="009B3667" w:rsidRDefault="009B3667" w:rsidP="0036103A">
            <w:pPr>
              <w:ind w:firstLine="34"/>
              <w:jc w:val="left"/>
              <w:rPr>
                <w:rFonts w:eastAsia="Calibri"/>
                <w:color w:val="auto"/>
                <w:lang w:eastAsia="en-US" w:bidi="en-US"/>
              </w:rPr>
            </w:pPr>
            <w:r w:rsidRPr="009B3667">
              <w:rPr>
                <w:rFonts w:eastAsia="Calibri"/>
                <w:color w:val="auto"/>
                <w:lang w:val="en-US" w:eastAsia="en-US" w:bidi="en-US"/>
              </w:rPr>
              <w:lastRenderedPageBreak/>
              <w:t xml:space="preserve">1 раз в </w:t>
            </w:r>
            <w:r w:rsidR="005240F6">
              <w:rPr>
                <w:rFonts w:eastAsia="Calibri"/>
                <w:color w:val="auto"/>
                <w:lang w:eastAsia="en-US" w:bidi="en-US"/>
              </w:rPr>
              <w:t>месяц</w:t>
            </w:r>
          </w:p>
        </w:tc>
      </w:tr>
      <w:tr w:rsidR="009B3667" w:rsidRPr="009B3667" w:rsidTr="009B3667">
        <w:tc>
          <w:tcPr>
            <w:tcW w:w="675" w:type="dxa"/>
          </w:tcPr>
          <w:p w:rsidR="009B3667" w:rsidRPr="009B3667" w:rsidRDefault="009B3667" w:rsidP="0036103A">
            <w:pPr>
              <w:numPr>
                <w:ilvl w:val="0"/>
                <w:numId w:val="50"/>
              </w:numPr>
              <w:spacing w:after="200"/>
              <w:contextualSpacing/>
              <w:jc w:val="left"/>
              <w:rPr>
                <w:rFonts w:eastAsia="Calibri"/>
                <w:color w:val="FF0000"/>
                <w:lang w:val="en-US" w:eastAsia="en-US" w:bidi="en-US"/>
              </w:rPr>
            </w:pPr>
          </w:p>
        </w:tc>
        <w:tc>
          <w:tcPr>
            <w:tcW w:w="6521" w:type="dxa"/>
          </w:tcPr>
          <w:p w:rsidR="009B3667" w:rsidRPr="009B3667" w:rsidRDefault="009B3667" w:rsidP="0036103A">
            <w:pPr>
              <w:ind w:firstLine="34"/>
              <w:jc w:val="left"/>
              <w:rPr>
                <w:rFonts w:eastAsia="Calibri"/>
                <w:color w:val="auto"/>
                <w:lang w:eastAsia="en-US" w:bidi="en-US"/>
              </w:rPr>
            </w:pPr>
            <w:r w:rsidRPr="009B3667">
              <w:rPr>
                <w:rFonts w:eastAsia="Calibri"/>
                <w:color w:val="auto"/>
                <w:lang w:eastAsia="en-US" w:bidi="en-US"/>
              </w:rPr>
              <w:t>Утверждение планов воспитательной работы на каникулы</w:t>
            </w:r>
          </w:p>
        </w:tc>
        <w:tc>
          <w:tcPr>
            <w:tcW w:w="2126" w:type="dxa"/>
          </w:tcPr>
          <w:p w:rsidR="009B3667" w:rsidRPr="009B3667" w:rsidRDefault="009B3667" w:rsidP="0036103A">
            <w:pPr>
              <w:ind w:firstLine="34"/>
              <w:jc w:val="left"/>
              <w:rPr>
                <w:rFonts w:eastAsia="Calibri"/>
                <w:color w:val="auto"/>
                <w:lang w:val="en-US" w:eastAsia="en-US" w:bidi="en-US"/>
              </w:rPr>
            </w:pPr>
            <w:r w:rsidRPr="009B3667">
              <w:rPr>
                <w:rFonts w:eastAsia="Calibri"/>
                <w:color w:val="auto"/>
                <w:lang w:eastAsia="en-US" w:bidi="en-US"/>
              </w:rPr>
              <w:t>О</w:t>
            </w:r>
            <w:r w:rsidRPr="009B3667">
              <w:rPr>
                <w:rFonts w:eastAsia="Calibri"/>
                <w:color w:val="auto"/>
                <w:lang w:val="en-US" w:eastAsia="en-US" w:bidi="en-US"/>
              </w:rPr>
              <w:t>ктябрь</w:t>
            </w:r>
          </w:p>
          <w:p w:rsidR="009B3667" w:rsidRPr="009B3667" w:rsidRDefault="009B3667" w:rsidP="0036103A">
            <w:pPr>
              <w:ind w:firstLine="34"/>
              <w:jc w:val="left"/>
              <w:rPr>
                <w:rFonts w:eastAsia="Calibri"/>
                <w:color w:val="auto"/>
                <w:lang w:val="en-US" w:eastAsia="en-US" w:bidi="en-US"/>
              </w:rPr>
            </w:pPr>
            <w:r w:rsidRPr="009B3667">
              <w:rPr>
                <w:rFonts w:eastAsia="Calibri"/>
                <w:color w:val="auto"/>
                <w:lang w:eastAsia="en-US" w:bidi="en-US"/>
              </w:rPr>
              <w:t>Д</w:t>
            </w:r>
            <w:r w:rsidRPr="009B3667">
              <w:rPr>
                <w:rFonts w:eastAsia="Calibri"/>
                <w:color w:val="auto"/>
                <w:lang w:val="en-US" w:eastAsia="en-US" w:bidi="en-US"/>
              </w:rPr>
              <w:t>екабрь</w:t>
            </w:r>
          </w:p>
          <w:p w:rsidR="009B3667" w:rsidRPr="009B3667" w:rsidRDefault="009B3667" w:rsidP="0036103A">
            <w:pPr>
              <w:ind w:firstLine="34"/>
              <w:jc w:val="left"/>
              <w:rPr>
                <w:rFonts w:eastAsia="Calibri"/>
                <w:color w:val="auto"/>
                <w:lang w:val="en-US" w:eastAsia="en-US" w:bidi="en-US"/>
              </w:rPr>
            </w:pPr>
            <w:r w:rsidRPr="009B3667">
              <w:rPr>
                <w:rFonts w:eastAsia="Calibri"/>
                <w:color w:val="auto"/>
                <w:lang w:eastAsia="en-US" w:bidi="en-US"/>
              </w:rPr>
              <w:t>М</w:t>
            </w:r>
            <w:r w:rsidRPr="009B3667">
              <w:rPr>
                <w:rFonts w:eastAsia="Calibri"/>
                <w:color w:val="auto"/>
                <w:lang w:val="en-US" w:eastAsia="en-US" w:bidi="en-US"/>
              </w:rPr>
              <w:t>арт</w:t>
            </w:r>
          </w:p>
          <w:p w:rsidR="009B3667" w:rsidRPr="009B3667" w:rsidRDefault="009B3667" w:rsidP="0036103A">
            <w:pPr>
              <w:ind w:firstLine="34"/>
              <w:jc w:val="left"/>
              <w:rPr>
                <w:rFonts w:eastAsia="Calibri"/>
                <w:color w:val="auto"/>
                <w:lang w:val="en-US" w:eastAsia="en-US" w:bidi="en-US"/>
              </w:rPr>
            </w:pPr>
            <w:r w:rsidRPr="009B3667">
              <w:rPr>
                <w:rFonts w:eastAsia="Calibri"/>
                <w:color w:val="auto"/>
                <w:lang w:eastAsia="en-US" w:bidi="en-US"/>
              </w:rPr>
              <w:t>М</w:t>
            </w:r>
            <w:r w:rsidRPr="009B3667">
              <w:rPr>
                <w:rFonts w:eastAsia="Calibri"/>
                <w:color w:val="auto"/>
                <w:lang w:val="en-US" w:eastAsia="en-US" w:bidi="en-US"/>
              </w:rPr>
              <w:t>ай</w:t>
            </w:r>
          </w:p>
        </w:tc>
      </w:tr>
      <w:tr w:rsidR="009B3667" w:rsidRPr="009B3667" w:rsidTr="009B3667">
        <w:tc>
          <w:tcPr>
            <w:tcW w:w="675" w:type="dxa"/>
          </w:tcPr>
          <w:p w:rsidR="009B3667" w:rsidRPr="009B3667" w:rsidRDefault="009B3667" w:rsidP="0036103A">
            <w:pPr>
              <w:numPr>
                <w:ilvl w:val="0"/>
                <w:numId w:val="50"/>
              </w:numPr>
              <w:spacing w:after="200"/>
              <w:contextualSpacing/>
              <w:jc w:val="left"/>
              <w:rPr>
                <w:rFonts w:eastAsia="Calibri"/>
                <w:color w:val="FF0000"/>
                <w:lang w:val="en-US" w:eastAsia="en-US" w:bidi="en-US"/>
              </w:rPr>
            </w:pPr>
          </w:p>
        </w:tc>
        <w:tc>
          <w:tcPr>
            <w:tcW w:w="6521" w:type="dxa"/>
          </w:tcPr>
          <w:p w:rsidR="009B3667" w:rsidRPr="009B3667" w:rsidRDefault="009B3667" w:rsidP="0036103A">
            <w:pPr>
              <w:ind w:firstLine="34"/>
              <w:jc w:val="left"/>
              <w:rPr>
                <w:rFonts w:eastAsia="Calibri"/>
                <w:color w:val="auto"/>
                <w:lang w:eastAsia="en-US" w:bidi="en-US"/>
              </w:rPr>
            </w:pPr>
            <w:r w:rsidRPr="009B3667">
              <w:rPr>
                <w:rFonts w:eastAsia="Calibri"/>
                <w:color w:val="auto"/>
                <w:lang w:eastAsia="en-US" w:bidi="en-US"/>
              </w:rPr>
              <w:t>Прием отчетов о воспитательной работе от классных руководителей и педагогов дополнительного образования</w:t>
            </w:r>
          </w:p>
        </w:tc>
        <w:tc>
          <w:tcPr>
            <w:tcW w:w="2126" w:type="dxa"/>
          </w:tcPr>
          <w:p w:rsidR="009B3667" w:rsidRPr="009B3667" w:rsidRDefault="009B3667" w:rsidP="0036103A">
            <w:pPr>
              <w:ind w:firstLine="34"/>
              <w:jc w:val="left"/>
              <w:rPr>
                <w:rFonts w:eastAsia="Calibri"/>
                <w:color w:val="auto"/>
                <w:lang w:val="en-US" w:eastAsia="en-US" w:bidi="en-US"/>
              </w:rPr>
            </w:pPr>
            <w:r w:rsidRPr="009B3667">
              <w:rPr>
                <w:rFonts w:eastAsia="Calibri"/>
                <w:color w:val="auto"/>
                <w:lang w:eastAsia="en-US" w:bidi="en-US"/>
              </w:rPr>
              <w:t>М</w:t>
            </w:r>
            <w:r w:rsidRPr="009B3667">
              <w:rPr>
                <w:rFonts w:eastAsia="Calibri"/>
                <w:color w:val="auto"/>
                <w:lang w:val="en-US" w:eastAsia="en-US" w:bidi="en-US"/>
              </w:rPr>
              <w:t>ай</w:t>
            </w:r>
          </w:p>
        </w:tc>
      </w:tr>
      <w:tr w:rsidR="009B3667" w:rsidRPr="009B3667" w:rsidTr="009B3667">
        <w:tc>
          <w:tcPr>
            <w:tcW w:w="675" w:type="dxa"/>
          </w:tcPr>
          <w:p w:rsidR="009B3667" w:rsidRPr="009B3667" w:rsidRDefault="009B3667" w:rsidP="0036103A">
            <w:pPr>
              <w:numPr>
                <w:ilvl w:val="0"/>
                <w:numId w:val="50"/>
              </w:numPr>
              <w:spacing w:after="200"/>
              <w:contextualSpacing/>
              <w:jc w:val="left"/>
              <w:rPr>
                <w:rFonts w:eastAsia="Calibri"/>
                <w:color w:val="FF0000"/>
                <w:lang w:val="en-US" w:eastAsia="en-US" w:bidi="en-US"/>
              </w:rPr>
            </w:pPr>
          </w:p>
        </w:tc>
        <w:tc>
          <w:tcPr>
            <w:tcW w:w="6521" w:type="dxa"/>
          </w:tcPr>
          <w:p w:rsidR="009B3667" w:rsidRPr="009B3667" w:rsidRDefault="009B3667" w:rsidP="0036103A">
            <w:pPr>
              <w:ind w:firstLine="34"/>
              <w:jc w:val="left"/>
              <w:rPr>
                <w:rFonts w:eastAsia="Calibri"/>
                <w:color w:val="auto"/>
                <w:lang w:eastAsia="en-US" w:bidi="en-US"/>
              </w:rPr>
            </w:pPr>
            <w:r w:rsidRPr="009B3667">
              <w:rPr>
                <w:rFonts w:eastAsia="Calibri"/>
                <w:color w:val="auto"/>
                <w:lang w:eastAsia="en-US" w:bidi="en-US"/>
              </w:rPr>
              <w:t>Индивидуальная работа с классными руководителями и педагогами дополнительного образования по вопросам взаимодействия с детьми и родителями</w:t>
            </w:r>
          </w:p>
        </w:tc>
        <w:tc>
          <w:tcPr>
            <w:tcW w:w="2126" w:type="dxa"/>
          </w:tcPr>
          <w:p w:rsidR="009B3667" w:rsidRPr="009B3667" w:rsidRDefault="009B3667" w:rsidP="0036103A">
            <w:pPr>
              <w:ind w:firstLine="34"/>
              <w:jc w:val="left"/>
              <w:rPr>
                <w:rFonts w:eastAsia="Calibri"/>
                <w:color w:val="auto"/>
                <w:lang w:val="en-US" w:eastAsia="en-US" w:bidi="en-US"/>
              </w:rPr>
            </w:pPr>
            <w:r w:rsidRPr="009B3667">
              <w:rPr>
                <w:rFonts w:eastAsia="Calibri"/>
                <w:color w:val="auto"/>
                <w:lang w:val="en-US" w:eastAsia="en-US" w:bidi="en-US"/>
              </w:rPr>
              <w:t>В течение года</w:t>
            </w:r>
          </w:p>
        </w:tc>
      </w:tr>
    </w:tbl>
    <w:p w:rsidR="009B3667" w:rsidRPr="009B3667" w:rsidRDefault="009B3667" w:rsidP="0036103A">
      <w:pPr>
        <w:keepNext/>
        <w:keepLines/>
        <w:ind w:firstLine="0"/>
        <w:jc w:val="left"/>
        <w:outlineLvl w:val="1"/>
        <w:rPr>
          <w:rFonts w:eastAsia="Calibri"/>
          <w:color w:val="auto"/>
          <w:shd w:val="clear" w:color="auto" w:fill="FFFFFF"/>
          <w:lang w:eastAsia="en-US" w:bidi="en-US"/>
        </w:rPr>
      </w:pPr>
    </w:p>
    <w:p w:rsidR="009B3667" w:rsidRPr="009B3667" w:rsidRDefault="009B3667" w:rsidP="0036103A">
      <w:pPr>
        <w:ind w:firstLine="0"/>
        <w:jc w:val="center"/>
        <w:rPr>
          <w:rFonts w:eastAsia="Calibri"/>
          <w:b/>
          <w:color w:val="auto"/>
          <w:lang w:eastAsia="en-US" w:bidi="en-US"/>
        </w:rPr>
      </w:pPr>
      <w:r w:rsidRPr="009B3667">
        <w:rPr>
          <w:rFonts w:eastAsia="Calibri"/>
          <w:b/>
          <w:color w:val="auto"/>
          <w:lang w:eastAsia="en-US" w:bidi="en-US"/>
        </w:rPr>
        <w:t>План работы</w:t>
      </w:r>
    </w:p>
    <w:p w:rsidR="009B3667" w:rsidRPr="009B3667" w:rsidRDefault="005240F6" w:rsidP="0036103A">
      <w:pPr>
        <w:ind w:firstLine="0"/>
        <w:jc w:val="center"/>
        <w:rPr>
          <w:rFonts w:eastAsia="Calibri"/>
          <w:b/>
          <w:color w:val="auto"/>
          <w:lang w:eastAsia="en-US" w:bidi="en-US"/>
        </w:rPr>
      </w:pPr>
      <w:r>
        <w:rPr>
          <w:rFonts w:eastAsia="Calibri"/>
          <w:b/>
          <w:color w:val="auto"/>
          <w:lang w:eastAsia="en-US" w:bidi="en-US"/>
        </w:rPr>
        <w:t xml:space="preserve"> с классными руководителями 5-9</w:t>
      </w:r>
      <w:r w:rsidR="009B3667" w:rsidRPr="009B3667">
        <w:rPr>
          <w:rFonts w:eastAsia="Calibri"/>
          <w:b/>
          <w:color w:val="auto"/>
          <w:lang w:eastAsia="en-US" w:bidi="en-US"/>
        </w:rPr>
        <w:t xml:space="preserve"> классов</w:t>
      </w:r>
    </w:p>
    <w:p w:rsidR="009B3667" w:rsidRPr="009B3667" w:rsidRDefault="009B3667" w:rsidP="0036103A">
      <w:pPr>
        <w:ind w:firstLine="709"/>
        <w:jc w:val="left"/>
        <w:rPr>
          <w:rFonts w:eastAsia="Calibri"/>
          <w:b/>
          <w:color w:val="auto"/>
          <w:lang w:eastAsia="en-US" w:bidi="en-US"/>
        </w:rPr>
      </w:pPr>
    </w:p>
    <w:p w:rsidR="009B3667" w:rsidRPr="009B3667" w:rsidRDefault="009B3667" w:rsidP="0036103A">
      <w:pPr>
        <w:ind w:firstLine="709"/>
        <w:jc w:val="left"/>
        <w:rPr>
          <w:rFonts w:eastAsia="Calibri"/>
          <w:b/>
          <w:color w:val="auto"/>
          <w:lang w:eastAsia="en-US" w:bidi="en-US"/>
        </w:rPr>
      </w:pPr>
      <w:r w:rsidRPr="009B3667">
        <w:rPr>
          <w:rFonts w:eastAsia="Calibri"/>
          <w:b/>
          <w:color w:val="auto"/>
          <w:lang w:eastAsia="en-US" w:bidi="en-US"/>
        </w:rPr>
        <w:t xml:space="preserve">Задачи: </w:t>
      </w:r>
    </w:p>
    <w:p w:rsidR="009B3667" w:rsidRPr="009B3667" w:rsidRDefault="005240F6" w:rsidP="0036103A">
      <w:pPr>
        <w:numPr>
          <w:ilvl w:val="0"/>
          <w:numId w:val="35"/>
        </w:numPr>
        <w:spacing w:after="200"/>
        <w:ind w:left="1225" w:hanging="357"/>
        <w:jc w:val="left"/>
        <w:rPr>
          <w:rFonts w:eastAsia="Calibri"/>
          <w:color w:val="auto"/>
          <w:lang w:eastAsia="en-US" w:bidi="en-US"/>
        </w:rPr>
      </w:pPr>
      <w:r>
        <w:rPr>
          <w:rFonts w:eastAsia="Calibri"/>
          <w:color w:val="auto"/>
          <w:lang w:eastAsia="en-US" w:bidi="en-US"/>
        </w:rPr>
        <w:t>Организация работы с</w:t>
      </w:r>
      <w:r w:rsidR="009B3667" w:rsidRPr="009B3667">
        <w:rPr>
          <w:rFonts w:eastAsia="Calibri"/>
          <w:color w:val="auto"/>
          <w:lang w:eastAsia="en-US" w:bidi="en-US"/>
        </w:rPr>
        <w:t xml:space="preserve"> к</w:t>
      </w:r>
      <w:r>
        <w:rPr>
          <w:rFonts w:eastAsia="Calibri"/>
          <w:color w:val="auto"/>
          <w:lang w:eastAsia="en-US" w:bidi="en-US"/>
        </w:rPr>
        <w:t>лассными руководителями</w:t>
      </w:r>
      <w:r w:rsidR="009B3667" w:rsidRPr="009B3667">
        <w:rPr>
          <w:rFonts w:eastAsia="Calibri"/>
          <w:color w:val="auto"/>
          <w:lang w:eastAsia="en-US" w:bidi="en-US"/>
        </w:rPr>
        <w:t xml:space="preserve"> по теме</w:t>
      </w:r>
      <w:r w:rsidR="009B3667" w:rsidRPr="009B3667">
        <w:rPr>
          <w:rFonts w:eastAsia="Calibri"/>
          <w:color w:val="FF0000"/>
          <w:lang w:eastAsia="en-US" w:bidi="en-US"/>
        </w:rPr>
        <w:t xml:space="preserve"> </w:t>
      </w:r>
      <w:r w:rsidR="009B3667" w:rsidRPr="009B3667">
        <w:rPr>
          <w:color w:val="auto"/>
          <w:lang w:eastAsia="en-US" w:bidi="en-US"/>
        </w:rPr>
        <w:t xml:space="preserve">«Приоритетные направления модернизации воспитательной работы в современной </w:t>
      </w:r>
      <w:r w:rsidR="002D0ADF">
        <w:rPr>
          <w:color w:val="auto"/>
          <w:lang w:eastAsia="en-US" w:bidi="en-US"/>
        </w:rPr>
        <w:t>школе</w:t>
      </w:r>
      <w:r w:rsidR="009B3667" w:rsidRPr="009B3667">
        <w:rPr>
          <w:color w:val="auto"/>
          <w:lang w:eastAsia="en-US" w:bidi="en-US"/>
        </w:rPr>
        <w:t>».</w:t>
      </w:r>
    </w:p>
    <w:p w:rsidR="009B3667" w:rsidRPr="009B3667" w:rsidRDefault="009B3667" w:rsidP="0036103A">
      <w:pPr>
        <w:numPr>
          <w:ilvl w:val="0"/>
          <w:numId w:val="35"/>
        </w:numPr>
        <w:spacing w:after="200"/>
        <w:ind w:left="1225" w:hanging="357"/>
        <w:jc w:val="left"/>
        <w:rPr>
          <w:rFonts w:eastAsia="Calibri"/>
          <w:color w:val="auto"/>
          <w:lang w:eastAsia="en-US" w:bidi="en-US"/>
        </w:rPr>
      </w:pPr>
      <w:r w:rsidRPr="009B3667">
        <w:rPr>
          <w:rFonts w:eastAsia="Calibri"/>
          <w:color w:val="auto"/>
          <w:lang w:eastAsia="en-US" w:bidi="en-US"/>
        </w:rPr>
        <w:t xml:space="preserve"> Содействие формированию у классных руководителей фонда методических, информационных, нормативных материалов по вопросам воспитания в классе. </w:t>
      </w:r>
    </w:p>
    <w:p w:rsidR="009B3667" w:rsidRPr="009B3667" w:rsidRDefault="009B3667" w:rsidP="0036103A">
      <w:pPr>
        <w:numPr>
          <w:ilvl w:val="0"/>
          <w:numId w:val="35"/>
        </w:numPr>
        <w:spacing w:after="200"/>
        <w:ind w:left="1225" w:hanging="357"/>
        <w:jc w:val="left"/>
        <w:rPr>
          <w:rFonts w:eastAsia="Calibri"/>
          <w:color w:val="auto"/>
          <w:lang w:eastAsia="en-US" w:bidi="en-US"/>
        </w:rPr>
      </w:pPr>
      <w:r w:rsidRPr="009B3667">
        <w:rPr>
          <w:rFonts w:eastAsia="Calibri"/>
          <w:color w:val="auto"/>
          <w:lang w:eastAsia="en-US" w:bidi="en-US"/>
        </w:rPr>
        <w:t xml:space="preserve">Оказание помощи классным руководителям в совершенствовании форм и методов воспитательной работы. </w:t>
      </w:r>
    </w:p>
    <w:p w:rsidR="009B3667" w:rsidRPr="005240F6" w:rsidRDefault="009B3667" w:rsidP="0036103A">
      <w:pPr>
        <w:numPr>
          <w:ilvl w:val="0"/>
          <w:numId w:val="35"/>
        </w:numPr>
        <w:spacing w:after="200"/>
        <w:ind w:left="1225" w:hanging="357"/>
        <w:jc w:val="left"/>
        <w:rPr>
          <w:rFonts w:eastAsia="Calibri"/>
          <w:color w:val="auto"/>
          <w:lang w:val="en-US" w:eastAsia="en-US" w:bidi="en-US"/>
        </w:rPr>
      </w:pPr>
      <w:r w:rsidRPr="009B3667">
        <w:rPr>
          <w:rFonts w:eastAsia="Calibri"/>
          <w:color w:val="auto"/>
          <w:lang w:eastAsia="en-US" w:bidi="en-US"/>
        </w:rPr>
        <w:t xml:space="preserve">Создание условий для профессионального общения классных руководителей, для изучения и обобщения и интересного практического опыта. </w:t>
      </w:r>
      <w:r w:rsidRPr="009B3667">
        <w:rPr>
          <w:rFonts w:eastAsia="Calibri"/>
          <w:color w:val="auto"/>
          <w:lang w:val="en-US" w:eastAsia="en-US" w:bidi="en-US"/>
        </w:rPr>
        <w:t xml:space="preserve">Развитие творческих способностей и инициативы педагогов. </w:t>
      </w:r>
    </w:p>
    <w:p w:rsidR="009B3667" w:rsidRPr="009B3667" w:rsidRDefault="005240F6" w:rsidP="0036103A">
      <w:pPr>
        <w:spacing w:after="200"/>
        <w:ind w:left="1287" w:firstLine="0"/>
        <w:contextualSpacing/>
        <w:jc w:val="center"/>
        <w:rPr>
          <w:rFonts w:eastAsia="Calibri"/>
          <w:b/>
          <w:color w:val="auto"/>
          <w:lang w:eastAsia="en-US" w:bidi="en-US"/>
        </w:rPr>
      </w:pPr>
      <w:r>
        <w:rPr>
          <w:rFonts w:eastAsia="Calibri"/>
          <w:b/>
          <w:color w:val="auto"/>
          <w:lang w:eastAsia="en-US" w:bidi="en-US"/>
        </w:rPr>
        <w:t>Циклограмма работы с классными руководител</w:t>
      </w:r>
      <w:r w:rsidR="0076546F">
        <w:rPr>
          <w:rFonts w:eastAsia="Calibri"/>
          <w:b/>
          <w:color w:val="auto"/>
          <w:lang w:eastAsia="en-US" w:bidi="en-US"/>
        </w:rPr>
        <w:t>ями</w:t>
      </w:r>
    </w:p>
    <w:tbl>
      <w:tblPr>
        <w:tblW w:w="94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7088"/>
        <w:gridCol w:w="1559"/>
      </w:tblGrid>
      <w:tr w:rsidR="009B3667" w:rsidRPr="009B3667" w:rsidTr="009B3667">
        <w:tc>
          <w:tcPr>
            <w:tcW w:w="817" w:type="dxa"/>
          </w:tcPr>
          <w:p w:rsidR="009B3667" w:rsidRPr="009B3667" w:rsidRDefault="009B3667" w:rsidP="0036103A">
            <w:pPr>
              <w:ind w:firstLine="0"/>
              <w:jc w:val="left"/>
              <w:rPr>
                <w:rFonts w:eastAsia="Calibri"/>
                <w:b/>
                <w:color w:val="auto"/>
                <w:lang w:val="en-US" w:eastAsia="en-US" w:bidi="en-US"/>
              </w:rPr>
            </w:pPr>
            <w:r w:rsidRPr="009B3667">
              <w:rPr>
                <w:rFonts w:eastAsia="Calibri"/>
                <w:b/>
                <w:color w:val="auto"/>
                <w:lang w:val="en-US" w:eastAsia="en-US" w:bidi="en-US"/>
              </w:rPr>
              <w:t>№</w:t>
            </w:r>
          </w:p>
        </w:tc>
        <w:tc>
          <w:tcPr>
            <w:tcW w:w="7088" w:type="dxa"/>
          </w:tcPr>
          <w:p w:rsidR="009B3667" w:rsidRPr="009B3667" w:rsidRDefault="009B3667" w:rsidP="0036103A">
            <w:pPr>
              <w:ind w:firstLine="0"/>
              <w:jc w:val="center"/>
              <w:rPr>
                <w:rFonts w:eastAsia="Calibri"/>
                <w:b/>
                <w:color w:val="auto"/>
                <w:lang w:val="en-US" w:eastAsia="en-US" w:bidi="en-US"/>
              </w:rPr>
            </w:pPr>
            <w:r w:rsidRPr="009B3667">
              <w:rPr>
                <w:rFonts w:eastAsia="Calibri"/>
                <w:b/>
                <w:color w:val="auto"/>
                <w:lang w:val="en-US" w:eastAsia="en-US" w:bidi="en-US"/>
              </w:rPr>
              <w:t>Содержание работы</w:t>
            </w:r>
          </w:p>
        </w:tc>
        <w:tc>
          <w:tcPr>
            <w:tcW w:w="1559" w:type="dxa"/>
          </w:tcPr>
          <w:p w:rsidR="009B3667" w:rsidRPr="009B3667" w:rsidRDefault="009B3667" w:rsidP="0036103A">
            <w:pPr>
              <w:ind w:firstLine="0"/>
              <w:jc w:val="center"/>
              <w:rPr>
                <w:rFonts w:eastAsia="Calibri"/>
                <w:b/>
                <w:color w:val="auto"/>
                <w:lang w:val="en-US" w:eastAsia="en-US" w:bidi="en-US"/>
              </w:rPr>
            </w:pPr>
            <w:r w:rsidRPr="009B3667">
              <w:rPr>
                <w:rFonts w:eastAsia="Calibri"/>
                <w:b/>
                <w:color w:val="auto"/>
                <w:lang w:val="en-US" w:eastAsia="en-US" w:bidi="en-US"/>
              </w:rPr>
              <w:t>Сроки</w:t>
            </w:r>
          </w:p>
        </w:tc>
      </w:tr>
      <w:tr w:rsidR="009B3667" w:rsidRPr="009B3667" w:rsidTr="009B3667">
        <w:trPr>
          <w:cantSplit/>
        </w:trPr>
        <w:tc>
          <w:tcPr>
            <w:tcW w:w="817" w:type="dxa"/>
          </w:tcPr>
          <w:p w:rsidR="009B3667" w:rsidRPr="009B3667" w:rsidRDefault="009B3667" w:rsidP="0036103A">
            <w:pPr>
              <w:ind w:firstLine="0"/>
              <w:jc w:val="left"/>
              <w:rPr>
                <w:rFonts w:eastAsia="Calibri"/>
                <w:b/>
                <w:color w:val="auto"/>
                <w:lang w:val="en-US" w:eastAsia="en-US" w:bidi="en-US"/>
              </w:rPr>
            </w:pPr>
            <w:r w:rsidRPr="009B3667">
              <w:rPr>
                <w:rFonts w:eastAsia="Calibri"/>
                <w:b/>
                <w:color w:val="auto"/>
                <w:lang w:val="en-US" w:eastAsia="en-US" w:bidi="en-US"/>
              </w:rPr>
              <w:t>1.</w:t>
            </w:r>
          </w:p>
        </w:tc>
        <w:tc>
          <w:tcPr>
            <w:tcW w:w="8647" w:type="dxa"/>
            <w:gridSpan w:val="2"/>
          </w:tcPr>
          <w:p w:rsidR="009B3667" w:rsidRPr="009B3667" w:rsidRDefault="009B3667" w:rsidP="0036103A">
            <w:pPr>
              <w:ind w:firstLine="0"/>
              <w:rPr>
                <w:rFonts w:eastAsia="Calibri"/>
                <w:b/>
                <w:color w:val="auto"/>
                <w:lang w:eastAsia="en-US" w:bidi="en-US"/>
              </w:rPr>
            </w:pPr>
            <w:r w:rsidRPr="009B3667">
              <w:rPr>
                <w:rFonts w:eastAsia="Calibri"/>
                <w:b/>
                <w:color w:val="auto"/>
                <w:lang w:eastAsia="en-US" w:bidi="en-US"/>
              </w:rPr>
              <w:t xml:space="preserve">Организация работы по теме </w:t>
            </w:r>
            <w:r w:rsidRPr="009B3667">
              <w:rPr>
                <w:color w:val="auto"/>
                <w:lang w:eastAsia="en-US" w:bidi="en-US"/>
              </w:rPr>
              <w:t xml:space="preserve">«Приоритетные направления модернизации воспитательной работы в современной </w:t>
            </w:r>
            <w:r w:rsidR="002D0ADF">
              <w:rPr>
                <w:color w:val="auto"/>
                <w:lang w:eastAsia="en-US" w:bidi="en-US"/>
              </w:rPr>
              <w:t>школе</w:t>
            </w:r>
            <w:r w:rsidRPr="009B3667">
              <w:rPr>
                <w:color w:val="auto"/>
                <w:lang w:eastAsia="en-US" w:bidi="en-US"/>
              </w:rPr>
              <w:t>»</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1.1</w:t>
            </w:r>
          </w:p>
        </w:tc>
        <w:tc>
          <w:tcPr>
            <w:tcW w:w="7088" w:type="dxa"/>
          </w:tcPr>
          <w:p w:rsidR="009B3667" w:rsidRPr="009B3667" w:rsidRDefault="009B3667" w:rsidP="0036103A">
            <w:pPr>
              <w:ind w:firstLine="0"/>
              <w:jc w:val="left"/>
              <w:rPr>
                <w:rFonts w:eastAsia="Calibri"/>
                <w:color w:val="FF0000"/>
                <w:lang w:eastAsia="en-US" w:bidi="en-US"/>
              </w:rPr>
            </w:pPr>
            <w:r w:rsidRPr="009B3667">
              <w:rPr>
                <w:rFonts w:eastAsia="Calibri"/>
                <w:color w:val="auto"/>
                <w:lang w:eastAsia="en-US" w:bidi="en-US"/>
              </w:rPr>
              <w:t xml:space="preserve">Семинар </w:t>
            </w:r>
            <w:r w:rsidRPr="009B3667">
              <w:rPr>
                <w:lang w:eastAsia="en-US" w:bidi="en-US"/>
              </w:rPr>
              <w:t xml:space="preserve">«Реализация воспитательного </w:t>
            </w:r>
            <w:r w:rsidR="005A0B94">
              <w:rPr>
                <w:lang w:eastAsia="en-US" w:bidi="en-US"/>
              </w:rPr>
              <w:t>процесс</w:t>
            </w:r>
            <w:r w:rsidRPr="009B3667">
              <w:rPr>
                <w:lang w:eastAsia="en-US" w:bidi="en-US"/>
              </w:rPr>
              <w:t xml:space="preserve">а в классном коллективе в рамках решения задач ФГОС»                                        </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Сентябрь</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1.2</w:t>
            </w:r>
          </w:p>
        </w:tc>
        <w:tc>
          <w:tcPr>
            <w:tcW w:w="7088" w:type="dxa"/>
          </w:tcPr>
          <w:p w:rsidR="009B3667" w:rsidRPr="009B3667" w:rsidRDefault="009B3667" w:rsidP="0036103A">
            <w:pPr>
              <w:ind w:firstLine="0"/>
              <w:jc w:val="left"/>
              <w:rPr>
                <w:rFonts w:eastAsia="Calibri"/>
                <w:color w:val="auto"/>
                <w:u w:val="single"/>
                <w:lang w:eastAsia="en-US" w:bidi="en-US"/>
              </w:rPr>
            </w:pPr>
            <w:r w:rsidRPr="009B3667">
              <w:rPr>
                <w:rFonts w:eastAsia="Calibri"/>
                <w:color w:val="auto"/>
                <w:lang w:eastAsia="en-US" w:bidi="en-US"/>
              </w:rPr>
              <w:t xml:space="preserve">Консультации: </w:t>
            </w:r>
            <w:r w:rsidRPr="009B3667">
              <w:rPr>
                <w:lang w:eastAsia="en-US" w:bidi="en-US"/>
              </w:rPr>
              <w:t>«Помощь классным руководителям по разным вопросам воспитания» (по анализу анкетирования)</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Сентябрь</w:t>
            </w:r>
          </w:p>
        </w:tc>
      </w:tr>
      <w:tr w:rsidR="009B3667" w:rsidRPr="009B3667" w:rsidTr="009B3667">
        <w:tc>
          <w:tcPr>
            <w:tcW w:w="817"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1.3</w:t>
            </w:r>
          </w:p>
        </w:tc>
        <w:tc>
          <w:tcPr>
            <w:tcW w:w="7088" w:type="dxa"/>
          </w:tcPr>
          <w:p w:rsidR="009B3667" w:rsidRPr="009B3667" w:rsidRDefault="009B3667" w:rsidP="0036103A">
            <w:pPr>
              <w:ind w:firstLine="0"/>
              <w:jc w:val="left"/>
              <w:rPr>
                <w:rFonts w:eastAsia="Calibri"/>
                <w:color w:val="auto"/>
                <w:lang w:eastAsia="en-US" w:bidi="en-US"/>
              </w:rPr>
            </w:pPr>
            <w:r w:rsidRPr="009B3667">
              <w:rPr>
                <w:lang w:eastAsia="en-US" w:bidi="en-US"/>
              </w:rPr>
              <w:t>Консультация «Совместная работа классного руководителя с социальным педагогом и психологом».</w:t>
            </w:r>
          </w:p>
        </w:tc>
        <w:tc>
          <w:tcPr>
            <w:tcW w:w="1559"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Октябрь</w:t>
            </w:r>
          </w:p>
        </w:tc>
      </w:tr>
      <w:tr w:rsidR="009B3667" w:rsidRPr="009B3667" w:rsidTr="009B3667">
        <w:tc>
          <w:tcPr>
            <w:tcW w:w="817" w:type="dxa"/>
          </w:tcPr>
          <w:p w:rsidR="009B3667" w:rsidRPr="00F3396B" w:rsidRDefault="00F3396B" w:rsidP="0036103A">
            <w:pPr>
              <w:ind w:firstLine="0"/>
              <w:jc w:val="left"/>
              <w:rPr>
                <w:rFonts w:eastAsia="Calibri"/>
                <w:color w:val="auto"/>
                <w:lang w:eastAsia="en-US" w:bidi="en-US"/>
              </w:rPr>
            </w:pPr>
            <w:r>
              <w:rPr>
                <w:rFonts w:eastAsia="Calibri"/>
                <w:color w:val="auto"/>
                <w:lang w:val="en-US" w:eastAsia="en-US" w:bidi="en-US"/>
              </w:rPr>
              <w:t>1.</w:t>
            </w:r>
            <w:r>
              <w:rPr>
                <w:rFonts w:eastAsia="Calibri"/>
                <w:color w:val="auto"/>
                <w:lang w:eastAsia="en-US" w:bidi="en-US"/>
              </w:rPr>
              <w:t>4</w:t>
            </w:r>
          </w:p>
        </w:tc>
        <w:tc>
          <w:tcPr>
            <w:tcW w:w="7088" w:type="dxa"/>
          </w:tcPr>
          <w:p w:rsidR="009B3667" w:rsidRPr="009B3667" w:rsidRDefault="009B3667" w:rsidP="0036103A">
            <w:pPr>
              <w:ind w:firstLine="0"/>
              <w:jc w:val="left"/>
              <w:rPr>
                <w:rFonts w:eastAsia="Calibri"/>
                <w:color w:val="FF0000"/>
                <w:lang w:eastAsia="en-US" w:bidi="en-US"/>
              </w:rPr>
            </w:pPr>
            <w:r w:rsidRPr="009B3667">
              <w:rPr>
                <w:lang w:eastAsia="en-US" w:bidi="en-US"/>
              </w:rPr>
              <w:t>Семинар. «Реализация профилактических программ по предупреждению употребления психоактивных веществ».</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Ноябрь</w:t>
            </w:r>
          </w:p>
        </w:tc>
      </w:tr>
      <w:tr w:rsidR="009B3667" w:rsidRPr="009B3667" w:rsidTr="009B3667">
        <w:tc>
          <w:tcPr>
            <w:tcW w:w="817" w:type="dxa"/>
          </w:tcPr>
          <w:p w:rsidR="009B3667" w:rsidRPr="00F3396B" w:rsidRDefault="00F3396B" w:rsidP="0036103A">
            <w:pPr>
              <w:ind w:firstLine="0"/>
              <w:jc w:val="left"/>
              <w:rPr>
                <w:rFonts w:eastAsia="Calibri"/>
                <w:color w:val="auto"/>
                <w:lang w:eastAsia="en-US" w:bidi="en-US"/>
              </w:rPr>
            </w:pPr>
            <w:r>
              <w:rPr>
                <w:rFonts w:eastAsia="Calibri"/>
                <w:color w:val="auto"/>
                <w:lang w:val="en-US" w:eastAsia="en-US" w:bidi="en-US"/>
              </w:rPr>
              <w:t>1.</w:t>
            </w:r>
            <w:r>
              <w:rPr>
                <w:rFonts w:eastAsia="Calibri"/>
                <w:color w:val="auto"/>
                <w:lang w:eastAsia="en-US" w:bidi="en-US"/>
              </w:rPr>
              <w:t>5</w:t>
            </w:r>
          </w:p>
        </w:tc>
        <w:tc>
          <w:tcPr>
            <w:tcW w:w="7088"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eastAsia="en-US" w:bidi="en-US"/>
              </w:rPr>
              <w:t xml:space="preserve">Индивидуальные консультации по методическим вопросам организации классных праздников. </w:t>
            </w:r>
            <w:r w:rsidRPr="009B3667">
              <w:rPr>
                <w:rFonts w:eastAsia="Calibri"/>
                <w:color w:val="auto"/>
                <w:lang w:val="en-US" w:eastAsia="en-US" w:bidi="en-US"/>
              </w:rPr>
              <w:t>Посещение классных мероприятий с их последующим анализом.</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Декабрь</w:t>
            </w:r>
          </w:p>
        </w:tc>
      </w:tr>
      <w:tr w:rsidR="009B3667" w:rsidRPr="009B3667" w:rsidTr="009B3667">
        <w:tc>
          <w:tcPr>
            <w:tcW w:w="817" w:type="dxa"/>
          </w:tcPr>
          <w:p w:rsidR="009B3667" w:rsidRPr="00F3396B" w:rsidRDefault="00F3396B" w:rsidP="0036103A">
            <w:pPr>
              <w:ind w:firstLine="0"/>
              <w:jc w:val="left"/>
              <w:rPr>
                <w:rFonts w:eastAsia="Calibri"/>
                <w:color w:val="auto"/>
                <w:lang w:eastAsia="en-US" w:bidi="en-US"/>
              </w:rPr>
            </w:pPr>
            <w:r>
              <w:rPr>
                <w:rFonts w:eastAsia="Calibri"/>
                <w:color w:val="auto"/>
                <w:lang w:val="en-US" w:eastAsia="en-US" w:bidi="en-US"/>
              </w:rPr>
              <w:t>1.</w:t>
            </w:r>
            <w:r>
              <w:rPr>
                <w:rFonts w:eastAsia="Calibri"/>
                <w:color w:val="auto"/>
                <w:lang w:eastAsia="en-US" w:bidi="en-US"/>
              </w:rPr>
              <w:t>6</w:t>
            </w:r>
          </w:p>
        </w:tc>
        <w:tc>
          <w:tcPr>
            <w:tcW w:w="7088" w:type="dxa"/>
          </w:tcPr>
          <w:p w:rsidR="009B3667" w:rsidRPr="009B3667" w:rsidRDefault="009B3667" w:rsidP="0036103A">
            <w:pPr>
              <w:ind w:firstLine="0"/>
              <w:jc w:val="left"/>
              <w:rPr>
                <w:rFonts w:eastAsia="Calibri"/>
                <w:color w:val="FF0000"/>
                <w:lang w:eastAsia="en-US" w:bidi="en-US"/>
              </w:rPr>
            </w:pPr>
            <w:r w:rsidRPr="009B3667">
              <w:rPr>
                <w:lang w:eastAsia="en-US" w:bidi="en-US"/>
              </w:rPr>
              <w:t>Из опыта работы. «Работа классных руководителей по профилактике правонарушений и суицидальных проявлений в подростковом возрасте».</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Март</w:t>
            </w:r>
          </w:p>
        </w:tc>
      </w:tr>
      <w:tr w:rsidR="009B3667" w:rsidRPr="009B3667" w:rsidTr="009B3667">
        <w:trPr>
          <w:cantSplit/>
        </w:trPr>
        <w:tc>
          <w:tcPr>
            <w:tcW w:w="817" w:type="dxa"/>
          </w:tcPr>
          <w:p w:rsidR="009B3667" w:rsidRPr="009B3667" w:rsidRDefault="009B3667" w:rsidP="0036103A">
            <w:pPr>
              <w:ind w:firstLine="0"/>
              <w:jc w:val="left"/>
              <w:rPr>
                <w:rFonts w:eastAsia="Calibri"/>
                <w:b/>
                <w:color w:val="auto"/>
                <w:lang w:val="en-US" w:eastAsia="en-US" w:bidi="en-US"/>
              </w:rPr>
            </w:pPr>
            <w:r w:rsidRPr="009B3667">
              <w:rPr>
                <w:rFonts w:eastAsia="Calibri"/>
                <w:b/>
                <w:color w:val="auto"/>
                <w:lang w:val="en-US" w:eastAsia="en-US" w:bidi="en-US"/>
              </w:rPr>
              <w:t>2.</w:t>
            </w:r>
          </w:p>
        </w:tc>
        <w:tc>
          <w:tcPr>
            <w:tcW w:w="8647" w:type="dxa"/>
            <w:gridSpan w:val="2"/>
          </w:tcPr>
          <w:p w:rsidR="009B3667" w:rsidRPr="009B3667" w:rsidRDefault="009B3667" w:rsidP="0036103A">
            <w:pPr>
              <w:ind w:firstLine="0"/>
              <w:jc w:val="left"/>
              <w:rPr>
                <w:rFonts w:eastAsia="Calibri"/>
                <w:color w:val="auto"/>
                <w:lang w:eastAsia="en-US" w:bidi="en-US"/>
              </w:rPr>
            </w:pPr>
            <w:r w:rsidRPr="009B3667">
              <w:rPr>
                <w:rFonts w:eastAsia="Calibri"/>
                <w:b/>
                <w:color w:val="auto"/>
                <w:lang w:eastAsia="en-US" w:bidi="en-US"/>
              </w:rPr>
              <w:t>Формирование методической базы для работы классных руководителей</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2.1</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Продолжение работы по созданию воспитательно-методического комплекса.</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В течение года</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2.2</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 xml:space="preserve">Формирование пакета документов «Методики по вопросам диагностики воспитанности </w:t>
            </w:r>
            <w:r w:rsidR="00672C52">
              <w:rPr>
                <w:rFonts w:eastAsia="Calibri"/>
                <w:color w:val="auto"/>
                <w:lang w:eastAsia="en-US" w:bidi="en-US"/>
              </w:rPr>
              <w:t>обучающихся</w:t>
            </w:r>
            <w:r w:rsidRPr="009B3667">
              <w:rPr>
                <w:rFonts w:eastAsia="Calibri"/>
                <w:color w:val="auto"/>
                <w:lang w:eastAsia="en-US" w:bidi="en-US"/>
              </w:rPr>
              <w:t>»</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В течение года</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2.3</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 xml:space="preserve">Организация жизнедеятельности классного коллектива: </w:t>
            </w:r>
            <w:r w:rsidRPr="009B3667">
              <w:rPr>
                <w:rFonts w:eastAsia="Calibri"/>
                <w:color w:val="auto"/>
                <w:lang w:eastAsia="en-US" w:bidi="en-US"/>
              </w:rPr>
              <w:lastRenderedPageBreak/>
              <w:t>Документация классного руководителя по оптимизации самоуправления в классе.</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lastRenderedPageBreak/>
              <w:t xml:space="preserve">Сентябрь </w:t>
            </w:r>
          </w:p>
        </w:tc>
      </w:tr>
      <w:tr w:rsidR="009B3667" w:rsidRPr="009B3667" w:rsidTr="009B3667">
        <w:trPr>
          <w:cantSplit/>
        </w:trPr>
        <w:tc>
          <w:tcPr>
            <w:tcW w:w="817" w:type="dxa"/>
          </w:tcPr>
          <w:p w:rsidR="009B3667" w:rsidRPr="009B3667" w:rsidRDefault="009B3667" w:rsidP="0036103A">
            <w:pPr>
              <w:ind w:firstLine="0"/>
              <w:jc w:val="left"/>
              <w:rPr>
                <w:rFonts w:eastAsia="Calibri"/>
                <w:b/>
                <w:color w:val="auto"/>
                <w:lang w:val="en-US" w:eastAsia="en-US" w:bidi="en-US"/>
              </w:rPr>
            </w:pPr>
            <w:r w:rsidRPr="009B3667">
              <w:rPr>
                <w:rFonts w:eastAsia="Calibri"/>
                <w:b/>
                <w:color w:val="auto"/>
                <w:lang w:val="en-US" w:eastAsia="en-US" w:bidi="en-US"/>
              </w:rPr>
              <w:lastRenderedPageBreak/>
              <w:t>3.</w:t>
            </w:r>
          </w:p>
        </w:tc>
        <w:tc>
          <w:tcPr>
            <w:tcW w:w="8647" w:type="dxa"/>
            <w:gridSpan w:val="2"/>
          </w:tcPr>
          <w:p w:rsidR="009B3667" w:rsidRPr="009B3667" w:rsidRDefault="009B3667" w:rsidP="0036103A">
            <w:pPr>
              <w:ind w:firstLine="0"/>
              <w:jc w:val="left"/>
              <w:rPr>
                <w:rFonts w:eastAsia="Calibri"/>
                <w:color w:val="auto"/>
                <w:lang w:val="en-US" w:eastAsia="en-US" w:bidi="en-US"/>
              </w:rPr>
            </w:pPr>
            <w:r w:rsidRPr="009B3667">
              <w:rPr>
                <w:rFonts w:eastAsia="Calibri"/>
                <w:b/>
                <w:color w:val="auto"/>
                <w:lang w:eastAsia="en-US" w:bidi="en-US"/>
              </w:rPr>
              <w:t xml:space="preserve">Оказание помощи классным руководителям в совершенствовании форм и методов воспитательной работы. </w:t>
            </w:r>
            <w:r w:rsidRPr="009B3667">
              <w:rPr>
                <w:rFonts w:eastAsia="Calibri"/>
                <w:b/>
                <w:color w:val="auto"/>
                <w:lang w:val="en-US" w:eastAsia="en-US" w:bidi="en-US"/>
              </w:rPr>
              <w:t>Семинары классных руководителей по темам:</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3.1</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Семинар «Классный час как одна из ведущих форм деятельности классного руководителя»</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Сентябрь</w:t>
            </w:r>
          </w:p>
        </w:tc>
      </w:tr>
      <w:tr w:rsidR="005240F6" w:rsidRPr="005240F6" w:rsidTr="009B3667">
        <w:tc>
          <w:tcPr>
            <w:tcW w:w="817" w:type="dxa"/>
          </w:tcPr>
          <w:p w:rsidR="005240F6" w:rsidRPr="00F3396B" w:rsidRDefault="00F3396B" w:rsidP="0036103A">
            <w:pPr>
              <w:ind w:firstLine="0"/>
              <w:jc w:val="left"/>
              <w:rPr>
                <w:rFonts w:eastAsia="Calibri"/>
                <w:color w:val="auto"/>
                <w:lang w:eastAsia="en-US" w:bidi="en-US"/>
              </w:rPr>
            </w:pPr>
            <w:r>
              <w:rPr>
                <w:rFonts w:eastAsia="Calibri"/>
                <w:color w:val="auto"/>
                <w:lang w:eastAsia="en-US" w:bidi="en-US"/>
              </w:rPr>
              <w:t>3.2</w:t>
            </w:r>
          </w:p>
        </w:tc>
        <w:tc>
          <w:tcPr>
            <w:tcW w:w="7088" w:type="dxa"/>
          </w:tcPr>
          <w:p w:rsidR="005240F6" w:rsidRPr="009B3667" w:rsidRDefault="005240F6" w:rsidP="0036103A">
            <w:pPr>
              <w:ind w:firstLine="0"/>
              <w:jc w:val="left"/>
              <w:rPr>
                <w:rFonts w:eastAsia="Calibri"/>
                <w:color w:val="auto"/>
                <w:lang w:eastAsia="en-US" w:bidi="en-US"/>
              </w:rPr>
            </w:pPr>
            <w:r w:rsidRPr="009B3667">
              <w:rPr>
                <w:rFonts w:eastAsia="Calibri"/>
                <w:color w:val="auto"/>
                <w:lang w:eastAsia="en-US" w:bidi="en-US"/>
              </w:rPr>
              <w:t>Семинар «</w:t>
            </w:r>
            <w:r>
              <w:rPr>
                <w:rFonts w:eastAsia="Calibri"/>
                <w:color w:val="auto"/>
                <w:lang w:eastAsia="en-US" w:bidi="en-US"/>
              </w:rPr>
              <w:t>Реализация программы «Повышение безопасности дорожного движения в 2013-2020г.г.</w:t>
            </w:r>
            <w:r w:rsidRPr="009B3667">
              <w:rPr>
                <w:rFonts w:eastAsia="Calibri"/>
                <w:color w:val="auto"/>
                <w:lang w:eastAsia="en-US" w:bidi="en-US"/>
              </w:rPr>
              <w:t>»</w:t>
            </w:r>
          </w:p>
        </w:tc>
        <w:tc>
          <w:tcPr>
            <w:tcW w:w="1559" w:type="dxa"/>
          </w:tcPr>
          <w:p w:rsidR="005240F6" w:rsidRPr="005240F6" w:rsidRDefault="005240F6" w:rsidP="0036103A">
            <w:pPr>
              <w:ind w:firstLine="0"/>
              <w:jc w:val="left"/>
              <w:rPr>
                <w:rFonts w:eastAsia="Calibri"/>
                <w:color w:val="auto"/>
                <w:lang w:eastAsia="en-US" w:bidi="en-US"/>
              </w:rPr>
            </w:pPr>
          </w:p>
        </w:tc>
      </w:tr>
      <w:tr w:rsidR="009B3667" w:rsidRPr="009B3667" w:rsidTr="009B3667">
        <w:tc>
          <w:tcPr>
            <w:tcW w:w="817"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3.</w:t>
            </w:r>
            <w:r w:rsidR="00F3396B">
              <w:rPr>
                <w:rFonts w:eastAsia="Calibri"/>
                <w:color w:val="auto"/>
                <w:lang w:eastAsia="en-US" w:bidi="en-US"/>
              </w:rPr>
              <w:t>3</w:t>
            </w:r>
          </w:p>
        </w:tc>
        <w:tc>
          <w:tcPr>
            <w:tcW w:w="7088" w:type="dxa"/>
          </w:tcPr>
          <w:p w:rsidR="009B3667" w:rsidRPr="009B3667" w:rsidRDefault="009B3667" w:rsidP="0036103A">
            <w:pPr>
              <w:ind w:firstLine="0"/>
              <w:jc w:val="left"/>
              <w:rPr>
                <w:rFonts w:eastAsia="Calibri"/>
                <w:color w:val="auto"/>
                <w:lang w:eastAsia="en-US" w:bidi="en-US"/>
              </w:rPr>
            </w:pPr>
            <w:r w:rsidRPr="009B3667">
              <w:rPr>
                <w:lang w:eastAsia="en-US" w:bidi="en-US"/>
              </w:rPr>
              <w:t>Семинар. «Организация работы классных руководителей с разными видами семей».</w:t>
            </w:r>
          </w:p>
        </w:tc>
        <w:tc>
          <w:tcPr>
            <w:tcW w:w="1559"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Ноябрь</w:t>
            </w:r>
          </w:p>
        </w:tc>
      </w:tr>
      <w:tr w:rsidR="009B3667" w:rsidRPr="009B3667" w:rsidTr="009B3667">
        <w:tc>
          <w:tcPr>
            <w:tcW w:w="817"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val="en-US" w:eastAsia="en-US" w:bidi="en-US"/>
              </w:rPr>
              <w:t>3.</w:t>
            </w:r>
            <w:r w:rsidR="00F3396B">
              <w:rPr>
                <w:rFonts w:eastAsia="Calibri"/>
                <w:color w:val="auto"/>
                <w:lang w:eastAsia="en-US" w:bidi="en-US"/>
              </w:rPr>
              <w:t>4</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 xml:space="preserve">Консультации по вопросам диагностики </w:t>
            </w:r>
            <w:r w:rsidR="00672C52">
              <w:rPr>
                <w:rFonts w:eastAsia="Calibri"/>
                <w:color w:val="auto"/>
                <w:lang w:eastAsia="en-US" w:bidi="en-US"/>
              </w:rPr>
              <w:t>обучающихся</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Октябрь</w:t>
            </w:r>
          </w:p>
        </w:tc>
      </w:tr>
      <w:tr w:rsidR="009B3667" w:rsidRPr="009B3667" w:rsidTr="009B3667">
        <w:tc>
          <w:tcPr>
            <w:tcW w:w="817"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val="en-US" w:eastAsia="en-US" w:bidi="en-US"/>
              </w:rPr>
              <w:t>3.</w:t>
            </w:r>
            <w:r w:rsidR="00F3396B">
              <w:rPr>
                <w:rFonts w:eastAsia="Calibri"/>
                <w:color w:val="auto"/>
                <w:lang w:eastAsia="en-US" w:bidi="en-US"/>
              </w:rPr>
              <w:t>5</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Консультации по вопросам организации новогодних праздников силами органов самоуправления обучающихся.</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 xml:space="preserve">Декабрь </w:t>
            </w:r>
          </w:p>
        </w:tc>
      </w:tr>
      <w:tr w:rsidR="009B3667" w:rsidRPr="009B3667" w:rsidTr="009B3667">
        <w:tc>
          <w:tcPr>
            <w:tcW w:w="817"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val="en-US" w:eastAsia="en-US" w:bidi="en-US"/>
              </w:rPr>
              <w:t>3.</w:t>
            </w:r>
            <w:r w:rsidR="00F3396B">
              <w:rPr>
                <w:rFonts w:eastAsia="Calibri"/>
                <w:color w:val="auto"/>
                <w:lang w:eastAsia="en-US" w:bidi="en-US"/>
              </w:rPr>
              <w:t>6</w:t>
            </w:r>
          </w:p>
        </w:tc>
        <w:tc>
          <w:tcPr>
            <w:tcW w:w="7088"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eastAsia="en-US" w:bidi="en-US"/>
              </w:rPr>
              <w:t xml:space="preserve">Инструктаж по проведению акции милосердия и поздравления ветеранов. </w:t>
            </w:r>
            <w:r w:rsidRPr="009B3667">
              <w:rPr>
                <w:rFonts w:eastAsia="Calibri"/>
                <w:color w:val="auto"/>
                <w:lang w:val="en-US" w:eastAsia="en-US" w:bidi="en-US"/>
              </w:rPr>
              <w:t>Консультация по организации субботника.</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 xml:space="preserve">Апрель </w:t>
            </w:r>
          </w:p>
        </w:tc>
      </w:tr>
      <w:tr w:rsidR="009B3667" w:rsidRPr="009B3667" w:rsidTr="009B3667">
        <w:tc>
          <w:tcPr>
            <w:tcW w:w="817"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val="en-US" w:eastAsia="en-US" w:bidi="en-US"/>
              </w:rPr>
              <w:t>3.</w:t>
            </w:r>
            <w:r w:rsidR="00F3396B">
              <w:rPr>
                <w:rFonts w:eastAsia="Calibri"/>
                <w:color w:val="auto"/>
                <w:lang w:eastAsia="en-US" w:bidi="en-US"/>
              </w:rPr>
              <w:t>7</w:t>
            </w:r>
          </w:p>
        </w:tc>
        <w:tc>
          <w:tcPr>
            <w:tcW w:w="7088" w:type="dxa"/>
            <w:tcBorders>
              <w:bottom w:val="nil"/>
            </w:tcBorders>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Консультации по проведению праздника «Последний звонок», участия в нем органов самоуправления.</w:t>
            </w:r>
          </w:p>
        </w:tc>
        <w:tc>
          <w:tcPr>
            <w:tcW w:w="1559" w:type="dxa"/>
            <w:tcBorders>
              <w:bottom w:val="nil"/>
            </w:tcBorders>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 xml:space="preserve">Май </w:t>
            </w:r>
          </w:p>
        </w:tc>
      </w:tr>
      <w:tr w:rsidR="009B3667" w:rsidRPr="009B3667" w:rsidTr="009B3667">
        <w:tc>
          <w:tcPr>
            <w:tcW w:w="817" w:type="dxa"/>
          </w:tcPr>
          <w:p w:rsidR="009B3667" w:rsidRPr="009B3667" w:rsidRDefault="00F3396B" w:rsidP="0036103A">
            <w:pPr>
              <w:ind w:firstLine="0"/>
              <w:jc w:val="left"/>
              <w:rPr>
                <w:rFonts w:eastAsia="Calibri"/>
                <w:color w:val="auto"/>
                <w:lang w:eastAsia="en-US" w:bidi="en-US"/>
              </w:rPr>
            </w:pPr>
            <w:r>
              <w:rPr>
                <w:rFonts w:eastAsia="Calibri"/>
                <w:color w:val="auto"/>
                <w:lang w:eastAsia="en-US" w:bidi="en-US"/>
              </w:rPr>
              <w:t>3.8</w:t>
            </w:r>
          </w:p>
        </w:tc>
        <w:tc>
          <w:tcPr>
            <w:tcW w:w="7088" w:type="dxa"/>
            <w:tcBorders>
              <w:bottom w:val="nil"/>
            </w:tcBorders>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Консультации по проведению праздника «Выпускной вечер»</w:t>
            </w:r>
          </w:p>
        </w:tc>
        <w:tc>
          <w:tcPr>
            <w:tcW w:w="1559" w:type="dxa"/>
            <w:tcBorders>
              <w:bottom w:val="nil"/>
            </w:tcBorders>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Июнь</w:t>
            </w:r>
          </w:p>
        </w:tc>
      </w:tr>
      <w:tr w:rsidR="009B3667" w:rsidRPr="009B3667" w:rsidTr="009B3667">
        <w:trPr>
          <w:cantSplit/>
        </w:trPr>
        <w:tc>
          <w:tcPr>
            <w:tcW w:w="817" w:type="dxa"/>
          </w:tcPr>
          <w:p w:rsidR="009B3667" w:rsidRPr="009B3667" w:rsidRDefault="009B3667" w:rsidP="0036103A">
            <w:pPr>
              <w:ind w:firstLine="0"/>
              <w:jc w:val="left"/>
              <w:rPr>
                <w:rFonts w:eastAsia="Calibri"/>
                <w:b/>
                <w:color w:val="auto"/>
                <w:lang w:val="en-US" w:eastAsia="en-US" w:bidi="en-US"/>
              </w:rPr>
            </w:pPr>
            <w:r w:rsidRPr="009B3667">
              <w:rPr>
                <w:rFonts w:eastAsia="Calibri"/>
                <w:b/>
                <w:color w:val="auto"/>
                <w:lang w:val="en-US" w:eastAsia="en-US" w:bidi="en-US"/>
              </w:rPr>
              <w:t xml:space="preserve">4. </w:t>
            </w:r>
          </w:p>
        </w:tc>
        <w:tc>
          <w:tcPr>
            <w:tcW w:w="8647" w:type="dxa"/>
            <w:gridSpan w:val="2"/>
          </w:tcPr>
          <w:p w:rsidR="009B3667" w:rsidRPr="009B3667" w:rsidRDefault="009B3667" w:rsidP="0036103A">
            <w:pPr>
              <w:ind w:firstLine="0"/>
              <w:jc w:val="left"/>
              <w:rPr>
                <w:rFonts w:eastAsia="Calibri"/>
                <w:color w:val="auto"/>
                <w:lang w:val="en-US" w:eastAsia="en-US" w:bidi="en-US"/>
              </w:rPr>
            </w:pPr>
            <w:r w:rsidRPr="009B3667">
              <w:rPr>
                <w:rFonts w:eastAsia="Calibri"/>
                <w:b/>
                <w:color w:val="auto"/>
                <w:lang w:eastAsia="en-US" w:bidi="en-US"/>
              </w:rPr>
              <w:t xml:space="preserve">Создание условий для профессионального общения классных руководителей, для изучения и обобщения и интересного практического опыта. </w:t>
            </w:r>
            <w:r w:rsidRPr="009B3667">
              <w:rPr>
                <w:rFonts w:eastAsia="Calibri"/>
                <w:b/>
                <w:color w:val="auto"/>
                <w:lang w:val="en-US" w:eastAsia="en-US" w:bidi="en-US"/>
              </w:rPr>
              <w:t xml:space="preserve">Развитие творческих способностей педагогов. Открытые воспитательные </w:t>
            </w:r>
            <w:r w:rsidRPr="009B3667">
              <w:rPr>
                <w:rFonts w:eastAsia="Calibri"/>
                <w:b/>
                <w:color w:val="auto"/>
                <w:lang w:eastAsia="en-US" w:bidi="en-US"/>
              </w:rPr>
              <w:t xml:space="preserve">внеклассные </w:t>
            </w:r>
            <w:r w:rsidRPr="009B3667">
              <w:rPr>
                <w:rFonts w:eastAsia="Calibri"/>
                <w:b/>
                <w:color w:val="auto"/>
                <w:lang w:val="en-US" w:eastAsia="en-US" w:bidi="en-US"/>
              </w:rPr>
              <w:t>мероприятия:</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4.1</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Проведение воспитательных внеклассных мероприятий.</w:t>
            </w:r>
          </w:p>
        </w:tc>
        <w:tc>
          <w:tcPr>
            <w:tcW w:w="1559"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В течение года по плану ВР</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4.2</w:t>
            </w:r>
          </w:p>
        </w:tc>
        <w:tc>
          <w:tcPr>
            <w:tcW w:w="7088" w:type="dxa"/>
          </w:tcPr>
          <w:p w:rsidR="009B3667" w:rsidRPr="009B3667" w:rsidRDefault="009B3667" w:rsidP="0036103A">
            <w:pPr>
              <w:ind w:firstLine="0"/>
              <w:jc w:val="left"/>
              <w:rPr>
                <w:rFonts w:eastAsia="Calibri"/>
                <w:color w:val="FF0000"/>
                <w:lang w:eastAsia="en-US" w:bidi="en-US"/>
              </w:rPr>
            </w:pPr>
            <w:r w:rsidRPr="009B3667">
              <w:rPr>
                <w:lang w:eastAsia="en-US" w:bidi="en-US"/>
              </w:rPr>
              <w:t>Открытые внекла</w:t>
            </w:r>
            <w:r w:rsidR="005240F6">
              <w:rPr>
                <w:lang w:eastAsia="en-US" w:bidi="en-US"/>
              </w:rPr>
              <w:t>ссные мероприятия по теме «Я талантлив</w:t>
            </w:r>
            <w:r w:rsidRPr="009B3667">
              <w:rPr>
                <w:lang w:eastAsia="en-US" w:bidi="en-US"/>
              </w:rPr>
              <w:t>!»</w:t>
            </w:r>
          </w:p>
        </w:tc>
        <w:tc>
          <w:tcPr>
            <w:tcW w:w="1559" w:type="dxa"/>
          </w:tcPr>
          <w:p w:rsidR="009B3667" w:rsidRPr="009B3667" w:rsidRDefault="005240F6" w:rsidP="0036103A">
            <w:pPr>
              <w:ind w:firstLine="0"/>
              <w:jc w:val="left"/>
              <w:rPr>
                <w:rFonts w:eastAsia="Calibri"/>
                <w:color w:val="auto"/>
                <w:lang w:val="en-US" w:eastAsia="en-US" w:bidi="en-US"/>
              </w:rPr>
            </w:pPr>
            <w:r>
              <w:rPr>
                <w:rFonts w:eastAsia="Calibri"/>
                <w:color w:val="auto"/>
                <w:lang w:eastAsia="en-US" w:bidi="en-US"/>
              </w:rPr>
              <w:t>Сент</w:t>
            </w:r>
            <w:r w:rsidR="009B3667" w:rsidRPr="009B3667">
              <w:rPr>
                <w:rFonts w:eastAsia="Calibri"/>
                <w:color w:val="auto"/>
                <w:lang w:val="en-US" w:eastAsia="en-US" w:bidi="en-US"/>
              </w:rPr>
              <w:t xml:space="preserve">ябрь </w:t>
            </w:r>
          </w:p>
        </w:tc>
      </w:tr>
      <w:tr w:rsidR="005240F6" w:rsidRPr="00E90FD9" w:rsidTr="009B3667">
        <w:tc>
          <w:tcPr>
            <w:tcW w:w="817" w:type="dxa"/>
          </w:tcPr>
          <w:p w:rsidR="005240F6" w:rsidRPr="00F3396B" w:rsidRDefault="00F3396B" w:rsidP="0036103A">
            <w:pPr>
              <w:ind w:firstLine="0"/>
              <w:jc w:val="left"/>
              <w:rPr>
                <w:rFonts w:eastAsia="Calibri"/>
                <w:color w:val="auto"/>
                <w:lang w:eastAsia="en-US" w:bidi="en-US"/>
              </w:rPr>
            </w:pPr>
            <w:r>
              <w:rPr>
                <w:rFonts w:eastAsia="Calibri"/>
                <w:color w:val="auto"/>
                <w:lang w:eastAsia="en-US" w:bidi="en-US"/>
              </w:rPr>
              <w:t>4.3</w:t>
            </w:r>
          </w:p>
        </w:tc>
        <w:tc>
          <w:tcPr>
            <w:tcW w:w="7088" w:type="dxa"/>
          </w:tcPr>
          <w:p w:rsidR="005240F6" w:rsidRPr="009B3667" w:rsidRDefault="00E90FD9" w:rsidP="0036103A">
            <w:pPr>
              <w:ind w:firstLine="0"/>
              <w:jc w:val="left"/>
              <w:rPr>
                <w:lang w:eastAsia="en-US" w:bidi="en-US"/>
              </w:rPr>
            </w:pPr>
            <w:r w:rsidRPr="009B3667">
              <w:rPr>
                <w:lang w:eastAsia="en-US" w:bidi="en-US"/>
              </w:rPr>
              <w:t>Открытые внекла</w:t>
            </w:r>
            <w:r>
              <w:rPr>
                <w:lang w:eastAsia="en-US" w:bidi="en-US"/>
              </w:rPr>
              <w:t>ссные мероприятия месячника культуры общения</w:t>
            </w:r>
          </w:p>
        </w:tc>
        <w:tc>
          <w:tcPr>
            <w:tcW w:w="1559" w:type="dxa"/>
          </w:tcPr>
          <w:p w:rsidR="005240F6" w:rsidRPr="00E90FD9" w:rsidRDefault="00E90FD9" w:rsidP="0036103A">
            <w:pPr>
              <w:ind w:firstLine="0"/>
              <w:jc w:val="left"/>
              <w:rPr>
                <w:rFonts w:eastAsia="Calibri"/>
                <w:color w:val="auto"/>
                <w:lang w:eastAsia="en-US" w:bidi="en-US"/>
              </w:rPr>
            </w:pPr>
            <w:r>
              <w:rPr>
                <w:rFonts w:eastAsia="Calibri"/>
                <w:color w:val="auto"/>
                <w:lang w:eastAsia="en-US" w:bidi="en-US"/>
              </w:rPr>
              <w:t>Октябрь</w:t>
            </w:r>
          </w:p>
        </w:tc>
      </w:tr>
      <w:tr w:rsidR="00E90FD9" w:rsidRPr="00E90FD9" w:rsidTr="009B3667">
        <w:tc>
          <w:tcPr>
            <w:tcW w:w="817" w:type="dxa"/>
          </w:tcPr>
          <w:p w:rsidR="00E90FD9" w:rsidRPr="00F3396B" w:rsidRDefault="00F3396B" w:rsidP="0036103A">
            <w:pPr>
              <w:ind w:firstLine="0"/>
              <w:jc w:val="left"/>
              <w:rPr>
                <w:rFonts w:eastAsia="Calibri"/>
                <w:color w:val="auto"/>
                <w:lang w:eastAsia="en-US" w:bidi="en-US"/>
              </w:rPr>
            </w:pPr>
            <w:r>
              <w:rPr>
                <w:rFonts w:eastAsia="Calibri"/>
                <w:color w:val="auto"/>
                <w:lang w:eastAsia="en-US" w:bidi="en-US"/>
              </w:rPr>
              <w:t>4.4</w:t>
            </w:r>
          </w:p>
        </w:tc>
        <w:tc>
          <w:tcPr>
            <w:tcW w:w="7088" w:type="dxa"/>
          </w:tcPr>
          <w:p w:rsidR="00E90FD9" w:rsidRPr="009B3667" w:rsidRDefault="00E90FD9" w:rsidP="0036103A">
            <w:pPr>
              <w:ind w:firstLine="0"/>
              <w:jc w:val="left"/>
              <w:rPr>
                <w:lang w:eastAsia="en-US" w:bidi="en-US"/>
              </w:rPr>
            </w:pPr>
            <w:r w:rsidRPr="009B3667">
              <w:rPr>
                <w:lang w:eastAsia="en-US" w:bidi="en-US"/>
              </w:rPr>
              <w:t>Открытые внекла</w:t>
            </w:r>
            <w:r>
              <w:rPr>
                <w:lang w:eastAsia="en-US" w:bidi="en-US"/>
              </w:rPr>
              <w:t>ссные мероприятия месячника народного единства</w:t>
            </w:r>
          </w:p>
        </w:tc>
        <w:tc>
          <w:tcPr>
            <w:tcW w:w="1559" w:type="dxa"/>
          </w:tcPr>
          <w:p w:rsidR="00E90FD9" w:rsidRDefault="00E90FD9" w:rsidP="0036103A">
            <w:pPr>
              <w:ind w:firstLine="0"/>
              <w:jc w:val="left"/>
              <w:rPr>
                <w:rFonts w:eastAsia="Calibri"/>
                <w:color w:val="auto"/>
                <w:lang w:eastAsia="en-US" w:bidi="en-US"/>
              </w:rPr>
            </w:pPr>
            <w:r>
              <w:rPr>
                <w:rFonts w:eastAsia="Calibri"/>
                <w:color w:val="auto"/>
                <w:lang w:eastAsia="en-US" w:bidi="en-US"/>
              </w:rPr>
              <w:t>Ноябрь</w:t>
            </w:r>
          </w:p>
        </w:tc>
      </w:tr>
      <w:tr w:rsidR="009B3667" w:rsidRPr="009B3667" w:rsidTr="009B3667">
        <w:tc>
          <w:tcPr>
            <w:tcW w:w="817" w:type="dxa"/>
          </w:tcPr>
          <w:p w:rsidR="009B3667" w:rsidRPr="00F3396B" w:rsidRDefault="00F3396B" w:rsidP="0036103A">
            <w:pPr>
              <w:ind w:firstLine="0"/>
              <w:jc w:val="left"/>
              <w:rPr>
                <w:rFonts w:eastAsia="Calibri"/>
                <w:color w:val="auto"/>
                <w:lang w:eastAsia="en-US" w:bidi="en-US"/>
              </w:rPr>
            </w:pPr>
            <w:r>
              <w:rPr>
                <w:rFonts w:eastAsia="Calibri"/>
                <w:color w:val="auto"/>
                <w:lang w:val="en-US" w:eastAsia="en-US" w:bidi="en-US"/>
              </w:rPr>
              <w:t>4.</w:t>
            </w:r>
            <w:r>
              <w:rPr>
                <w:rFonts w:eastAsia="Calibri"/>
                <w:color w:val="auto"/>
                <w:lang w:eastAsia="en-US" w:bidi="en-US"/>
              </w:rPr>
              <w:t>5</w:t>
            </w:r>
          </w:p>
        </w:tc>
        <w:tc>
          <w:tcPr>
            <w:tcW w:w="7088" w:type="dxa"/>
          </w:tcPr>
          <w:p w:rsidR="009B3667" w:rsidRPr="00E90FD9" w:rsidRDefault="009B3667" w:rsidP="0036103A">
            <w:pPr>
              <w:ind w:firstLine="0"/>
              <w:jc w:val="left"/>
              <w:rPr>
                <w:rFonts w:eastAsia="Calibri"/>
                <w:color w:val="FF0000"/>
                <w:lang w:eastAsia="en-US" w:bidi="en-US"/>
              </w:rPr>
            </w:pPr>
            <w:r w:rsidRPr="009B3667">
              <w:rPr>
                <w:lang w:eastAsia="en-US" w:bidi="en-US"/>
              </w:rPr>
              <w:t xml:space="preserve">Открытые внеклассные мероприятия в рамках месячника по правовому воспитанию </w:t>
            </w:r>
          </w:p>
        </w:tc>
        <w:tc>
          <w:tcPr>
            <w:tcW w:w="1559"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 xml:space="preserve">Январь </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4.4</w:t>
            </w:r>
          </w:p>
        </w:tc>
        <w:tc>
          <w:tcPr>
            <w:tcW w:w="7088" w:type="dxa"/>
          </w:tcPr>
          <w:p w:rsidR="009B3667" w:rsidRPr="009B3667" w:rsidRDefault="009B3667" w:rsidP="0036103A">
            <w:pPr>
              <w:ind w:firstLine="0"/>
              <w:jc w:val="left"/>
              <w:rPr>
                <w:rFonts w:eastAsia="Calibri"/>
                <w:color w:val="FF0000"/>
                <w:lang w:eastAsia="en-US" w:bidi="en-US"/>
              </w:rPr>
            </w:pPr>
            <w:r w:rsidRPr="009B3667">
              <w:rPr>
                <w:lang w:eastAsia="en-US" w:bidi="en-US"/>
              </w:rPr>
              <w:t xml:space="preserve">Организация и проведение «Дней здоровья» </w:t>
            </w:r>
            <w:r w:rsidR="002D0ADF">
              <w:rPr>
                <w:lang w:eastAsia="en-US" w:bidi="en-US"/>
              </w:rPr>
              <w:t>в школе</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В течение года</w:t>
            </w:r>
          </w:p>
        </w:tc>
      </w:tr>
      <w:tr w:rsidR="00E90FD9" w:rsidRPr="00E90FD9" w:rsidTr="009B3667">
        <w:tc>
          <w:tcPr>
            <w:tcW w:w="817" w:type="dxa"/>
          </w:tcPr>
          <w:p w:rsidR="00E90FD9" w:rsidRPr="00F3396B" w:rsidRDefault="00F3396B" w:rsidP="0036103A">
            <w:pPr>
              <w:ind w:firstLine="0"/>
              <w:jc w:val="left"/>
              <w:rPr>
                <w:rFonts w:eastAsia="Calibri"/>
                <w:color w:val="auto"/>
                <w:lang w:eastAsia="en-US" w:bidi="en-US"/>
              </w:rPr>
            </w:pPr>
            <w:r>
              <w:rPr>
                <w:rFonts w:eastAsia="Calibri"/>
                <w:color w:val="auto"/>
                <w:lang w:eastAsia="en-US" w:bidi="en-US"/>
              </w:rPr>
              <w:t>4.6</w:t>
            </w:r>
          </w:p>
        </w:tc>
        <w:tc>
          <w:tcPr>
            <w:tcW w:w="7088" w:type="dxa"/>
          </w:tcPr>
          <w:p w:rsidR="00E90FD9" w:rsidRPr="009B3667" w:rsidRDefault="00E90FD9" w:rsidP="0036103A">
            <w:pPr>
              <w:ind w:firstLine="0"/>
              <w:jc w:val="left"/>
              <w:rPr>
                <w:lang w:eastAsia="en-US" w:bidi="en-US"/>
              </w:rPr>
            </w:pPr>
            <w:r w:rsidRPr="009B3667">
              <w:rPr>
                <w:lang w:eastAsia="en-US" w:bidi="en-US"/>
              </w:rPr>
              <w:t>Открытые внекла</w:t>
            </w:r>
            <w:r>
              <w:rPr>
                <w:lang w:eastAsia="en-US" w:bidi="en-US"/>
              </w:rPr>
              <w:t>ссные мероприятия месячника культуры и искусства</w:t>
            </w:r>
          </w:p>
        </w:tc>
        <w:tc>
          <w:tcPr>
            <w:tcW w:w="1559" w:type="dxa"/>
          </w:tcPr>
          <w:p w:rsidR="00E90FD9" w:rsidRPr="00E90FD9" w:rsidRDefault="00E90FD9" w:rsidP="0036103A">
            <w:pPr>
              <w:ind w:firstLine="0"/>
              <w:jc w:val="left"/>
              <w:rPr>
                <w:rFonts w:eastAsia="Calibri"/>
                <w:color w:val="auto"/>
                <w:lang w:eastAsia="en-US" w:bidi="en-US"/>
              </w:rPr>
            </w:pPr>
            <w:r>
              <w:rPr>
                <w:rFonts w:eastAsia="Calibri"/>
                <w:color w:val="auto"/>
                <w:lang w:eastAsia="en-US" w:bidi="en-US"/>
              </w:rPr>
              <w:t>Март</w:t>
            </w:r>
          </w:p>
        </w:tc>
      </w:tr>
      <w:tr w:rsidR="009B3667" w:rsidRPr="009B3667" w:rsidTr="009B3667">
        <w:tc>
          <w:tcPr>
            <w:tcW w:w="817" w:type="dxa"/>
          </w:tcPr>
          <w:p w:rsidR="009B3667" w:rsidRPr="009B3667" w:rsidRDefault="00F3396B" w:rsidP="0036103A">
            <w:pPr>
              <w:ind w:firstLine="0"/>
              <w:jc w:val="left"/>
              <w:rPr>
                <w:rFonts w:eastAsia="Calibri"/>
                <w:color w:val="auto"/>
                <w:lang w:eastAsia="en-US" w:bidi="en-US"/>
              </w:rPr>
            </w:pPr>
            <w:r>
              <w:rPr>
                <w:rFonts w:eastAsia="Calibri"/>
                <w:color w:val="auto"/>
                <w:lang w:eastAsia="en-US" w:bidi="en-US"/>
              </w:rPr>
              <w:t>4.7</w:t>
            </w:r>
          </w:p>
        </w:tc>
        <w:tc>
          <w:tcPr>
            <w:tcW w:w="7088" w:type="dxa"/>
          </w:tcPr>
          <w:p w:rsidR="009B3667" w:rsidRPr="009B3667" w:rsidRDefault="00E90FD9" w:rsidP="0036103A">
            <w:pPr>
              <w:ind w:firstLine="0"/>
              <w:jc w:val="left"/>
              <w:rPr>
                <w:lang w:eastAsia="en-US" w:bidi="en-US"/>
              </w:rPr>
            </w:pPr>
            <w:r>
              <w:rPr>
                <w:lang w:eastAsia="en-US" w:bidi="en-US"/>
              </w:rPr>
              <w:t>Вахта памяти</w:t>
            </w:r>
          </w:p>
        </w:tc>
        <w:tc>
          <w:tcPr>
            <w:tcW w:w="1559"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 xml:space="preserve">Май </w:t>
            </w:r>
          </w:p>
        </w:tc>
      </w:tr>
      <w:tr w:rsidR="009B3667" w:rsidRPr="009B3667" w:rsidTr="009B3667">
        <w:trPr>
          <w:cantSplit/>
        </w:trPr>
        <w:tc>
          <w:tcPr>
            <w:tcW w:w="817" w:type="dxa"/>
          </w:tcPr>
          <w:p w:rsidR="009B3667" w:rsidRPr="009B3667" w:rsidRDefault="009B3667" w:rsidP="0036103A">
            <w:pPr>
              <w:ind w:firstLine="0"/>
              <w:jc w:val="left"/>
              <w:rPr>
                <w:rFonts w:eastAsia="Calibri"/>
                <w:b/>
                <w:color w:val="auto"/>
                <w:lang w:val="en-US" w:eastAsia="en-US" w:bidi="en-US"/>
              </w:rPr>
            </w:pPr>
            <w:r w:rsidRPr="009B3667">
              <w:rPr>
                <w:rFonts w:eastAsia="Calibri"/>
                <w:b/>
                <w:color w:val="auto"/>
                <w:lang w:val="en-US" w:eastAsia="en-US" w:bidi="en-US"/>
              </w:rPr>
              <w:t>5.</w:t>
            </w:r>
          </w:p>
        </w:tc>
        <w:tc>
          <w:tcPr>
            <w:tcW w:w="8647" w:type="dxa"/>
            <w:gridSpan w:val="2"/>
          </w:tcPr>
          <w:p w:rsidR="009B3667" w:rsidRPr="009B3667" w:rsidRDefault="009B3667" w:rsidP="0036103A">
            <w:pPr>
              <w:ind w:firstLine="0"/>
              <w:jc w:val="left"/>
              <w:rPr>
                <w:rFonts w:eastAsia="Calibri"/>
                <w:b/>
                <w:color w:val="auto"/>
                <w:lang w:val="en-US" w:eastAsia="en-US" w:bidi="en-US"/>
              </w:rPr>
            </w:pPr>
            <w:r w:rsidRPr="009B3667">
              <w:rPr>
                <w:rFonts w:eastAsia="Calibri"/>
                <w:b/>
                <w:color w:val="auto"/>
                <w:lang w:val="en-US" w:eastAsia="en-US" w:bidi="en-US"/>
              </w:rPr>
              <w:t xml:space="preserve">Контроль над воспитательным </w:t>
            </w:r>
            <w:r w:rsidR="005A0B94">
              <w:rPr>
                <w:rFonts w:eastAsia="Calibri"/>
                <w:b/>
                <w:color w:val="auto"/>
                <w:lang w:val="en-US" w:eastAsia="en-US" w:bidi="en-US"/>
              </w:rPr>
              <w:t>процесс</w:t>
            </w:r>
            <w:r w:rsidRPr="009B3667">
              <w:rPr>
                <w:rFonts w:eastAsia="Calibri"/>
                <w:b/>
                <w:color w:val="auto"/>
                <w:lang w:val="en-US" w:eastAsia="en-US" w:bidi="en-US"/>
              </w:rPr>
              <w:t>ом</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5.1</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Утверждение плана ВР на учебный год</w:t>
            </w:r>
          </w:p>
        </w:tc>
        <w:tc>
          <w:tcPr>
            <w:tcW w:w="1559"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Август</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5.2</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Контроль над работой органов самоуправления в классах</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В теч</w:t>
            </w:r>
            <w:r w:rsidRPr="009B3667">
              <w:rPr>
                <w:rFonts w:eastAsia="Calibri"/>
                <w:color w:val="auto"/>
                <w:lang w:eastAsia="en-US" w:bidi="en-US"/>
              </w:rPr>
              <w:t>ение</w:t>
            </w:r>
            <w:r w:rsidRPr="009B3667">
              <w:rPr>
                <w:rFonts w:eastAsia="Calibri"/>
                <w:color w:val="auto"/>
                <w:lang w:val="en-US" w:eastAsia="en-US" w:bidi="en-US"/>
              </w:rPr>
              <w:t xml:space="preserve"> года</w:t>
            </w:r>
          </w:p>
        </w:tc>
      </w:tr>
      <w:tr w:rsidR="009B3667" w:rsidRPr="009B3667" w:rsidTr="009B3667">
        <w:tc>
          <w:tcPr>
            <w:tcW w:w="817"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5.3</w:t>
            </w:r>
          </w:p>
        </w:tc>
        <w:tc>
          <w:tcPr>
            <w:tcW w:w="7088" w:type="dxa"/>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 xml:space="preserve">Посещение и анализ внеклассных мероприятий </w:t>
            </w:r>
          </w:p>
        </w:tc>
        <w:tc>
          <w:tcPr>
            <w:tcW w:w="1559" w:type="dxa"/>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В теч</w:t>
            </w:r>
            <w:r w:rsidRPr="009B3667">
              <w:rPr>
                <w:rFonts w:eastAsia="Calibri"/>
                <w:color w:val="auto"/>
                <w:lang w:eastAsia="en-US" w:bidi="en-US"/>
              </w:rPr>
              <w:t>ение</w:t>
            </w:r>
            <w:r w:rsidRPr="009B3667">
              <w:rPr>
                <w:rFonts w:eastAsia="Calibri"/>
                <w:color w:val="auto"/>
                <w:lang w:val="en-US" w:eastAsia="en-US" w:bidi="en-US"/>
              </w:rPr>
              <w:t xml:space="preserve"> года</w:t>
            </w:r>
          </w:p>
        </w:tc>
      </w:tr>
      <w:tr w:rsidR="009B3667" w:rsidRPr="009B3667" w:rsidTr="009B3667">
        <w:tc>
          <w:tcPr>
            <w:tcW w:w="817" w:type="dxa"/>
            <w:tcBorders>
              <w:bottom w:val="nil"/>
            </w:tcBorders>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5.4</w:t>
            </w:r>
          </w:p>
        </w:tc>
        <w:tc>
          <w:tcPr>
            <w:tcW w:w="7088" w:type="dxa"/>
            <w:tcBorders>
              <w:bottom w:val="nil"/>
            </w:tcBorders>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Сбор контрольной информации о состоянии ВР в классах</w:t>
            </w:r>
          </w:p>
        </w:tc>
        <w:tc>
          <w:tcPr>
            <w:tcW w:w="1559" w:type="dxa"/>
            <w:tcBorders>
              <w:bottom w:val="nil"/>
            </w:tcBorders>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В теч</w:t>
            </w:r>
            <w:r w:rsidRPr="009B3667">
              <w:rPr>
                <w:rFonts w:eastAsia="Calibri"/>
                <w:color w:val="auto"/>
                <w:lang w:eastAsia="en-US" w:bidi="en-US"/>
              </w:rPr>
              <w:t>ение</w:t>
            </w:r>
            <w:r w:rsidRPr="009B3667">
              <w:rPr>
                <w:rFonts w:eastAsia="Calibri"/>
                <w:color w:val="auto"/>
                <w:lang w:val="en-US" w:eastAsia="en-US" w:bidi="en-US"/>
              </w:rPr>
              <w:t xml:space="preserve"> года</w:t>
            </w:r>
          </w:p>
        </w:tc>
      </w:tr>
      <w:tr w:rsidR="009B3667" w:rsidRPr="009B3667" w:rsidTr="009B3667">
        <w:tc>
          <w:tcPr>
            <w:tcW w:w="817" w:type="dxa"/>
            <w:tcBorders>
              <w:top w:val="single" w:sz="6" w:space="0" w:color="auto"/>
              <w:left w:val="single" w:sz="6" w:space="0" w:color="auto"/>
              <w:bottom w:val="single" w:sz="6" w:space="0" w:color="auto"/>
              <w:right w:val="single" w:sz="6" w:space="0" w:color="auto"/>
            </w:tcBorders>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val="en-US" w:eastAsia="en-US" w:bidi="en-US"/>
              </w:rPr>
              <w:t>5.5</w:t>
            </w:r>
          </w:p>
        </w:tc>
        <w:tc>
          <w:tcPr>
            <w:tcW w:w="7088" w:type="dxa"/>
            <w:tcBorders>
              <w:top w:val="single" w:sz="6" w:space="0" w:color="auto"/>
              <w:left w:val="single" w:sz="6" w:space="0" w:color="auto"/>
              <w:bottom w:val="single" w:sz="6" w:space="0" w:color="auto"/>
              <w:right w:val="single" w:sz="6" w:space="0" w:color="auto"/>
            </w:tcBorders>
          </w:tcPr>
          <w:p w:rsidR="009B3667" w:rsidRPr="009B3667" w:rsidRDefault="009B3667" w:rsidP="0036103A">
            <w:pPr>
              <w:ind w:firstLine="0"/>
              <w:jc w:val="left"/>
              <w:rPr>
                <w:rFonts w:eastAsia="Calibri"/>
                <w:color w:val="auto"/>
                <w:lang w:eastAsia="en-US" w:bidi="en-US"/>
              </w:rPr>
            </w:pPr>
            <w:r w:rsidRPr="009B3667">
              <w:rPr>
                <w:rFonts w:eastAsia="Calibri"/>
                <w:color w:val="auto"/>
                <w:lang w:eastAsia="en-US" w:bidi="en-US"/>
              </w:rPr>
              <w:t>Анализ ВР за учебный год</w:t>
            </w:r>
          </w:p>
        </w:tc>
        <w:tc>
          <w:tcPr>
            <w:tcW w:w="1559" w:type="dxa"/>
            <w:tcBorders>
              <w:top w:val="single" w:sz="6" w:space="0" w:color="auto"/>
              <w:left w:val="single" w:sz="6" w:space="0" w:color="auto"/>
              <w:bottom w:val="single" w:sz="6" w:space="0" w:color="auto"/>
              <w:right w:val="single" w:sz="6" w:space="0" w:color="auto"/>
            </w:tcBorders>
          </w:tcPr>
          <w:p w:rsidR="009B3667" w:rsidRPr="009B3667" w:rsidRDefault="009B3667" w:rsidP="0036103A">
            <w:pPr>
              <w:ind w:firstLine="0"/>
              <w:jc w:val="left"/>
              <w:rPr>
                <w:rFonts w:eastAsia="Calibri"/>
                <w:color w:val="auto"/>
                <w:lang w:val="en-US" w:eastAsia="en-US" w:bidi="en-US"/>
              </w:rPr>
            </w:pPr>
            <w:r w:rsidRPr="009B3667">
              <w:rPr>
                <w:rFonts w:eastAsia="Calibri"/>
                <w:color w:val="auto"/>
                <w:lang w:eastAsia="en-US" w:bidi="en-US"/>
              </w:rPr>
              <w:t>М</w:t>
            </w:r>
            <w:r w:rsidRPr="009B3667">
              <w:rPr>
                <w:rFonts w:eastAsia="Calibri"/>
                <w:color w:val="auto"/>
                <w:lang w:val="en-US" w:eastAsia="en-US" w:bidi="en-US"/>
              </w:rPr>
              <w:t xml:space="preserve">ай </w:t>
            </w:r>
          </w:p>
        </w:tc>
      </w:tr>
      <w:bookmarkEnd w:id="184"/>
    </w:tbl>
    <w:p w:rsidR="001A7B2C" w:rsidRDefault="001A7B2C" w:rsidP="0036103A">
      <w:pPr>
        <w:pStyle w:val="Zag1"/>
        <w:spacing w:after="0" w:line="240" w:lineRule="auto"/>
        <w:jc w:val="both"/>
        <w:rPr>
          <w:color w:val="auto"/>
          <w:lang w:val="ru-RU"/>
        </w:rPr>
      </w:pPr>
    </w:p>
    <w:p w:rsidR="00343CB8" w:rsidRDefault="00343CB8" w:rsidP="001E30EA">
      <w:pPr>
        <w:pStyle w:val="Zag1"/>
        <w:spacing w:after="0" w:line="240" w:lineRule="auto"/>
        <w:ind w:firstLine="454"/>
        <w:rPr>
          <w:color w:val="auto"/>
          <w:lang w:val="ru-RU"/>
        </w:rPr>
      </w:pPr>
      <w:r>
        <w:rPr>
          <w:color w:val="auto"/>
          <w:lang w:val="ru-RU"/>
        </w:rPr>
        <w:t>2.4</w:t>
      </w:r>
      <w:r w:rsidR="003F42E3" w:rsidRPr="003F42E3">
        <w:rPr>
          <w:color w:val="auto"/>
          <w:lang w:val="ru-RU"/>
        </w:rPr>
        <w:t>. Программа коррекционной работы</w:t>
      </w:r>
    </w:p>
    <w:p w:rsidR="00343CB8" w:rsidRPr="00617B4F" w:rsidRDefault="00343CB8" w:rsidP="0036103A">
      <w:pPr>
        <w:ind w:left="-567" w:right="-426"/>
        <w:jc w:val="center"/>
        <w:rPr>
          <w:rStyle w:val="Zag11"/>
          <w:rFonts w:eastAsia="@Arial Unicode MS"/>
          <w:b/>
          <w:sz w:val="22"/>
          <w:szCs w:val="22"/>
        </w:rPr>
      </w:pPr>
      <w:r w:rsidRPr="00617B4F">
        <w:rPr>
          <w:rStyle w:val="Zag11"/>
          <w:rFonts w:eastAsia="@Arial Unicode MS"/>
          <w:b/>
          <w:sz w:val="22"/>
          <w:szCs w:val="22"/>
        </w:rPr>
        <w:t>Пояснительная записка</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xml:space="preserve">         Программа коррекционной работы в соответствии со Стандартом направлена на освоение  основной образовательной програ</w:t>
      </w:r>
      <w:r>
        <w:rPr>
          <w:rStyle w:val="Zag11"/>
          <w:rFonts w:eastAsia="@Arial Unicode MS"/>
          <w:sz w:val="22"/>
          <w:szCs w:val="22"/>
        </w:rPr>
        <w:t>ммы основного</w:t>
      </w:r>
      <w:r w:rsidRPr="00617B4F">
        <w:rPr>
          <w:rStyle w:val="Zag11"/>
          <w:rFonts w:eastAsia="@Arial Unicode MS"/>
          <w:sz w:val="22"/>
          <w:szCs w:val="22"/>
        </w:rPr>
        <w:t xml:space="preserve"> общего образования, коррекцию </w:t>
      </w:r>
      <w:r w:rsidRPr="00617B4F">
        <w:rPr>
          <w:rStyle w:val="Zag11"/>
          <w:rFonts w:eastAsia="@Arial Unicode MS"/>
          <w:sz w:val="22"/>
          <w:szCs w:val="22"/>
        </w:rPr>
        <w:lastRenderedPageBreak/>
        <w:t>недостатков в физическом и (или) психическом развитии обучающихся,  их социальную адаптацию.</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w:t>
      </w:r>
      <w:r w:rsidR="005A0B94">
        <w:rPr>
          <w:rStyle w:val="Zag11"/>
          <w:rFonts w:eastAsia="@Arial Unicode MS"/>
          <w:sz w:val="22"/>
          <w:szCs w:val="22"/>
        </w:rPr>
        <w:t>процесс</w:t>
      </w:r>
      <w:r w:rsidRPr="00617B4F">
        <w:rPr>
          <w:rStyle w:val="Zag11"/>
          <w:rFonts w:eastAsia="@Arial Unicode MS"/>
          <w:sz w:val="22"/>
          <w:szCs w:val="22"/>
        </w:rPr>
        <w:t>а.</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Программа коррекционной работы  предусматривает  как вариативные формы получения образования (обучение детей на дому), так и различные варианты специального сопровождения детей с ограниченными возможностями здоровья. Формы обучения в общеобразовательном классе по общей обра</w:t>
      </w:r>
      <w:r>
        <w:rPr>
          <w:rStyle w:val="Zag11"/>
          <w:rFonts w:eastAsia="@Arial Unicode MS"/>
          <w:sz w:val="22"/>
          <w:szCs w:val="22"/>
        </w:rPr>
        <w:t>зовательной программе основного</w:t>
      </w:r>
      <w:r w:rsidRPr="00617B4F">
        <w:rPr>
          <w:rStyle w:val="Zag11"/>
          <w:rFonts w:eastAsia="@Arial Unicode MS"/>
          <w:sz w:val="22"/>
          <w:szCs w:val="22"/>
        </w:rPr>
        <w:t xml:space="preserve"> общего образования или по индивидуальной программе, с использованием надомной и (или) дистанционной формы обучения. </w:t>
      </w:r>
    </w:p>
    <w:p w:rsidR="00343CB8" w:rsidRPr="00617B4F" w:rsidRDefault="00343CB8" w:rsidP="0036103A">
      <w:pPr>
        <w:ind w:left="567" w:right="-141" w:firstLine="284"/>
        <w:rPr>
          <w:sz w:val="22"/>
          <w:szCs w:val="22"/>
        </w:rPr>
      </w:pPr>
      <w:r w:rsidRPr="00617B4F">
        <w:rPr>
          <w:sz w:val="22"/>
          <w:szCs w:val="22"/>
        </w:rPr>
        <w:t xml:space="preserve">        Нормативно-правовой и документальной основой Программы коррекционной работы</w:t>
      </w:r>
      <w:r>
        <w:rPr>
          <w:sz w:val="22"/>
          <w:szCs w:val="22"/>
        </w:rPr>
        <w:t xml:space="preserve"> с обучающимися на уровне основного</w:t>
      </w:r>
      <w:r w:rsidRPr="00617B4F">
        <w:rPr>
          <w:sz w:val="22"/>
          <w:szCs w:val="22"/>
        </w:rPr>
        <w:t xml:space="preserve"> общего образования являются: </w:t>
      </w:r>
    </w:p>
    <w:p w:rsidR="00343CB8" w:rsidRPr="00617B4F" w:rsidRDefault="00343CB8" w:rsidP="0036103A">
      <w:pPr>
        <w:pStyle w:val="af4"/>
        <w:numPr>
          <w:ilvl w:val="0"/>
          <w:numId w:val="100"/>
        </w:numPr>
        <w:tabs>
          <w:tab w:val="num" w:pos="0"/>
        </w:tabs>
        <w:spacing w:before="0" w:beforeAutospacing="0" w:after="0" w:afterAutospacing="0"/>
        <w:ind w:left="567" w:right="-141" w:firstLine="284"/>
        <w:jc w:val="both"/>
        <w:rPr>
          <w:color w:val="000000"/>
          <w:sz w:val="22"/>
          <w:szCs w:val="22"/>
        </w:rPr>
      </w:pPr>
      <w:r w:rsidRPr="00617B4F">
        <w:rPr>
          <w:color w:val="000000"/>
          <w:sz w:val="22"/>
          <w:szCs w:val="22"/>
        </w:rPr>
        <w:t>Федеральный закон от 29.1.2012г. № 273  «Об образовании в Российской Федерации»;</w:t>
      </w:r>
    </w:p>
    <w:p w:rsidR="00343CB8" w:rsidRDefault="00343CB8" w:rsidP="0036103A">
      <w:pPr>
        <w:pStyle w:val="af4"/>
        <w:numPr>
          <w:ilvl w:val="0"/>
          <w:numId w:val="100"/>
        </w:numPr>
        <w:tabs>
          <w:tab w:val="num" w:pos="0"/>
        </w:tabs>
        <w:spacing w:before="0" w:beforeAutospacing="0" w:after="0" w:afterAutospacing="0"/>
        <w:ind w:left="567" w:right="-141" w:firstLine="284"/>
        <w:jc w:val="both"/>
        <w:rPr>
          <w:color w:val="000000"/>
          <w:sz w:val="22"/>
          <w:szCs w:val="22"/>
        </w:rPr>
      </w:pPr>
      <w:r w:rsidRPr="00617B4F">
        <w:rPr>
          <w:color w:val="000000"/>
          <w:sz w:val="22"/>
          <w:szCs w:val="22"/>
        </w:rPr>
        <w:t>Федеральный государственный обр</w:t>
      </w:r>
      <w:r>
        <w:rPr>
          <w:color w:val="000000"/>
          <w:sz w:val="22"/>
          <w:szCs w:val="22"/>
        </w:rPr>
        <w:t>азовательный стандарт основного</w:t>
      </w:r>
      <w:r w:rsidRPr="00617B4F">
        <w:rPr>
          <w:color w:val="000000"/>
          <w:sz w:val="22"/>
          <w:szCs w:val="22"/>
        </w:rPr>
        <w:t xml:space="preserve"> общего образования;</w:t>
      </w:r>
    </w:p>
    <w:p w:rsidR="002E0998" w:rsidRPr="009D1C76" w:rsidRDefault="002E0998" w:rsidP="0036103A">
      <w:pPr>
        <w:pStyle w:val="af4"/>
        <w:numPr>
          <w:ilvl w:val="0"/>
          <w:numId w:val="100"/>
        </w:numPr>
        <w:tabs>
          <w:tab w:val="num" w:pos="0"/>
        </w:tabs>
        <w:spacing w:before="0" w:beforeAutospacing="0" w:after="0" w:afterAutospacing="0"/>
        <w:ind w:left="567" w:right="-141" w:firstLine="284"/>
        <w:jc w:val="both"/>
        <w:rPr>
          <w:color w:val="000000"/>
          <w:sz w:val="22"/>
          <w:szCs w:val="22"/>
        </w:rPr>
      </w:pPr>
      <w:r w:rsidRPr="009D1C76">
        <w:rPr>
          <w:sz w:val="22"/>
          <w:szCs w:val="22"/>
        </w:rPr>
        <w:t>Федеральный закон от 24 ноября 1995 г. № 181-ФЗ «О социальной защите инвалидов в Российской Федерации»;</w:t>
      </w:r>
    </w:p>
    <w:p w:rsidR="00343CB8" w:rsidRPr="00617B4F" w:rsidRDefault="00343CB8" w:rsidP="0036103A">
      <w:pPr>
        <w:pStyle w:val="1"/>
        <w:keepNext/>
        <w:numPr>
          <w:ilvl w:val="0"/>
          <w:numId w:val="99"/>
        </w:numPr>
        <w:tabs>
          <w:tab w:val="clear" w:pos="720"/>
          <w:tab w:val="num" w:pos="-851"/>
          <w:tab w:val="num" w:pos="0"/>
        </w:tabs>
        <w:spacing w:before="0" w:after="0"/>
        <w:ind w:left="567" w:right="-141" w:firstLine="284"/>
        <w:rPr>
          <w:rFonts w:ascii="Times New Roman" w:hAnsi="Times New Roman"/>
          <w:b w:val="0"/>
          <w:sz w:val="22"/>
          <w:szCs w:val="22"/>
        </w:rPr>
      </w:pPr>
      <w:r w:rsidRPr="00617B4F">
        <w:rPr>
          <w:rFonts w:ascii="Times New Roman" w:hAnsi="Times New Roman"/>
          <w:b w:val="0"/>
          <w:sz w:val="22"/>
          <w:szCs w:val="22"/>
        </w:rPr>
        <w:t>СанПиН 2.4.2.2821-10 «Санитарно-эпидемиологические требования к условиям и организации обучения в общеобразовательных учреждениях»;</w:t>
      </w:r>
    </w:p>
    <w:p w:rsidR="002E0998" w:rsidRPr="001E30EA" w:rsidRDefault="00343CB8" w:rsidP="001E30EA">
      <w:pPr>
        <w:pStyle w:val="afe"/>
        <w:numPr>
          <w:ilvl w:val="0"/>
          <w:numId w:val="100"/>
        </w:numPr>
        <w:tabs>
          <w:tab w:val="num" w:pos="0"/>
          <w:tab w:val="left" w:pos="1260"/>
        </w:tabs>
        <w:autoSpaceDE w:val="0"/>
        <w:autoSpaceDN w:val="0"/>
        <w:adjustRightInd w:val="0"/>
        <w:ind w:left="567" w:right="-141" w:firstLine="284"/>
        <w:contextualSpacing w:val="0"/>
        <w:jc w:val="both"/>
        <w:rPr>
          <w:sz w:val="22"/>
          <w:szCs w:val="22"/>
        </w:rPr>
      </w:pPr>
      <w:r w:rsidRPr="009D1C76">
        <w:rPr>
          <w:sz w:val="22"/>
          <w:szCs w:val="22"/>
        </w:rPr>
        <w:t>Об основных гарантиях прав ребенка в Российской Федерации (от 24 июля 1998 г. N 124-ФЗ)</w:t>
      </w:r>
    </w:p>
    <w:p w:rsidR="00343CB8" w:rsidRPr="001E30EA" w:rsidRDefault="002E0998" w:rsidP="001E30EA">
      <w:pPr>
        <w:pStyle w:val="Zag1"/>
        <w:spacing w:after="0" w:line="240" w:lineRule="auto"/>
        <w:ind w:left="567" w:firstLine="284"/>
        <w:rPr>
          <w:rStyle w:val="Zag11"/>
          <w:color w:val="auto"/>
          <w:lang w:val="ru-RU"/>
        </w:rPr>
      </w:pPr>
      <w:r>
        <w:rPr>
          <w:color w:val="auto"/>
          <w:lang w:val="ru-RU"/>
        </w:rPr>
        <w:t>2.4</w:t>
      </w:r>
      <w:r w:rsidRPr="003F42E3">
        <w:rPr>
          <w:color w:val="auto"/>
          <w:lang w:val="ru-RU"/>
        </w:rPr>
        <w:t>.</w:t>
      </w:r>
      <w:r w:rsidR="004431A0">
        <w:rPr>
          <w:color w:val="auto"/>
          <w:lang w:val="ru-RU"/>
        </w:rPr>
        <w:t>1.</w:t>
      </w:r>
      <w:r w:rsidRPr="003F42E3">
        <w:rPr>
          <w:color w:val="auto"/>
          <w:lang w:val="ru-RU"/>
        </w:rPr>
        <w:t xml:space="preserve"> </w:t>
      </w:r>
      <w:r>
        <w:rPr>
          <w:color w:val="auto"/>
          <w:lang w:val="ru-RU"/>
        </w:rPr>
        <w:t>Цели и задачи программы</w:t>
      </w:r>
      <w:r w:rsidRPr="003F42E3">
        <w:rPr>
          <w:color w:val="auto"/>
          <w:lang w:val="ru-RU"/>
        </w:rPr>
        <w:t xml:space="preserve"> коррекционной работы</w:t>
      </w:r>
      <w:r>
        <w:rPr>
          <w:color w:val="auto"/>
          <w:lang w:val="ru-RU"/>
        </w:rPr>
        <w:t xml:space="preserve"> с обучающимися при получении основного общего образования</w:t>
      </w:r>
    </w:p>
    <w:p w:rsidR="00343CB8" w:rsidRPr="00617B4F" w:rsidRDefault="00343CB8" w:rsidP="0036103A">
      <w:pPr>
        <w:ind w:left="567" w:right="-141" w:firstLine="284"/>
        <w:rPr>
          <w:rStyle w:val="Zag11"/>
          <w:rFonts w:eastAsia="@Arial Unicode MS"/>
          <w:b/>
          <w:bCs/>
          <w:sz w:val="22"/>
          <w:szCs w:val="22"/>
        </w:rPr>
      </w:pPr>
      <w:r w:rsidRPr="00617B4F">
        <w:rPr>
          <w:rStyle w:val="Zag11"/>
          <w:rFonts w:eastAsia="@Arial Unicode MS"/>
          <w:b/>
          <w:bCs/>
          <w:sz w:val="22"/>
          <w:szCs w:val="22"/>
        </w:rPr>
        <w:t xml:space="preserve"> Цель программы:</w:t>
      </w:r>
    </w:p>
    <w:p w:rsidR="00343CB8" w:rsidRPr="004431A0" w:rsidRDefault="00343CB8" w:rsidP="0036103A">
      <w:pPr>
        <w:pStyle w:val="Default0"/>
        <w:ind w:left="567" w:firstLine="284"/>
        <w:jc w:val="both"/>
        <w:rPr>
          <w:rStyle w:val="Zag11"/>
          <w:color w:val="auto"/>
        </w:rPr>
      </w:pPr>
      <w:r w:rsidRPr="00617B4F">
        <w:rPr>
          <w:rStyle w:val="Zag11"/>
          <w:rFonts w:eastAsia="@Arial Unicode MS"/>
          <w:sz w:val="22"/>
          <w:szCs w:val="22"/>
        </w:rPr>
        <w:t xml:space="preserve"> создание системы </w:t>
      </w:r>
      <w:r w:rsidR="004431A0">
        <w:rPr>
          <w:rStyle w:val="Zag11"/>
          <w:rFonts w:eastAsia="@Arial Unicode MS"/>
          <w:sz w:val="22"/>
          <w:szCs w:val="22"/>
        </w:rPr>
        <w:t>психолого-медико-педагогической и социальной комплексной помощи обучающимся</w:t>
      </w:r>
      <w:r w:rsidRPr="00617B4F">
        <w:rPr>
          <w:rStyle w:val="Zag11"/>
          <w:rFonts w:eastAsia="@Arial Unicode MS"/>
          <w:sz w:val="22"/>
          <w:szCs w:val="22"/>
        </w:rPr>
        <w:t xml:space="preserve"> с ограниченными возможностями здоровья</w:t>
      </w:r>
      <w:r w:rsidR="004431A0">
        <w:rPr>
          <w:rStyle w:val="Zag11"/>
          <w:rFonts w:eastAsia="@Arial Unicode MS"/>
          <w:sz w:val="22"/>
          <w:szCs w:val="22"/>
        </w:rPr>
        <w:t xml:space="preserve"> для успешного усвоения</w:t>
      </w:r>
      <w:r w:rsidR="004431A0" w:rsidRPr="004431A0">
        <w:rPr>
          <w:color w:val="auto"/>
        </w:rPr>
        <w:t xml:space="preserve"> </w:t>
      </w:r>
      <w:r w:rsidR="004431A0" w:rsidRPr="00CB7CA9">
        <w:rPr>
          <w:color w:val="auto"/>
        </w:rPr>
        <w:t xml:space="preserve">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b/>
          <w:bCs/>
          <w:sz w:val="22"/>
          <w:szCs w:val="22"/>
        </w:rPr>
        <w:t>Задачи программы:</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Своевременное выявление детей с трудностями адаптации, обусловленными ограниченными возможностями здоровья;</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определение особых образовательных потребностей детей с ограниченными возможностями здоровья, детей-инвалидов;</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реализация системы мероприятий по социальной адаптации детей с ограниченными возможностями здоровья;</w:t>
      </w:r>
    </w:p>
    <w:p w:rsidR="00343CB8" w:rsidRPr="00617B4F" w:rsidRDefault="00343CB8" w:rsidP="0036103A">
      <w:pPr>
        <w:ind w:left="567" w:right="-141" w:firstLine="284"/>
        <w:rPr>
          <w:rStyle w:val="Zag11"/>
          <w:rFonts w:eastAsia="@Arial Unicode MS"/>
          <w:sz w:val="22"/>
          <w:szCs w:val="22"/>
        </w:rPr>
      </w:pPr>
      <w:r w:rsidRPr="00617B4F">
        <w:rPr>
          <w:rStyle w:val="Zag11"/>
          <w:rFonts w:eastAsia="@Arial Unicode MS"/>
          <w:sz w:val="22"/>
          <w:szCs w:val="22"/>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431A0" w:rsidRPr="001E30EA" w:rsidRDefault="00343CB8" w:rsidP="001E30EA">
      <w:pPr>
        <w:pStyle w:val="3"/>
        <w:ind w:left="567" w:firstLine="284"/>
        <w:jc w:val="center"/>
        <w:rPr>
          <w:rStyle w:val="Zag11"/>
          <w:rFonts w:ascii="Times New Roman" w:hAnsi="Times New Roman"/>
          <w:sz w:val="24"/>
          <w:szCs w:val="24"/>
        </w:rPr>
      </w:pPr>
      <w:r w:rsidRPr="004431A0">
        <w:rPr>
          <w:rStyle w:val="Zag11"/>
          <w:rFonts w:ascii="Times New Roman" w:eastAsia="@Arial Unicode MS" w:hAnsi="Times New Roman"/>
          <w:sz w:val="24"/>
          <w:szCs w:val="24"/>
        </w:rPr>
        <w:t xml:space="preserve">    </w:t>
      </w:r>
      <w:r w:rsidR="004431A0" w:rsidRPr="004431A0">
        <w:rPr>
          <w:rFonts w:ascii="Times New Roman" w:hAnsi="Times New Roman"/>
          <w:color w:val="auto"/>
          <w:sz w:val="24"/>
          <w:szCs w:val="24"/>
        </w:rPr>
        <w:t>2.4.</w:t>
      </w:r>
      <w:r w:rsidR="004431A0">
        <w:rPr>
          <w:rFonts w:ascii="Times New Roman" w:hAnsi="Times New Roman"/>
          <w:color w:val="auto"/>
          <w:sz w:val="24"/>
          <w:szCs w:val="24"/>
        </w:rPr>
        <w:t>2</w:t>
      </w:r>
      <w:r w:rsidR="004431A0" w:rsidRPr="004431A0">
        <w:rPr>
          <w:rFonts w:ascii="Times New Roman" w:hAnsi="Times New Roman"/>
          <w:color w:val="auto"/>
          <w:sz w:val="24"/>
          <w:szCs w:val="24"/>
        </w:rPr>
        <w:t xml:space="preserve">. </w:t>
      </w:r>
      <w:r w:rsidR="004431A0" w:rsidRPr="004431A0">
        <w:rPr>
          <w:rFonts w:ascii="Times New Roman" w:hAnsi="Times New Roman"/>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w:t>
      </w:r>
      <w:r w:rsidR="004431A0" w:rsidRPr="004431A0">
        <w:rPr>
          <w:rFonts w:ascii="Times New Roman" w:hAnsi="Times New Roman"/>
          <w:sz w:val="24"/>
          <w:szCs w:val="24"/>
        </w:rPr>
        <w:lastRenderedPageBreak/>
        <w:t>с особыми образовательными потребностями основной образовательной программы основного общего образования</w:t>
      </w:r>
    </w:p>
    <w:p w:rsidR="00343CB8" w:rsidRPr="00E91655" w:rsidRDefault="00343CB8" w:rsidP="0036103A">
      <w:pPr>
        <w:ind w:left="567" w:right="-141" w:firstLine="284"/>
        <w:rPr>
          <w:rStyle w:val="Zag11"/>
          <w:rFonts w:eastAsia="@Arial Unicode MS"/>
        </w:rPr>
      </w:pPr>
      <w:r w:rsidRPr="00617B4F">
        <w:rPr>
          <w:rStyle w:val="Zag11"/>
          <w:rFonts w:eastAsia="@Arial Unicode MS"/>
          <w:sz w:val="22"/>
          <w:szCs w:val="22"/>
        </w:rPr>
        <w:t xml:space="preserve">           </w:t>
      </w:r>
      <w:r w:rsidRPr="00E91655">
        <w:rPr>
          <w:rStyle w:val="Zag11"/>
          <w:rFonts w:eastAsia="@Arial Unicode MS"/>
        </w:rPr>
        <w:t>Содержание программы коррекционной работы определяют следующие принципы:</w:t>
      </w:r>
    </w:p>
    <w:p w:rsidR="00343CB8" w:rsidRPr="00E91655" w:rsidRDefault="00343CB8" w:rsidP="0036103A">
      <w:pPr>
        <w:ind w:left="567" w:right="-141" w:firstLine="284"/>
        <w:rPr>
          <w:rStyle w:val="Zag11"/>
          <w:rFonts w:eastAsia="@Arial Unicode MS"/>
        </w:rPr>
      </w:pPr>
      <w:r w:rsidRPr="00E91655">
        <w:rPr>
          <w:rStyle w:val="Zag11"/>
          <w:rFonts w:eastAsia="@Arial Unicode MS"/>
        </w:rPr>
        <w:t xml:space="preserve">— </w:t>
      </w:r>
      <w:r w:rsidRPr="00E91655">
        <w:rPr>
          <w:rStyle w:val="Zag11"/>
          <w:rFonts w:eastAsia="@Arial Unicode MS"/>
          <w:i/>
          <w:iCs/>
        </w:rPr>
        <w:t>Соблюдение интересов ребёнка</w:t>
      </w:r>
      <w:r w:rsidRPr="00E91655">
        <w:rPr>
          <w:rStyle w:val="Zag11"/>
          <w:rFonts w:eastAsia="@Arial Unicode MS"/>
        </w:rPr>
        <w:t>. Решать проблему ребёнка с максимальной пользой и в интересах ребёнка.</w:t>
      </w:r>
    </w:p>
    <w:p w:rsidR="00343CB8" w:rsidRPr="00E91655" w:rsidRDefault="00343CB8" w:rsidP="0036103A">
      <w:pPr>
        <w:ind w:left="567" w:right="-141" w:firstLine="284"/>
        <w:rPr>
          <w:rStyle w:val="Zag11"/>
          <w:rFonts w:eastAsia="@Arial Unicode MS"/>
        </w:rPr>
      </w:pPr>
      <w:r w:rsidRPr="00E91655">
        <w:rPr>
          <w:rStyle w:val="Zag11"/>
          <w:rFonts w:eastAsia="@Arial Unicode MS"/>
        </w:rPr>
        <w:t>—</w:t>
      </w:r>
      <w:r w:rsidRPr="00E91655">
        <w:rPr>
          <w:rStyle w:val="Zag11"/>
          <w:rFonts w:eastAsia="@Arial Unicode MS"/>
          <w:i/>
          <w:iCs/>
        </w:rPr>
        <w:t xml:space="preserve"> Системность</w:t>
      </w:r>
      <w:r w:rsidRPr="00E91655">
        <w:rPr>
          <w:rStyle w:val="Zag11"/>
          <w:rFonts w:eastAsia="@Arial Unicode MS"/>
        </w:rPr>
        <w:t xml:space="preserve">. Обеспечить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взаимодействие и согласованность их действий  в решении проблем ребёнка. </w:t>
      </w:r>
    </w:p>
    <w:p w:rsidR="00343CB8" w:rsidRPr="00E91655" w:rsidRDefault="00343CB8" w:rsidP="0036103A">
      <w:pPr>
        <w:ind w:left="567" w:right="-141" w:firstLine="284"/>
        <w:rPr>
          <w:rStyle w:val="Zag11"/>
          <w:rFonts w:eastAsia="@Arial Unicode MS"/>
        </w:rPr>
      </w:pPr>
      <w:r w:rsidRPr="00E91655">
        <w:rPr>
          <w:rStyle w:val="Zag11"/>
          <w:rFonts w:eastAsia="@Arial Unicode MS"/>
        </w:rPr>
        <w:t xml:space="preserve">— </w:t>
      </w:r>
      <w:r w:rsidRPr="00E91655">
        <w:rPr>
          <w:rStyle w:val="Zag11"/>
          <w:rFonts w:eastAsia="@Arial Unicode MS"/>
          <w:i/>
          <w:iCs/>
        </w:rPr>
        <w:t>Непрерывность</w:t>
      </w:r>
      <w:r w:rsidRPr="00E91655">
        <w:rPr>
          <w:rStyle w:val="Zag11"/>
          <w:rFonts w:eastAsia="@Arial Unicode MS"/>
        </w:rPr>
        <w:t>. Гарантировать  ребёнку и его родителям (законным представителям) непрерывность помощи до полного решения проблемы или определения подхода к её решению.</w:t>
      </w:r>
    </w:p>
    <w:p w:rsidR="00343CB8" w:rsidRPr="00E91655" w:rsidRDefault="00343CB8" w:rsidP="0036103A">
      <w:pPr>
        <w:ind w:left="567" w:right="-141" w:firstLine="284"/>
        <w:rPr>
          <w:rStyle w:val="Zag11"/>
          <w:rFonts w:eastAsia="@Arial Unicode MS"/>
        </w:rPr>
      </w:pPr>
      <w:r w:rsidRPr="00E91655">
        <w:rPr>
          <w:rStyle w:val="Zag11"/>
          <w:rFonts w:eastAsia="@Arial Unicode MS"/>
        </w:rPr>
        <w:t>—</w:t>
      </w:r>
      <w:r w:rsidRPr="00E91655">
        <w:rPr>
          <w:rStyle w:val="Zag11"/>
          <w:rFonts w:eastAsia="@Arial Unicode MS"/>
          <w:i/>
          <w:iCs/>
        </w:rPr>
        <w:t xml:space="preserve"> Вариативность</w:t>
      </w:r>
      <w:r w:rsidRPr="00E91655">
        <w:rPr>
          <w:rStyle w:val="Zag11"/>
          <w:rFonts w:eastAsia="@Arial Unicode MS"/>
        </w:rPr>
        <w:t>. Создать  вариативные  условия для получения образования детьми, имеющими различные недостатки в физическом и (или) психическом развитии.</w:t>
      </w:r>
    </w:p>
    <w:p w:rsidR="00343CB8" w:rsidRPr="00E91655" w:rsidRDefault="00343CB8" w:rsidP="0036103A">
      <w:pPr>
        <w:ind w:left="567" w:right="-141" w:firstLine="284"/>
        <w:rPr>
          <w:rStyle w:val="Zag11"/>
          <w:rFonts w:eastAsia="@Arial Unicode MS"/>
          <w:b/>
          <w:bCs/>
        </w:rPr>
      </w:pPr>
      <w:r w:rsidRPr="00E91655">
        <w:rPr>
          <w:rStyle w:val="Zag11"/>
          <w:rFonts w:eastAsia="@Arial Unicode MS"/>
        </w:rPr>
        <w:t>—</w:t>
      </w:r>
      <w:r w:rsidRPr="00E91655">
        <w:rPr>
          <w:rStyle w:val="Zag11"/>
          <w:rFonts w:eastAsia="@Arial Unicode MS"/>
          <w:i/>
          <w:iCs/>
        </w:rPr>
        <w:t>Рекомендательный характер оказания помощи</w:t>
      </w:r>
      <w:r w:rsidRPr="00E91655">
        <w:rPr>
          <w:rStyle w:val="Zag11"/>
          <w:rFonts w:eastAsia="@Arial Unicode MS"/>
        </w:rPr>
        <w:t>. Обеспечить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43CB8" w:rsidRPr="00E91655" w:rsidRDefault="00343CB8" w:rsidP="0036103A">
      <w:pPr>
        <w:ind w:left="567" w:right="-141" w:firstLine="284"/>
        <w:rPr>
          <w:rStyle w:val="Zag11"/>
          <w:rFonts w:eastAsia="@Arial Unicode MS"/>
        </w:rPr>
      </w:pPr>
      <w:r w:rsidRPr="00E91655">
        <w:rPr>
          <w:rStyle w:val="Zag11"/>
          <w:rFonts w:eastAsia="@Arial Unicode MS"/>
          <w:b/>
          <w:bCs/>
        </w:rPr>
        <w:t>Механизм реализации программы</w:t>
      </w:r>
    </w:p>
    <w:p w:rsidR="00343CB8" w:rsidRPr="00E91655" w:rsidRDefault="00343CB8" w:rsidP="0036103A">
      <w:pPr>
        <w:ind w:left="567" w:right="-141" w:firstLine="284"/>
        <w:rPr>
          <w:rStyle w:val="Zag11"/>
          <w:rFonts w:eastAsia="@Arial Unicode MS"/>
        </w:rPr>
      </w:pPr>
      <w:r w:rsidRPr="00E91655">
        <w:rPr>
          <w:rStyle w:val="Zag11"/>
          <w:rFonts w:eastAsia="@Arial Unicode MS"/>
        </w:rPr>
        <w:t xml:space="preserve">         Одним из основных механизмов реализации коррекционной работы является оптимально выстроенное </w:t>
      </w:r>
      <w:r w:rsidRPr="00E91655">
        <w:rPr>
          <w:rStyle w:val="Zag11"/>
          <w:rFonts w:eastAsia="@Arial Unicode MS"/>
          <w:i/>
          <w:iCs/>
        </w:rPr>
        <w:t>взаимодействие работников школы</w:t>
      </w:r>
      <w:r w:rsidRPr="00E91655">
        <w:rPr>
          <w:rStyle w:val="Zag11"/>
          <w:rFonts w:eastAsia="@Arial Unicode MS"/>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w:t>
      </w:r>
      <w:r w:rsidR="005A0B94">
        <w:rPr>
          <w:rStyle w:val="Zag11"/>
          <w:rFonts w:eastAsia="@Arial Unicode MS"/>
        </w:rPr>
        <w:t>процесс</w:t>
      </w:r>
      <w:r w:rsidRPr="00E91655">
        <w:rPr>
          <w:rStyle w:val="Zag11"/>
          <w:rFonts w:eastAsia="@Arial Unicode MS"/>
        </w:rPr>
        <w:t>е. Такое взаимодействие включает:</w:t>
      </w:r>
    </w:p>
    <w:p w:rsidR="00343CB8" w:rsidRPr="00E91655" w:rsidRDefault="00343CB8" w:rsidP="0036103A">
      <w:pPr>
        <w:ind w:left="567" w:right="-141" w:firstLine="284"/>
        <w:rPr>
          <w:rStyle w:val="Zag11"/>
          <w:rFonts w:eastAsia="@Arial Unicode MS"/>
        </w:rPr>
      </w:pPr>
      <w:r w:rsidRPr="00E91655">
        <w:rPr>
          <w:rStyle w:val="Zag11"/>
          <w:rFonts w:eastAsia="@Arial Unicode MS"/>
        </w:rPr>
        <w:t>— комплексность в определении и решении проблем ребёнка, предоставлении ему квалифицированной помощи специалистов разного профиля;</w:t>
      </w:r>
    </w:p>
    <w:p w:rsidR="00343CB8" w:rsidRPr="00E91655" w:rsidRDefault="00343CB8" w:rsidP="0036103A">
      <w:pPr>
        <w:ind w:left="567" w:right="-141" w:firstLine="284"/>
        <w:rPr>
          <w:rStyle w:val="Zag11"/>
          <w:rFonts w:eastAsia="@Arial Unicode MS"/>
        </w:rPr>
      </w:pPr>
      <w:r w:rsidRPr="00E91655">
        <w:rPr>
          <w:rStyle w:val="Zag11"/>
          <w:rFonts w:eastAsia="@Arial Unicode MS"/>
        </w:rPr>
        <w:t>— многоаспектный анализ личностного и познавательного развития ребёнка;</w:t>
      </w:r>
    </w:p>
    <w:p w:rsidR="00343CB8" w:rsidRPr="00E91655" w:rsidRDefault="00343CB8" w:rsidP="0036103A">
      <w:pPr>
        <w:ind w:left="567" w:right="-141" w:firstLine="284"/>
        <w:rPr>
          <w:rStyle w:val="Zag11"/>
          <w:rFonts w:eastAsia="@Arial Unicode MS"/>
        </w:rPr>
      </w:pPr>
      <w:r w:rsidRPr="00E91655">
        <w:rPr>
          <w:rStyle w:val="Zag11"/>
          <w:rFonts w:eastAsia="@Arial Unicode MS"/>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43CB8" w:rsidRPr="00E91655" w:rsidRDefault="00343CB8" w:rsidP="0036103A">
      <w:pPr>
        <w:ind w:left="567" w:right="-141" w:firstLine="284"/>
        <w:rPr>
          <w:rStyle w:val="Zag11"/>
          <w:rFonts w:eastAsia="@Arial Unicode MS"/>
          <w:b/>
          <w:bCs/>
        </w:rPr>
      </w:pPr>
      <w:r w:rsidRPr="00E91655">
        <w:rPr>
          <w:rStyle w:val="Zag11"/>
          <w:rFonts w:eastAsia="@Arial Unicode MS"/>
        </w:rPr>
        <w:t xml:space="preserve">        В качестве ещё одного механизма реализации коррекционной работы следует обозначить </w:t>
      </w:r>
      <w:r w:rsidRPr="00E91655">
        <w:rPr>
          <w:rStyle w:val="Zag11"/>
          <w:rFonts w:eastAsia="@Arial Unicode MS"/>
          <w:i/>
          <w:iCs/>
        </w:rPr>
        <w:t>социальное</w:t>
      </w:r>
      <w:r w:rsidRPr="00E91655">
        <w:rPr>
          <w:rStyle w:val="Zag11"/>
          <w:rFonts w:eastAsia="@Arial Unicode MS"/>
        </w:rPr>
        <w:t xml:space="preserve"> партнёрство, которое предполагает профессиональное взаимодействие школы  с внешними ресурсами (комитет по охране детства, комитет по социальному обеспечению населения, общественные объединения инвалидов, организации родителей детей с ограниченными возможностями здоровья). </w:t>
      </w:r>
    </w:p>
    <w:p w:rsidR="00343CB8" w:rsidRPr="00E91655" w:rsidRDefault="00343CB8" w:rsidP="0036103A">
      <w:pPr>
        <w:ind w:left="567" w:right="-141" w:firstLine="284"/>
        <w:rPr>
          <w:rStyle w:val="Zag11"/>
          <w:rFonts w:eastAsia="@Arial Unicode MS"/>
          <w:i/>
          <w:iCs/>
        </w:rPr>
      </w:pPr>
      <w:r w:rsidRPr="00E91655">
        <w:rPr>
          <w:rStyle w:val="Zag11"/>
          <w:rFonts w:eastAsia="@Arial Unicode MS"/>
          <w:b/>
          <w:bCs/>
        </w:rPr>
        <w:t>Требования к условиям реализации программы</w:t>
      </w:r>
    </w:p>
    <w:p w:rsidR="00343CB8" w:rsidRPr="00E91655" w:rsidRDefault="00343CB8" w:rsidP="0036103A">
      <w:pPr>
        <w:ind w:left="567" w:right="-141" w:firstLine="284"/>
        <w:rPr>
          <w:rStyle w:val="Zag11"/>
          <w:rFonts w:eastAsia="@Arial Unicode MS"/>
        </w:rPr>
      </w:pPr>
      <w:r w:rsidRPr="00E91655">
        <w:rPr>
          <w:rStyle w:val="Zag11"/>
          <w:rFonts w:eastAsia="@Arial Unicode MS"/>
          <w:i/>
          <w:iCs/>
        </w:rPr>
        <w:t xml:space="preserve">         Психолого-педагогическое обеспечение:</w:t>
      </w:r>
    </w:p>
    <w:p w:rsidR="00343CB8" w:rsidRPr="00E91655" w:rsidRDefault="00343CB8" w:rsidP="0036103A">
      <w:pPr>
        <w:ind w:left="567" w:right="-141" w:firstLine="284"/>
        <w:rPr>
          <w:rStyle w:val="Zag11"/>
          <w:rFonts w:eastAsia="@Arial Unicode MS"/>
        </w:rPr>
      </w:pPr>
      <w:r w:rsidRPr="00E91655">
        <w:rPr>
          <w:rStyle w:val="Zag11"/>
          <w:rFonts w:eastAsia="@Arial Unicode MS"/>
        </w:rPr>
        <w:t>— обеспечить дифференцированные  условия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343CB8" w:rsidRPr="00E91655" w:rsidRDefault="00343CB8" w:rsidP="0036103A">
      <w:pPr>
        <w:ind w:left="567" w:right="-141" w:firstLine="284"/>
        <w:rPr>
          <w:rStyle w:val="Zag11"/>
          <w:rFonts w:eastAsia="@Arial Unicode MS"/>
        </w:rPr>
      </w:pPr>
      <w:r w:rsidRPr="00E91655">
        <w:rPr>
          <w:rStyle w:val="Zag11"/>
          <w:rFonts w:eastAsia="@Arial Unicode MS"/>
        </w:rPr>
        <w:t xml:space="preserve">— обеспечить  психолого-педагогические  условия  (коррекционная направленность учебно-воспитательного </w:t>
      </w:r>
      <w:r w:rsidR="005A0B94">
        <w:rPr>
          <w:rStyle w:val="Zag11"/>
          <w:rFonts w:eastAsia="@Arial Unicode MS"/>
        </w:rPr>
        <w:t>процесс</w:t>
      </w:r>
      <w:r w:rsidRPr="00E91655">
        <w:rPr>
          <w:rStyle w:val="Zag11"/>
          <w:rFonts w:eastAsia="@Arial Unicode MS"/>
        </w:rPr>
        <w:t xml:space="preserve">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w:t>
      </w:r>
      <w:r w:rsidR="005A0B94">
        <w:rPr>
          <w:rStyle w:val="Zag11"/>
          <w:rFonts w:eastAsia="@Arial Unicode MS"/>
        </w:rPr>
        <w:t>процесс</w:t>
      </w:r>
      <w:r w:rsidRPr="00E91655">
        <w:rPr>
          <w:rStyle w:val="Zag11"/>
          <w:rFonts w:eastAsia="@Arial Unicode MS"/>
        </w:rPr>
        <w:t>а, повышения его эффективности, доступности);</w:t>
      </w:r>
    </w:p>
    <w:p w:rsidR="00343CB8" w:rsidRPr="00E91655" w:rsidRDefault="00343CB8" w:rsidP="0036103A">
      <w:pPr>
        <w:ind w:left="567" w:right="-141" w:firstLine="284"/>
        <w:rPr>
          <w:rStyle w:val="Zag11"/>
          <w:rFonts w:eastAsia="@Arial Unicode MS"/>
        </w:rPr>
      </w:pPr>
      <w:r w:rsidRPr="00E91655">
        <w:rPr>
          <w:rStyle w:val="Zag11"/>
          <w:rFonts w:eastAsia="@Arial Unicode MS"/>
        </w:rPr>
        <w:t xml:space="preserve">— обеспечить  здоровьесберегающие  условия  (оздоровительный и охранительный режим, укрепление физического и психического здоровья, профилактика физических, </w:t>
      </w:r>
      <w:r w:rsidRPr="00E91655">
        <w:rPr>
          <w:rStyle w:val="Zag11"/>
          <w:rFonts w:eastAsia="@Arial Unicode MS"/>
        </w:rPr>
        <w:lastRenderedPageBreak/>
        <w:t>умственных и психологических перегрузок обучающихся, соблюдение санитарно-гигиенических правил и норм);</w:t>
      </w:r>
    </w:p>
    <w:p w:rsidR="00343CB8" w:rsidRPr="00E91655" w:rsidRDefault="00343CB8" w:rsidP="0036103A">
      <w:pPr>
        <w:ind w:left="567" w:right="-141" w:firstLine="284"/>
        <w:rPr>
          <w:rStyle w:val="Zag11"/>
          <w:rFonts w:eastAsia="@Arial Unicode MS"/>
        </w:rPr>
      </w:pPr>
      <w:r w:rsidRPr="00E91655">
        <w:rPr>
          <w:rStyle w:val="Zag11"/>
          <w:rFonts w:eastAsia="@Arial Unicode MS"/>
        </w:rPr>
        <w:t>— обеспечить  участие  всех детей с ограниченными возможностями здоровья, независимо от степени выраженности нарушений их развития  в проведении воспитательных, культурно-развлекательных, спортивно-оздоровительных и иных досуговых мероприятий;</w:t>
      </w:r>
    </w:p>
    <w:p w:rsidR="00343CB8" w:rsidRPr="00E91655" w:rsidRDefault="00343CB8" w:rsidP="0036103A">
      <w:pPr>
        <w:ind w:left="567" w:right="-141" w:firstLine="284"/>
        <w:rPr>
          <w:rStyle w:val="Zag11"/>
          <w:rFonts w:eastAsia="@Arial Unicode MS"/>
          <w:i/>
          <w:iCs/>
        </w:rPr>
      </w:pPr>
      <w:r w:rsidRPr="00E91655">
        <w:rPr>
          <w:rStyle w:val="Zag11"/>
          <w:rFonts w:eastAsia="@Arial Unicode MS"/>
        </w:rPr>
        <w:t>— создать  систему  обучения и воспитания детей, имеющих сложные нарушения психического и (или) физического развития.</w:t>
      </w:r>
    </w:p>
    <w:p w:rsidR="00343CB8" w:rsidRPr="00E91655" w:rsidRDefault="00343CB8" w:rsidP="0036103A">
      <w:pPr>
        <w:ind w:left="567" w:right="-141" w:firstLine="284"/>
        <w:rPr>
          <w:rStyle w:val="Zag11"/>
          <w:rFonts w:eastAsia="@Arial Unicode MS"/>
        </w:rPr>
      </w:pPr>
      <w:r w:rsidRPr="00E91655">
        <w:rPr>
          <w:rStyle w:val="Zag11"/>
          <w:rFonts w:eastAsia="@Arial Unicode MS"/>
          <w:i/>
          <w:iCs/>
        </w:rPr>
        <w:t xml:space="preserve">         Программно</w:t>
      </w:r>
      <w:r w:rsidRPr="00E91655">
        <w:rPr>
          <w:rStyle w:val="Zag11"/>
          <w:rFonts w:eastAsia="@Arial Unicode MS"/>
          <w:i/>
          <w:iCs/>
        </w:rPr>
        <w:noBreakHyphen/>
        <w:t>методическое обеспечение</w:t>
      </w:r>
    </w:p>
    <w:p w:rsidR="004431A0" w:rsidRPr="00E91655" w:rsidRDefault="00343CB8" w:rsidP="001E30EA">
      <w:pPr>
        <w:ind w:left="567" w:right="-141" w:firstLine="284"/>
        <w:rPr>
          <w:rStyle w:val="Zag11"/>
          <w:rFonts w:eastAsia="@Arial Unicode MS"/>
          <w:i/>
          <w:iCs/>
        </w:rPr>
      </w:pPr>
      <w:r w:rsidRPr="00E91655">
        <w:rPr>
          <w:rStyle w:val="Zag11"/>
          <w:rFonts w:eastAsia="@Arial Unicode MS"/>
        </w:rPr>
        <w:t xml:space="preserve">         В </w:t>
      </w:r>
      <w:r w:rsidR="005A0B94">
        <w:rPr>
          <w:rStyle w:val="Zag11"/>
          <w:rFonts w:eastAsia="@Arial Unicode MS"/>
        </w:rPr>
        <w:t>процесс</w:t>
      </w:r>
      <w:r w:rsidRPr="00E91655">
        <w:rPr>
          <w:rStyle w:val="Zag11"/>
          <w:rFonts w:eastAsia="@Arial Unicode MS"/>
        </w:rPr>
        <w:t>е реализации программы коррекционной работы используются  коррекционно</w:t>
      </w:r>
      <w:r w:rsidRPr="00E91655">
        <w:rPr>
          <w:rStyle w:val="Zag11"/>
          <w:rFonts w:eastAsia="@Arial Unicode MS"/>
        </w:rPr>
        <w:noBreakHyphen/>
        <w:t>развивающие программы, диагностический и коррекционно-развивающий инструментарий, необходимый для осуществления профессионал</w:t>
      </w:r>
      <w:r w:rsidR="009D1C76">
        <w:rPr>
          <w:rStyle w:val="Zag11"/>
          <w:rFonts w:eastAsia="@Arial Unicode MS"/>
        </w:rPr>
        <w:t>ьной деятельности учителя.</w:t>
      </w:r>
    </w:p>
    <w:p w:rsidR="00343CB8" w:rsidRPr="00E91655" w:rsidRDefault="00343CB8" w:rsidP="0036103A">
      <w:pPr>
        <w:ind w:left="567" w:right="-141" w:firstLine="284"/>
        <w:rPr>
          <w:rStyle w:val="Zag11"/>
          <w:rFonts w:eastAsia="@Arial Unicode MS"/>
        </w:rPr>
      </w:pPr>
      <w:r w:rsidRPr="00E91655">
        <w:rPr>
          <w:rStyle w:val="Zag11"/>
          <w:rFonts w:eastAsia="@Arial Unicode MS"/>
          <w:i/>
          <w:iCs/>
        </w:rPr>
        <w:t>Кадровое обеспечение</w:t>
      </w:r>
    </w:p>
    <w:p w:rsidR="00343CB8" w:rsidRPr="00E91655" w:rsidRDefault="00343CB8" w:rsidP="0036103A">
      <w:pPr>
        <w:ind w:left="567" w:right="-141" w:firstLine="284"/>
        <w:rPr>
          <w:rStyle w:val="Zag11"/>
          <w:rFonts w:eastAsia="@Arial Unicode MS"/>
        </w:rPr>
      </w:pPr>
      <w:r w:rsidRPr="00E91655">
        <w:rPr>
          <w:rStyle w:val="Zag11"/>
          <w:rFonts w:eastAsia="@Arial Unicode MS"/>
        </w:rPr>
        <w:t xml:space="preserve">        Важным моментом реализации программы коррекционной работы является кадровое обеспечение. Коррекционная работа осуществляется  педагогами школы. </w:t>
      </w:r>
    </w:p>
    <w:p w:rsidR="00343CB8" w:rsidRPr="00E91655" w:rsidRDefault="00343CB8" w:rsidP="0036103A">
      <w:pPr>
        <w:ind w:left="567" w:right="-141" w:firstLine="284"/>
        <w:rPr>
          <w:rStyle w:val="Zag11"/>
          <w:rFonts w:eastAsia="@Arial Unicode MS"/>
        </w:rPr>
      </w:pPr>
      <w:r w:rsidRPr="00E91655">
        <w:rPr>
          <w:rStyle w:val="Zag11"/>
          <w:rFonts w:eastAsia="@Arial Unicode MS"/>
          <w:i/>
          <w:iCs/>
        </w:rPr>
        <w:t xml:space="preserve">          Материально</w:t>
      </w:r>
      <w:r w:rsidRPr="00E91655">
        <w:rPr>
          <w:rStyle w:val="Zag11"/>
          <w:rFonts w:eastAsia="@Arial Unicode MS"/>
          <w:i/>
          <w:iCs/>
        </w:rPr>
        <w:noBreakHyphen/>
        <w:t>техническое обеспечение</w:t>
      </w:r>
    </w:p>
    <w:p w:rsidR="009D1C76" w:rsidRDefault="00343CB8" w:rsidP="0036103A">
      <w:pPr>
        <w:ind w:left="567" w:right="-141" w:firstLine="284"/>
        <w:rPr>
          <w:rStyle w:val="Zag11"/>
          <w:rFonts w:eastAsia="@Arial Unicode MS"/>
        </w:rPr>
      </w:pPr>
      <w:r w:rsidRPr="00E91655">
        <w:rPr>
          <w:rStyle w:val="Zag11"/>
          <w:rFonts w:eastAsia="@Arial Unicode MS"/>
        </w:rPr>
        <w:t xml:space="preserve">          Материально</w:t>
      </w:r>
      <w:r w:rsidRPr="00E91655">
        <w:rPr>
          <w:rStyle w:val="Zag11"/>
          <w:rFonts w:eastAsia="@Arial Unicode MS"/>
        </w:rPr>
        <w:noBreakHyphen/>
        <w:t>техническое обеспечение заключается в создании надлежащей материально</w:t>
      </w:r>
      <w:r w:rsidRPr="00E91655">
        <w:rPr>
          <w:rStyle w:val="Zag11"/>
          <w:rFonts w:eastAsia="@Arial Unicode MS"/>
        </w:rPr>
        <w:noBreakHyphen/>
        <w:t>технической базы, позволяющей обеспечить адаптивную и коррекционно</w:t>
      </w:r>
      <w:r w:rsidRPr="00E91655">
        <w:rPr>
          <w:rStyle w:val="Zag11"/>
          <w:rFonts w:eastAsia="@Arial Unicode MS"/>
        </w:rPr>
        <w:noBreakHyphen/>
        <w:t>развивающую среды  школы</w:t>
      </w:r>
      <w:r w:rsidR="009D1C76">
        <w:rPr>
          <w:rStyle w:val="Zag11"/>
          <w:rFonts w:eastAsia="@Arial Unicode MS"/>
        </w:rPr>
        <w:t>.</w:t>
      </w:r>
    </w:p>
    <w:p w:rsidR="00343CB8" w:rsidRPr="00E91655" w:rsidRDefault="00343CB8" w:rsidP="0036103A">
      <w:pPr>
        <w:ind w:left="567" w:right="-141" w:firstLine="284"/>
        <w:rPr>
          <w:rStyle w:val="Zag11"/>
          <w:rFonts w:eastAsia="@Arial Unicode MS"/>
        </w:rPr>
      </w:pPr>
      <w:r w:rsidRPr="00E91655">
        <w:rPr>
          <w:rStyle w:val="Zag11"/>
          <w:rFonts w:eastAsia="@Arial Unicode MS"/>
          <w:i/>
          <w:iCs/>
        </w:rPr>
        <w:t xml:space="preserve">         Информационное обеспечение</w:t>
      </w:r>
    </w:p>
    <w:p w:rsidR="00343CB8" w:rsidRPr="00E91655" w:rsidRDefault="00343CB8" w:rsidP="0036103A">
      <w:pPr>
        <w:ind w:left="567" w:right="-141" w:firstLine="284"/>
        <w:rPr>
          <w:rStyle w:val="Zag11"/>
          <w:rFonts w:eastAsia="@Arial Unicode MS"/>
        </w:rPr>
      </w:pPr>
      <w:r w:rsidRPr="00E91655">
        <w:rPr>
          <w:rStyle w:val="Zag11"/>
          <w:rFonts w:eastAsia="@Arial Unicode MS"/>
        </w:rPr>
        <w:t xml:space="preserve">          Представлено специальной литературой, наглядными пособиями способными разнообразить  формы обучения детей, а также компьютерное обеспечение с современными информационно</w:t>
      </w:r>
      <w:r w:rsidRPr="00E91655">
        <w:rPr>
          <w:rStyle w:val="Zag11"/>
          <w:rFonts w:eastAsia="@Arial Unicode MS"/>
        </w:rPr>
        <w:noBreakHyphen/>
        <w:t>коммуникационными  технологиями.</w:t>
      </w:r>
    </w:p>
    <w:p w:rsidR="00343CB8" w:rsidRPr="00E91655" w:rsidRDefault="00343CB8" w:rsidP="0036103A">
      <w:pPr>
        <w:ind w:left="567" w:right="-141" w:firstLine="284"/>
        <w:rPr>
          <w:rStyle w:val="Zag11"/>
          <w:rFonts w:eastAsia="@Arial Unicode MS"/>
        </w:rPr>
      </w:pPr>
      <w:r w:rsidRPr="00E91655">
        <w:rPr>
          <w:rStyle w:val="Zag11"/>
          <w:rFonts w:eastAsia="@Arial Unicode MS"/>
        </w:rPr>
        <w:t xml:space="preserve">          В школе создана  система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43CB8" w:rsidRPr="00E91655" w:rsidRDefault="00343CB8" w:rsidP="0036103A">
      <w:pPr>
        <w:pStyle w:val="Default0"/>
        <w:ind w:left="567" w:right="-141" w:firstLine="284"/>
        <w:jc w:val="both"/>
      </w:pPr>
      <w:r w:rsidRPr="00E91655">
        <w:t xml:space="preserve">          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 </w:t>
      </w:r>
    </w:p>
    <w:p w:rsidR="00343CB8" w:rsidRPr="00E91655" w:rsidRDefault="00343CB8" w:rsidP="0036103A">
      <w:pPr>
        <w:pStyle w:val="Default0"/>
        <w:ind w:left="567" w:right="-141" w:firstLine="284"/>
        <w:jc w:val="both"/>
      </w:pPr>
      <w:r w:rsidRPr="00E91655">
        <w:rPr>
          <w:b/>
          <w:bCs/>
          <w:i/>
          <w:iCs/>
        </w:rPr>
        <w:t xml:space="preserve">Концептуальный модуль </w:t>
      </w:r>
      <w:r w:rsidRPr="00E91655">
        <w:t xml:space="preserve">раскрывает сущность медико-психолого-педагогического сопровождения, его цели, задачи, содержание и формы соорганизации субъектов сопровождения. </w:t>
      </w:r>
    </w:p>
    <w:p w:rsidR="00343CB8" w:rsidRPr="00E91655" w:rsidRDefault="00343CB8" w:rsidP="0036103A">
      <w:pPr>
        <w:pStyle w:val="Default0"/>
        <w:ind w:left="567" w:right="-141" w:firstLine="284"/>
        <w:jc w:val="both"/>
      </w:pPr>
      <w:r w:rsidRPr="00E91655">
        <w:rPr>
          <w:b/>
          <w:bCs/>
          <w:i/>
          <w:iCs/>
        </w:rPr>
        <w:t xml:space="preserve">Диагностико-консультативный модуль </w:t>
      </w:r>
      <w:r w:rsidRPr="00E91655">
        <w:t xml:space="preserve">включает в себя программы изучения ребенка различными специалистами (педагогами, медицинским работниками,) и консультативную деятельность. </w:t>
      </w:r>
    </w:p>
    <w:p w:rsidR="00343CB8" w:rsidRPr="00E91655" w:rsidRDefault="00343CB8" w:rsidP="0036103A">
      <w:pPr>
        <w:pStyle w:val="Default0"/>
        <w:ind w:left="567" w:right="-141" w:firstLine="284"/>
        <w:jc w:val="both"/>
      </w:pPr>
      <w:r w:rsidRPr="00E91655">
        <w:rPr>
          <w:b/>
          <w:bCs/>
          <w:i/>
          <w:iCs/>
        </w:rPr>
        <w:t xml:space="preserve">Коррекционно-развивающиий модуль </w:t>
      </w:r>
      <w:r w:rsidRPr="00E91655">
        <w:t xml:space="preserve">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 </w:t>
      </w:r>
    </w:p>
    <w:p w:rsidR="00343CB8" w:rsidRPr="00E91655" w:rsidRDefault="00343CB8" w:rsidP="0036103A">
      <w:pPr>
        <w:pStyle w:val="Default0"/>
        <w:ind w:left="567" w:right="-141" w:firstLine="284"/>
        <w:jc w:val="both"/>
      </w:pPr>
      <w:r w:rsidRPr="00E91655">
        <w:rPr>
          <w:b/>
          <w:bCs/>
          <w:i/>
          <w:iCs/>
        </w:rPr>
        <w:t xml:space="preserve">Лечебно-профилактический модуль </w:t>
      </w:r>
      <w:r w:rsidRPr="00E91655">
        <w:t xml:space="preserve">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 </w:t>
      </w:r>
    </w:p>
    <w:p w:rsidR="00343CB8" w:rsidRPr="00E91655" w:rsidRDefault="00343CB8" w:rsidP="0036103A">
      <w:pPr>
        <w:pStyle w:val="Default0"/>
        <w:ind w:left="567" w:right="-141" w:firstLine="284"/>
        <w:jc w:val="both"/>
      </w:pPr>
      <w:r w:rsidRPr="00E91655">
        <w:rPr>
          <w:b/>
          <w:bCs/>
          <w:i/>
          <w:iCs/>
        </w:rPr>
        <w:t xml:space="preserve">Социально-педагогический модуль </w:t>
      </w:r>
      <w:r w:rsidRPr="00E91655">
        <w:t xml:space="preserve">нацелен на повышение уровня профессионального образования педагогов; организацию социально-педагогической помощи детям и их родителям. </w:t>
      </w:r>
    </w:p>
    <w:p w:rsidR="00343CB8" w:rsidRPr="00E91655" w:rsidRDefault="00343CB8" w:rsidP="0036103A">
      <w:pPr>
        <w:pStyle w:val="Default0"/>
        <w:ind w:left="567" w:right="-141" w:firstLine="284"/>
        <w:jc w:val="both"/>
      </w:pPr>
      <w:r w:rsidRPr="00E91655">
        <w:rPr>
          <w:b/>
          <w:bCs/>
        </w:rPr>
        <w:t xml:space="preserve">Концептуальный модуль </w:t>
      </w:r>
    </w:p>
    <w:p w:rsidR="00343CB8" w:rsidRPr="00E91655" w:rsidRDefault="00343CB8" w:rsidP="0036103A">
      <w:pPr>
        <w:pStyle w:val="Default0"/>
        <w:ind w:left="567" w:right="-141" w:firstLine="284"/>
        <w:jc w:val="both"/>
      </w:pPr>
      <w:r w:rsidRPr="00E91655">
        <w:t xml:space="preserve">           Медико-психолого-педагогическое сопровождение - сложный </w:t>
      </w:r>
      <w:r w:rsidR="005A0B94">
        <w:t>процесс</w:t>
      </w:r>
      <w:r w:rsidRPr="00E91655">
        <w:t xml:space="preserve">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343CB8" w:rsidRPr="00E91655" w:rsidRDefault="00343CB8" w:rsidP="0036103A">
      <w:pPr>
        <w:pStyle w:val="Default0"/>
        <w:ind w:left="567" w:right="-141" w:firstLine="284"/>
        <w:jc w:val="both"/>
      </w:pPr>
      <w:r w:rsidRPr="00E91655">
        <w:lastRenderedPageBreak/>
        <w:t xml:space="preserve">           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w:t>
      </w:r>
    </w:p>
    <w:p w:rsidR="00343CB8" w:rsidRPr="00E91655" w:rsidRDefault="00343CB8" w:rsidP="0036103A">
      <w:pPr>
        <w:pStyle w:val="Default0"/>
        <w:ind w:left="567" w:right="-141" w:firstLine="284"/>
        <w:jc w:val="both"/>
      </w:pPr>
      <w:r w:rsidRPr="00E91655">
        <w:t xml:space="preserve">          Основными принципами сопровождения ребенка в образовательном учреждении являются: рекомендательный характер советов сопровождающего; приоритет интересов сопровождаемого («на стороне ребенка»); непрерывность сопровождения; мультидисциплинарность (комплексный подход) сопровождения. </w:t>
      </w:r>
    </w:p>
    <w:p w:rsidR="00343CB8" w:rsidRPr="00E91655" w:rsidRDefault="00343CB8" w:rsidP="0036103A">
      <w:pPr>
        <w:pStyle w:val="Default0"/>
        <w:ind w:left="567" w:right="-141" w:firstLine="284"/>
        <w:jc w:val="both"/>
      </w:pPr>
      <w:r w:rsidRPr="00E91655">
        <w:rPr>
          <w:i/>
          <w:iCs/>
        </w:rPr>
        <w:t xml:space="preserve">         Основная цель сопровождения </w:t>
      </w:r>
      <w:r w:rsidRPr="00E91655">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343CB8" w:rsidRPr="00E91655" w:rsidRDefault="00343CB8" w:rsidP="0036103A">
      <w:pPr>
        <w:pStyle w:val="Default0"/>
        <w:ind w:left="567" w:right="-141" w:firstLine="284"/>
        <w:jc w:val="both"/>
      </w:pPr>
      <w:r w:rsidRPr="00E91655">
        <w:t xml:space="preserve">          Организационно-управленческой формой сопровождения является медико-психолого-педагогический консилиум гимназии.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w:t>
      </w:r>
      <w:r w:rsidR="005A0B94">
        <w:t>процесс</w:t>
      </w:r>
      <w:r w:rsidRPr="00E91655">
        <w:t xml:space="preserve">а. </w:t>
      </w:r>
    </w:p>
    <w:p w:rsidR="00343CB8" w:rsidRPr="00E91655" w:rsidRDefault="00343CB8" w:rsidP="0036103A">
      <w:pPr>
        <w:pStyle w:val="Default0"/>
        <w:ind w:left="567" w:right="-141" w:firstLine="284"/>
        <w:jc w:val="both"/>
      </w:pPr>
      <w:r w:rsidRPr="00E91655">
        <w:rPr>
          <w:b/>
          <w:bCs/>
        </w:rPr>
        <w:t xml:space="preserve">Диагностико-консультативный модуль </w:t>
      </w:r>
    </w:p>
    <w:p w:rsidR="00343CB8" w:rsidRPr="00E91655" w:rsidRDefault="00343CB8" w:rsidP="0036103A">
      <w:pPr>
        <w:pStyle w:val="Default0"/>
        <w:ind w:left="567" w:right="-141" w:firstLine="284"/>
        <w:jc w:val="both"/>
      </w:pPr>
      <w:r w:rsidRPr="00E91655">
        <w:t xml:space="preserve">         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и условия, при которых эти трудности могут быть преодолены. </w:t>
      </w:r>
    </w:p>
    <w:p w:rsidR="00343CB8" w:rsidRPr="00E91655" w:rsidRDefault="00343CB8" w:rsidP="0036103A">
      <w:pPr>
        <w:pStyle w:val="Default0"/>
        <w:ind w:left="567" w:right="-141" w:firstLine="284"/>
        <w:jc w:val="both"/>
      </w:pPr>
      <w:r w:rsidRPr="00E91655">
        <w:t xml:space="preserve">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w:t>
      </w:r>
    </w:p>
    <w:p w:rsidR="00343CB8" w:rsidRPr="00E91655" w:rsidRDefault="00343CB8" w:rsidP="0036103A">
      <w:pPr>
        <w:pStyle w:val="Default0"/>
        <w:ind w:left="567" w:right="-141" w:firstLine="284"/>
        <w:jc w:val="both"/>
      </w:pPr>
      <w:r w:rsidRPr="00E91655">
        <w:t xml:space="preserve">        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343CB8" w:rsidRPr="00E91655" w:rsidRDefault="00343CB8" w:rsidP="0036103A">
      <w:pPr>
        <w:pStyle w:val="Default0"/>
        <w:ind w:left="567" w:right="-141" w:firstLine="284"/>
        <w:jc w:val="both"/>
      </w:pPr>
      <w:r w:rsidRPr="00E91655">
        <w:t xml:space="preserve">         Эти рекомендации</w:t>
      </w:r>
      <w:r w:rsidR="009D1C76">
        <w:t xml:space="preserve"> учитель</w:t>
      </w:r>
      <w:r w:rsidRPr="00E91655">
        <w:t xml:space="preserve"> обсуждает с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 </w:t>
      </w:r>
    </w:p>
    <w:p w:rsidR="00343CB8" w:rsidRPr="00E91655" w:rsidRDefault="00343CB8" w:rsidP="0036103A">
      <w:pPr>
        <w:pStyle w:val="Default0"/>
        <w:ind w:left="567" w:right="-426" w:firstLine="284"/>
      </w:pPr>
      <w:r w:rsidRPr="00E91655">
        <w:rPr>
          <w:b/>
          <w:bCs/>
        </w:rPr>
        <w:t xml:space="preserve">Коррекционно-развивающий модуль </w:t>
      </w:r>
    </w:p>
    <w:p w:rsidR="00343CB8" w:rsidRPr="00E91655" w:rsidRDefault="00343CB8" w:rsidP="0036103A">
      <w:pPr>
        <w:pStyle w:val="Default0"/>
        <w:ind w:left="567" w:right="-426" w:firstLine="284"/>
      </w:pPr>
      <w:r w:rsidRPr="00E91655">
        <w:t xml:space="preserve">          Содержание и формы коррекционной работы учителя: </w:t>
      </w:r>
    </w:p>
    <w:p w:rsidR="00343CB8" w:rsidRPr="00E91655" w:rsidRDefault="00343CB8" w:rsidP="0036103A">
      <w:pPr>
        <w:pStyle w:val="Default0"/>
        <w:spacing w:after="57"/>
        <w:ind w:left="567" w:right="-426" w:firstLine="284"/>
      </w:pPr>
      <w:r w:rsidRPr="00E91655">
        <w:t xml:space="preserve">- наблюдение за учениками во время учебной и внеурочной деятельности (ежедневно); </w:t>
      </w:r>
    </w:p>
    <w:p w:rsidR="00343CB8" w:rsidRPr="00E91655" w:rsidRDefault="00343CB8" w:rsidP="0036103A">
      <w:pPr>
        <w:pStyle w:val="Default0"/>
        <w:spacing w:after="57"/>
        <w:ind w:left="567" w:right="-141" w:firstLine="284"/>
        <w:jc w:val="both"/>
      </w:pPr>
      <w:r w:rsidRPr="00E91655">
        <w:t xml:space="preserve">- поддержание постоянной связи с учителями-предметниками, школьным психологом, учителем – логопедом, медицинским работником, администрацией школы, родителями; </w:t>
      </w:r>
    </w:p>
    <w:p w:rsidR="00343CB8" w:rsidRPr="00E91655" w:rsidRDefault="00343CB8" w:rsidP="0036103A">
      <w:pPr>
        <w:pStyle w:val="Default0"/>
        <w:ind w:left="567" w:right="-141" w:firstLine="284"/>
        <w:jc w:val="both"/>
      </w:pPr>
      <w:r w:rsidRPr="00E91655">
        <w:t xml:space="preserve">-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w:t>
      </w:r>
    </w:p>
    <w:p w:rsidR="00343CB8" w:rsidRPr="00E91655" w:rsidRDefault="00343CB8" w:rsidP="0036103A">
      <w:pPr>
        <w:spacing w:after="58"/>
        <w:ind w:left="567" w:right="-141" w:firstLine="284"/>
        <w:rPr>
          <w:lang w:eastAsia="en-US"/>
        </w:rPr>
      </w:pPr>
      <w:r w:rsidRPr="00E91655">
        <w:rPr>
          <w:lang w:eastAsia="en-US"/>
        </w:rPr>
        <w:t xml:space="preserve">-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343CB8" w:rsidRPr="00E91655" w:rsidRDefault="00343CB8" w:rsidP="0036103A">
      <w:pPr>
        <w:spacing w:after="58"/>
        <w:ind w:left="567" w:right="-141" w:firstLine="284"/>
        <w:rPr>
          <w:lang w:eastAsia="en-US"/>
        </w:rPr>
      </w:pPr>
      <w:r w:rsidRPr="00E91655">
        <w:rPr>
          <w:lang w:eastAsia="en-US"/>
        </w:rPr>
        <w:t xml:space="preserve">- контроль успеваемости и поведения учащихся в классе; </w:t>
      </w:r>
    </w:p>
    <w:p w:rsidR="00343CB8" w:rsidRPr="00E91655" w:rsidRDefault="00343CB8" w:rsidP="0036103A">
      <w:pPr>
        <w:spacing w:after="58"/>
        <w:ind w:left="567" w:right="-141" w:firstLine="284"/>
        <w:rPr>
          <w:lang w:eastAsia="en-US"/>
        </w:rPr>
      </w:pPr>
      <w:r w:rsidRPr="00E91655">
        <w:rPr>
          <w:lang w:eastAsia="en-US"/>
        </w:rPr>
        <w:lastRenderedPageBreak/>
        <w:t xml:space="preserve">- формирование такого микроклимата в классе, который способствовал бы тому, чтобы каждый учащийся с ОВЗ чувствовал себя комфортно; </w:t>
      </w:r>
    </w:p>
    <w:p w:rsidR="00343CB8" w:rsidRPr="00E91655" w:rsidRDefault="00343CB8" w:rsidP="0036103A">
      <w:pPr>
        <w:ind w:left="567" w:right="-141" w:firstLine="284"/>
        <w:rPr>
          <w:lang w:eastAsia="en-US"/>
        </w:rPr>
      </w:pPr>
      <w:r w:rsidRPr="00E91655">
        <w:rPr>
          <w:lang w:eastAsia="en-US"/>
        </w:rPr>
        <w:t xml:space="preserve">- организация внеурочной деятельности, направленной на развитие познавательных интересов учащихся, их общее развитие. </w:t>
      </w:r>
    </w:p>
    <w:p w:rsidR="00343CB8" w:rsidRPr="00E91655" w:rsidRDefault="00343CB8" w:rsidP="0036103A">
      <w:pPr>
        <w:ind w:left="567" w:right="-141" w:firstLine="284"/>
        <w:rPr>
          <w:lang w:eastAsia="en-US"/>
        </w:rPr>
      </w:pPr>
      <w:r w:rsidRPr="00E91655">
        <w:rPr>
          <w:lang w:eastAsia="en-US"/>
        </w:rPr>
        <w:t xml:space="preserve">          Для повышения качества коррекционной работы необходимо выполнение следующих условий: </w:t>
      </w:r>
    </w:p>
    <w:p w:rsidR="00343CB8" w:rsidRPr="00E91655" w:rsidRDefault="00343CB8" w:rsidP="0036103A">
      <w:pPr>
        <w:spacing w:after="57"/>
        <w:ind w:left="567" w:right="-141" w:firstLine="284"/>
        <w:rPr>
          <w:lang w:eastAsia="en-US"/>
        </w:rPr>
      </w:pPr>
      <w:r w:rsidRPr="00E91655">
        <w:rPr>
          <w:lang w:eastAsia="en-US"/>
        </w:rPr>
        <w:t xml:space="preserve">-  формирование УУД на всех этапах учебного </w:t>
      </w:r>
      <w:r w:rsidR="005A0B94">
        <w:rPr>
          <w:lang w:eastAsia="en-US"/>
        </w:rPr>
        <w:t>процесс</w:t>
      </w:r>
      <w:r w:rsidRPr="00E91655">
        <w:rPr>
          <w:lang w:eastAsia="en-US"/>
        </w:rPr>
        <w:t xml:space="preserve">а; </w:t>
      </w:r>
    </w:p>
    <w:p w:rsidR="00343CB8" w:rsidRPr="00E91655" w:rsidRDefault="00343CB8" w:rsidP="0036103A">
      <w:pPr>
        <w:spacing w:after="57"/>
        <w:ind w:left="567" w:right="-141" w:firstLine="284"/>
        <w:rPr>
          <w:lang w:eastAsia="en-US"/>
        </w:rPr>
      </w:pPr>
      <w:r w:rsidRPr="00E91655">
        <w:rPr>
          <w:lang w:eastAsia="en-US"/>
        </w:rPr>
        <w:t xml:space="preserve">-  обучение детей (в </w:t>
      </w:r>
      <w:r w:rsidR="005A0B94">
        <w:rPr>
          <w:lang w:eastAsia="en-US"/>
        </w:rPr>
        <w:t>процесс</w:t>
      </w:r>
      <w:r w:rsidRPr="00E91655">
        <w:rPr>
          <w:lang w:eastAsia="en-US"/>
        </w:rPr>
        <w:t xml:space="preserve">е формирования представлений) выявлению характерных, существенных признаков предметов, развитие умений сравнивать, сопоставлять; </w:t>
      </w:r>
    </w:p>
    <w:p w:rsidR="00343CB8" w:rsidRPr="00E91655" w:rsidRDefault="00343CB8" w:rsidP="0036103A">
      <w:pPr>
        <w:spacing w:after="57"/>
        <w:ind w:left="567" w:right="-141" w:firstLine="284"/>
        <w:rPr>
          <w:lang w:eastAsia="en-US"/>
        </w:rPr>
      </w:pPr>
      <w:r w:rsidRPr="00E91655">
        <w:rPr>
          <w:lang w:eastAsia="en-US"/>
        </w:rPr>
        <w:t xml:space="preserve">-  побуждение к речевой деятельности, осуществление контроля за речевой деятельностью детей; </w:t>
      </w:r>
    </w:p>
    <w:p w:rsidR="00343CB8" w:rsidRPr="00E91655" w:rsidRDefault="00343CB8" w:rsidP="0036103A">
      <w:pPr>
        <w:spacing w:after="57"/>
        <w:ind w:left="567" w:right="-141" w:firstLine="284"/>
        <w:rPr>
          <w:lang w:eastAsia="en-US"/>
        </w:rPr>
      </w:pPr>
      <w:r w:rsidRPr="00E91655">
        <w:rPr>
          <w:lang w:eastAsia="en-US"/>
        </w:rPr>
        <w:t xml:space="preserve">-  установление взаимосвязи между воспринимаемым предметом, его словесным обозначением и практическим действием; </w:t>
      </w:r>
    </w:p>
    <w:p w:rsidR="00343CB8" w:rsidRPr="00E91655" w:rsidRDefault="00343CB8" w:rsidP="0036103A">
      <w:pPr>
        <w:spacing w:after="57"/>
        <w:ind w:left="567" w:right="-141" w:firstLine="284"/>
        <w:rPr>
          <w:lang w:eastAsia="en-US"/>
        </w:rPr>
      </w:pPr>
      <w:r w:rsidRPr="00E91655">
        <w:rPr>
          <w:lang w:eastAsia="en-US"/>
        </w:rPr>
        <w:t xml:space="preserve">-  использование более медленного темпа обучения, многократного возвращения к изученному материалу; </w:t>
      </w:r>
    </w:p>
    <w:p w:rsidR="00343CB8" w:rsidRPr="00E91655" w:rsidRDefault="00343CB8" w:rsidP="0036103A">
      <w:pPr>
        <w:spacing w:after="57"/>
        <w:ind w:left="567" w:right="-141" w:firstLine="284"/>
        <w:rPr>
          <w:lang w:eastAsia="en-US"/>
        </w:rPr>
      </w:pPr>
      <w:r w:rsidRPr="00E91655">
        <w:rPr>
          <w:lang w:eastAsia="en-US"/>
        </w:rPr>
        <w:t xml:space="preserve">-   максимальное использование сохранных анализаторов ребенка; </w:t>
      </w:r>
    </w:p>
    <w:p w:rsidR="00343CB8" w:rsidRPr="00E91655" w:rsidRDefault="00343CB8" w:rsidP="0036103A">
      <w:pPr>
        <w:spacing w:after="57"/>
        <w:ind w:left="567" w:right="-141" w:firstLine="284"/>
        <w:rPr>
          <w:lang w:eastAsia="en-US"/>
        </w:rPr>
      </w:pPr>
      <w:r w:rsidRPr="00E91655">
        <w:rPr>
          <w:lang w:eastAsia="en-US"/>
        </w:rPr>
        <w:t xml:space="preserve">-  разделение деятельности на отдельные составные части, элементы, операции, позволяющее осмысливать их во внутреннем отношении друг к другу; </w:t>
      </w:r>
    </w:p>
    <w:p w:rsidR="00343CB8" w:rsidRPr="00E91655" w:rsidRDefault="00343CB8" w:rsidP="0036103A">
      <w:pPr>
        <w:ind w:left="567" w:right="-141" w:firstLine="284"/>
        <w:rPr>
          <w:lang w:eastAsia="en-US"/>
        </w:rPr>
      </w:pPr>
      <w:r w:rsidRPr="00E91655">
        <w:rPr>
          <w:lang w:eastAsia="en-US"/>
        </w:rPr>
        <w:t xml:space="preserve">-   использование упражнений, направленных на развитие внимания, памяти, восприятия. </w:t>
      </w:r>
    </w:p>
    <w:p w:rsidR="00343CB8" w:rsidRPr="00E91655" w:rsidRDefault="00343CB8" w:rsidP="0036103A">
      <w:pPr>
        <w:ind w:left="567" w:right="-141" w:firstLine="284"/>
        <w:rPr>
          <w:lang w:eastAsia="en-US"/>
        </w:rPr>
      </w:pPr>
      <w:r w:rsidRPr="00E91655">
        <w:rPr>
          <w:lang w:eastAsia="en-US"/>
        </w:rPr>
        <w:t xml:space="preserve">         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       </w:t>
      </w:r>
    </w:p>
    <w:p w:rsidR="00343CB8" w:rsidRPr="00E91655" w:rsidRDefault="00343CB8" w:rsidP="0036103A">
      <w:pPr>
        <w:ind w:left="567" w:right="-141" w:firstLine="284"/>
        <w:rPr>
          <w:lang w:eastAsia="en-US"/>
        </w:rPr>
      </w:pPr>
      <w:r w:rsidRPr="00E91655">
        <w:rPr>
          <w:lang w:eastAsia="en-US"/>
        </w:rPr>
        <w:t xml:space="preserve">        Коррекционно - развивающие занятия ведутся педагогом- психологом, учителем – логопедом и учителем во внеурочное время. </w:t>
      </w:r>
    </w:p>
    <w:p w:rsidR="00343CB8" w:rsidRPr="00E91655" w:rsidRDefault="00343CB8" w:rsidP="0036103A">
      <w:pPr>
        <w:ind w:left="567" w:right="-141" w:firstLine="284"/>
        <w:rPr>
          <w:lang w:eastAsia="en-US"/>
        </w:rPr>
      </w:pPr>
      <w:r w:rsidRPr="00E91655">
        <w:rPr>
          <w:lang w:eastAsia="en-US"/>
        </w:rPr>
        <w:t xml:space="preserve">       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 </w:t>
      </w:r>
    </w:p>
    <w:p w:rsidR="00343CB8" w:rsidRPr="00E91655" w:rsidRDefault="00343CB8" w:rsidP="0036103A">
      <w:pPr>
        <w:ind w:left="567" w:right="-141" w:firstLine="284"/>
        <w:rPr>
          <w:lang w:eastAsia="en-US"/>
        </w:rPr>
      </w:pPr>
      <w:r w:rsidRPr="00E91655">
        <w:rPr>
          <w:lang w:eastAsia="en-US"/>
        </w:rPr>
        <w:t xml:space="preserve">       Задачи, решаемые на коррекционно-развивающих занятиях: </w:t>
      </w:r>
    </w:p>
    <w:p w:rsidR="00343CB8" w:rsidRPr="00E91655" w:rsidRDefault="00343CB8" w:rsidP="0036103A">
      <w:pPr>
        <w:spacing w:after="63"/>
        <w:ind w:left="567" w:right="-141" w:firstLine="284"/>
        <w:rPr>
          <w:lang w:eastAsia="en-US"/>
        </w:rPr>
      </w:pPr>
      <w:r w:rsidRPr="00E91655">
        <w:rPr>
          <w:lang w:eastAsia="en-US"/>
        </w:rPr>
        <w:t xml:space="preserve">- создание условий для развития сохранных функций; </w:t>
      </w:r>
    </w:p>
    <w:p w:rsidR="00343CB8" w:rsidRPr="00E91655" w:rsidRDefault="00343CB8" w:rsidP="0036103A">
      <w:pPr>
        <w:spacing w:after="63"/>
        <w:ind w:left="567" w:right="-141" w:firstLine="284"/>
        <w:rPr>
          <w:lang w:eastAsia="en-US"/>
        </w:rPr>
      </w:pPr>
      <w:r w:rsidRPr="00E91655">
        <w:rPr>
          <w:lang w:eastAsia="en-US"/>
        </w:rPr>
        <w:t xml:space="preserve">- формирование положительной мотивации к обучению; </w:t>
      </w:r>
    </w:p>
    <w:p w:rsidR="00343CB8" w:rsidRPr="00E91655" w:rsidRDefault="00343CB8" w:rsidP="0036103A">
      <w:pPr>
        <w:spacing w:after="63"/>
        <w:ind w:left="567" w:right="-141" w:firstLine="284"/>
        <w:rPr>
          <w:lang w:eastAsia="en-US"/>
        </w:rPr>
      </w:pPr>
      <w:r w:rsidRPr="00E91655">
        <w:rPr>
          <w:lang w:eastAsia="en-US"/>
        </w:rPr>
        <w:t xml:space="preserve">- повышение уровня общего развития, восполнение пробелов предшествующего развития и обучения; </w:t>
      </w:r>
    </w:p>
    <w:p w:rsidR="00343CB8" w:rsidRPr="00E91655" w:rsidRDefault="00343CB8" w:rsidP="0036103A">
      <w:pPr>
        <w:ind w:left="567" w:right="-141" w:firstLine="284"/>
        <w:rPr>
          <w:lang w:eastAsia="en-US"/>
        </w:rPr>
      </w:pPr>
      <w:r w:rsidRPr="00E91655">
        <w:rPr>
          <w:lang w:eastAsia="en-US"/>
        </w:rPr>
        <w:t xml:space="preserve">- коррекция отклонений в развитии познавательной и эмоционально-личностной сферы; формирование механизмов волевой регуляции в </w:t>
      </w:r>
      <w:r w:rsidR="005A0B94">
        <w:rPr>
          <w:lang w:eastAsia="en-US"/>
        </w:rPr>
        <w:t>процесс</w:t>
      </w:r>
      <w:r w:rsidRPr="00E91655">
        <w:rPr>
          <w:lang w:eastAsia="en-US"/>
        </w:rPr>
        <w:t xml:space="preserve">е осуществления заданной деятельности; </w:t>
      </w:r>
    </w:p>
    <w:p w:rsidR="00343CB8" w:rsidRPr="00E91655" w:rsidRDefault="00343CB8" w:rsidP="0036103A">
      <w:pPr>
        <w:ind w:left="567" w:right="-141" w:firstLine="284"/>
        <w:rPr>
          <w:lang w:eastAsia="en-US"/>
        </w:rPr>
      </w:pPr>
      <w:r w:rsidRPr="00E91655">
        <w:rPr>
          <w:lang w:eastAsia="en-US"/>
        </w:rPr>
        <w:t xml:space="preserve">- воспитание умения общаться, развитие коммуникативных навыков. </w:t>
      </w:r>
    </w:p>
    <w:p w:rsidR="00343CB8" w:rsidRPr="00E91655" w:rsidRDefault="00343CB8" w:rsidP="0036103A">
      <w:pPr>
        <w:ind w:left="567" w:right="-141" w:firstLine="284"/>
        <w:rPr>
          <w:lang w:eastAsia="en-US"/>
        </w:rPr>
      </w:pPr>
      <w:r w:rsidRPr="00E91655">
        <w:rPr>
          <w:lang w:eastAsia="en-US"/>
        </w:rPr>
        <w:t xml:space="preserve">Занятия строятся с учетом основных принципов коррекционно-развивающего обучения. </w:t>
      </w:r>
    </w:p>
    <w:p w:rsidR="00343CB8" w:rsidRPr="00E91655" w:rsidRDefault="00343CB8" w:rsidP="0036103A">
      <w:pPr>
        <w:ind w:left="567" w:right="-141" w:firstLine="284"/>
        <w:rPr>
          <w:lang w:eastAsia="en-US"/>
        </w:rPr>
      </w:pPr>
      <w:r w:rsidRPr="00E91655">
        <w:rPr>
          <w:i/>
          <w:iCs/>
          <w:lang w:eastAsia="en-US"/>
        </w:rPr>
        <w:t xml:space="preserve">           Принцип системности коррекционных </w:t>
      </w:r>
      <w:r w:rsidRPr="00E91655">
        <w:rPr>
          <w:lang w:eastAsia="en-US"/>
        </w:rPr>
        <w:t xml:space="preserve">(исправление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 (стимулирование, обогащение содержания развития, опора на зону ближайшего развития) задач. </w:t>
      </w:r>
    </w:p>
    <w:p w:rsidR="00343CB8" w:rsidRPr="00E91655" w:rsidRDefault="00343CB8" w:rsidP="0036103A">
      <w:pPr>
        <w:ind w:left="567" w:right="-141" w:firstLine="284"/>
        <w:rPr>
          <w:lang w:eastAsia="en-US"/>
        </w:rPr>
      </w:pPr>
      <w:r w:rsidRPr="00E91655">
        <w:rPr>
          <w:i/>
          <w:iCs/>
          <w:lang w:eastAsia="en-US"/>
        </w:rPr>
        <w:t xml:space="preserve">         Принцип единства диагностики и коррекции </w:t>
      </w:r>
      <w:r w:rsidRPr="00E91655">
        <w:rPr>
          <w:lang w:eastAsia="en-US"/>
        </w:rPr>
        <w:t xml:space="preserve">реализуется в двух аспектах. </w:t>
      </w:r>
    </w:p>
    <w:p w:rsidR="00343CB8" w:rsidRPr="00E91655" w:rsidRDefault="00343CB8" w:rsidP="0036103A">
      <w:pPr>
        <w:spacing w:after="39"/>
        <w:ind w:left="567" w:right="-141" w:firstLine="284"/>
        <w:rPr>
          <w:lang w:eastAsia="en-US"/>
        </w:rPr>
      </w:pPr>
      <w:r w:rsidRPr="00E91655">
        <w:rPr>
          <w:lang w:eastAsia="en-US"/>
        </w:rPr>
        <w:t xml:space="preserve">         1. 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w:t>
      </w:r>
      <w:r w:rsidRPr="00E91655">
        <w:rPr>
          <w:lang w:eastAsia="en-US"/>
        </w:rPr>
        <w:lastRenderedPageBreak/>
        <w:t xml:space="preserve">этого заключения строить коррекционную работу, исходя из ближайшего прогноза развития (совместно с психологом). </w:t>
      </w:r>
    </w:p>
    <w:p w:rsidR="00343CB8" w:rsidRPr="00E91655" w:rsidRDefault="00343CB8" w:rsidP="0036103A">
      <w:pPr>
        <w:ind w:left="567" w:right="-141" w:firstLine="284"/>
        <w:rPr>
          <w:lang w:eastAsia="en-US"/>
        </w:rPr>
      </w:pPr>
      <w:r w:rsidRPr="00E91655">
        <w:rPr>
          <w:lang w:eastAsia="en-US"/>
        </w:rPr>
        <w:t xml:space="preserve">          2.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 </w:t>
      </w:r>
    </w:p>
    <w:p w:rsidR="00343CB8" w:rsidRPr="00E91655" w:rsidRDefault="00343CB8" w:rsidP="0036103A">
      <w:pPr>
        <w:ind w:left="567" w:right="-141" w:firstLine="284"/>
        <w:rPr>
          <w:lang w:eastAsia="en-US"/>
        </w:rPr>
      </w:pPr>
      <w:r w:rsidRPr="00E91655">
        <w:rPr>
          <w:i/>
          <w:iCs/>
          <w:lang w:eastAsia="en-US"/>
        </w:rPr>
        <w:t xml:space="preserve">       Деятельностный принцип </w:t>
      </w:r>
      <w:r w:rsidRPr="00E91655">
        <w:rPr>
          <w:lang w:eastAsia="en-US"/>
        </w:rPr>
        <w:t xml:space="preserve">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 </w:t>
      </w:r>
    </w:p>
    <w:p w:rsidR="00343CB8" w:rsidRPr="00E91655" w:rsidRDefault="00343CB8" w:rsidP="0036103A">
      <w:pPr>
        <w:ind w:left="567" w:right="-141" w:firstLine="284"/>
        <w:rPr>
          <w:lang w:eastAsia="en-US"/>
        </w:rPr>
      </w:pPr>
      <w:r w:rsidRPr="00E91655">
        <w:rPr>
          <w:lang w:eastAsia="en-US"/>
        </w:rPr>
        <w:t xml:space="preserve">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 </w:t>
      </w:r>
    </w:p>
    <w:p w:rsidR="00343CB8" w:rsidRPr="00E91655" w:rsidRDefault="00343CB8" w:rsidP="0036103A">
      <w:pPr>
        <w:ind w:left="567" w:right="-141" w:firstLine="284"/>
        <w:rPr>
          <w:lang w:eastAsia="en-US"/>
        </w:rPr>
      </w:pPr>
      <w:r w:rsidRPr="00E91655">
        <w:rPr>
          <w:i/>
          <w:iCs/>
          <w:lang w:eastAsia="en-US"/>
        </w:rPr>
        <w:t xml:space="preserve">       Принцип динамичности </w:t>
      </w:r>
      <w:r w:rsidRPr="00E91655">
        <w:rPr>
          <w:lang w:eastAsia="en-US"/>
        </w:rPr>
        <w:t xml:space="preserve">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 </w:t>
      </w:r>
    </w:p>
    <w:p w:rsidR="00343CB8" w:rsidRPr="00E91655" w:rsidRDefault="00343CB8" w:rsidP="0036103A">
      <w:pPr>
        <w:ind w:left="567" w:right="-141" w:firstLine="284"/>
        <w:rPr>
          <w:lang w:eastAsia="en-US"/>
        </w:rPr>
      </w:pPr>
      <w:r w:rsidRPr="00E91655">
        <w:rPr>
          <w:i/>
          <w:iCs/>
          <w:lang w:eastAsia="en-US"/>
        </w:rPr>
        <w:t xml:space="preserve">        Принцип продуктивной обработки информации </w:t>
      </w:r>
      <w:r w:rsidRPr="00E91655">
        <w:rPr>
          <w:lang w:eastAsia="en-US"/>
        </w:rPr>
        <w:t xml:space="preserve">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 </w:t>
      </w:r>
    </w:p>
    <w:p w:rsidR="00343CB8" w:rsidRPr="00E91655" w:rsidRDefault="00343CB8" w:rsidP="0036103A">
      <w:pPr>
        <w:ind w:left="567" w:right="-141" w:firstLine="284"/>
        <w:rPr>
          <w:lang w:eastAsia="en-US"/>
        </w:rPr>
      </w:pPr>
      <w:r w:rsidRPr="00E91655">
        <w:rPr>
          <w:i/>
          <w:iCs/>
          <w:lang w:eastAsia="en-US"/>
        </w:rPr>
        <w:t xml:space="preserve">        Принцип учета эмоциональной окрашенности материала </w:t>
      </w:r>
      <w:r w:rsidRPr="00E91655">
        <w:rPr>
          <w:lang w:eastAsia="en-US"/>
        </w:rPr>
        <w:t xml:space="preserve">предполагает, чтобы игры, задания и упражнения создавали благоприятный, эмоциональный фон, стимулировали положительные эмоции. </w:t>
      </w:r>
    </w:p>
    <w:p w:rsidR="00343CB8" w:rsidRPr="00E91655" w:rsidRDefault="00343CB8" w:rsidP="0036103A">
      <w:pPr>
        <w:ind w:left="567" w:right="-141" w:firstLine="284"/>
        <w:rPr>
          <w:lang w:eastAsia="en-US"/>
        </w:rPr>
      </w:pPr>
      <w:r w:rsidRPr="00E91655">
        <w:rPr>
          <w:lang w:eastAsia="en-US"/>
        </w:rPr>
        <w:t xml:space="preserve">       Коррекционные занятия проводятся с обучающимися по мере выявления педагогом, учителем - логопедом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 </w:t>
      </w:r>
    </w:p>
    <w:p w:rsidR="004431A0" w:rsidRPr="001E30EA" w:rsidRDefault="00343CB8" w:rsidP="001E30EA">
      <w:pPr>
        <w:ind w:left="567" w:right="-141" w:firstLine="284"/>
        <w:rPr>
          <w:lang w:eastAsia="en-US"/>
        </w:rPr>
      </w:pPr>
      <w:r w:rsidRPr="00E91655">
        <w:rPr>
          <w:lang w:eastAsia="en-US"/>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343CB8" w:rsidRPr="00E91655" w:rsidRDefault="00343CB8" w:rsidP="0036103A">
      <w:pPr>
        <w:ind w:left="567" w:right="-141" w:firstLine="284"/>
        <w:rPr>
          <w:lang w:eastAsia="en-US"/>
        </w:rPr>
      </w:pPr>
      <w:r w:rsidRPr="00E91655">
        <w:rPr>
          <w:b/>
          <w:bCs/>
          <w:lang w:eastAsia="en-US"/>
        </w:rPr>
        <w:t xml:space="preserve">Лечебно-профилактический модуль </w:t>
      </w:r>
    </w:p>
    <w:p w:rsidR="00343CB8" w:rsidRPr="00E91655" w:rsidRDefault="00343CB8" w:rsidP="0036103A">
      <w:pPr>
        <w:ind w:left="567" w:right="-141" w:firstLine="284"/>
        <w:rPr>
          <w:lang w:eastAsia="en-US"/>
        </w:rPr>
      </w:pPr>
      <w:r w:rsidRPr="00E91655">
        <w:rPr>
          <w:lang w:eastAsia="en-US"/>
        </w:rPr>
        <w:t xml:space="preserve">         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 </w:t>
      </w:r>
    </w:p>
    <w:p w:rsidR="00343CB8" w:rsidRPr="00E91655" w:rsidRDefault="00343CB8" w:rsidP="0036103A">
      <w:pPr>
        <w:ind w:left="567" w:right="-141" w:firstLine="284"/>
        <w:rPr>
          <w:lang w:eastAsia="en-US"/>
        </w:rPr>
      </w:pPr>
      <w:r w:rsidRPr="00E91655">
        <w:rPr>
          <w:b/>
          <w:bCs/>
          <w:lang w:eastAsia="en-US"/>
        </w:rPr>
        <w:t xml:space="preserve">Социально-педагогический модуль </w:t>
      </w:r>
    </w:p>
    <w:p w:rsidR="00343CB8" w:rsidRPr="00E91655" w:rsidRDefault="00343CB8" w:rsidP="0036103A">
      <w:pPr>
        <w:spacing w:after="43"/>
        <w:ind w:left="567" w:right="-141" w:firstLine="284"/>
        <w:rPr>
          <w:lang w:eastAsia="en-US"/>
        </w:rPr>
      </w:pPr>
      <w:r w:rsidRPr="00E91655">
        <w:rPr>
          <w:lang w:eastAsia="en-US"/>
        </w:rPr>
        <w:t xml:space="preserve">         1. </w:t>
      </w:r>
      <w:r w:rsidRPr="00E91655">
        <w:rPr>
          <w:i/>
          <w:iCs/>
          <w:lang w:eastAsia="en-US"/>
        </w:rPr>
        <w:t>Программы повышения профессиональной компетентности педагогов</w:t>
      </w:r>
      <w:r w:rsidRPr="00E91655">
        <w:rPr>
          <w:lang w:eastAsia="en-US"/>
        </w:rPr>
        <w:t xml:space="preserve">. Педагог должен быть знаком с особенностями развития данной неоднородной группы </w:t>
      </w:r>
      <w:r w:rsidRPr="00E91655">
        <w:rPr>
          <w:lang w:eastAsia="en-US"/>
        </w:rPr>
        <w:lastRenderedPageBreak/>
        <w:t xml:space="preserve">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w:t>
      </w:r>
    </w:p>
    <w:p w:rsidR="00343CB8" w:rsidRPr="00E91655" w:rsidRDefault="00343CB8" w:rsidP="0036103A">
      <w:pPr>
        <w:ind w:left="567" w:right="-141" w:firstLine="284"/>
        <w:rPr>
          <w:lang w:eastAsia="en-US"/>
        </w:rPr>
      </w:pPr>
      <w:r w:rsidRPr="00E91655">
        <w:rPr>
          <w:lang w:eastAsia="en-US"/>
        </w:rPr>
        <w:t xml:space="preserve">         2. </w:t>
      </w:r>
      <w:r w:rsidRPr="00E91655">
        <w:rPr>
          <w:i/>
          <w:iCs/>
          <w:lang w:eastAsia="en-US"/>
        </w:rPr>
        <w:t xml:space="preserve">Психотерапевтическая работа с семьей. </w:t>
      </w:r>
      <w:r w:rsidRPr="00E91655">
        <w:rPr>
          <w:lang w:eastAsia="en-US"/>
        </w:rPr>
        <w:t xml:space="preserve">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 </w:t>
      </w:r>
    </w:p>
    <w:p w:rsidR="00343CB8" w:rsidRPr="00E91655" w:rsidRDefault="00343CB8" w:rsidP="0036103A">
      <w:pPr>
        <w:ind w:left="567" w:right="-141" w:firstLine="284"/>
        <w:rPr>
          <w:lang w:eastAsia="en-US"/>
        </w:rPr>
      </w:pPr>
      <w:r w:rsidRPr="00E91655">
        <w:rPr>
          <w:lang w:eastAsia="en-US"/>
        </w:rPr>
        <w:t xml:space="preserve">         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 </w:t>
      </w:r>
    </w:p>
    <w:p w:rsidR="00343CB8" w:rsidRPr="00E91655" w:rsidRDefault="00343CB8" w:rsidP="0036103A">
      <w:pPr>
        <w:pStyle w:val="afd"/>
        <w:ind w:left="567" w:right="-141" w:firstLine="284"/>
        <w:jc w:val="both"/>
        <w:rPr>
          <w:rFonts w:ascii="Times New Roman" w:hAnsi="Times New Roman"/>
          <w:sz w:val="24"/>
          <w:szCs w:val="24"/>
        </w:rPr>
      </w:pPr>
      <w:r w:rsidRPr="00E91655">
        <w:rPr>
          <w:rFonts w:ascii="Times New Roman" w:hAnsi="Times New Roman"/>
          <w:sz w:val="24"/>
          <w:szCs w:val="24"/>
        </w:rPr>
        <w:t>Программа коррекционной работы содержит следующие разделы:</w:t>
      </w:r>
    </w:p>
    <w:p w:rsidR="00343CB8" w:rsidRPr="00E91655" w:rsidRDefault="00343CB8" w:rsidP="0036103A">
      <w:pPr>
        <w:pStyle w:val="af4"/>
        <w:numPr>
          <w:ilvl w:val="0"/>
          <w:numId w:val="101"/>
        </w:numPr>
        <w:tabs>
          <w:tab w:val="clear" w:pos="720"/>
          <w:tab w:val="num" w:pos="-142"/>
        </w:tabs>
        <w:spacing w:before="0" w:beforeAutospacing="0" w:after="0" w:afterAutospacing="0"/>
        <w:ind w:left="567" w:right="-141" w:firstLine="284"/>
        <w:jc w:val="both"/>
      </w:pPr>
      <w:r w:rsidRPr="00E91655">
        <w:t xml:space="preserve">Система комплексного психолого-медико-педагогического сопровождения детей с ограниченными возможностями здоровья в условиях образовательного </w:t>
      </w:r>
      <w:r w:rsidR="005A0B94">
        <w:t>процесс</w:t>
      </w:r>
      <w:r w:rsidRPr="00E91655">
        <w:t>а.</w:t>
      </w:r>
    </w:p>
    <w:p w:rsidR="00343CB8" w:rsidRPr="00E91655" w:rsidRDefault="00343CB8" w:rsidP="0036103A">
      <w:pPr>
        <w:pStyle w:val="af4"/>
        <w:numPr>
          <w:ilvl w:val="0"/>
          <w:numId w:val="101"/>
        </w:numPr>
        <w:tabs>
          <w:tab w:val="clear" w:pos="720"/>
          <w:tab w:val="num" w:pos="-142"/>
        </w:tabs>
        <w:spacing w:before="0" w:beforeAutospacing="0" w:after="0" w:afterAutospacing="0"/>
        <w:ind w:left="567" w:right="-141" w:firstLine="284"/>
        <w:jc w:val="both"/>
      </w:pPr>
      <w:r w:rsidRPr="00E91655">
        <w:t xml:space="preserve">Формы обучения,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 </w:t>
      </w:r>
    </w:p>
    <w:p w:rsidR="00343CB8" w:rsidRPr="00E91655" w:rsidRDefault="00343CB8" w:rsidP="0036103A">
      <w:pPr>
        <w:pStyle w:val="af4"/>
        <w:numPr>
          <w:ilvl w:val="0"/>
          <w:numId w:val="101"/>
        </w:numPr>
        <w:tabs>
          <w:tab w:val="clear" w:pos="720"/>
          <w:tab w:val="num" w:pos="-142"/>
        </w:tabs>
        <w:spacing w:before="0" w:beforeAutospacing="0" w:after="0" w:afterAutospacing="0"/>
        <w:ind w:left="567" w:right="-141" w:firstLine="284"/>
        <w:jc w:val="both"/>
      </w:pPr>
      <w:r w:rsidRPr="00E91655">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343CB8" w:rsidRPr="00E91655" w:rsidRDefault="00343CB8" w:rsidP="0036103A">
      <w:pPr>
        <w:pStyle w:val="af4"/>
        <w:numPr>
          <w:ilvl w:val="0"/>
          <w:numId w:val="101"/>
        </w:numPr>
        <w:tabs>
          <w:tab w:val="clear" w:pos="720"/>
          <w:tab w:val="num" w:pos="-142"/>
        </w:tabs>
        <w:spacing w:before="0" w:beforeAutospacing="0" w:after="0" w:afterAutospacing="0"/>
        <w:ind w:left="567" w:right="-141" w:firstLine="284"/>
        <w:jc w:val="both"/>
      </w:pPr>
      <w:r w:rsidRPr="00E91655">
        <w:t xml:space="preserve">Описание специальных условий обучения и воспитания детей с ограниченными возможностями здоровья. </w:t>
      </w:r>
    </w:p>
    <w:p w:rsidR="00343CB8" w:rsidRPr="00E91655" w:rsidRDefault="00343CB8" w:rsidP="0036103A">
      <w:pPr>
        <w:pStyle w:val="af4"/>
        <w:numPr>
          <w:ilvl w:val="0"/>
          <w:numId w:val="101"/>
        </w:numPr>
        <w:tabs>
          <w:tab w:val="clear" w:pos="720"/>
          <w:tab w:val="num" w:pos="-142"/>
        </w:tabs>
        <w:spacing w:before="0" w:beforeAutospacing="0" w:after="0" w:afterAutospacing="0"/>
        <w:ind w:left="567" w:right="-141" w:firstLine="284"/>
        <w:jc w:val="both"/>
      </w:pPr>
      <w:r w:rsidRPr="00E91655">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343CB8" w:rsidRPr="00AC06AF" w:rsidRDefault="00343CB8" w:rsidP="001E30EA">
      <w:pPr>
        <w:pStyle w:val="af4"/>
        <w:numPr>
          <w:ilvl w:val="0"/>
          <w:numId w:val="101"/>
        </w:numPr>
        <w:tabs>
          <w:tab w:val="clear" w:pos="720"/>
          <w:tab w:val="num" w:pos="-142"/>
        </w:tabs>
        <w:spacing w:before="0" w:beforeAutospacing="0" w:after="0" w:afterAutospacing="0"/>
        <w:ind w:left="567" w:right="-141" w:firstLine="284"/>
        <w:jc w:val="both"/>
      </w:pPr>
      <w:r w:rsidRPr="00E91655">
        <w:t>Показатели результативности и эффективности  коррекционной работы.</w:t>
      </w:r>
    </w:p>
    <w:p w:rsidR="00343CB8" w:rsidRPr="00E91655" w:rsidRDefault="00343CB8" w:rsidP="0036103A">
      <w:pPr>
        <w:ind w:left="567" w:right="-141" w:firstLine="284"/>
        <w:rPr>
          <w:u w:val="single"/>
        </w:rPr>
      </w:pPr>
      <w:r w:rsidRPr="00E91655">
        <w:rPr>
          <w:u w:val="single"/>
        </w:rPr>
        <w:t xml:space="preserve"> </w:t>
      </w:r>
      <w:r w:rsidRPr="00E91655">
        <w:rPr>
          <w:b/>
          <w:u w:val="single"/>
        </w:rPr>
        <w:t>Формы обучения, содержание и план реализации мероприятий</w:t>
      </w:r>
      <w:r w:rsidRPr="00E91655">
        <w:t xml:space="preserve">,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w:t>
      </w:r>
      <w:r w:rsidR="00AC06AF">
        <w:t>обще</w:t>
      </w:r>
      <w:r w:rsidRPr="00E91655">
        <w:t xml:space="preserve">образовательной программы начального общего образования </w:t>
      </w:r>
    </w:p>
    <w:p w:rsidR="00343CB8" w:rsidRPr="00E91655" w:rsidRDefault="00343CB8" w:rsidP="0036103A">
      <w:pPr>
        <w:pStyle w:val="af4"/>
        <w:spacing w:before="0" w:beforeAutospacing="0" w:after="0" w:afterAutospacing="0"/>
        <w:ind w:left="567" w:right="-141" w:firstLine="284"/>
        <w:jc w:val="both"/>
      </w:pPr>
      <w:r w:rsidRPr="00E91655">
        <w:t xml:space="preserve">         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343CB8" w:rsidRPr="00E91655" w:rsidRDefault="00343CB8" w:rsidP="0036103A">
      <w:pPr>
        <w:ind w:left="567" w:right="-141" w:firstLine="284"/>
        <w:rPr>
          <w:b/>
          <w:i/>
        </w:rPr>
      </w:pPr>
      <w:r w:rsidRPr="00E91655">
        <w:rPr>
          <w:b/>
        </w:rPr>
        <w:t xml:space="preserve"> </w:t>
      </w:r>
      <w:r w:rsidRPr="00E91655">
        <w:rPr>
          <w:b/>
          <w:i/>
        </w:rPr>
        <w:t>Индивидуальная и групповая коррекционная работа с учащимися</w:t>
      </w:r>
    </w:p>
    <w:p w:rsidR="00343CB8" w:rsidRPr="00E91655" w:rsidRDefault="00343CB8" w:rsidP="0036103A">
      <w:pPr>
        <w:pStyle w:val="af4"/>
        <w:spacing w:before="0" w:beforeAutospacing="0" w:after="0" w:afterAutospacing="0"/>
        <w:ind w:left="567" w:right="-141" w:firstLine="284"/>
        <w:jc w:val="both"/>
      </w:pPr>
      <w:r w:rsidRPr="00E91655">
        <w:t xml:space="preserve">В школе проводится индивидуальная и групповая коррекционная работа с учащимися. </w:t>
      </w:r>
    </w:p>
    <w:p w:rsidR="00343CB8" w:rsidRPr="00E91655" w:rsidRDefault="00343CB8" w:rsidP="0036103A">
      <w:pPr>
        <w:pStyle w:val="af4"/>
        <w:spacing w:before="0" w:beforeAutospacing="0" w:after="0" w:afterAutospacing="0"/>
        <w:ind w:left="567" w:right="-141" w:firstLine="284"/>
        <w:jc w:val="both"/>
        <w:rPr>
          <w:b/>
          <w:i/>
        </w:rPr>
      </w:pPr>
      <w:r w:rsidRPr="00E91655">
        <w:rPr>
          <w:b/>
          <w:i/>
        </w:rPr>
        <w:t>Работа спецгрупп по физической культуре</w:t>
      </w:r>
    </w:p>
    <w:p w:rsidR="00343CB8" w:rsidRPr="00E91655" w:rsidRDefault="00343CB8" w:rsidP="0036103A">
      <w:pPr>
        <w:pStyle w:val="af4"/>
        <w:spacing w:before="0" w:beforeAutospacing="0" w:after="0" w:afterAutospacing="0"/>
        <w:ind w:left="567" w:right="-141" w:firstLine="284"/>
        <w:jc w:val="both"/>
      </w:pPr>
      <w:r w:rsidRPr="00E91655">
        <w:lastRenderedPageBreak/>
        <w:t xml:space="preserve">В школе организована коррекционная работа по физической культуре  (специальные медицинские группы). </w:t>
      </w:r>
    </w:p>
    <w:p w:rsidR="00343CB8" w:rsidRPr="00E91655" w:rsidRDefault="00343CB8" w:rsidP="0036103A">
      <w:pPr>
        <w:ind w:left="567" w:right="-141" w:firstLine="284"/>
        <w:rPr>
          <w:b/>
          <w:i/>
        </w:rPr>
      </w:pPr>
      <w:r w:rsidRPr="00E91655">
        <w:rPr>
          <w:b/>
          <w:i/>
        </w:rPr>
        <w:t>Индивидуальные занятия с педагогами</w:t>
      </w:r>
    </w:p>
    <w:p w:rsidR="00343CB8" w:rsidRPr="00E91655" w:rsidRDefault="00343CB8" w:rsidP="0036103A">
      <w:pPr>
        <w:ind w:left="567" w:right="-141" w:firstLine="284"/>
      </w:pPr>
      <w:r w:rsidRPr="00E91655">
        <w:t>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Время занятий фиксируется в расписании дня.</w:t>
      </w:r>
    </w:p>
    <w:p w:rsidR="00343CB8" w:rsidRPr="00E91655" w:rsidRDefault="00343CB8" w:rsidP="0036103A">
      <w:pPr>
        <w:ind w:left="567" w:right="-141" w:firstLine="284"/>
        <w:rPr>
          <w:b/>
        </w:rPr>
      </w:pPr>
      <w:r w:rsidRPr="00E91655">
        <w:rPr>
          <w:b/>
          <w:i/>
        </w:rPr>
        <w:t>Домашнее обучение</w:t>
      </w:r>
      <w:r w:rsidRPr="00E91655">
        <w:t xml:space="preserve"> — вариант обучения детей-инвалидов, при котором преподаватели образовательного учреждения </w:t>
      </w:r>
      <w:hyperlink r:id="rId14" w:tgtFrame="_blank" w:history="1">
        <w:r w:rsidRPr="00E91655">
          <w:rPr>
            <w:rStyle w:val="afa"/>
            <w:color w:val="auto"/>
          </w:rPr>
          <w:t>организованно посещают ребенка</w:t>
        </w:r>
      </w:hyperlink>
      <w:r w:rsidRPr="00E91655">
        <w:t xml:space="preserve"> и проводят с ним занятия непосредственно по месту его проживания. </w:t>
      </w:r>
    </w:p>
    <w:p w:rsidR="00343CB8" w:rsidRPr="00E91655" w:rsidRDefault="00343CB8" w:rsidP="0036103A">
      <w:pPr>
        <w:ind w:left="567" w:right="-141" w:firstLine="284"/>
        <w:rPr>
          <w:b/>
          <w:i/>
        </w:rPr>
      </w:pPr>
      <w:r w:rsidRPr="00E91655">
        <w:rPr>
          <w:b/>
          <w:i/>
        </w:rPr>
        <w:t>Внеурочная деятельность</w:t>
      </w:r>
    </w:p>
    <w:p w:rsidR="00343CB8" w:rsidRPr="00E91655" w:rsidRDefault="00343CB8" w:rsidP="0036103A">
      <w:pPr>
        <w:ind w:left="567" w:right="-141" w:firstLine="284"/>
      </w:pPr>
      <w:r w:rsidRPr="00E91655">
        <w:t xml:space="preserve">        Основной формой организации внеурочной деятельности школьников выступает </w:t>
      </w:r>
      <w:r w:rsidRPr="00E91655">
        <w:rPr>
          <w:b/>
        </w:rPr>
        <w:t>проектная деятельность</w:t>
      </w:r>
      <w:r w:rsidRPr="00E91655">
        <w:t xml:space="preserve">.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E91655">
        <w:rPr>
          <w:i/>
          <w:iCs/>
        </w:rPr>
        <w:t>личностных</w:t>
      </w:r>
      <w:r w:rsidRPr="00E91655">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343CB8" w:rsidRPr="00EC5E69" w:rsidRDefault="00343CB8" w:rsidP="0036103A">
      <w:pPr>
        <w:pStyle w:val="af4"/>
        <w:spacing w:before="0" w:beforeAutospacing="0" w:after="0" w:afterAutospacing="0"/>
        <w:ind w:left="567" w:right="-141" w:firstLine="284"/>
        <w:jc w:val="both"/>
      </w:pPr>
      <w:r w:rsidRPr="00E91655">
        <w:t xml:space="preserve">        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343CB8" w:rsidRPr="00E91655" w:rsidRDefault="00343CB8" w:rsidP="0036103A">
      <w:pPr>
        <w:pStyle w:val="af4"/>
        <w:spacing w:before="0" w:beforeAutospacing="0" w:after="0" w:afterAutospacing="0"/>
        <w:ind w:left="567" w:right="-141" w:firstLine="284"/>
        <w:jc w:val="both"/>
        <w:rPr>
          <w:b/>
          <w:u w:val="single"/>
        </w:rPr>
      </w:pPr>
      <w:r w:rsidRPr="00E91655">
        <w:rPr>
          <w:b/>
          <w:u w:val="single"/>
        </w:rPr>
        <w:t xml:space="preserve">Мониторинг динамики развития детей, их успешности в освоении основной образовательной </w:t>
      </w:r>
      <w:r w:rsidR="00250E13">
        <w:rPr>
          <w:b/>
          <w:u w:val="single"/>
        </w:rPr>
        <w:t>программы основного</w:t>
      </w:r>
      <w:r w:rsidRPr="00E91655">
        <w:rPr>
          <w:b/>
          <w:u w:val="single"/>
        </w:rPr>
        <w:t xml:space="preserve"> общего образования, корректировка коррекционных мероприятий.</w:t>
      </w:r>
    </w:p>
    <w:p w:rsidR="00343CB8" w:rsidRPr="00E91655" w:rsidRDefault="00343CB8" w:rsidP="0036103A">
      <w:pPr>
        <w:ind w:left="567" w:right="-141" w:firstLine="284"/>
      </w:pPr>
      <w:r w:rsidRPr="00E91655">
        <w:t>Мониторинг динамики развития детей, их успешности в освоении основной обра</w:t>
      </w:r>
      <w:r w:rsidR="00250E13">
        <w:t>зовательной программы основного</w:t>
      </w:r>
      <w:r w:rsidRPr="00E91655">
        <w:t xml:space="preserve"> общего образования, корректировку коррекционных мероприятий осуществляет психолого</w:t>
      </w:r>
      <w:r w:rsidR="00AC06AF">
        <w:t>-медико-педагогическая комиссия Обоянского района</w:t>
      </w:r>
      <w:r w:rsidRPr="00E91655">
        <w:t xml:space="preserve">. </w:t>
      </w:r>
    </w:p>
    <w:p w:rsidR="00343CB8" w:rsidRPr="00E91655" w:rsidRDefault="00343CB8" w:rsidP="0036103A">
      <w:pPr>
        <w:ind w:left="567" w:right="-141" w:firstLine="284"/>
      </w:pPr>
      <w:r w:rsidRPr="00E91655">
        <w:rPr>
          <w:rStyle w:val="af6"/>
        </w:rPr>
        <w:t>Мониторинговая деятельность предполагает:</w:t>
      </w:r>
      <w:r w:rsidRPr="00E91655">
        <w:t xml:space="preserve"> </w:t>
      </w:r>
    </w:p>
    <w:p w:rsidR="00343CB8" w:rsidRPr="00E91655" w:rsidRDefault="00343CB8" w:rsidP="0036103A">
      <w:pPr>
        <w:numPr>
          <w:ilvl w:val="0"/>
          <w:numId w:val="102"/>
        </w:numPr>
        <w:tabs>
          <w:tab w:val="clear" w:pos="720"/>
          <w:tab w:val="num" w:pos="0"/>
        </w:tabs>
        <w:ind w:left="567" w:right="-141" w:firstLine="284"/>
      </w:pPr>
      <w:r w:rsidRPr="00E91655">
        <w:t>отслеживание динамики развития учащихся с ОВЗ и эффективности индивидуальных коррекционно-развивающих программ;</w:t>
      </w:r>
    </w:p>
    <w:p w:rsidR="00343CB8" w:rsidRPr="00E91655" w:rsidRDefault="00343CB8" w:rsidP="0036103A">
      <w:pPr>
        <w:numPr>
          <w:ilvl w:val="0"/>
          <w:numId w:val="102"/>
        </w:numPr>
        <w:tabs>
          <w:tab w:val="clear" w:pos="720"/>
          <w:tab w:val="num" w:pos="0"/>
        </w:tabs>
        <w:ind w:left="567" w:right="-141" w:firstLine="284"/>
      </w:pPr>
      <w:r w:rsidRPr="00E91655">
        <w:t>перспективное планирование коррекционно-развивающей работы.</w:t>
      </w:r>
    </w:p>
    <w:p w:rsidR="00343CB8" w:rsidRDefault="00343CB8" w:rsidP="0036103A">
      <w:pPr>
        <w:ind w:left="567" w:right="-141" w:firstLine="284"/>
      </w:pPr>
      <w:r w:rsidRPr="00E91655">
        <w:t xml:space="preserve">         Пси</w:t>
      </w:r>
      <w:r w:rsidR="00AC06AF">
        <w:t>холого-медико-педагогическая</w:t>
      </w:r>
      <w:r w:rsidRPr="00E91655">
        <w:t xml:space="preserve"> </w:t>
      </w:r>
      <w:r w:rsidR="00AC06AF">
        <w:t>комиссия Обоянского района</w:t>
      </w:r>
      <w:r w:rsidRPr="00E91655">
        <w:t xml:space="preserve">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w:t>
      </w:r>
      <w:r w:rsidR="005A0B94">
        <w:t>процесс</w:t>
      </w:r>
      <w:r w:rsidRPr="00E91655">
        <w:t xml:space="preserve">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250E13" w:rsidRPr="00EC5E69" w:rsidRDefault="00AC06AF" w:rsidP="0036103A">
      <w:pPr>
        <w:pStyle w:val="3"/>
        <w:jc w:val="center"/>
        <w:rPr>
          <w:rFonts w:ascii="Times New Roman" w:hAnsi="Times New Roman"/>
          <w:sz w:val="24"/>
          <w:szCs w:val="24"/>
        </w:rPr>
      </w:pPr>
      <w:r>
        <w:rPr>
          <w:rFonts w:ascii="Times New Roman" w:hAnsi="Times New Roman"/>
          <w:sz w:val="24"/>
          <w:szCs w:val="24"/>
        </w:rPr>
        <w:t>2.4.3</w:t>
      </w:r>
      <w:r w:rsidR="00250E13" w:rsidRPr="00EC5E69">
        <w:rPr>
          <w:rFonts w:ascii="Times New Roman" w:hAnsi="Times New Roman"/>
          <w:sz w:val="24"/>
          <w:szCs w:val="24"/>
        </w:rPr>
        <w:t>.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250E13" w:rsidRPr="00283E78" w:rsidRDefault="00250E13" w:rsidP="0036103A">
      <w:pPr>
        <w:ind w:left="567" w:right="-141" w:firstLine="284"/>
        <w:rPr>
          <w:color w:val="auto"/>
        </w:rPr>
      </w:pPr>
    </w:p>
    <w:p w:rsidR="00343CB8" w:rsidRPr="00283E78" w:rsidRDefault="00343CB8" w:rsidP="0036103A">
      <w:pPr>
        <w:ind w:left="567" w:firstLine="284"/>
        <w:rPr>
          <w:b/>
          <w:color w:val="auto"/>
        </w:rPr>
      </w:pPr>
      <w:r w:rsidRPr="00283E78">
        <w:rPr>
          <w:b/>
          <w:color w:val="auto"/>
        </w:rPr>
        <w:t xml:space="preserve">Психологическое сопровождение  образовательного </w:t>
      </w:r>
      <w:r w:rsidR="005A0B94">
        <w:rPr>
          <w:b/>
          <w:color w:val="auto"/>
        </w:rPr>
        <w:t>процесс</w:t>
      </w:r>
      <w:r w:rsidRPr="00283E78">
        <w:rPr>
          <w:b/>
          <w:color w:val="auto"/>
        </w:rPr>
        <w:t>а школы</w:t>
      </w:r>
    </w:p>
    <w:p w:rsidR="00343CB8" w:rsidRPr="00E91655" w:rsidRDefault="00343CB8" w:rsidP="0036103A">
      <w:pPr>
        <w:ind w:left="567" w:firstLine="284"/>
        <w:rPr>
          <w:bCs/>
          <w:iCs/>
        </w:rPr>
      </w:pPr>
      <w:r w:rsidRPr="00E91655">
        <w:rPr>
          <w:bCs/>
          <w:iCs/>
        </w:rPr>
        <w:t>Психолого-педагогическое сопровождение – это создание педагогических, психологических и социальных условий успешного обучения и развития ребенка и классных коллективов в ситуации школьного взаимодействия. Педагог и психолог в рамках работы, построенной на идее сопровождения, легче достигают общей профессиональной цели, в ходе совместной работы идет обмен знаниями и представлениями, формируется единое отношение к ребенку, общая профессиональная деятельность центрируется на школьнике и за ее результат все взрослые равноответственны.</w:t>
      </w:r>
    </w:p>
    <w:p w:rsidR="00343CB8" w:rsidRPr="00E91655" w:rsidRDefault="00343CB8" w:rsidP="0036103A">
      <w:pPr>
        <w:ind w:left="567" w:firstLine="284"/>
        <w:rPr>
          <w:bCs/>
          <w:iCs/>
        </w:rPr>
      </w:pPr>
      <w:r w:rsidRPr="00E91655">
        <w:rPr>
          <w:b/>
          <w:bCs/>
          <w:iCs/>
        </w:rPr>
        <w:t xml:space="preserve"> Основная цель</w:t>
      </w:r>
      <w:r w:rsidRPr="00E91655">
        <w:rPr>
          <w:bCs/>
          <w:iCs/>
        </w:rPr>
        <w:t xml:space="preserve"> психолого-педагогического сопровождения – обеспечение нормального развития ребенка (в соответствии с нормой развития в определенном возрасте). </w:t>
      </w:r>
    </w:p>
    <w:p w:rsidR="00343CB8" w:rsidRPr="00E91655" w:rsidRDefault="00343CB8" w:rsidP="0036103A">
      <w:pPr>
        <w:ind w:left="567" w:firstLine="284"/>
        <w:rPr>
          <w:b/>
          <w:bCs/>
          <w:iCs/>
        </w:rPr>
      </w:pPr>
      <w:r w:rsidRPr="00E91655">
        <w:rPr>
          <w:b/>
          <w:bCs/>
          <w:iCs/>
        </w:rPr>
        <w:t>Задачи психолого-педагогического сопровождения.</w:t>
      </w:r>
    </w:p>
    <w:p w:rsidR="00343CB8" w:rsidRPr="00E91655" w:rsidRDefault="00343CB8" w:rsidP="0036103A">
      <w:pPr>
        <w:numPr>
          <w:ilvl w:val="0"/>
          <w:numId w:val="103"/>
        </w:numPr>
        <w:ind w:left="567" w:firstLine="284"/>
        <w:rPr>
          <w:bCs/>
          <w:iCs/>
        </w:rPr>
      </w:pPr>
      <w:r w:rsidRPr="00E91655">
        <w:rPr>
          <w:bCs/>
          <w:iCs/>
        </w:rPr>
        <w:t>Предупреждение возникновения проблем развития ребенка.</w:t>
      </w:r>
    </w:p>
    <w:p w:rsidR="00343CB8" w:rsidRPr="00E91655" w:rsidRDefault="00343CB8" w:rsidP="0036103A">
      <w:pPr>
        <w:numPr>
          <w:ilvl w:val="0"/>
          <w:numId w:val="103"/>
        </w:numPr>
        <w:ind w:left="567" w:firstLine="284"/>
        <w:rPr>
          <w:bCs/>
          <w:iCs/>
        </w:rPr>
      </w:pPr>
      <w:r w:rsidRPr="00E91655">
        <w:rPr>
          <w:bCs/>
          <w:iCs/>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343CB8" w:rsidRPr="00E91655" w:rsidRDefault="00343CB8" w:rsidP="0036103A">
      <w:pPr>
        <w:numPr>
          <w:ilvl w:val="0"/>
          <w:numId w:val="103"/>
        </w:numPr>
        <w:ind w:left="567" w:firstLine="284"/>
        <w:rPr>
          <w:bCs/>
          <w:iCs/>
        </w:rPr>
      </w:pPr>
      <w:r w:rsidRPr="00E91655">
        <w:rPr>
          <w:bCs/>
          <w:iCs/>
        </w:rPr>
        <w:t>Психологическое обеспечение образовательных программ.</w:t>
      </w:r>
    </w:p>
    <w:p w:rsidR="00343CB8" w:rsidRPr="00E91655" w:rsidRDefault="00343CB8" w:rsidP="0036103A">
      <w:pPr>
        <w:numPr>
          <w:ilvl w:val="0"/>
          <w:numId w:val="103"/>
        </w:numPr>
        <w:ind w:left="567" w:firstLine="284"/>
        <w:rPr>
          <w:bCs/>
          <w:iCs/>
        </w:rPr>
      </w:pPr>
      <w:r w:rsidRPr="00E91655">
        <w:rPr>
          <w:bCs/>
          <w:iCs/>
        </w:rPr>
        <w:t>Развитие психолого-педагогической компетентности (психологической культуры) учащихся, родителей, педагогов.</w:t>
      </w:r>
    </w:p>
    <w:p w:rsidR="00343CB8" w:rsidRPr="00E91655" w:rsidRDefault="00343CB8" w:rsidP="0036103A">
      <w:pPr>
        <w:ind w:left="567" w:firstLine="284"/>
        <w:rPr>
          <w:b/>
        </w:rPr>
      </w:pPr>
      <w:r w:rsidRPr="00E91655">
        <w:rPr>
          <w:bCs/>
          <w:iCs/>
        </w:rPr>
        <w:t xml:space="preserve">Психологическая работа – часть общего педагогического, образовательного </w:t>
      </w:r>
      <w:r w:rsidR="005A0B94">
        <w:rPr>
          <w:bCs/>
          <w:iCs/>
        </w:rPr>
        <w:t>процесс</w:t>
      </w:r>
      <w:r w:rsidRPr="00E91655">
        <w:rPr>
          <w:bCs/>
          <w:iCs/>
        </w:rPr>
        <w:t xml:space="preserve">а. Она значима и эффективна, т.к. опосредуется соответствующей педагогической практикой. Идеология психологического сопровождения учебно-воспитательного </w:t>
      </w:r>
      <w:r w:rsidR="005A0B94">
        <w:rPr>
          <w:bCs/>
          <w:iCs/>
        </w:rPr>
        <w:t>процесс</w:t>
      </w:r>
      <w:r w:rsidRPr="00E91655">
        <w:rPr>
          <w:bCs/>
          <w:iCs/>
        </w:rPr>
        <w:t xml:space="preserve">а позволяет объединить администрацию, психолога, педагога, родителей и это – цель и  способ организации всего педагогического </w:t>
      </w:r>
      <w:r w:rsidR="005A0B94">
        <w:rPr>
          <w:bCs/>
          <w:iCs/>
        </w:rPr>
        <w:t>процесс</w:t>
      </w:r>
      <w:r w:rsidRPr="00E91655">
        <w:rPr>
          <w:bCs/>
          <w:iCs/>
        </w:rPr>
        <w:t>а</w:t>
      </w:r>
      <w:r w:rsidRPr="00E91655">
        <w:rPr>
          <w:b/>
          <w:bCs/>
          <w:iCs/>
        </w:rPr>
        <w:t>.</w:t>
      </w:r>
      <w:r w:rsidRPr="00E91655">
        <w:t xml:space="preserve"> В практике работы  МБОУ «</w:t>
      </w:r>
      <w:r w:rsidR="00AC06AF">
        <w:t>Чекмаревская</w:t>
      </w:r>
      <w:r w:rsidR="00765D0A">
        <w:t xml:space="preserve"> ООШ</w:t>
      </w:r>
      <w:r w:rsidRPr="00E91655">
        <w:t>»  сопровождающая деятельность представляет единство трех обязательных компонентов</w:t>
      </w:r>
      <w:r w:rsidRPr="00E91655">
        <w:rPr>
          <w:b/>
        </w:rPr>
        <w:t>:</w:t>
      </w:r>
    </w:p>
    <w:p w:rsidR="00343CB8" w:rsidRPr="00385B05" w:rsidRDefault="00343CB8" w:rsidP="0036103A">
      <w:pPr>
        <w:ind w:left="567" w:firstLine="284"/>
      </w:pPr>
      <w:r w:rsidRPr="00385B05">
        <w:t xml:space="preserve">1.систематическое отслеживание (мониторинг) психолого-педагогического статуса школьников с точки зрения их актуального состояния и перспектив ближайшего развития, чтобы иметь четкое представление о динамике развития учащихся; </w:t>
      </w:r>
    </w:p>
    <w:p w:rsidR="00343CB8" w:rsidRPr="00385B05" w:rsidRDefault="00343CB8" w:rsidP="0036103A">
      <w:pPr>
        <w:ind w:left="567" w:firstLine="284"/>
      </w:pPr>
      <w:r w:rsidRPr="00385B05">
        <w:t xml:space="preserve">2.создание специальных психологических условий для решения проблем обучения, психического состояния конкретных школьников и (или) ученических коллективов (имеется в виду специальная работа с нуждающимися в коррекции школьниками); </w:t>
      </w:r>
    </w:p>
    <w:p w:rsidR="00343CB8" w:rsidRPr="00E91655" w:rsidRDefault="00250E13" w:rsidP="0036103A">
      <w:pPr>
        <w:ind w:left="567" w:firstLine="284"/>
      </w:pPr>
      <w:r w:rsidRPr="00385B05">
        <w:t xml:space="preserve"> </w:t>
      </w:r>
      <w:r w:rsidR="00343CB8" w:rsidRPr="00385B05">
        <w:t xml:space="preserve"> 3.создание социально-психологических условий для успешного обучения и развития «психологически благополучных» школьников,</w:t>
      </w:r>
      <w:r w:rsidR="00343CB8" w:rsidRPr="00E91655">
        <w:t xml:space="preserve"> тех,</w:t>
      </w:r>
      <w:r w:rsidR="00343CB8" w:rsidRPr="00E91655">
        <w:rPr>
          <w:b/>
          <w:i/>
        </w:rPr>
        <w:t xml:space="preserve"> </w:t>
      </w:r>
      <w:r w:rsidR="00343CB8" w:rsidRPr="00E91655">
        <w:t>кто не нуждается в специализированной помощи психолога и педагогов. Имеется в виду опосредованная работа психолога – путем консультирования, методической помощи школьной администрации, педагогам, родителям.</w:t>
      </w:r>
    </w:p>
    <w:p w:rsidR="00343CB8" w:rsidRPr="00E91655" w:rsidRDefault="00343CB8" w:rsidP="0036103A">
      <w:pPr>
        <w:ind w:left="567" w:firstLine="284"/>
      </w:pPr>
      <w:r w:rsidRPr="00E91655">
        <w:rPr>
          <w:b/>
          <w:i/>
        </w:rPr>
        <w:t xml:space="preserve"> </w:t>
      </w:r>
      <w:r w:rsidR="00AC06AF">
        <w:t>Работа педагога</w:t>
      </w:r>
      <w:r w:rsidRPr="00E91655">
        <w:t xml:space="preserve"> в </w:t>
      </w:r>
      <w:r w:rsidRPr="00E91655">
        <w:rPr>
          <w:b/>
          <w:i/>
        </w:rPr>
        <w:t xml:space="preserve">первом направлении </w:t>
      </w:r>
      <w:r w:rsidRPr="00E91655">
        <w:t>осуществляется в рамках общешкольного мониторинга:</w:t>
      </w:r>
    </w:p>
    <w:p w:rsidR="00343CB8" w:rsidRPr="00E91655" w:rsidRDefault="00343CB8" w:rsidP="0036103A">
      <w:pPr>
        <w:numPr>
          <w:ilvl w:val="0"/>
          <w:numId w:val="104"/>
        </w:numPr>
        <w:ind w:left="567" w:firstLine="284"/>
      </w:pPr>
      <w:r w:rsidRPr="00E91655">
        <w:t xml:space="preserve">Определение психологической готовности детей к обучению в </w:t>
      </w:r>
      <w:r w:rsidR="00250E13">
        <w:t xml:space="preserve">основной </w:t>
      </w:r>
      <w:r w:rsidRPr="00E91655">
        <w:t>школе.</w:t>
      </w:r>
    </w:p>
    <w:p w:rsidR="00343CB8" w:rsidRPr="00E91655" w:rsidRDefault="00343CB8" w:rsidP="0036103A">
      <w:pPr>
        <w:numPr>
          <w:ilvl w:val="0"/>
          <w:numId w:val="104"/>
        </w:numPr>
        <w:ind w:left="567" w:firstLine="284"/>
      </w:pPr>
      <w:r w:rsidRPr="00E91655">
        <w:t xml:space="preserve">Изучение </w:t>
      </w:r>
      <w:r w:rsidR="005A0B94">
        <w:t>процесс</w:t>
      </w:r>
      <w:r w:rsidRPr="00E91655">
        <w:t>а  ада</w:t>
      </w:r>
      <w:r w:rsidR="00250E13">
        <w:t>птации учащихся 5</w:t>
      </w:r>
      <w:r w:rsidRPr="00E91655">
        <w:t xml:space="preserve"> класса.</w:t>
      </w:r>
    </w:p>
    <w:p w:rsidR="00343CB8" w:rsidRPr="00E91655" w:rsidRDefault="00343CB8" w:rsidP="0036103A">
      <w:pPr>
        <w:numPr>
          <w:ilvl w:val="0"/>
          <w:numId w:val="104"/>
        </w:numPr>
        <w:ind w:left="567" w:firstLine="284"/>
      </w:pPr>
      <w:r w:rsidRPr="00E91655">
        <w:t>Изучение социометрического статуса учащихся школы.</w:t>
      </w:r>
    </w:p>
    <w:p w:rsidR="00343CB8" w:rsidRPr="00E91655" w:rsidRDefault="00343CB8" w:rsidP="0036103A">
      <w:pPr>
        <w:numPr>
          <w:ilvl w:val="0"/>
          <w:numId w:val="104"/>
        </w:numPr>
        <w:ind w:left="567" w:right="-180" w:firstLine="284"/>
        <w:jc w:val="left"/>
      </w:pPr>
      <w:r w:rsidRPr="00E91655">
        <w:t>Анализ самооценки учащихся  классов для детей с ОВЗ.</w:t>
      </w:r>
    </w:p>
    <w:p w:rsidR="00343CB8" w:rsidRPr="00E91655" w:rsidRDefault="00343CB8" w:rsidP="0036103A">
      <w:pPr>
        <w:numPr>
          <w:ilvl w:val="0"/>
          <w:numId w:val="104"/>
        </w:numPr>
        <w:ind w:left="567" w:right="-180" w:firstLine="284"/>
        <w:jc w:val="left"/>
      </w:pPr>
      <w:r w:rsidRPr="00E91655">
        <w:t>Изучение характера школьной мотивации учащихся.</w:t>
      </w:r>
    </w:p>
    <w:p w:rsidR="00343CB8" w:rsidRPr="00E91655" w:rsidRDefault="00343CB8" w:rsidP="0036103A">
      <w:pPr>
        <w:numPr>
          <w:ilvl w:val="0"/>
          <w:numId w:val="104"/>
        </w:numPr>
        <w:ind w:left="567" w:right="-180" w:firstLine="284"/>
        <w:jc w:val="left"/>
      </w:pPr>
      <w:r w:rsidRPr="00E91655">
        <w:t>Выявление школьной тревожности  учащихся.</w:t>
      </w:r>
    </w:p>
    <w:p w:rsidR="00343CB8" w:rsidRPr="00E91655" w:rsidRDefault="00343CB8" w:rsidP="001E30EA">
      <w:pPr>
        <w:numPr>
          <w:ilvl w:val="0"/>
          <w:numId w:val="104"/>
        </w:numPr>
        <w:ind w:left="567" w:right="-180" w:firstLine="284"/>
        <w:jc w:val="left"/>
      </w:pPr>
      <w:r w:rsidRPr="00E91655">
        <w:t>Из</w:t>
      </w:r>
      <w:r w:rsidR="00250E13">
        <w:t xml:space="preserve">учение интеллекта учащихся 5,9 </w:t>
      </w:r>
      <w:r w:rsidRPr="00E91655">
        <w:t>классов.</w:t>
      </w:r>
    </w:p>
    <w:p w:rsidR="00343CB8" w:rsidRPr="00E91655" w:rsidRDefault="00343CB8" w:rsidP="0036103A">
      <w:pPr>
        <w:ind w:left="567" w:firstLine="284"/>
      </w:pPr>
      <w:r w:rsidRPr="00E91655">
        <w:t>Результаты диагности</w:t>
      </w:r>
      <w:r w:rsidR="00AC06AF">
        <w:t>ческой работы педагога</w:t>
      </w:r>
      <w:r w:rsidRPr="00E91655">
        <w:t xml:space="preserve"> отражены в </w:t>
      </w:r>
      <w:r w:rsidR="00AC06AF">
        <w:t>справках по контролю.</w:t>
      </w:r>
      <w:r w:rsidRPr="00E91655">
        <w:t xml:space="preserve"> Диагностические данные накапливаются в ИППК учащихся, социально - психологическом паспорте класса, школы,  что составляет банк психологической </w:t>
      </w:r>
      <w:r w:rsidRPr="00E91655">
        <w:lastRenderedPageBreak/>
        <w:t xml:space="preserve">информации, позволяющей качественно проводить коррекционно - развивающую работу.  </w:t>
      </w:r>
    </w:p>
    <w:p w:rsidR="00343CB8" w:rsidRPr="00E91655" w:rsidRDefault="00343CB8" w:rsidP="0036103A">
      <w:pPr>
        <w:ind w:left="567" w:firstLine="284"/>
      </w:pPr>
      <w:r w:rsidRPr="00E91655">
        <w:t xml:space="preserve">Цель </w:t>
      </w:r>
      <w:r w:rsidRPr="00E91655">
        <w:rPr>
          <w:b/>
          <w:i/>
        </w:rPr>
        <w:t>второго направления</w:t>
      </w:r>
      <w:r w:rsidRPr="00E91655">
        <w:t xml:space="preserve"> работы: создать ребенку, обладающему конкретными психологическими особенностями развития, соответствующие условия обучения, такие, которые не провоцировали бы отклонения в развитии и вместе с тем позволили бы наилучшим образом развить его уникальные индивидуальные качества.</w:t>
      </w:r>
    </w:p>
    <w:p w:rsidR="00343CB8" w:rsidRPr="00250E13" w:rsidRDefault="00343CB8" w:rsidP="0036103A">
      <w:pPr>
        <w:ind w:left="567" w:firstLine="284"/>
      </w:pPr>
      <w:r w:rsidRPr="00E91655">
        <w:t xml:space="preserve"> Работа пе</w:t>
      </w:r>
      <w:r w:rsidR="00AC06AF">
        <w:t>дагога</w:t>
      </w:r>
      <w:r w:rsidRPr="00E91655">
        <w:t xml:space="preserve"> в этом направлении – индивидуальные и групповые консульт</w:t>
      </w:r>
      <w:r w:rsidR="00AC06AF">
        <w:t>ации для родителей и педагогов.</w:t>
      </w:r>
    </w:p>
    <w:p w:rsidR="00343CB8" w:rsidRPr="00E91655" w:rsidRDefault="00343CB8" w:rsidP="0036103A">
      <w:pPr>
        <w:ind w:left="567" w:firstLine="284"/>
      </w:pPr>
      <w:r w:rsidRPr="00E91655">
        <w:t xml:space="preserve">На современном этапе деятельности школы, когда во главу угла поставлено качество образования, актуальным является повышение эффективности взаимодействия всех субъектов образовательного </w:t>
      </w:r>
      <w:r w:rsidR="005A0B94">
        <w:t>процесс</w:t>
      </w:r>
      <w:r w:rsidRPr="00E91655">
        <w:t>а. Выбор методов психокоррекционной работы обусловлен состоянием объекта коррекции, а также состоянием предмета коррекции. Содержание коррекционной работы связывается с наиболее типичными трудностями детей, среди которых можно выделить:</w:t>
      </w:r>
    </w:p>
    <w:p w:rsidR="00343CB8" w:rsidRPr="00E91655" w:rsidRDefault="00343CB8" w:rsidP="0036103A">
      <w:pPr>
        <w:ind w:left="567" w:firstLine="284"/>
      </w:pPr>
      <w:r w:rsidRPr="00E91655">
        <w:t>-несоответствие уровня психического (умственного) развития ребенка возрастной норме;</w:t>
      </w:r>
    </w:p>
    <w:p w:rsidR="00343CB8" w:rsidRPr="00E91655" w:rsidRDefault="00250E13" w:rsidP="0036103A">
      <w:pPr>
        <w:ind w:left="567" w:firstLine="284"/>
      </w:pPr>
      <w:r>
        <w:t>-</w:t>
      </w:r>
      <w:r w:rsidR="00343CB8" w:rsidRPr="00E91655">
        <w:t xml:space="preserve"> неуспеваемость; низкая учебная мотивация;</w:t>
      </w:r>
    </w:p>
    <w:p w:rsidR="00343CB8" w:rsidRPr="00E91655" w:rsidRDefault="00343CB8" w:rsidP="0036103A">
      <w:pPr>
        <w:ind w:left="567" w:firstLine="284"/>
      </w:pPr>
      <w:r w:rsidRPr="00E91655">
        <w:t>-негативные тенденции личностного развития; коммуникативные проблемы;</w:t>
      </w:r>
    </w:p>
    <w:p w:rsidR="00343CB8" w:rsidRPr="00E91655" w:rsidRDefault="00343CB8" w:rsidP="0036103A">
      <w:pPr>
        <w:ind w:left="567" w:firstLine="284"/>
      </w:pPr>
      <w:r w:rsidRPr="00E91655">
        <w:t>-неорганизованность поведения; низкий уровень произвольной регуляции;</w:t>
      </w:r>
    </w:p>
    <w:p w:rsidR="00343CB8" w:rsidRPr="00E91655" w:rsidRDefault="00343CB8" w:rsidP="0036103A">
      <w:pPr>
        <w:ind w:left="567" w:firstLine="284"/>
      </w:pPr>
      <w:r w:rsidRPr="00E91655">
        <w:t>- эмоциональные нарушения поведения;</w:t>
      </w:r>
    </w:p>
    <w:p w:rsidR="00343CB8" w:rsidRPr="00E91655" w:rsidRDefault="00343CB8" w:rsidP="0036103A">
      <w:pPr>
        <w:ind w:left="567" w:firstLine="284"/>
      </w:pPr>
      <w:r w:rsidRPr="00E91655">
        <w:t>- дезадаптация в школе, семье.</w:t>
      </w:r>
    </w:p>
    <w:p w:rsidR="00343CB8" w:rsidRPr="00E91655" w:rsidRDefault="00343CB8" w:rsidP="0036103A">
      <w:pPr>
        <w:pStyle w:val="2f"/>
        <w:spacing w:line="240" w:lineRule="auto"/>
        <w:ind w:left="567" w:firstLine="284"/>
        <w:jc w:val="both"/>
        <w:rPr>
          <w:rFonts w:ascii="Times New Roman" w:hAnsi="Times New Roman"/>
          <w:b w:val="0"/>
          <w:i w:val="0"/>
          <w:color w:val="auto"/>
          <w:sz w:val="24"/>
          <w:szCs w:val="24"/>
        </w:rPr>
      </w:pPr>
      <w:r w:rsidRPr="00E91655">
        <w:rPr>
          <w:rFonts w:ascii="Times New Roman" w:hAnsi="Times New Roman"/>
          <w:b w:val="0"/>
          <w:i w:val="0"/>
          <w:color w:val="auto"/>
          <w:sz w:val="24"/>
          <w:szCs w:val="24"/>
        </w:rPr>
        <w:t>Коррекционно-развивающая работа с учащимися «группы риска» проводится по выявленным проблемам согласно плану работы школы  и алгоритму организации индивидуального сопровождения</w:t>
      </w:r>
    </w:p>
    <w:p w:rsidR="00283E78" w:rsidRPr="00283E78" w:rsidRDefault="00AC06AF" w:rsidP="001E30EA">
      <w:pPr>
        <w:ind w:left="567" w:firstLine="284"/>
      </w:pPr>
      <w:r>
        <w:t xml:space="preserve"> </w:t>
      </w:r>
      <w:r w:rsidR="00343CB8" w:rsidRPr="00E91655">
        <w:t xml:space="preserve"> Общая цель </w:t>
      </w:r>
      <w:r w:rsidR="00343CB8" w:rsidRPr="00E91655">
        <w:rPr>
          <w:b/>
          <w:i/>
        </w:rPr>
        <w:t>третьего направления</w:t>
      </w:r>
      <w:r w:rsidR="00343CB8" w:rsidRPr="00E91655">
        <w:t xml:space="preserve"> работы психолога: помочь организовать образовательное пространство, которое бы учитывало потенциал, психологические особенности школьников, направленность семейного воспитания, актуальные интересы и потребности; такая работа направлена на развитие личности в целом.</w:t>
      </w:r>
    </w:p>
    <w:p w:rsidR="00343CB8" w:rsidRPr="00283E78" w:rsidRDefault="00343CB8" w:rsidP="0036103A">
      <w:pPr>
        <w:ind w:left="567" w:firstLine="284"/>
        <w:jc w:val="center"/>
        <w:rPr>
          <w:b/>
          <w:color w:val="auto"/>
        </w:rPr>
      </w:pPr>
      <w:r w:rsidRPr="00283E78">
        <w:rPr>
          <w:b/>
          <w:color w:val="auto"/>
        </w:rPr>
        <w:t>Консультирование учащихся, их родителей (законных представителей), педагогов и администрации школы</w:t>
      </w:r>
    </w:p>
    <w:p w:rsidR="00343CB8" w:rsidRPr="00E91655" w:rsidRDefault="00343CB8" w:rsidP="0036103A">
      <w:pPr>
        <w:ind w:left="567" w:firstLine="284"/>
      </w:pPr>
      <w:r w:rsidRPr="00E91655">
        <w:t>Психолого - педагогическое консультирование отражено в циклограммах и журналах консульта</w:t>
      </w:r>
      <w:r w:rsidR="00AC06AF">
        <w:t>тивного учета педагога</w:t>
      </w:r>
      <w:r w:rsidRPr="00E91655">
        <w:t xml:space="preserve"> и заключается в оказании помощи всем субъектам образовательного </w:t>
      </w:r>
      <w:r w:rsidR="005A0B94">
        <w:t>процесс</w:t>
      </w:r>
      <w:r w:rsidRPr="00E91655">
        <w:t>а посредством:</w:t>
      </w:r>
    </w:p>
    <w:p w:rsidR="00343CB8" w:rsidRPr="00E91655" w:rsidRDefault="00343CB8" w:rsidP="0036103A">
      <w:pPr>
        <w:ind w:left="567" w:firstLine="284"/>
      </w:pPr>
      <w:r w:rsidRPr="00E91655">
        <w:t>-диагностики характера и причин переживаемых трудностей;</w:t>
      </w:r>
    </w:p>
    <w:p w:rsidR="00343CB8" w:rsidRPr="00E91655" w:rsidRDefault="00343CB8" w:rsidP="0036103A">
      <w:pPr>
        <w:ind w:left="567" w:firstLine="284"/>
      </w:pPr>
      <w:r w:rsidRPr="00E91655">
        <w:t xml:space="preserve">-формулирования системы рекомендаций учащимся, родителям, учителям, содействующих как профилактике, так и преодолению негативных тенденций и трудностей в развитии. </w:t>
      </w:r>
    </w:p>
    <w:p w:rsidR="00343CB8" w:rsidRPr="00E91655" w:rsidRDefault="00343CB8" w:rsidP="0036103A">
      <w:pPr>
        <w:ind w:left="567" w:firstLine="284"/>
      </w:pPr>
      <w:r w:rsidRPr="00E91655">
        <w:rPr>
          <w:b/>
        </w:rPr>
        <w:t>Типичные проблемы</w:t>
      </w:r>
      <w:r w:rsidRPr="00E91655">
        <w:t>, решаемые в ходе консультаций:</w:t>
      </w:r>
    </w:p>
    <w:p w:rsidR="00343CB8" w:rsidRPr="00E91655" w:rsidRDefault="00343CB8" w:rsidP="0036103A">
      <w:pPr>
        <w:ind w:left="567" w:firstLine="284"/>
      </w:pPr>
      <w:r w:rsidRPr="00E91655">
        <w:t xml:space="preserve">- </w:t>
      </w:r>
      <w:r w:rsidRPr="00E91655">
        <w:rPr>
          <w:b/>
        </w:rPr>
        <w:t>у учащихся</w:t>
      </w:r>
      <w:r w:rsidRPr="00E91655">
        <w:t>: проблемы в общении, дружбе, различного рода комплексы, отсутствие контакта и взаимопонимания с родителями, учителями. Неумение управлять своим поведением в разных ситуациях, взаимо</w:t>
      </w:r>
      <w:r w:rsidR="005A0B94">
        <w:t>процесс</w:t>
      </w:r>
      <w:r w:rsidRPr="00E91655">
        <w:t xml:space="preserve"> с учителями, сверстниками;</w:t>
      </w:r>
    </w:p>
    <w:p w:rsidR="00343CB8" w:rsidRPr="00E91655" w:rsidRDefault="00343CB8" w:rsidP="0036103A">
      <w:pPr>
        <w:ind w:left="567" w:firstLine="284"/>
      </w:pPr>
      <w:r w:rsidRPr="00E91655">
        <w:t xml:space="preserve">- </w:t>
      </w:r>
      <w:r w:rsidRPr="00E91655">
        <w:rPr>
          <w:b/>
        </w:rPr>
        <w:t>у учителей и родителей</w:t>
      </w:r>
      <w:r w:rsidRPr="00E91655">
        <w:t>: плохая успеваемость, отсутствие дисциплины, отсутствие контакта и взаимопонимания с детьми, ложь детей;</w:t>
      </w:r>
    </w:p>
    <w:p w:rsidR="00343CB8" w:rsidRDefault="00343CB8" w:rsidP="0036103A">
      <w:pPr>
        <w:ind w:left="567" w:firstLine="284"/>
      </w:pPr>
      <w:r w:rsidRPr="00E91655">
        <w:t xml:space="preserve">- </w:t>
      </w:r>
      <w:r w:rsidRPr="00E91655">
        <w:rPr>
          <w:b/>
        </w:rPr>
        <w:t>у администрации</w:t>
      </w:r>
      <w:r w:rsidRPr="00E91655">
        <w:t>: оптимизация образовательного пространства.</w:t>
      </w:r>
    </w:p>
    <w:p w:rsidR="00283E78" w:rsidRPr="00283E78" w:rsidRDefault="00283E78" w:rsidP="0036103A">
      <w:pPr>
        <w:ind w:left="567" w:firstLine="284"/>
        <w:jc w:val="center"/>
        <w:rPr>
          <w:b/>
          <w:color w:val="auto"/>
        </w:rPr>
      </w:pPr>
      <w:r w:rsidRPr="00283E78">
        <w:rPr>
          <w:b/>
          <w:color w:val="auto"/>
        </w:rPr>
        <w:t>Условия реализации программы:</w:t>
      </w:r>
    </w:p>
    <w:p w:rsidR="00283E78" w:rsidRPr="00E91655" w:rsidRDefault="00283E78" w:rsidP="0036103A">
      <w:pPr>
        <w:pStyle w:val="af7"/>
        <w:tabs>
          <w:tab w:val="left" w:pos="707"/>
        </w:tabs>
        <w:spacing w:after="0"/>
        <w:ind w:left="567" w:firstLine="284"/>
        <w:jc w:val="both"/>
        <w:rPr>
          <w:rFonts w:ascii="Times New Roman" w:hAnsi="Times New Roman"/>
          <w:i/>
          <w:sz w:val="24"/>
          <w:szCs w:val="24"/>
        </w:rPr>
      </w:pPr>
      <w:r w:rsidRPr="00E91655">
        <w:rPr>
          <w:rFonts w:ascii="Times New Roman" w:hAnsi="Times New Roman"/>
          <w:i/>
          <w:sz w:val="24"/>
          <w:szCs w:val="24"/>
        </w:rPr>
        <w:t>Материально-техническое обеспечение</w:t>
      </w:r>
    </w:p>
    <w:p w:rsidR="00283E78" w:rsidRPr="00283E78" w:rsidRDefault="00283E78" w:rsidP="0036103A">
      <w:pPr>
        <w:pStyle w:val="af7"/>
        <w:tabs>
          <w:tab w:val="left" w:pos="707"/>
        </w:tabs>
        <w:spacing w:after="0"/>
        <w:ind w:left="567" w:firstLine="284"/>
        <w:jc w:val="both"/>
        <w:rPr>
          <w:rFonts w:ascii="Times New Roman" w:hAnsi="Times New Roman"/>
          <w:sz w:val="24"/>
          <w:szCs w:val="24"/>
        </w:rPr>
      </w:pPr>
      <w:r w:rsidRPr="00E91655">
        <w:rPr>
          <w:rFonts w:ascii="Times New Roman" w:hAnsi="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w:t>
      </w:r>
      <w:r w:rsidRPr="00E91655">
        <w:rPr>
          <w:rFonts w:ascii="Times New Roman" w:hAnsi="Times New Roman"/>
          <w:sz w:val="24"/>
          <w:szCs w:val="24"/>
        </w:rPr>
        <w:lastRenderedPageBreak/>
        <w:t>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r>
        <w:rPr>
          <w:rFonts w:ascii="Times New Roman" w:hAnsi="Times New Roman"/>
          <w:sz w:val="24"/>
          <w:szCs w:val="24"/>
        </w:rPr>
        <w:t xml:space="preserve"> </w:t>
      </w:r>
    </w:p>
    <w:p w:rsidR="00283E78" w:rsidRPr="00E91655" w:rsidRDefault="00283E78" w:rsidP="0036103A">
      <w:pPr>
        <w:pStyle w:val="af7"/>
        <w:tabs>
          <w:tab w:val="left" w:pos="707"/>
        </w:tabs>
        <w:spacing w:after="0"/>
        <w:ind w:left="567" w:firstLine="284"/>
        <w:jc w:val="both"/>
        <w:rPr>
          <w:rFonts w:ascii="Times New Roman" w:hAnsi="Times New Roman"/>
          <w:i/>
          <w:sz w:val="24"/>
          <w:szCs w:val="24"/>
        </w:rPr>
      </w:pPr>
      <w:r w:rsidRPr="00E91655">
        <w:rPr>
          <w:rFonts w:ascii="Times New Roman" w:hAnsi="Times New Roman"/>
          <w:i/>
          <w:sz w:val="24"/>
          <w:szCs w:val="24"/>
        </w:rPr>
        <w:t>Информационное обеспечение</w:t>
      </w:r>
    </w:p>
    <w:p w:rsidR="00283E78" w:rsidRPr="00E91655" w:rsidRDefault="00283E78" w:rsidP="0036103A">
      <w:pPr>
        <w:pStyle w:val="af7"/>
        <w:tabs>
          <w:tab w:val="left" w:pos="707"/>
        </w:tabs>
        <w:spacing w:after="0"/>
        <w:ind w:left="567" w:firstLine="284"/>
        <w:jc w:val="both"/>
        <w:rPr>
          <w:rFonts w:ascii="Times New Roman" w:hAnsi="Times New Roman"/>
          <w:i/>
          <w:sz w:val="24"/>
          <w:szCs w:val="24"/>
        </w:rPr>
      </w:pPr>
      <w:r w:rsidRPr="00E91655">
        <w:rPr>
          <w:rFonts w:ascii="Times New Roman" w:hAnsi="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283E78" w:rsidRPr="00E91655" w:rsidRDefault="00283E78" w:rsidP="0036103A">
      <w:pPr>
        <w:pStyle w:val="af7"/>
        <w:tabs>
          <w:tab w:val="left" w:pos="707"/>
        </w:tabs>
        <w:spacing w:after="0"/>
        <w:ind w:left="567" w:firstLine="284"/>
        <w:jc w:val="both"/>
        <w:rPr>
          <w:rFonts w:ascii="Times New Roman" w:hAnsi="Times New Roman"/>
          <w:sz w:val="24"/>
          <w:szCs w:val="24"/>
        </w:rPr>
      </w:pPr>
      <w:r w:rsidRPr="00E91655">
        <w:rPr>
          <w:rFonts w:ascii="Times New Roman" w:hAnsi="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83E78" w:rsidRPr="00E91655" w:rsidRDefault="00283E78" w:rsidP="0036103A">
      <w:pPr>
        <w:pStyle w:val="af7"/>
        <w:spacing w:after="0"/>
        <w:ind w:left="567" w:firstLine="284"/>
        <w:jc w:val="both"/>
        <w:rPr>
          <w:rFonts w:ascii="Times New Roman" w:hAnsi="Times New Roman"/>
          <w:sz w:val="24"/>
          <w:szCs w:val="24"/>
        </w:rPr>
      </w:pPr>
      <w:r w:rsidRPr="00E91655">
        <w:rPr>
          <w:rFonts w:ascii="Times New Roman" w:hAnsi="Times New Roman"/>
          <w:sz w:val="24"/>
          <w:szCs w:val="24"/>
        </w:rPr>
        <w:t>Результатом реализации указанных требований должно быть создание комфортной развивающей образовательной среды:</w:t>
      </w:r>
    </w:p>
    <w:p w:rsidR="00283E78" w:rsidRPr="00E91655" w:rsidRDefault="00283E78" w:rsidP="0036103A">
      <w:pPr>
        <w:pStyle w:val="af7"/>
        <w:spacing w:after="0"/>
        <w:ind w:left="567" w:firstLine="284"/>
        <w:jc w:val="both"/>
        <w:rPr>
          <w:rFonts w:ascii="Times New Roman" w:hAnsi="Times New Roman"/>
          <w:sz w:val="24"/>
          <w:szCs w:val="24"/>
        </w:rPr>
      </w:pPr>
      <w:r w:rsidRPr="00E91655">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уровни общего образования;</w:t>
      </w:r>
    </w:p>
    <w:p w:rsidR="00283E78" w:rsidRPr="00E91655" w:rsidRDefault="00283E78" w:rsidP="0036103A">
      <w:pPr>
        <w:pStyle w:val="af7"/>
        <w:spacing w:after="0"/>
        <w:ind w:left="567" w:firstLine="284"/>
        <w:jc w:val="both"/>
        <w:rPr>
          <w:rFonts w:ascii="Times New Roman" w:hAnsi="Times New Roman"/>
          <w:sz w:val="24"/>
          <w:szCs w:val="24"/>
        </w:rPr>
      </w:pPr>
      <w:r w:rsidRPr="00E91655">
        <w:rPr>
          <w:rFonts w:ascii="Times New Roman" w:hAnsi="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283E78" w:rsidRPr="00E91655" w:rsidRDefault="00283E78" w:rsidP="0036103A">
      <w:pPr>
        <w:pStyle w:val="af7"/>
        <w:spacing w:after="0"/>
        <w:ind w:left="567" w:firstLine="284"/>
        <w:jc w:val="both"/>
        <w:rPr>
          <w:rFonts w:ascii="Times New Roman" w:hAnsi="Times New Roman"/>
          <w:sz w:val="24"/>
          <w:szCs w:val="24"/>
        </w:rPr>
      </w:pPr>
      <w:r w:rsidRPr="00E91655">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43CB8" w:rsidRPr="00283E78" w:rsidRDefault="00283E78" w:rsidP="0036103A">
      <w:pPr>
        <w:pStyle w:val="af7"/>
        <w:spacing w:after="0"/>
        <w:ind w:left="567" w:firstLine="284"/>
        <w:jc w:val="both"/>
        <w:rPr>
          <w:rFonts w:ascii="Times New Roman" w:hAnsi="Times New Roman"/>
          <w:sz w:val="24"/>
          <w:szCs w:val="24"/>
        </w:rPr>
      </w:pPr>
      <w:r w:rsidRPr="00E91655">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283E78" w:rsidRPr="00283E78" w:rsidRDefault="00343CB8" w:rsidP="001E30EA">
      <w:pPr>
        <w:pStyle w:val="af4"/>
        <w:spacing w:before="0" w:beforeAutospacing="0" w:after="0" w:afterAutospacing="0"/>
        <w:ind w:left="567" w:right="-141" w:firstLine="284"/>
        <w:jc w:val="center"/>
        <w:rPr>
          <w:b/>
        </w:rPr>
      </w:pPr>
      <w:r w:rsidRPr="00283E78">
        <w:rPr>
          <w:b/>
        </w:rPr>
        <w:t>Показатели результативности и эффективности коррекционной работы</w:t>
      </w:r>
    </w:p>
    <w:p w:rsidR="00343CB8" w:rsidRPr="00E91655" w:rsidRDefault="00343CB8" w:rsidP="0036103A">
      <w:pPr>
        <w:pStyle w:val="af4"/>
        <w:spacing w:before="0" w:beforeAutospacing="0" w:after="0" w:afterAutospacing="0"/>
        <w:ind w:left="567" w:right="-141" w:firstLine="284"/>
        <w:jc w:val="both"/>
      </w:pPr>
      <w:r w:rsidRPr="00E91655">
        <w:t xml:space="preserve">     В качестве показателей результативности и эффективности коррекционной работы могут рассматриваться: </w:t>
      </w:r>
    </w:p>
    <w:p w:rsidR="00343CB8" w:rsidRPr="00E91655" w:rsidRDefault="00343CB8" w:rsidP="0036103A">
      <w:pPr>
        <w:pStyle w:val="af4"/>
        <w:spacing w:before="0" w:beforeAutospacing="0" w:after="0" w:afterAutospacing="0"/>
        <w:ind w:left="567" w:right="-141" w:firstLine="284"/>
        <w:jc w:val="both"/>
      </w:pPr>
      <w:r w:rsidRPr="00E91655">
        <w:rPr>
          <w:color w:val="0000CC"/>
        </w:rPr>
        <w:t xml:space="preserve">— </w:t>
      </w:r>
      <w:r w:rsidRPr="00E91655">
        <w:t xml:space="preserve">динамика </w:t>
      </w:r>
      <w:r w:rsidRPr="00AC06AF">
        <w:t>индивидуальных достижений</w:t>
      </w:r>
      <w:r w:rsidRPr="00E91655">
        <w:t xml:space="preserve"> учащихся с ОВЗ по освоению предметных программ;</w:t>
      </w:r>
    </w:p>
    <w:p w:rsidR="00343CB8" w:rsidRPr="00E91655" w:rsidRDefault="00343CB8" w:rsidP="0036103A">
      <w:pPr>
        <w:pStyle w:val="af4"/>
        <w:spacing w:before="0" w:beforeAutospacing="0" w:after="0" w:afterAutospacing="0"/>
        <w:ind w:left="567" w:right="-141" w:firstLine="284"/>
        <w:jc w:val="both"/>
      </w:pPr>
      <w:r w:rsidRPr="00E91655">
        <w:t>— 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343CB8" w:rsidRPr="00E91655" w:rsidRDefault="00343CB8" w:rsidP="0036103A">
      <w:pPr>
        <w:pStyle w:val="af4"/>
        <w:spacing w:before="0" w:beforeAutospacing="0" w:after="0" w:afterAutospacing="0"/>
        <w:ind w:left="567" w:right="-141" w:firstLine="284"/>
        <w:jc w:val="both"/>
      </w:pPr>
      <w:r w:rsidRPr="00E91655">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343CB8" w:rsidRPr="00E91655" w:rsidRDefault="00343CB8" w:rsidP="0036103A">
      <w:pPr>
        <w:pStyle w:val="af4"/>
        <w:spacing w:before="0" w:beforeAutospacing="0" w:after="0" w:afterAutospacing="0"/>
        <w:ind w:left="567" w:right="-141" w:firstLine="284"/>
        <w:jc w:val="both"/>
      </w:pPr>
      <w:r w:rsidRPr="00E91655">
        <w:t>— сравнительная характеристика данных медико-психологической и педагогической диагностики учащихся с ОВЗ на разных этапах обучения;</w:t>
      </w:r>
    </w:p>
    <w:p w:rsidR="00343CB8" w:rsidRPr="00E91655" w:rsidRDefault="00343CB8" w:rsidP="0036103A">
      <w:pPr>
        <w:pStyle w:val="af4"/>
        <w:spacing w:before="0" w:beforeAutospacing="0" w:after="0" w:afterAutospacing="0"/>
        <w:ind w:left="567" w:right="-141" w:firstLine="284"/>
        <w:jc w:val="both"/>
      </w:pPr>
      <w:r w:rsidRPr="00E91655">
        <w:t>— количество специалистов, привлекаемых к индивидуальной и групповой работе с детьми с ОВЗ;</w:t>
      </w:r>
    </w:p>
    <w:p w:rsidR="00343CB8" w:rsidRPr="00E91655" w:rsidRDefault="00343CB8" w:rsidP="0036103A">
      <w:pPr>
        <w:pStyle w:val="af4"/>
        <w:spacing w:before="0" w:beforeAutospacing="0" w:after="0" w:afterAutospacing="0"/>
        <w:ind w:left="567" w:right="-141" w:firstLine="284"/>
        <w:jc w:val="both"/>
      </w:pPr>
      <w:r w:rsidRPr="00E91655">
        <w:t>— другие соответствующие показатели.</w:t>
      </w:r>
    </w:p>
    <w:p w:rsidR="00283E78" w:rsidRPr="00283E78" w:rsidRDefault="00CF6686" w:rsidP="0036103A">
      <w:pPr>
        <w:pStyle w:val="3"/>
        <w:jc w:val="center"/>
        <w:rPr>
          <w:rFonts w:ascii="Times New Roman" w:hAnsi="Times New Roman"/>
          <w:sz w:val="24"/>
          <w:szCs w:val="24"/>
        </w:rPr>
      </w:pPr>
      <w:bookmarkStart w:id="185" w:name="_Toc414553280"/>
      <w:r>
        <w:rPr>
          <w:rFonts w:ascii="Times New Roman" w:hAnsi="Times New Roman"/>
          <w:sz w:val="24"/>
          <w:szCs w:val="24"/>
        </w:rPr>
        <w:t>2.4.4</w:t>
      </w:r>
      <w:r w:rsidR="00283E78" w:rsidRPr="00283E78">
        <w:rPr>
          <w:rFonts w:ascii="Times New Roman" w:hAnsi="Times New Roman"/>
          <w:sz w:val="24"/>
          <w:szCs w:val="24"/>
        </w:rPr>
        <w:t>. Планируемые результаты коррекционной работы</w:t>
      </w:r>
      <w:bookmarkEnd w:id="185"/>
    </w:p>
    <w:p w:rsidR="00283E78" w:rsidRPr="00CB7CA9" w:rsidRDefault="00283E78" w:rsidP="0036103A">
      <w:pPr>
        <w:pStyle w:val="Default0"/>
        <w:ind w:firstLine="709"/>
        <w:jc w:val="both"/>
        <w:rPr>
          <w:color w:val="auto"/>
        </w:rPr>
      </w:pPr>
      <w:r w:rsidRPr="00CB7CA9">
        <w:rPr>
          <w:color w:val="auto"/>
        </w:rPr>
        <w:lastRenderedPageBreak/>
        <w:t xml:space="preserve">Программа коррекционной работы предусматривает выполнение требований к результатам, определенным ФГОС ООО. </w:t>
      </w:r>
    </w:p>
    <w:p w:rsidR="00283E78" w:rsidRPr="00CB7CA9" w:rsidRDefault="00283E78" w:rsidP="0036103A">
      <w:pPr>
        <w:pStyle w:val="Default0"/>
        <w:ind w:firstLine="709"/>
        <w:jc w:val="both"/>
        <w:rPr>
          <w:color w:val="auto"/>
        </w:rPr>
      </w:pPr>
      <w:r w:rsidRPr="00CB7CA9">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283E78" w:rsidRPr="00CB7CA9" w:rsidRDefault="00283E78" w:rsidP="0036103A">
      <w:pPr>
        <w:pStyle w:val="Default0"/>
        <w:ind w:firstLine="709"/>
        <w:jc w:val="both"/>
        <w:rPr>
          <w:color w:val="auto"/>
        </w:rPr>
      </w:pPr>
      <w:r w:rsidRPr="00CB7CA9">
        <w:rPr>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Pr>
          <w:color w:val="auto"/>
        </w:rPr>
        <w:t xml:space="preserve"> </w:t>
      </w:r>
      <w:r w:rsidRPr="00CB7CA9">
        <w:rPr>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283E78" w:rsidRPr="00CB7CA9" w:rsidRDefault="00283E78" w:rsidP="0036103A">
      <w:pPr>
        <w:pStyle w:val="Default0"/>
        <w:ind w:firstLine="709"/>
        <w:jc w:val="both"/>
        <w:rPr>
          <w:color w:val="auto"/>
        </w:rPr>
      </w:pPr>
      <w:r w:rsidRPr="00CB7CA9">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83E78" w:rsidRPr="00CB7CA9" w:rsidRDefault="00283E78" w:rsidP="0036103A">
      <w:pPr>
        <w:pStyle w:val="Default0"/>
        <w:ind w:firstLine="709"/>
        <w:jc w:val="both"/>
        <w:rPr>
          <w:color w:val="auto"/>
        </w:rPr>
      </w:pPr>
      <w:r w:rsidRPr="00CB7CA9">
        <w:rPr>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83E78" w:rsidRPr="00CB7CA9" w:rsidRDefault="00283E78" w:rsidP="0036103A">
      <w:pPr>
        <w:pStyle w:val="Default0"/>
        <w:ind w:firstLine="709"/>
        <w:jc w:val="both"/>
        <w:rPr>
          <w:color w:val="auto"/>
        </w:rPr>
      </w:pPr>
      <w:r w:rsidRPr="00CB7CA9">
        <w:rPr>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83E78" w:rsidRPr="00CB7CA9" w:rsidRDefault="00283E78" w:rsidP="0036103A">
      <w:pPr>
        <w:pStyle w:val="Default0"/>
        <w:ind w:firstLine="709"/>
        <w:jc w:val="both"/>
        <w:rPr>
          <w:color w:val="auto"/>
        </w:rPr>
      </w:pPr>
      <w:r w:rsidRPr="00CB7CA9">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AC06AF" w:rsidRDefault="00283E78" w:rsidP="0036103A">
      <w:pPr>
        <w:pStyle w:val="Default0"/>
        <w:ind w:firstLine="709"/>
        <w:jc w:val="both"/>
        <w:rPr>
          <w:color w:val="auto"/>
        </w:rPr>
      </w:pPr>
      <w:r w:rsidRPr="00CB7CA9">
        <w:rPr>
          <w:color w:val="auto"/>
        </w:rPr>
        <w:t>Достижения обучающихся с ОВЗ</w:t>
      </w:r>
      <w:r>
        <w:rPr>
          <w:color w:val="auto"/>
        </w:rPr>
        <w:t xml:space="preserve"> </w:t>
      </w:r>
      <w:r w:rsidRPr="00CB7CA9">
        <w:rPr>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C06AF" w:rsidRDefault="00AC06AF" w:rsidP="0036103A">
      <w:pPr>
        <w:ind w:left="720" w:firstLine="0"/>
        <w:jc w:val="left"/>
        <w:rPr>
          <w:b/>
          <w:sz w:val="28"/>
          <w:szCs w:val="28"/>
        </w:rPr>
      </w:pPr>
      <w:r>
        <w:rPr>
          <w:b/>
          <w:sz w:val="28"/>
          <w:szCs w:val="28"/>
        </w:rPr>
        <w:t xml:space="preserve"> 3.Организационный  раздел </w:t>
      </w:r>
    </w:p>
    <w:p w:rsidR="00274EFF" w:rsidRPr="001E30EA" w:rsidRDefault="00AC06AF" w:rsidP="001E30EA">
      <w:pPr>
        <w:ind w:firstLine="709"/>
        <w:rPr>
          <w:b/>
          <w:bCs/>
        </w:rPr>
      </w:pPr>
      <w:r>
        <w:rPr>
          <w:b/>
          <w:sz w:val="28"/>
          <w:szCs w:val="28"/>
        </w:rPr>
        <w:t xml:space="preserve"> </w:t>
      </w:r>
      <w:r w:rsidR="00274EFF" w:rsidRPr="00BB60BE">
        <w:rPr>
          <w:b/>
        </w:rPr>
        <w:t>3.1. </w:t>
      </w:r>
      <w:r w:rsidR="002C7990" w:rsidRPr="00BB60BE">
        <w:rPr>
          <w:b/>
        </w:rPr>
        <w:t>У</w:t>
      </w:r>
      <w:r w:rsidR="00274EFF" w:rsidRPr="00BB60BE">
        <w:rPr>
          <w:b/>
        </w:rPr>
        <w:t>чебный план основного общего образования</w:t>
      </w:r>
      <w:r w:rsidR="00385B05" w:rsidRPr="00385B05">
        <w:rPr>
          <w:b/>
          <w:bCs/>
        </w:rPr>
        <w:t xml:space="preserve"> </w:t>
      </w:r>
    </w:p>
    <w:p w:rsidR="00B516B2" w:rsidRPr="00B516B2" w:rsidRDefault="00B516B2" w:rsidP="0036103A">
      <w:pPr>
        <w:shd w:val="clear" w:color="auto" w:fill="FFFFFF"/>
      </w:pPr>
      <w:r w:rsidRPr="00B516B2">
        <w:t>Учебный план на 2021-2022 учебный год составлен в соответствии с нормативными документами:</w:t>
      </w:r>
    </w:p>
    <w:p w:rsidR="00B516B2" w:rsidRPr="00B516B2" w:rsidRDefault="00B516B2" w:rsidP="0036103A">
      <w:pPr>
        <w:shd w:val="clear" w:color="auto" w:fill="FFFFFF"/>
      </w:pPr>
      <w:r w:rsidRPr="00B516B2">
        <w:t>1. Приказ комитета образования и науки Курской области от 24.03.2015 №1-264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B516B2" w:rsidRPr="00B516B2" w:rsidRDefault="00B516B2" w:rsidP="0036103A">
      <w:pPr>
        <w:shd w:val="clear" w:color="auto" w:fill="FFFFFF"/>
      </w:pPr>
      <w:r w:rsidRPr="00B516B2">
        <w:t>2. Приказ комитета образования и науки Курской области от 21.11.2016 №1-1018 «О внесении изменений приказ комитета образования и науки Курской области от 24.03.2015 №1-264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B516B2" w:rsidRPr="00B516B2" w:rsidRDefault="00B516B2" w:rsidP="0036103A">
      <w:pPr>
        <w:numPr>
          <w:ilvl w:val="0"/>
          <w:numId w:val="111"/>
        </w:numPr>
        <w:shd w:val="clear" w:color="auto" w:fill="FFFFFF"/>
      </w:pPr>
      <w:r w:rsidRPr="00B516B2">
        <w:t>Федерального Закона от 29.12.2012 № 273-ФЗ «Об образовании в Российской Федерации»;</w:t>
      </w:r>
    </w:p>
    <w:p w:rsidR="00B516B2" w:rsidRPr="00B516B2" w:rsidRDefault="00B516B2" w:rsidP="0036103A">
      <w:pPr>
        <w:numPr>
          <w:ilvl w:val="0"/>
          <w:numId w:val="111"/>
        </w:numPr>
        <w:shd w:val="clear" w:color="auto" w:fill="FFFFFF"/>
      </w:pPr>
      <w:r w:rsidRPr="00B516B2">
        <w:t xml:space="preserve">Федерального базисного учебного плана, утвержденного приказом Министерства образования Российской Федерации от 09.03.2004 № 1312 (далее - ФБУП-2004); </w:t>
      </w:r>
    </w:p>
    <w:p w:rsidR="00B516B2" w:rsidRPr="00B516B2" w:rsidRDefault="00B516B2" w:rsidP="0036103A">
      <w:pPr>
        <w:numPr>
          <w:ilvl w:val="0"/>
          <w:numId w:val="111"/>
        </w:numPr>
        <w:shd w:val="clear" w:color="auto" w:fill="FFFFFF"/>
      </w:pPr>
      <w:r w:rsidRPr="00B516B2">
        <w:lastRenderedPageBreak/>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 </w:t>
      </w:r>
    </w:p>
    <w:p w:rsidR="00B516B2" w:rsidRPr="00B516B2" w:rsidRDefault="00B516B2" w:rsidP="0036103A">
      <w:pPr>
        <w:numPr>
          <w:ilvl w:val="0"/>
          <w:numId w:val="111"/>
        </w:numPr>
        <w:shd w:val="clear" w:color="auto" w:fill="FFFFFF"/>
      </w:pPr>
      <w:r w:rsidRPr="00B516B2">
        <w:t xml:space="preserve">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 </w:t>
      </w:r>
    </w:p>
    <w:p w:rsidR="00B516B2" w:rsidRPr="00B516B2" w:rsidRDefault="00B516B2" w:rsidP="0036103A">
      <w:pPr>
        <w:numPr>
          <w:ilvl w:val="0"/>
          <w:numId w:val="111"/>
        </w:numPr>
        <w:shd w:val="clear" w:color="auto" w:fill="FFFFFF"/>
      </w:pPr>
      <w:r w:rsidRPr="00B516B2">
        <w:t xml:space="preserve">изменения, внесенные приказами Министерства образования и науки Российской Федерации от 31.12.2015 г. № 1576 в ФГОС НОО и № 1577 – в ФГОС ООО. </w:t>
      </w:r>
    </w:p>
    <w:p w:rsidR="00B516B2" w:rsidRPr="00B516B2" w:rsidRDefault="00B516B2" w:rsidP="0036103A">
      <w:pPr>
        <w:numPr>
          <w:ilvl w:val="0"/>
          <w:numId w:val="111"/>
        </w:numPr>
        <w:shd w:val="clear" w:color="auto" w:fill="FFFFFF"/>
      </w:pPr>
      <w:r w:rsidRPr="00B516B2">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w:t>
      </w:r>
    </w:p>
    <w:p w:rsidR="00B516B2" w:rsidRPr="00B516B2" w:rsidRDefault="00B516B2" w:rsidP="0036103A">
      <w:pPr>
        <w:numPr>
          <w:ilvl w:val="0"/>
          <w:numId w:val="111"/>
        </w:numPr>
        <w:shd w:val="clear" w:color="auto" w:fill="FFFFFF"/>
      </w:pPr>
      <w:r w:rsidRPr="00B516B2">
        <w:t xml:space="preserve">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 </w:t>
      </w:r>
    </w:p>
    <w:p w:rsidR="00B516B2" w:rsidRPr="00B516B2" w:rsidRDefault="00B516B2" w:rsidP="0036103A">
      <w:pPr>
        <w:numPr>
          <w:ilvl w:val="0"/>
          <w:numId w:val="111"/>
        </w:numPr>
        <w:shd w:val="clear" w:color="auto" w:fill="FFFFFF"/>
      </w:pPr>
      <w:r w:rsidRPr="00B516B2">
        <w:t xml:space="preserve">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rsidR="00B516B2" w:rsidRPr="00B516B2" w:rsidRDefault="00B516B2" w:rsidP="001E30EA">
      <w:pPr>
        <w:numPr>
          <w:ilvl w:val="0"/>
          <w:numId w:val="111"/>
        </w:numPr>
        <w:shd w:val="clear" w:color="auto" w:fill="FFFFFF"/>
      </w:pPr>
      <w:r w:rsidRPr="00B516B2">
        <w:t>Санитарно-эпидемиологических требований к условиям и организации обучения общеобразовательных учреждениях (далее -  СП 2.4.3648-20 «Санитарно-эпидемиологические требования к организациям воспитания и обучения, отдыха и оздоровления детей и молодежи»).</w:t>
      </w:r>
    </w:p>
    <w:p w:rsidR="00B516B2" w:rsidRPr="00B516B2" w:rsidRDefault="00B516B2" w:rsidP="0036103A">
      <w:pPr>
        <w:shd w:val="clear" w:color="auto" w:fill="FFFFFF"/>
      </w:pPr>
      <w:r w:rsidRPr="00B516B2">
        <w:t>Согласно санитарно-эпидемиологическим правилам и нормативам СанПиН 2.4.2.2821-10 «Санитарно-эпидемиологические требования к условиям и организации обучения в общеобразовательных учреждениях», утвержденным постановлением Главного государственного врача РФ от 29.12.2010г.  №189  учебная нагрузка определена исходя из  5-дневной учебной недели.</w:t>
      </w:r>
    </w:p>
    <w:p w:rsidR="00B516B2" w:rsidRDefault="00B516B2" w:rsidP="0036103A">
      <w:pPr>
        <w:ind w:firstLine="708"/>
      </w:pPr>
      <w:r>
        <w:t>В 2021-2022 учебном году учебный план основного общего образования</w:t>
      </w:r>
      <w:r>
        <w:rPr>
          <w:b/>
        </w:rPr>
        <w:t xml:space="preserve"> </w:t>
      </w:r>
      <w:r>
        <w:t>ориентирован на освоение образовательных программ основного общего образования в рамках ФГОС в 5-9 классах. Ученики  5, 6, 7, 8, 9 классов обучаются в режиме пятидневной рабочей недели.  Продолжительность учебного занятия – 45 минут.</w:t>
      </w:r>
    </w:p>
    <w:p w:rsidR="00B516B2" w:rsidRDefault="00B516B2" w:rsidP="0036103A">
      <w:pPr>
        <w:shd w:val="clear" w:color="auto" w:fill="FFFFFF"/>
        <w:ind w:firstLine="714"/>
      </w:pPr>
      <w:r>
        <w:t>Обязательная часть  учебного плана определяет состав обязательных учебных предметов для реализации в МБОУ «Чекмаревская ООШ» общеобразовательная школа» основной общеобразовательной программы основного общего образования, и учебное время (70%), отводимое на их изучение по классам (годам) обучения.</w:t>
      </w:r>
    </w:p>
    <w:p w:rsidR="00B516B2" w:rsidRDefault="00B516B2" w:rsidP="0036103A">
      <w:pPr>
        <w:ind w:firstLine="708"/>
      </w:pPr>
      <w:r>
        <w:t>Часть, формируемая участниками образовательного процесса</w:t>
      </w:r>
      <w:r>
        <w:rPr>
          <w:b/>
        </w:rPr>
        <w:t xml:space="preserve"> </w:t>
      </w:r>
      <w:r>
        <w:t>(30%)</w:t>
      </w:r>
      <w:r>
        <w:rPr>
          <w:b/>
        </w:rPr>
        <w:t xml:space="preserve"> </w:t>
      </w:r>
      <w:r>
        <w:t>дополняет содержание образовательных областей учебного плана.</w:t>
      </w:r>
    </w:p>
    <w:p w:rsidR="00B516B2" w:rsidRDefault="00B516B2" w:rsidP="0036103A">
      <w:pPr>
        <w:ind w:firstLine="708"/>
        <w:rPr>
          <w:bCs/>
        </w:rPr>
      </w:pPr>
      <w:r>
        <w:t xml:space="preserve">Предметная область «Русский язык и литература» включает в себя: учебный предмет русский язык на его изучение  из  обязательной части учебного плана отводится 3,5 часа (5 класс), 3 часа 6 класс и 1 час в 5 классе, и 2 часа в 6 классе </w:t>
      </w:r>
      <w:r>
        <w:rPr>
          <w:bCs/>
        </w:rPr>
        <w:t xml:space="preserve">из части, формируемой участниками образовательных отношений, в 7 классе </w:t>
      </w:r>
      <w:r>
        <w:t xml:space="preserve">2 часа из  обязательной части учебного плана и 1 час </w:t>
      </w:r>
      <w:r>
        <w:rPr>
          <w:bCs/>
        </w:rPr>
        <w:t>из части, формируемой  участниками образовательных отношений,</w:t>
      </w:r>
      <w:r>
        <w:t xml:space="preserve"> </w:t>
      </w:r>
      <w:r>
        <w:rPr>
          <w:bCs/>
        </w:rPr>
        <w:t xml:space="preserve">в 8 классе </w:t>
      </w:r>
      <w:r>
        <w:t xml:space="preserve">2 часа из  обязательной части учебного плана и 1 час </w:t>
      </w:r>
      <w:r>
        <w:rPr>
          <w:bCs/>
        </w:rPr>
        <w:t xml:space="preserve">из части, формируемой участниками образовательных отношений, в 9 классе </w:t>
      </w:r>
      <w:r>
        <w:t>из  обязательной части учебного плана отводится 2,5 часа</w:t>
      </w:r>
      <w:r>
        <w:rPr>
          <w:bCs/>
        </w:rPr>
        <w:t>,</w:t>
      </w:r>
      <w:r>
        <w:t xml:space="preserve"> учебный предмет литература</w:t>
      </w:r>
      <w:r>
        <w:rPr>
          <w:b/>
        </w:rPr>
        <w:t xml:space="preserve"> </w:t>
      </w:r>
      <w:r>
        <w:t xml:space="preserve">(на его изучение в 5 классе отводится из обязательной части 1,5 часа и 1 час  из </w:t>
      </w:r>
      <w:r>
        <w:rPr>
          <w:bCs/>
        </w:rPr>
        <w:t xml:space="preserve">части, формируемой участниками образовательных отношений, в 6 классе </w:t>
      </w:r>
      <w:r>
        <w:t xml:space="preserve">отводится из обязательной части 2 часа и 1 час  из </w:t>
      </w:r>
      <w:r>
        <w:rPr>
          <w:bCs/>
        </w:rPr>
        <w:lastRenderedPageBreak/>
        <w:t xml:space="preserve">части, формируемой участниками образовательных отношений, </w:t>
      </w:r>
      <w:r>
        <w:t xml:space="preserve">в 7-8 классах отводится из обязательной части 2 часа, в 9 классе отводится из обязательной части 1,5 часа и 1 час  из </w:t>
      </w:r>
      <w:r>
        <w:rPr>
          <w:bCs/>
        </w:rPr>
        <w:t>части, формируемой участниками образовательных отношений.</w:t>
      </w:r>
    </w:p>
    <w:p w:rsidR="00B516B2" w:rsidRDefault="00B516B2" w:rsidP="0036103A">
      <w:pPr>
        <w:ind w:firstLine="708"/>
        <w:rPr>
          <w:bCs/>
        </w:rPr>
      </w:pPr>
      <w:r>
        <w:t xml:space="preserve">Предметная область «Родной язык и родная литература», включающая в себя учебный предмет родной язык,   на его изучение отводится из обязательной части 0,5 часа в 5,6,7, 9 классах, учебный предмет родная литература,   на его изучение отводится из обязательной части 0,5 часа в 5,6,7, 9 классах </w:t>
      </w:r>
    </w:p>
    <w:p w:rsidR="00B516B2" w:rsidRDefault="00B516B2" w:rsidP="0036103A">
      <w:pPr>
        <w:ind w:firstLine="708"/>
      </w:pPr>
      <w:r>
        <w:rPr>
          <w:bCs/>
        </w:rPr>
        <w:t xml:space="preserve"> </w:t>
      </w:r>
      <w:r>
        <w:t xml:space="preserve">В предметной области «Иностранные языки» представлен </w:t>
      </w:r>
      <w:r>
        <w:rPr>
          <w:bCs/>
        </w:rPr>
        <w:t>учебный предмет иностранный язык (немецкий язык),</w:t>
      </w:r>
      <w:r>
        <w:rPr>
          <w:b/>
          <w:bCs/>
        </w:rPr>
        <w:t xml:space="preserve"> </w:t>
      </w:r>
      <w:r>
        <w:t xml:space="preserve">(на его изучение отводится из обязательной части 2 часа и 1 час из </w:t>
      </w:r>
      <w:r>
        <w:rPr>
          <w:bCs/>
        </w:rPr>
        <w:t xml:space="preserve">части, формируемой участниками образовательных отношений), предмет второй иностранный язык (английский язык) представлен по </w:t>
      </w:r>
      <w:r>
        <w:t xml:space="preserve">1 часу в 5,6,7,8,9 классах из </w:t>
      </w:r>
      <w:r>
        <w:rPr>
          <w:bCs/>
        </w:rPr>
        <w:t>обязательной части.</w:t>
      </w:r>
    </w:p>
    <w:p w:rsidR="00B516B2" w:rsidRDefault="00B516B2" w:rsidP="0036103A">
      <w:pPr>
        <w:ind w:firstLine="708"/>
      </w:pPr>
      <w:r>
        <w:t xml:space="preserve">В предметной области «Математика и информатика» на учебный предмет математика (5-6 классы) из  обязательной части учебного плана отводится  4 часа и 1 час из </w:t>
      </w:r>
      <w:r>
        <w:rPr>
          <w:bCs/>
        </w:rPr>
        <w:t>части, формируемой участниками образовательных отношений</w:t>
      </w:r>
      <w:r>
        <w:t>; алгебра</w:t>
      </w:r>
      <w:r>
        <w:rPr>
          <w:b/>
        </w:rPr>
        <w:t xml:space="preserve"> </w:t>
      </w:r>
      <w:r>
        <w:t xml:space="preserve">(7,8 классы) из  обязательной части учебного плана отводится  2 часа и 1 час из </w:t>
      </w:r>
      <w:r>
        <w:rPr>
          <w:bCs/>
        </w:rPr>
        <w:t>части, формируемой участниками образовательных отношений, 9 класс</w:t>
      </w:r>
      <w:r>
        <w:t xml:space="preserve"> из  обязательной части учебного плана отводится  3 часа;</w:t>
      </w:r>
      <w:r>
        <w:rPr>
          <w:b/>
        </w:rPr>
        <w:t xml:space="preserve"> </w:t>
      </w:r>
      <w:r>
        <w:t>геометрия</w:t>
      </w:r>
      <w:r>
        <w:rPr>
          <w:b/>
        </w:rPr>
        <w:t xml:space="preserve"> </w:t>
      </w:r>
      <w:r>
        <w:t>(7,8,9 классы) из  обязательной части учебного плана отводится  2 часа. . На учебный предмет информатика из  обязательной части учебного плана отводится в 7-9 классах по  1 часу.</w:t>
      </w:r>
    </w:p>
    <w:p w:rsidR="00B516B2" w:rsidRDefault="00B516B2" w:rsidP="0036103A">
      <w:pPr>
        <w:ind w:firstLine="708"/>
      </w:pPr>
      <w:r>
        <w:t>В предметной области «</w:t>
      </w:r>
      <w:r>
        <w:rPr>
          <w:bCs/>
        </w:rPr>
        <w:t>Общественно-научные предметы</w:t>
      </w:r>
      <w:r>
        <w:t>» на учебный предмет История России. Всеобщая история. в 5-9 классах из  обязательной части учебного плана отводится 1 час и  1 час</w:t>
      </w:r>
      <w:r>
        <w:rPr>
          <w:bCs/>
        </w:rPr>
        <w:t xml:space="preserve"> </w:t>
      </w:r>
      <w:r>
        <w:t xml:space="preserve">из   части формируемой </w:t>
      </w:r>
      <w:r>
        <w:rPr>
          <w:bCs/>
        </w:rPr>
        <w:t>участниками образовательных отношений</w:t>
      </w:r>
      <w:r>
        <w:t xml:space="preserve">; </w:t>
      </w:r>
      <w:r>
        <w:rPr>
          <w:bCs/>
        </w:rPr>
        <w:t xml:space="preserve"> на учебный предмет география</w:t>
      </w:r>
      <w:r>
        <w:t xml:space="preserve"> отводится 1 час (5-9 классы) из  обязательной части, 1 час (7-9 классы)  из</w:t>
      </w:r>
      <w:r>
        <w:rPr>
          <w:bCs/>
        </w:rPr>
        <w:t xml:space="preserve"> части, формируемой участниками образовательных отношений;</w:t>
      </w:r>
      <w:r>
        <w:t xml:space="preserve"> </w:t>
      </w:r>
      <w:r>
        <w:rPr>
          <w:bCs/>
        </w:rPr>
        <w:t xml:space="preserve">  на учебный предмет обществознание</w:t>
      </w:r>
      <w:r>
        <w:rPr>
          <w:b/>
          <w:bCs/>
        </w:rPr>
        <w:t xml:space="preserve"> </w:t>
      </w:r>
      <w:r>
        <w:rPr>
          <w:bCs/>
        </w:rPr>
        <w:t>в 6-9 классах</w:t>
      </w:r>
      <w:r>
        <w:t xml:space="preserve"> отводится по 1 часу из  обязательной части, в 5 классе 1 час из части,</w:t>
      </w:r>
      <w:r>
        <w:rPr>
          <w:bCs/>
        </w:rPr>
        <w:t xml:space="preserve"> формируемой участниками образовательных отношений</w:t>
      </w:r>
      <w:r>
        <w:t>.</w:t>
      </w:r>
    </w:p>
    <w:p w:rsidR="00B516B2" w:rsidRDefault="00B516B2" w:rsidP="0036103A">
      <w:pPr>
        <w:ind w:firstLine="708"/>
      </w:pPr>
      <w:r>
        <w:t>В предметной области «</w:t>
      </w:r>
      <w:r>
        <w:rPr>
          <w:bCs/>
        </w:rPr>
        <w:t>Естественно-научные предметы</w:t>
      </w:r>
      <w:r>
        <w:rPr>
          <w:b/>
          <w:bCs/>
        </w:rPr>
        <w:t>»</w:t>
      </w:r>
      <w:r>
        <w:t xml:space="preserve"> на учебный предмет биология</w:t>
      </w:r>
      <w:r>
        <w:rPr>
          <w:b/>
        </w:rPr>
        <w:t xml:space="preserve"> </w:t>
      </w:r>
      <w:r>
        <w:t>из обязательной части отводится 1 час (5-9 классы) и в 7-9 классах 1 час из</w:t>
      </w:r>
      <w:r>
        <w:rPr>
          <w:bCs/>
        </w:rPr>
        <w:t xml:space="preserve"> части, формируемой участниками образовательных отношений</w:t>
      </w:r>
      <w:r>
        <w:t>; на предмет физика</w:t>
      </w:r>
      <w:r>
        <w:rPr>
          <w:b/>
        </w:rPr>
        <w:t xml:space="preserve"> </w:t>
      </w:r>
      <w:r>
        <w:t>в 7-9 классах</w:t>
      </w:r>
      <w:r>
        <w:rPr>
          <w:b/>
        </w:rPr>
        <w:t xml:space="preserve"> </w:t>
      </w:r>
      <w:r>
        <w:t>2 часа из обязательной части; на предмет химия в 8-9 классах</w:t>
      </w:r>
      <w:r>
        <w:rPr>
          <w:b/>
        </w:rPr>
        <w:t xml:space="preserve"> </w:t>
      </w:r>
      <w:r>
        <w:t>1 час из  обязательной части и  1 час из</w:t>
      </w:r>
      <w:r>
        <w:rPr>
          <w:bCs/>
        </w:rPr>
        <w:t xml:space="preserve"> части, формируемой участниками образовательных отношений.</w:t>
      </w:r>
    </w:p>
    <w:p w:rsidR="00B516B2" w:rsidRDefault="00B516B2" w:rsidP="0036103A">
      <w:pPr>
        <w:ind w:firstLine="708"/>
        <w:rPr>
          <w:bCs/>
        </w:rPr>
      </w:pPr>
      <w:r>
        <w:t xml:space="preserve">В предметной области «Искусство» на учебные предметы изобразительное искусство и музыка из обязательной части учебного плана в 5 классе отводится по 1 часу, в 6-9 классах на изобразительное искусство по 0,5 часа из обязательной части и по 0,5 часа из </w:t>
      </w:r>
      <w:r>
        <w:rPr>
          <w:bCs/>
        </w:rPr>
        <w:t xml:space="preserve">части, формируемой участниками образовательных отношений, в 6-7 классах на учебный предмет музыку отводится  </w:t>
      </w:r>
      <w:r>
        <w:t xml:space="preserve">по 0,5 часа из обязательной части и по 0,5 часа из </w:t>
      </w:r>
      <w:r>
        <w:rPr>
          <w:bCs/>
        </w:rPr>
        <w:t xml:space="preserve">части, формируемой участниками образовательных отношений . </w:t>
      </w:r>
    </w:p>
    <w:p w:rsidR="00B516B2" w:rsidRDefault="00B516B2" w:rsidP="0036103A">
      <w:pPr>
        <w:ind w:firstLine="708"/>
      </w:pPr>
      <w:r>
        <w:t xml:space="preserve"> В предметной области «Технология» на учебный предмет технология в 5-7 классах</w:t>
      </w:r>
      <w:r>
        <w:rPr>
          <w:b/>
        </w:rPr>
        <w:t xml:space="preserve"> </w:t>
      </w:r>
      <w:r>
        <w:t xml:space="preserve">из обязательной части учебного плана отводится  1 час и 1 час из </w:t>
      </w:r>
      <w:r>
        <w:rPr>
          <w:bCs/>
        </w:rPr>
        <w:t>части, формируемой участниками образовательных отношений</w:t>
      </w:r>
      <w:r>
        <w:t>, в 8 классе</w:t>
      </w:r>
      <w:r>
        <w:rPr>
          <w:b/>
        </w:rPr>
        <w:t xml:space="preserve"> </w:t>
      </w:r>
      <w:r>
        <w:t xml:space="preserve">из обязательной части учебного плана отводится  0,5 часа и 1,5 часа из </w:t>
      </w:r>
      <w:r>
        <w:rPr>
          <w:bCs/>
        </w:rPr>
        <w:t>части, формируемой участниками образовательных отношений</w:t>
      </w:r>
      <w:r>
        <w:t>,</w:t>
      </w:r>
    </w:p>
    <w:p w:rsidR="00B516B2" w:rsidRDefault="00B516B2" w:rsidP="0036103A">
      <w:pPr>
        <w:ind w:firstLine="708"/>
      </w:pPr>
      <w:r>
        <w:t>В предметной области «</w:t>
      </w:r>
      <w:r>
        <w:rPr>
          <w:bCs/>
        </w:rPr>
        <w:t>Физическая культура и основы безопасности жизнедеятельности» н</w:t>
      </w:r>
      <w:r>
        <w:t xml:space="preserve">а учебный предмет физическая культура в 5-9 классах из обязательной части учебного плана отводится по 2 часа, и 1 час в 6-9 классах из </w:t>
      </w:r>
      <w:r>
        <w:rPr>
          <w:bCs/>
        </w:rPr>
        <w:t>части</w:t>
      </w:r>
      <w:r>
        <w:t xml:space="preserve">, </w:t>
      </w:r>
      <w:r>
        <w:rPr>
          <w:bCs/>
        </w:rPr>
        <w:t>формируемой участниками образовательных отношений</w:t>
      </w:r>
      <w:r>
        <w:t xml:space="preserve"> и в 5 классе на 1час за счет внеурочной деятельности, на учебный предмет </w:t>
      </w:r>
      <w:r>
        <w:rPr>
          <w:bCs/>
        </w:rPr>
        <w:t>основы безопасности</w:t>
      </w:r>
      <w:r>
        <w:rPr>
          <w:b/>
          <w:bCs/>
        </w:rPr>
        <w:t xml:space="preserve"> </w:t>
      </w:r>
      <w:r>
        <w:rPr>
          <w:bCs/>
        </w:rPr>
        <w:t>жизнедеятельности</w:t>
      </w:r>
      <w:r>
        <w:rPr>
          <w:b/>
          <w:bCs/>
        </w:rPr>
        <w:t xml:space="preserve"> </w:t>
      </w:r>
      <w:r>
        <w:rPr>
          <w:bCs/>
        </w:rPr>
        <w:t xml:space="preserve"> в 8,9  классах</w:t>
      </w:r>
      <w:r>
        <w:rPr>
          <w:b/>
          <w:bCs/>
        </w:rPr>
        <w:t xml:space="preserve"> </w:t>
      </w:r>
      <w:r>
        <w:t xml:space="preserve">отводится 1 час  из обязательной </w:t>
      </w:r>
      <w:r>
        <w:rPr>
          <w:bCs/>
        </w:rPr>
        <w:t>части.</w:t>
      </w:r>
    </w:p>
    <w:p w:rsidR="00B516B2" w:rsidRDefault="00B516B2" w:rsidP="0036103A">
      <w:pPr>
        <w:ind w:firstLine="708"/>
        <w:rPr>
          <w:bCs/>
        </w:rPr>
      </w:pPr>
      <w:r>
        <w:t>В 5 классе предметная область «Основы духовно-нравственной культуры народов России»</w:t>
      </w:r>
      <w:r>
        <w:rPr>
          <w:b/>
        </w:rPr>
        <w:t xml:space="preserve"> </w:t>
      </w:r>
      <w:r>
        <w:t>реализована через учебный предмет Основы</w:t>
      </w:r>
      <w:r>
        <w:rPr>
          <w:b/>
        </w:rPr>
        <w:t xml:space="preserve"> </w:t>
      </w:r>
      <w:r>
        <w:t xml:space="preserve">духовно-нравственной культуры </w:t>
      </w:r>
      <w:r>
        <w:lastRenderedPageBreak/>
        <w:t>народов России</w:t>
      </w:r>
      <w:r>
        <w:rPr>
          <w:bCs/>
        </w:rPr>
        <w:t xml:space="preserve"> в объеме 1 час в неделю </w:t>
      </w:r>
      <w:r>
        <w:t xml:space="preserve">из </w:t>
      </w:r>
      <w:r>
        <w:rPr>
          <w:bCs/>
        </w:rPr>
        <w:t>части, формируемой участниками образовательных отношений в течение учебного года.</w:t>
      </w:r>
    </w:p>
    <w:p w:rsidR="00B516B2" w:rsidRDefault="00B516B2" w:rsidP="001E30EA">
      <w:r>
        <w:rPr>
          <w:bCs/>
        </w:rPr>
        <w:t>Из части формируемой участниками образовательных отношений</w:t>
      </w:r>
      <w:r>
        <w:t xml:space="preserve"> выделяется в 9 классе 1 час, который  направлен на реализацию предпрофильной подготовки. Она включает в себя ориентационный курс «Слагаемые выбора профиля обучения».</w:t>
      </w:r>
    </w:p>
    <w:p w:rsidR="00B516B2" w:rsidRDefault="00B516B2" w:rsidP="0036103A">
      <w:pPr>
        <w:pStyle w:val="Zag1"/>
        <w:spacing w:after="0" w:line="240" w:lineRule="auto"/>
        <w:rPr>
          <w:rStyle w:val="Zag11"/>
          <w:rFonts w:eastAsia="@Arial Unicode MS"/>
          <w:lang w:val="ru-RU"/>
        </w:rPr>
      </w:pPr>
      <w:r>
        <w:rPr>
          <w:rStyle w:val="Zag11"/>
          <w:rFonts w:eastAsia="@Arial Unicode MS"/>
          <w:lang w:val="ru-RU"/>
        </w:rPr>
        <w:t>МБОУ «Чекмаревская ООШ» на 2021–2022 учебный год</w:t>
      </w:r>
    </w:p>
    <w:p w:rsidR="00B516B2" w:rsidRPr="00C7287B" w:rsidRDefault="00B516B2" w:rsidP="0036103A">
      <w:pPr>
        <w:pStyle w:val="Zag1"/>
        <w:spacing w:after="0" w:line="240" w:lineRule="auto"/>
        <w:rPr>
          <w:lang w:val="ru-RU"/>
        </w:rPr>
      </w:pPr>
      <w:r>
        <w:rPr>
          <w:rStyle w:val="Zag11"/>
          <w:rFonts w:eastAsia="@Arial Unicode MS"/>
          <w:lang w:val="ru-RU"/>
        </w:rPr>
        <w:t xml:space="preserve">ОСНОВНОЕ ОБЩЕЕ ОБРАЗОВАНИЕ  </w:t>
      </w:r>
      <w:r>
        <w:rPr>
          <w:lang w:val="ru-RU"/>
        </w:rPr>
        <w:t>(5-дневная учебная неделя)</w:t>
      </w:r>
    </w:p>
    <w:p w:rsidR="00B516B2" w:rsidRDefault="00B516B2" w:rsidP="0036103A">
      <w:pPr>
        <w:pStyle w:val="Zag1"/>
        <w:spacing w:after="0" w:line="240" w:lineRule="auto"/>
        <w:rPr>
          <w:rFonts w:eastAsia="@Arial Unicode MS"/>
          <w:i/>
          <w:lang w:val="ru-RU"/>
        </w:rPr>
      </w:pPr>
      <w:r>
        <w:rPr>
          <w:lang w:val="ru-RU"/>
        </w:rPr>
        <w:t xml:space="preserve">5 –9 классы </w:t>
      </w:r>
    </w:p>
    <w:p w:rsidR="00B516B2" w:rsidRDefault="00B516B2" w:rsidP="0036103A">
      <w:pPr>
        <w:rPr>
          <w:b/>
          <w:bCs/>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7"/>
        <w:gridCol w:w="2458"/>
        <w:gridCol w:w="758"/>
        <w:gridCol w:w="851"/>
        <w:gridCol w:w="850"/>
        <w:gridCol w:w="852"/>
        <w:gridCol w:w="850"/>
        <w:gridCol w:w="946"/>
      </w:tblGrid>
      <w:tr w:rsidR="00B516B2" w:rsidTr="00B516B2">
        <w:trPr>
          <w:trHeight w:val="545"/>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Предметные области</w:t>
            </w:r>
          </w:p>
        </w:tc>
        <w:tc>
          <w:tcPr>
            <w:tcW w:w="2458"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B516B2" w:rsidRDefault="00B516B2" w:rsidP="0036103A">
            <w:pPr>
              <w:rPr>
                <w:b/>
                <w:bCs/>
                <w:lang w:eastAsia="en-US"/>
              </w:rPr>
            </w:pPr>
            <w:r>
              <w:rPr>
                <w:b/>
                <w:bCs/>
                <w:lang w:eastAsia="en-US"/>
              </w:rPr>
              <w:t>Учебные</w:t>
            </w:r>
          </w:p>
          <w:p w:rsidR="00B516B2" w:rsidRDefault="00B516B2" w:rsidP="0036103A">
            <w:pPr>
              <w:rPr>
                <w:b/>
                <w:bCs/>
                <w:lang w:eastAsia="en-US"/>
              </w:rPr>
            </w:pPr>
            <w:r>
              <w:rPr>
                <w:b/>
                <w:bCs/>
                <w:lang w:eastAsia="en-US"/>
              </w:rPr>
              <w:t xml:space="preserve">предметы                 </w:t>
            </w:r>
          </w:p>
          <w:p w:rsidR="00B516B2" w:rsidRDefault="00B516B2" w:rsidP="0036103A">
            <w:pPr>
              <w:rPr>
                <w:b/>
                <w:bCs/>
                <w:lang w:eastAsia="en-US"/>
              </w:rPr>
            </w:pPr>
            <w:r>
              <w:rPr>
                <w:b/>
                <w:bCs/>
                <w:lang w:eastAsia="en-US"/>
              </w:rPr>
              <w:t xml:space="preserve">             </w:t>
            </w:r>
          </w:p>
          <w:p w:rsidR="00B516B2" w:rsidRDefault="00B516B2" w:rsidP="0036103A">
            <w:pPr>
              <w:rPr>
                <w:lang w:eastAsia="en-US"/>
              </w:rPr>
            </w:pPr>
            <w:r>
              <w:rPr>
                <w:b/>
                <w:bCs/>
                <w:lang w:eastAsia="en-US"/>
              </w:rPr>
              <w:t xml:space="preserve">                          Классы</w:t>
            </w:r>
          </w:p>
        </w:tc>
        <w:tc>
          <w:tcPr>
            <w:tcW w:w="4161" w:type="dxa"/>
            <w:gridSpan w:val="5"/>
            <w:tcBorders>
              <w:top w:val="single" w:sz="4" w:space="0" w:color="auto"/>
              <w:left w:val="single" w:sz="4" w:space="0" w:color="auto"/>
              <w:bottom w:val="single" w:sz="4" w:space="0" w:color="auto"/>
              <w:right w:val="single" w:sz="4" w:space="0" w:color="auto"/>
            </w:tcBorders>
          </w:tcPr>
          <w:p w:rsidR="00B516B2" w:rsidRDefault="00B516B2" w:rsidP="0036103A">
            <w:pPr>
              <w:rPr>
                <w:b/>
                <w:bCs/>
                <w:lang w:eastAsia="en-US"/>
              </w:rPr>
            </w:pPr>
            <w:r>
              <w:rPr>
                <w:b/>
                <w:bCs/>
                <w:lang w:eastAsia="en-US"/>
              </w:rPr>
              <w:t xml:space="preserve">Количество часов в неделю </w:t>
            </w:r>
          </w:p>
          <w:p w:rsidR="00B516B2" w:rsidRDefault="00B516B2" w:rsidP="0036103A">
            <w:pPr>
              <w:rPr>
                <w:b/>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rPr>
                <w:b/>
                <w:bCs/>
                <w:lang w:eastAsia="en-US"/>
              </w:rPr>
            </w:pPr>
            <w:r>
              <w:rPr>
                <w:b/>
                <w:bCs/>
                <w:lang w:eastAsia="en-US"/>
              </w:rPr>
              <w:t>Всего</w:t>
            </w:r>
          </w:p>
        </w:tc>
      </w:tr>
      <w:tr w:rsidR="00B516B2" w:rsidTr="00B516B2">
        <w:trPr>
          <w:trHeight w:val="495"/>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
                <w:bCs/>
                <w:lang w:eastAsia="en-US"/>
              </w:rPr>
            </w:pPr>
          </w:p>
        </w:tc>
        <w:tc>
          <w:tcPr>
            <w:tcW w:w="2458"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lang w:eastAsia="en-US"/>
              </w:rPr>
            </w:pP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val="en-US" w:eastAsia="en-US"/>
              </w:rPr>
            </w:pPr>
            <w:r>
              <w:rPr>
                <w:b/>
                <w:bCs/>
                <w:lang w:eastAsia="en-US"/>
              </w:rPr>
              <w:t xml:space="preserve">V </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V</w:t>
            </w:r>
            <w:r>
              <w:rPr>
                <w:b/>
                <w:bCs/>
                <w:lang w:val="en-US" w:eastAsia="en-US"/>
              </w:rPr>
              <w:t xml:space="preserve">I </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i/>
                <w:lang w:eastAsia="en-US"/>
              </w:rPr>
            </w:pPr>
            <w:r>
              <w:rPr>
                <w:b/>
                <w:bCs/>
                <w:lang w:eastAsia="en-US"/>
              </w:rPr>
              <w:t>V</w:t>
            </w:r>
            <w:r>
              <w:rPr>
                <w:b/>
                <w:bCs/>
                <w:lang w:val="en-US" w:eastAsia="en-US"/>
              </w:rPr>
              <w:t>II</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val="en-US" w:eastAsia="en-US"/>
              </w:rPr>
              <w:t>VIII</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val="en-US" w:eastAsia="en-US"/>
              </w:rPr>
            </w:pPr>
            <w:r>
              <w:rPr>
                <w:b/>
                <w:bCs/>
                <w:lang w:val="en-US" w:eastAsia="en-US"/>
              </w:rPr>
              <w:t>IX</w:t>
            </w:r>
          </w:p>
        </w:tc>
        <w:tc>
          <w:tcPr>
            <w:tcW w:w="946"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jc w:val="center"/>
              <w:rPr>
                <w:b/>
                <w:bCs/>
                <w:lang w:eastAsia="en-US"/>
              </w:rPr>
            </w:pPr>
          </w:p>
        </w:tc>
      </w:tr>
      <w:tr w:rsidR="00B516B2" w:rsidTr="00B516B2">
        <w:trPr>
          <w:trHeight w:val="315"/>
          <w:jc w:val="center"/>
        </w:trPr>
        <w:tc>
          <w:tcPr>
            <w:tcW w:w="6334" w:type="dxa"/>
            <w:gridSpan w:val="4"/>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i/>
                <w:lang w:eastAsia="en-US"/>
              </w:rPr>
              <w:t>Обязательная часть</w:t>
            </w: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
                <w:bCs/>
                <w:i/>
                <w:lang w:eastAsia="en-US"/>
              </w:rPr>
            </w:pP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i/>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i/>
                <w:lang w:eastAsia="en-US"/>
              </w:rPr>
            </w:pPr>
          </w:p>
        </w:tc>
        <w:tc>
          <w:tcPr>
            <w:tcW w:w="946"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
                <w:bCs/>
                <w:i/>
                <w:lang w:eastAsia="en-US"/>
              </w:rPr>
            </w:pPr>
          </w:p>
        </w:tc>
      </w:tr>
      <w:tr w:rsidR="00B516B2" w:rsidTr="00B516B2">
        <w:trPr>
          <w:trHeight w:val="330"/>
          <w:jc w:val="center"/>
        </w:trPr>
        <w:tc>
          <w:tcPr>
            <w:tcW w:w="2267" w:type="dxa"/>
            <w:vMerge w:val="restart"/>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r>
              <w:rPr>
                <w:bCs/>
                <w:lang w:eastAsia="en-US"/>
              </w:rPr>
              <w:t>Русский язык и литература</w:t>
            </w:r>
          </w:p>
          <w:p w:rsidR="00B516B2" w:rsidRDefault="00B516B2" w:rsidP="0036103A">
            <w:pPr>
              <w:contextualSpacing/>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Русский язык</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3,5</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2</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2,5</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13</w:t>
            </w:r>
          </w:p>
        </w:tc>
      </w:tr>
      <w:tr w:rsidR="00B516B2" w:rsidTr="00B516B2">
        <w:trPr>
          <w:trHeight w:val="375"/>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Литература</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1,5</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1,5</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9</w:t>
            </w:r>
          </w:p>
        </w:tc>
      </w:tr>
      <w:tr w:rsidR="00B516B2" w:rsidTr="00B516B2">
        <w:trPr>
          <w:trHeight w:val="375"/>
          <w:jc w:val="center"/>
        </w:trPr>
        <w:tc>
          <w:tcPr>
            <w:tcW w:w="2267"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Родной язык и родная литература</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 xml:space="preserve">Родной язык </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2</w:t>
            </w:r>
          </w:p>
        </w:tc>
      </w:tr>
      <w:tr w:rsidR="00B516B2" w:rsidTr="00B516B2">
        <w:trPr>
          <w:trHeight w:val="375"/>
          <w:jc w:val="center"/>
        </w:trPr>
        <w:tc>
          <w:tcPr>
            <w:tcW w:w="2267"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Родная литература</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2</w:t>
            </w:r>
          </w:p>
        </w:tc>
      </w:tr>
      <w:tr w:rsidR="00B516B2" w:rsidTr="00B516B2">
        <w:trPr>
          <w:trHeight w:val="165"/>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Иностранные языки</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Иностранный язык</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2</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10</w:t>
            </w:r>
          </w:p>
        </w:tc>
      </w:tr>
      <w:tr w:rsidR="00B516B2" w:rsidTr="00B516B2">
        <w:trPr>
          <w:trHeight w:val="180"/>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lang w:eastAsia="en-US"/>
              </w:rPr>
              <w:t>Второй иностранный язык</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5</w:t>
            </w:r>
          </w:p>
        </w:tc>
      </w:tr>
      <w:tr w:rsidR="00B516B2" w:rsidTr="00B516B2">
        <w:trPr>
          <w:trHeight w:val="427"/>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Математика и информатика</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Математика</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4</w:t>
            </w: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8</w:t>
            </w:r>
          </w:p>
        </w:tc>
      </w:tr>
      <w:tr w:rsidR="00B516B2" w:rsidTr="00B516B2">
        <w:trPr>
          <w:trHeight w:val="385"/>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Алгебра</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2</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3</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7</w:t>
            </w:r>
          </w:p>
        </w:tc>
      </w:tr>
      <w:tr w:rsidR="00B516B2" w:rsidTr="00B516B2">
        <w:trPr>
          <w:trHeight w:val="201"/>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Геометрия</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2</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6</w:t>
            </w:r>
          </w:p>
        </w:tc>
      </w:tr>
      <w:tr w:rsidR="00B516B2" w:rsidTr="00B516B2">
        <w:trPr>
          <w:trHeight w:val="385"/>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Информатика</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3</w:t>
            </w:r>
          </w:p>
        </w:tc>
      </w:tr>
      <w:tr w:rsidR="00B516B2" w:rsidTr="00B516B2">
        <w:trPr>
          <w:trHeight w:val="225"/>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Общественно-научные предметы</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История России. Всеобщая история.</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lang w:eastAsia="en-US"/>
              </w:rPr>
            </w:pPr>
            <w:r>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lang w:eastAsia="en-US"/>
              </w:rPr>
            </w:pPr>
            <w:r>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lang w:eastAsia="en-US"/>
              </w:rPr>
            </w:pPr>
            <w:r>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lang w:eastAsia="en-US"/>
              </w:rPr>
            </w:pPr>
            <w:r>
              <w:rPr>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b/>
                <w:lang w:eastAsia="en-US"/>
              </w:rPr>
            </w:pPr>
            <w:r>
              <w:rPr>
                <w:b/>
                <w:lang w:eastAsia="en-US"/>
              </w:rPr>
              <w:t>5</w:t>
            </w:r>
          </w:p>
        </w:tc>
      </w:tr>
      <w:tr w:rsidR="00B516B2" w:rsidTr="00B516B2">
        <w:trPr>
          <w:trHeight w:val="234"/>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Обществознание</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4</w:t>
            </w:r>
          </w:p>
        </w:tc>
      </w:tr>
      <w:tr w:rsidR="00B516B2" w:rsidTr="00B516B2">
        <w:trPr>
          <w:trHeight w:val="318"/>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География</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5</w:t>
            </w:r>
          </w:p>
        </w:tc>
      </w:tr>
      <w:tr w:rsidR="00B516B2" w:rsidTr="00B516B2">
        <w:trPr>
          <w:trHeight w:val="181"/>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Естественнонаучные предметы</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Физика</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2</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6</w:t>
            </w:r>
          </w:p>
        </w:tc>
      </w:tr>
      <w:tr w:rsidR="00B516B2" w:rsidTr="00B516B2">
        <w:trPr>
          <w:trHeight w:val="215"/>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Химия</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2</w:t>
            </w:r>
          </w:p>
        </w:tc>
      </w:tr>
      <w:tr w:rsidR="00B516B2" w:rsidTr="00B516B2">
        <w:trPr>
          <w:trHeight w:val="313"/>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Биология</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5</w:t>
            </w:r>
          </w:p>
        </w:tc>
      </w:tr>
      <w:tr w:rsidR="00B516B2" w:rsidTr="00B516B2">
        <w:trPr>
          <w:trHeight w:val="251"/>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Искусство</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Изобразительное искусство</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3</w:t>
            </w:r>
          </w:p>
        </w:tc>
      </w:tr>
      <w:tr w:rsidR="00B516B2" w:rsidTr="00B516B2">
        <w:trPr>
          <w:trHeight w:val="215"/>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Музыка</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2</w:t>
            </w:r>
          </w:p>
        </w:tc>
      </w:tr>
      <w:tr w:rsidR="00B516B2" w:rsidTr="00B516B2">
        <w:trPr>
          <w:trHeight w:val="301"/>
          <w:jc w:val="center"/>
        </w:trPr>
        <w:tc>
          <w:tcPr>
            <w:tcW w:w="2267"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Технология</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Технология</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3,5</w:t>
            </w:r>
          </w:p>
        </w:tc>
      </w:tr>
      <w:tr w:rsidR="00B516B2" w:rsidTr="00B516B2">
        <w:trPr>
          <w:trHeight w:val="301"/>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Физическая культура и основы безопасности жизнедеятельности</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Физическая культура</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2</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10</w:t>
            </w:r>
          </w:p>
        </w:tc>
      </w:tr>
      <w:tr w:rsidR="00B516B2" w:rsidTr="00B516B2">
        <w:trPr>
          <w:trHeight w:val="413"/>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Основы безопасности жизнедеятельности</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1,5</w:t>
            </w:r>
          </w:p>
        </w:tc>
      </w:tr>
      <w:tr w:rsidR="00B516B2" w:rsidTr="00B516B2">
        <w:trPr>
          <w:trHeight w:val="284"/>
          <w:jc w:val="center"/>
        </w:trPr>
        <w:tc>
          <w:tcPr>
            <w:tcW w:w="4725" w:type="dxa"/>
            <w:gridSpan w:val="2"/>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Итого</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21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lang w:eastAsia="en-US"/>
              </w:rPr>
            </w:pPr>
            <w:r>
              <w:rPr>
                <w:b/>
                <w:lang w:eastAsia="en-US"/>
              </w:rPr>
              <w:t>21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lang w:eastAsia="en-US"/>
              </w:rPr>
            </w:pPr>
            <w:r>
              <w:rPr>
                <w:b/>
                <w:lang w:val="en-US" w:eastAsia="en-US"/>
              </w:rPr>
              <w:t>2</w:t>
            </w:r>
            <w:r>
              <w:rPr>
                <w:b/>
                <w:lang w:eastAsia="en-US"/>
              </w:rPr>
              <w:t>3</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lang w:eastAsia="en-US"/>
              </w:rPr>
            </w:pPr>
            <w:r>
              <w:rPr>
                <w:b/>
                <w:lang w:eastAsia="en-US"/>
              </w:rPr>
              <w:t>23</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lang w:eastAsia="en-US"/>
              </w:rPr>
            </w:pPr>
            <w:r>
              <w:rPr>
                <w:b/>
                <w:lang w:eastAsia="en-US"/>
              </w:rPr>
              <w:t>24</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lang w:eastAsia="en-US"/>
              </w:rPr>
            </w:pPr>
            <w:r>
              <w:rPr>
                <w:b/>
                <w:lang w:eastAsia="en-US"/>
              </w:rPr>
              <w:t>112</w:t>
            </w:r>
          </w:p>
        </w:tc>
      </w:tr>
      <w:tr w:rsidR="00B516B2" w:rsidTr="00B516B2">
        <w:trPr>
          <w:trHeight w:val="301"/>
          <w:jc w:val="center"/>
        </w:trPr>
        <w:tc>
          <w:tcPr>
            <w:tcW w:w="4725" w:type="dxa"/>
            <w:gridSpan w:val="2"/>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i/>
                <w:lang w:eastAsia="en-US"/>
              </w:rPr>
            </w:pPr>
            <w:r>
              <w:rPr>
                <w:b/>
                <w:bCs/>
                <w:i/>
                <w:lang w:eastAsia="en-US"/>
              </w:rPr>
              <w:t xml:space="preserve">Часть, формируемая участниками </w:t>
            </w:r>
            <w:r>
              <w:rPr>
                <w:b/>
                <w:bCs/>
                <w:i/>
                <w:lang w:eastAsia="en-US"/>
              </w:rPr>
              <w:lastRenderedPageBreak/>
              <w:t>образовательных отношений</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1E30EA">
            <w:pPr>
              <w:ind w:firstLine="0"/>
              <w:contextualSpacing/>
              <w:rPr>
                <w:b/>
                <w:bCs/>
                <w:lang w:eastAsia="en-US"/>
              </w:rPr>
            </w:pPr>
            <w:r>
              <w:rPr>
                <w:b/>
                <w:bCs/>
                <w:lang w:eastAsia="en-US"/>
              </w:rPr>
              <w:lastRenderedPageBreak/>
              <w:t>8</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lang w:eastAsia="en-US"/>
              </w:rPr>
            </w:pPr>
            <w:r>
              <w:rPr>
                <w:b/>
                <w:lang w:eastAsia="en-US"/>
              </w:rPr>
              <w:t>9</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lang w:eastAsia="en-US"/>
              </w:rPr>
            </w:pPr>
            <w:r>
              <w:rPr>
                <w:b/>
                <w:lang w:eastAsia="en-US"/>
              </w:rPr>
              <w:t>9</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lang w:eastAsia="en-US"/>
              </w:rPr>
            </w:pPr>
            <w:r>
              <w:rPr>
                <w:b/>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lang w:eastAsia="en-US"/>
              </w:rPr>
            </w:pPr>
            <w:r>
              <w:rPr>
                <w:b/>
                <w:lang w:eastAsia="en-US"/>
              </w:rPr>
              <w:t>9</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lang w:eastAsia="en-US"/>
              </w:rPr>
            </w:pPr>
            <w:r>
              <w:rPr>
                <w:b/>
                <w:lang w:eastAsia="en-US"/>
              </w:rPr>
              <w:t>45</w:t>
            </w:r>
          </w:p>
        </w:tc>
      </w:tr>
      <w:tr w:rsidR="00B516B2" w:rsidTr="00B516B2">
        <w:trPr>
          <w:trHeight w:val="301"/>
          <w:jc w:val="center"/>
        </w:trPr>
        <w:tc>
          <w:tcPr>
            <w:tcW w:w="2267" w:type="dxa"/>
            <w:vMerge w:val="restart"/>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r>
              <w:rPr>
                <w:bCs/>
                <w:lang w:eastAsia="en-US"/>
              </w:rPr>
              <w:lastRenderedPageBreak/>
              <w:t>Русский язык и литература</w:t>
            </w:r>
          </w:p>
          <w:p w:rsidR="00B516B2" w:rsidRDefault="00B516B2" w:rsidP="0036103A">
            <w:pPr>
              <w:contextualSpacing/>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Русский язык</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1E30E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2</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5</w:t>
            </w:r>
          </w:p>
        </w:tc>
      </w:tr>
      <w:tr w:rsidR="00B516B2" w:rsidTr="00B516B2">
        <w:trPr>
          <w:trHeight w:val="301"/>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Литература</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1E30E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3</w:t>
            </w:r>
          </w:p>
        </w:tc>
      </w:tr>
      <w:tr w:rsidR="00B516B2" w:rsidTr="00B516B2">
        <w:trPr>
          <w:trHeight w:val="301"/>
          <w:jc w:val="center"/>
        </w:trPr>
        <w:tc>
          <w:tcPr>
            <w:tcW w:w="2267"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i/>
                <w:lang w:eastAsia="en-US"/>
              </w:rPr>
            </w:pPr>
            <w:r>
              <w:rPr>
                <w:lang w:eastAsia="en-US"/>
              </w:rPr>
              <w:t>Иностранные языки</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Иностранный язык</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1E30E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5</w:t>
            </w:r>
          </w:p>
        </w:tc>
      </w:tr>
      <w:tr w:rsidR="00B516B2" w:rsidTr="00B516B2">
        <w:trPr>
          <w:trHeight w:val="301"/>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rPr>
                <w:bCs/>
                <w:lang w:eastAsia="en-US"/>
              </w:rPr>
            </w:pPr>
            <w:r>
              <w:rPr>
                <w:bCs/>
                <w:lang w:eastAsia="en-US"/>
              </w:rPr>
              <w:t xml:space="preserve">Математика и </w:t>
            </w:r>
          </w:p>
          <w:p w:rsidR="00B516B2" w:rsidRDefault="00B516B2" w:rsidP="0036103A">
            <w:pPr>
              <w:rPr>
                <w:bCs/>
                <w:i/>
                <w:lang w:eastAsia="en-US"/>
              </w:rPr>
            </w:pPr>
            <w:r>
              <w:rPr>
                <w:bCs/>
                <w:lang w:eastAsia="en-US"/>
              </w:rPr>
              <w:t>информатика</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Математика</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1E30E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2</w:t>
            </w:r>
          </w:p>
        </w:tc>
      </w:tr>
      <w:tr w:rsidR="00B516B2" w:rsidTr="00B516B2">
        <w:trPr>
          <w:trHeight w:val="301"/>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i/>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Алгебра</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2</w:t>
            </w:r>
          </w:p>
        </w:tc>
      </w:tr>
      <w:tr w:rsidR="00B516B2" w:rsidTr="00B516B2">
        <w:trPr>
          <w:trHeight w:val="301"/>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i/>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Информатика</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val="en-US" w:eastAsia="en-US"/>
              </w:rPr>
            </w:pP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rFonts w:asciiTheme="minorHAnsi" w:eastAsiaTheme="minorHAnsi" w:hAnsiTheme="minorHAnsi" w:cstheme="minorBidi"/>
                <w:sz w:val="20"/>
                <w:szCs w:val="20"/>
              </w:rPr>
            </w:pPr>
          </w:p>
        </w:tc>
      </w:tr>
      <w:tr w:rsidR="00B516B2" w:rsidTr="00B516B2">
        <w:trPr>
          <w:trHeight w:val="195"/>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i/>
                <w:lang w:eastAsia="en-US"/>
              </w:rPr>
            </w:pPr>
            <w:r>
              <w:rPr>
                <w:bCs/>
                <w:lang w:eastAsia="en-US"/>
              </w:rPr>
              <w:t>Общественно-научные предметы</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i/>
                <w:lang w:eastAsia="en-US"/>
              </w:rPr>
            </w:pPr>
            <w:r>
              <w:rPr>
                <w:bCs/>
                <w:lang w:eastAsia="en-US"/>
              </w:rPr>
              <w:t>История России. Всеобщая история</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1E30E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lang w:eastAsia="en-US"/>
              </w:rPr>
            </w:pPr>
            <w:r>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lang w:eastAsia="en-US"/>
              </w:rPr>
            </w:pPr>
            <w:r>
              <w:rPr>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lang w:eastAsia="en-US"/>
              </w:rPr>
            </w:pPr>
            <w:r>
              <w:rPr>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lang w:eastAsia="en-US"/>
              </w:rPr>
            </w:pPr>
            <w:r>
              <w:rPr>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5</w:t>
            </w:r>
          </w:p>
        </w:tc>
      </w:tr>
      <w:tr w:rsidR="00B516B2" w:rsidTr="00B516B2">
        <w:trPr>
          <w:trHeight w:val="345"/>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i/>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 xml:space="preserve">Обществознание </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1E30E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rPr>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rPr>
                <w:lang w:eastAsia="en-US"/>
              </w:rPr>
            </w:pP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1</w:t>
            </w:r>
          </w:p>
        </w:tc>
      </w:tr>
      <w:tr w:rsidR="00B516B2" w:rsidTr="00B516B2">
        <w:trPr>
          <w:trHeight w:val="301"/>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i/>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i/>
                <w:lang w:eastAsia="en-US"/>
              </w:rPr>
            </w:pPr>
            <w:r>
              <w:rPr>
                <w:bCs/>
                <w:lang w:eastAsia="en-US"/>
              </w:rPr>
              <w:t>География</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3</w:t>
            </w:r>
          </w:p>
        </w:tc>
      </w:tr>
      <w:tr w:rsidR="00B516B2" w:rsidTr="00B516B2">
        <w:trPr>
          <w:trHeight w:val="301"/>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i/>
                <w:lang w:eastAsia="en-US"/>
              </w:rPr>
            </w:pPr>
            <w:r>
              <w:rPr>
                <w:bCs/>
                <w:lang w:eastAsia="en-US"/>
              </w:rPr>
              <w:t>Естественнонаучные предметы</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Химия</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2</w:t>
            </w:r>
          </w:p>
        </w:tc>
      </w:tr>
      <w:tr w:rsidR="00B516B2" w:rsidTr="00B516B2">
        <w:trPr>
          <w:trHeight w:val="301"/>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i/>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Биология</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val="en-US" w:eastAsia="en-US"/>
              </w:rPr>
            </w:pPr>
            <w:r>
              <w:rPr>
                <w:bCs/>
                <w:lang w:val="en-US"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3</w:t>
            </w:r>
          </w:p>
        </w:tc>
      </w:tr>
      <w:tr w:rsidR="00B516B2" w:rsidTr="00B516B2">
        <w:trPr>
          <w:trHeight w:val="301"/>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i/>
                <w:lang w:eastAsia="en-US"/>
              </w:rPr>
            </w:pPr>
            <w:r>
              <w:rPr>
                <w:bCs/>
                <w:lang w:eastAsia="en-US"/>
              </w:rPr>
              <w:t>Искусство</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Изобразительное искусство</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val="en-US" w:eastAsia="en-US"/>
              </w:rPr>
            </w:pPr>
            <w:r>
              <w:rPr>
                <w:bCs/>
                <w:lang w:val="en-US" w:eastAsia="en-US"/>
              </w:rPr>
              <w:t>0</w:t>
            </w:r>
            <w:r>
              <w:rPr>
                <w:bCs/>
                <w:lang w:eastAsia="en-US"/>
              </w:rPr>
              <w:t>,</w:t>
            </w:r>
            <w:r>
              <w:rPr>
                <w:bCs/>
                <w:lang w:val="en-US" w:eastAsia="en-US"/>
              </w:rPr>
              <w:t>5</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2</w:t>
            </w:r>
          </w:p>
        </w:tc>
      </w:tr>
      <w:tr w:rsidR="00B516B2" w:rsidTr="00B516B2">
        <w:trPr>
          <w:trHeight w:val="301"/>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i/>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Музыка</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Cs/>
                <w:lang w:eastAsia="en-US"/>
              </w:rPr>
            </w:pPr>
            <w:r>
              <w:rPr>
                <w:bCs/>
                <w:lang w:eastAsia="en-US"/>
              </w:rPr>
              <w:t>0,5</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1</w:t>
            </w:r>
          </w:p>
        </w:tc>
      </w:tr>
      <w:tr w:rsidR="00B516B2" w:rsidTr="00B516B2">
        <w:trPr>
          <w:trHeight w:val="16"/>
          <w:jc w:val="center"/>
        </w:trPr>
        <w:tc>
          <w:tcPr>
            <w:tcW w:w="2267"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Технология</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Технология</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1E30E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Cs/>
                <w:lang w:eastAsia="en-US"/>
              </w:rPr>
              <w:t>1,5</w:t>
            </w: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4,5</w:t>
            </w:r>
          </w:p>
        </w:tc>
      </w:tr>
      <w:tr w:rsidR="00B516B2" w:rsidTr="00B516B2">
        <w:trPr>
          <w:trHeight w:val="955"/>
          <w:jc w:val="center"/>
        </w:trPr>
        <w:tc>
          <w:tcPr>
            <w:tcW w:w="2267" w:type="dxa"/>
            <w:tcBorders>
              <w:top w:val="single" w:sz="4" w:space="0" w:color="auto"/>
              <w:left w:val="single" w:sz="4" w:space="0" w:color="auto"/>
              <w:bottom w:val="single" w:sz="4" w:space="0" w:color="auto"/>
              <w:right w:val="single" w:sz="4" w:space="0" w:color="auto"/>
            </w:tcBorders>
            <w:hideMark/>
          </w:tcPr>
          <w:p w:rsidR="00B516B2" w:rsidRDefault="00B516B2" w:rsidP="0036103A">
            <w:pPr>
              <w:rPr>
                <w:bCs/>
                <w:lang w:eastAsia="en-US"/>
              </w:rPr>
            </w:pPr>
            <w:r>
              <w:rPr>
                <w:bCs/>
                <w:lang w:eastAsia="en-US"/>
              </w:rPr>
              <w:t>Основы духовно-нравственной культуры народов России</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Основы духовно-нравственной культуры народов России</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1E30EA">
            <w:pPr>
              <w:ind w:firstLine="0"/>
              <w:contextualSpacing/>
              <w:rPr>
                <w:bCs/>
                <w:lang w:eastAsia="en-US"/>
              </w:rPr>
            </w:pPr>
            <w:r>
              <w:rPr>
                <w:bCs/>
                <w:lang w:eastAsia="en-US"/>
              </w:rPr>
              <w:t>1</w:t>
            </w: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
                <w:bCs/>
                <w:lang w:eastAsia="en-US"/>
              </w:rPr>
            </w:pP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1</w:t>
            </w:r>
          </w:p>
        </w:tc>
      </w:tr>
      <w:tr w:rsidR="00B516B2" w:rsidTr="00B516B2">
        <w:trPr>
          <w:trHeight w:val="405"/>
          <w:jc w:val="center"/>
        </w:trPr>
        <w:tc>
          <w:tcPr>
            <w:tcW w:w="2267" w:type="dxa"/>
            <w:vMerge w:val="restart"/>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Физическая культура и основы безопасности жизнедеятельности</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Физическая культура</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4</w:t>
            </w:r>
          </w:p>
        </w:tc>
      </w:tr>
      <w:tr w:rsidR="00B516B2" w:rsidTr="00B516B2">
        <w:trPr>
          <w:trHeight w:val="408"/>
          <w:jc w:val="center"/>
        </w:trPr>
        <w:tc>
          <w:tcPr>
            <w:tcW w:w="2267" w:type="dxa"/>
            <w:vMerge/>
            <w:tcBorders>
              <w:top w:val="single" w:sz="4" w:space="0" w:color="auto"/>
              <w:left w:val="single" w:sz="4" w:space="0" w:color="auto"/>
              <w:bottom w:val="single" w:sz="4" w:space="0" w:color="auto"/>
              <w:right w:val="single" w:sz="4" w:space="0" w:color="auto"/>
            </w:tcBorders>
            <w:vAlign w:val="center"/>
            <w:hideMark/>
          </w:tcPr>
          <w:p w:rsidR="00B516B2" w:rsidRDefault="00B516B2" w:rsidP="0036103A">
            <w:pPr>
              <w:rPr>
                <w:bCs/>
                <w:lang w:eastAsia="en-US"/>
              </w:rPr>
            </w:pP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ОБЖ</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0,5</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0,5</w:t>
            </w:r>
          </w:p>
        </w:tc>
      </w:tr>
      <w:tr w:rsidR="00B516B2" w:rsidTr="00B516B2">
        <w:trPr>
          <w:trHeight w:val="408"/>
          <w:jc w:val="center"/>
        </w:trPr>
        <w:tc>
          <w:tcPr>
            <w:tcW w:w="2267"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Ориентационные курсы</w:t>
            </w:r>
          </w:p>
        </w:tc>
        <w:tc>
          <w:tcPr>
            <w:tcW w:w="2458"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Cs/>
                <w:lang w:eastAsia="en-US"/>
              </w:rPr>
            </w:pPr>
            <w:r>
              <w:rPr>
                <w:bCs/>
                <w:lang w:eastAsia="en-US"/>
              </w:rPr>
              <w:t>Слагаемые выбора профиля обучения</w:t>
            </w:r>
          </w:p>
        </w:tc>
        <w:tc>
          <w:tcPr>
            <w:tcW w:w="758"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1"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0"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Cs/>
                <w:lang w:eastAsia="en-US"/>
              </w:rPr>
            </w:pPr>
          </w:p>
        </w:tc>
        <w:tc>
          <w:tcPr>
            <w:tcW w:w="852" w:type="dxa"/>
            <w:tcBorders>
              <w:top w:val="single" w:sz="4" w:space="0" w:color="auto"/>
              <w:left w:val="single" w:sz="4" w:space="0" w:color="auto"/>
              <w:bottom w:val="single" w:sz="4" w:space="0" w:color="auto"/>
              <w:right w:val="single" w:sz="4" w:space="0" w:color="auto"/>
            </w:tcBorders>
          </w:tcPr>
          <w:p w:rsidR="00B516B2" w:rsidRDefault="00B516B2" w:rsidP="0036103A">
            <w:pPr>
              <w:contextualSpacing/>
              <w:rPr>
                <w:b/>
                <w:bCs/>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1</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1</w:t>
            </w:r>
          </w:p>
        </w:tc>
      </w:tr>
      <w:tr w:rsidR="00B516B2" w:rsidTr="00B516B2">
        <w:trPr>
          <w:trHeight w:val="232"/>
          <w:jc w:val="center"/>
        </w:trPr>
        <w:tc>
          <w:tcPr>
            <w:tcW w:w="4725" w:type="dxa"/>
            <w:gridSpan w:val="2"/>
            <w:tcBorders>
              <w:top w:val="single" w:sz="4" w:space="0" w:color="auto"/>
              <w:left w:val="single" w:sz="4" w:space="0" w:color="auto"/>
              <w:bottom w:val="single" w:sz="4" w:space="0" w:color="auto"/>
              <w:right w:val="single" w:sz="4" w:space="0" w:color="auto"/>
            </w:tcBorders>
            <w:hideMark/>
          </w:tcPr>
          <w:p w:rsidR="00B516B2" w:rsidRDefault="00B516B2" w:rsidP="0036103A">
            <w:pPr>
              <w:contextualSpacing/>
              <w:rPr>
                <w:b/>
                <w:bCs/>
                <w:lang w:eastAsia="en-US"/>
              </w:rPr>
            </w:pPr>
            <w:r>
              <w:rPr>
                <w:b/>
                <w:bCs/>
                <w:lang w:eastAsia="en-US"/>
              </w:rPr>
              <w:t>Максимально допустимая недельная нагрузка</w:t>
            </w:r>
          </w:p>
        </w:tc>
        <w:tc>
          <w:tcPr>
            <w:tcW w:w="758"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29</w:t>
            </w:r>
          </w:p>
        </w:tc>
        <w:tc>
          <w:tcPr>
            <w:tcW w:w="851"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32</w:t>
            </w:r>
          </w:p>
        </w:tc>
        <w:tc>
          <w:tcPr>
            <w:tcW w:w="852"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33</w:t>
            </w:r>
          </w:p>
        </w:tc>
        <w:tc>
          <w:tcPr>
            <w:tcW w:w="850"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33</w:t>
            </w:r>
          </w:p>
        </w:tc>
        <w:tc>
          <w:tcPr>
            <w:tcW w:w="946" w:type="dxa"/>
            <w:tcBorders>
              <w:top w:val="single" w:sz="4" w:space="0" w:color="auto"/>
              <w:left w:val="single" w:sz="4" w:space="0" w:color="auto"/>
              <w:bottom w:val="single" w:sz="4" w:space="0" w:color="auto"/>
              <w:right w:val="single" w:sz="4" w:space="0" w:color="auto"/>
            </w:tcBorders>
            <w:hideMark/>
          </w:tcPr>
          <w:p w:rsidR="00B516B2" w:rsidRDefault="00B516B2" w:rsidP="0036103A">
            <w:pPr>
              <w:ind w:firstLine="0"/>
              <w:contextualSpacing/>
              <w:rPr>
                <w:b/>
                <w:bCs/>
                <w:lang w:eastAsia="en-US"/>
              </w:rPr>
            </w:pPr>
            <w:r>
              <w:rPr>
                <w:b/>
                <w:bCs/>
                <w:lang w:eastAsia="en-US"/>
              </w:rPr>
              <w:t>157</w:t>
            </w:r>
          </w:p>
        </w:tc>
      </w:tr>
    </w:tbl>
    <w:p w:rsidR="00B516B2" w:rsidRDefault="00B516B2" w:rsidP="0036103A">
      <w:pPr>
        <w:rPr>
          <w:b/>
        </w:rPr>
      </w:pPr>
    </w:p>
    <w:tbl>
      <w:tblPr>
        <w:tblStyle w:val="ac"/>
        <w:tblW w:w="9922" w:type="dxa"/>
        <w:jc w:val="center"/>
        <w:tblLook w:val="04A0"/>
      </w:tblPr>
      <w:tblGrid>
        <w:gridCol w:w="2410"/>
        <w:gridCol w:w="2835"/>
        <w:gridCol w:w="4677"/>
      </w:tblGrid>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pPr>
              <w:jc w:val="center"/>
              <w:rPr>
                <w:b/>
                <w:i/>
              </w:rPr>
            </w:pPr>
            <w:r>
              <w:rPr>
                <w:b/>
                <w:i/>
              </w:rPr>
              <w:t>Предметы</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pPr>
              <w:jc w:val="center"/>
              <w:rPr>
                <w:b/>
                <w:i/>
              </w:rPr>
            </w:pPr>
            <w:r>
              <w:rPr>
                <w:b/>
                <w:i/>
              </w:rPr>
              <w:t>Класс</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1E30EA">
            <w:pPr>
              <w:jc w:val="center"/>
              <w:rPr>
                <w:b/>
                <w:i/>
              </w:rPr>
            </w:pPr>
            <w:r>
              <w:rPr>
                <w:b/>
                <w:i/>
              </w:rPr>
              <w:t>Формы промежуточной аттестации</w:t>
            </w:r>
          </w:p>
        </w:tc>
      </w:tr>
      <w:tr w:rsidR="00B516B2" w:rsidTr="00B516B2">
        <w:trPr>
          <w:jc w:val="center"/>
        </w:trPr>
        <w:tc>
          <w:tcPr>
            <w:tcW w:w="2410" w:type="dxa"/>
            <w:tcBorders>
              <w:top w:val="single" w:sz="4" w:space="0" w:color="000000"/>
              <w:left w:val="single" w:sz="4" w:space="0" w:color="000000"/>
              <w:bottom w:val="single" w:sz="4" w:space="0" w:color="auto"/>
              <w:right w:val="single" w:sz="4" w:space="0" w:color="000000"/>
            </w:tcBorders>
            <w:hideMark/>
          </w:tcPr>
          <w:p w:rsidR="00B516B2" w:rsidRDefault="00B516B2" w:rsidP="0036103A">
            <w:r>
              <w:t>Русский язык</w:t>
            </w:r>
          </w:p>
        </w:tc>
        <w:tc>
          <w:tcPr>
            <w:tcW w:w="2835" w:type="dxa"/>
            <w:tcBorders>
              <w:top w:val="single" w:sz="4" w:space="0" w:color="000000"/>
              <w:left w:val="single" w:sz="4" w:space="0" w:color="000000"/>
              <w:bottom w:val="single" w:sz="4" w:space="0" w:color="auto"/>
              <w:right w:val="single" w:sz="4" w:space="0" w:color="000000"/>
            </w:tcBorders>
            <w:hideMark/>
          </w:tcPr>
          <w:p w:rsidR="00B516B2" w:rsidRDefault="00B516B2" w:rsidP="0036103A">
            <w:r>
              <w:t>5 – 9</w:t>
            </w:r>
          </w:p>
        </w:tc>
        <w:tc>
          <w:tcPr>
            <w:tcW w:w="4677"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Тестирование</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Литература</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–9</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1E30EA">
            <w:r>
              <w:t>Тестирование</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Иностранный язык (английский)</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 9</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36103A">
            <w:r>
              <w:t xml:space="preserve">Контрольная работа </w:t>
            </w:r>
          </w:p>
          <w:p w:rsidR="00B516B2" w:rsidRDefault="00B516B2" w:rsidP="0036103A"/>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Математика</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 9</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1E30EA">
            <w:r>
              <w:t>Контрольная работа</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pPr>
              <w:ind w:firstLine="0"/>
            </w:pPr>
            <w:r>
              <w:t>Обществознание</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5 - 9</w:t>
            </w:r>
          </w:p>
        </w:tc>
        <w:tc>
          <w:tcPr>
            <w:tcW w:w="4677"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Тестирование</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 xml:space="preserve"> История</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 9</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1E30EA">
            <w:r>
              <w:t>Тестирование</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География</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 9</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36103A">
            <w:r>
              <w:t>Тестирование</w:t>
            </w:r>
          </w:p>
          <w:p w:rsidR="00B516B2" w:rsidRDefault="00B516B2" w:rsidP="0036103A"/>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rPr>
                <w:lang w:val="en-US"/>
              </w:rPr>
              <w:t>Химия</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8 -9</w:t>
            </w:r>
          </w:p>
        </w:tc>
        <w:tc>
          <w:tcPr>
            <w:tcW w:w="4677"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Тестирование</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 xml:space="preserve">Физика </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7</w:t>
            </w:r>
          </w:p>
          <w:p w:rsidR="00B516B2" w:rsidRDefault="00B516B2" w:rsidP="0036103A">
            <w:r>
              <w:t>8-9</w:t>
            </w:r>
          </w:p>
        </w:tc>
        <w:tc>
          <w:tcPr>
            <w:tcW w:w="4677"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Контрольная работа</w:t>
            </w:r>
          </w:p>
          <w:p w:rsidR="00B516B2" w:rsidRDefault="00B516B2" w:rsidP="0036103A">
            <w:r>
              <w:t>Контрольное тестирование</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Биология</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 xml:space="preserve">5 –9 </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1E30EA">
            <w:r>
              <w:t>Тестирование</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lastRenderedPageBreak/>
              <w:t>Информатика</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7 – 9</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1E30EA">
            <w:r>
              <w:t>Контрольная работа</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ОБЖ</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8-9</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1E30EA">
            <w:r>
              <w:t>Контрольная работа</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Основы духовно-нравственной культуры народов России</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pPr>
              <w:rPr>
                <w:lang w:val="en-US"/>
              </w:rPr>
            </w:pPr>
            <w:r>
              <w:t xml:space="preserve">5 </w:t>
            </w:r>
          </w:p>
        </w:tc>
        <w:tc>
          <w:tcPr>
            <w:tcW w:w="4677"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Защита проекта</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 xml:space="preserve">Технология </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 8</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1E30EA">
            <w:r>
              <w:t>Защита творческих работ</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Изобразительное искусство</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 7</w:t>
            </w:r>
          </w:p>
        </w:tc>
        <w:tc>
          <w:tcPr>
            <w:tcW w:w="4677"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Защита творческих работ</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Физическая культура</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 9</w:t>
            </w:r>
          </w:p>
        </w:tc>
        <w:tc>
          <w:tcPr>
            <w:tcW w:w="4677"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 xml:space="preserve">Сдача контрольных нормативов </w:t>
            </w:r>
          </w:p>
        </w:tc>
      </w:tr>
      <w:tr w:rsidR="00B516B2" w:rsidTr="00B516B2">
        <w:trPr>
          <w:jc w:val="center"/>
        </w:trPr>
        <w:tc>
          <w:tcPr>
            <w:tcW w:w="2410"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Музыка</w:t>
            </w:r>
          </w:p>
        </w:tc>
        <w:tc>
          <w:tcPr>
            <w:tcW w:w="2835" w:type="dxa"/>
            <w:tcBorders>
              <w:top w:val="single" w:sz="4" w:space="0" w:color="000000"/>
              <w:left w:val="single" w:sz="4" w:space="0" w:color="000000"/>
              <w:bottom w:val="single" w:sz="4" w:space="0" w:color="000000"/>
              <w:right w:val="single" w:sz="4" w:space="0" w:color="000000"/>
            </w:tcBorders>
            <w:hideMark/>
          </w:tcPr>
          <w:p w:rsidR="00B516B2" w:rsidRDefault="00B516B2" w:rsidP="0036103A">
            <w:r>
              <w:t>5 - 8</w:t>
            </w:r>
          </w:p>
        </w:tc>
        <w:tc>
          <w:tcPr>
            <w:tcW w:w="4677" w:type="dxa"/>
            <w:tcBorders>
              <w:top w:val="single" w:sz="4" w:space="0" w:color="000000"/>
              <w:left w:val="single" w:sz="4" w:space="0" w:color="000000"/>
              <w:bottom w:val="single" w:sz="4" w:space="0" w:color="000000"/>
              <w:right w:val="single" w:sz="4" w:space="0" w:color="000000"/>
            </w:tcBorders>
          </w:tcPr>
          <w:p w:rsidR="00B516B2" w:rsidRDefault="00B516B2" w:rsidP="001E30EA">
            <w:r>
              <w:t>Тестирование</w:t>
            </w:r>
          </w:p>
        </w:tc>
      </w:tr>
    </w:tbl>
    <w:p w:rsidR="006F6FDE" w:rsidRDefault="006F6FDE" w:rsidP="0036103A">
      <w:pPr>
        <w:ind w:firstLine="0"/>
        <w:rPr>
          <w:b/>
        </w:rPr>
      </w:pPr>
    </w:p>
    <w:p w:rsidR="006F6FDE" w:rsidRPr="001E30EA" w:rsidRDefault="000431EF" w:rsidP="001E30EA">
      <w:pPr>
        <w:numPr>
          <w:ilvl w:val="1"/>
          <w:numId w:val="81"/>
        </w:numPr>
        <w:rPr>
          <w:b/>
        </w:rPr>
      </w:pPr>
      <w:r>
        <w:rPr>
          <w:b/>
        </w:rPr>
        <w:t xml:space="preserve">Календарный учебный график </w:t>
      </w:r>
    </w:p>
    <w:p w:rsidR="00763F5C" w:rsidRDefault="00763F5C" w:rsidP="0036103A">
      <w:r>
        <w:rPr>
          <w:b/>
          <w:i/>
          <w:u w:val="single"/>
        </w:rPr>
        <w:t>1. Начало учебного года</w:t>
      </w:r>
      <w:r>
        <w:t xml:space="preserve"> – 01 сентября 2021 года.</w:t>
      </w:r>
    </w:p>
    <w:p w:rsidR="00763F5C" w:rsidRDefault="00763F5C" w:rsidP="0036103A">
      <w:pPr>
        <w:rPr>
          <w:b/>
          <w:i/>
          <w:u w:val="single"/>
        </w:rPr>
      </w:pPr>
      <w:r>
        <w:rPr>
          <w:b/>
          <w:i/>
          <w:u w:val="single"/>
        </w:rPr>
        <w:t>2. Продолжительность учебного года:</w:t>
      </w:r>
    </w:p>
    <w:p w:rsidR="00763F5C" w:rsidRDefault="00763F5C" w:rsidP="0036103A">
      <w:r>
        <w:t>- в 9  классах – 33 недели;</w:t>
      </w:r>
    </w:p>
    <w:p w:rsidR="00763F5C" w:rsidRDefault="00C7234D" w:rsidP="0036103A">
      <w:r>
        <w:t>- в</w:t>
      </w:r>
      <w:r w:rsidR="00763F5C">
        <w:t xml:space="preserve"> 5 -8 классах – 34 недели.</w:t>
      </w:r>
    </w:p>
    <w:p w:rsidR="00763F5C" w:rsidRDefault="00763F5C" w:rsidP="0036103A">
      <w:pPr>
        <w:rPr>
          <w:b/>
          <w:i/>
          <w:u w:val="single"/>
        </w:rPr>
      </w:pPr>
      <w:r>
        <w:rPr>
          <w:b/>
          <w:i/>
          <w:u w:val="single"/>
        </w:rPr>
        <w:t>3. Продолжительность учебной недели:</w:t>
      </w:r>
    </w:p>
    <w:p w:rsidR="00763F5C" w:rsidRDefault="00763F5C" w:rsidP="0036103A">
      <w:r>
        <w:t>- в 5-9 классах -5 дней.</w:t>
      </w:r>
    </w:p>
    <w:p w:rsidR="00763F5C" w:rsidRDefault="00763F5C" w:rsidP="0036103A">
      <w:pPr>
        <w:rPr>
          <w:b/>
          <w:i/>
          <w:u w:val="single"/>
        </w:rPr>
      </w:pPr>
      <w:r>
        <w:rPr>
          <w:b/>
          <w:i/>
          <w:u w:val="single"/>
        </w:rPr>
        <w:t>4. Учебные четверти:</w:t>
      </w:r>
    </w:p>
    <w:p w:rsidR="00763F5C" w:rsidRDefault="00763F5C" w:rsidP="0036103A">
      <w:r>
        <w:rPr>
          <w:lang w:val="en-US"/>
        </w:rPr>
        <w:t>I</w:t>
      </w:r>
      <w:r w:rsidRPr="00BA297B">
        <w:t xml:space="preserve"> </w:t>
      </w:r>
      <w:r>
        <w:t>ч. – с 01 сентября по 29 октября- (8 недель ).</w:t>
      </w:r>
    </w:p>
    <w:p w:rsidR="00763F5C" w:rsidRDefault="00763F5C" w:rsidP="0036103A">
      <w:r>
        <w:rPr>
          <w:lang w:val="en-US"/>
        </w:rPr>
        <w:t>II</w:t>
      </w:r>
      <w:r>
        <w:t xml:space="preserve"> ч. – с 08 ноября по 28 декабря – (7 недель, 2 дня ).</w:t>
      </w:r>
    </w:p>
    <w:p w:rsidR="00763F5C" w:rsidRDefault="00763F5C" w:rsidP="0036103A">
      <w:r>
        <w:rPr>
          <w:lang w:val="en-US"/>
        </w:rPr>
        <w:t>III</w:t>
      </w:r>
      <w:r>
        <w:t xml:space="preserve"> ч. – с 10 января по 23 марта – (10 недель 3 дня 5-9 классы)</w:t>
      </w:r>
    </w:p>
    <w:p w:rsidR="00763F5C" w:rsidRDefault="00763F5C" w:rsidP="0036103A">
      <w:r>
        <w:rPr>
          <w:lang w:val="en-US"/>
        </w:rPr>
        <w:t>IV</w:t>
      </w:r>
      <w:r>
        <w:t xml:space="preserve"> ч. – с 04 апреля по 31 мая – (7 недель 3дня -9 класс, 8 недель 2 дня   –5-8 классы ).</w:t>
      </w:r>
    </w:p>
    <w:p w:rsidR="00763F5C" w:rsidRDefault="00763F5C" w:rsidP="0036103A">
      <w:pPr>
        <w:rPr>
          <w:b/>
          <w:i/>
          <w:u w:val="single"/>
        </w:rPr>
      </w:pPr>
      <w:r>
        <w:rPr>
          <w:b/>
          <w:i/>
          <w:u w:val="single"/>
        </w:rPr>
        <w:t>5. Продолжительность каникул:</w:t>
      </w:r>
    </w:p>
    <w:p w:rsidR="00763F5C" w:rsidRDefault="00763F5C" w:rsidP="0036103A">
      <w:r>
        <w:t>Осенние- с 01.11.2021г. по 07.11.2021г. (7 календарных дней)</w:t>
      </w:r>
    </w:p>
    <w:p w:rsidR="00763F5C" w:rsidRDefault="00763F5C" w:rsidP="0036103A">
      <w:r>
        <w:t>Зимние- с 29.12.2021г. по 09.01.2022г.  (12 календарных дней)</w:t>
      </w:r>
    </w:p>
    <w:p w:rsidR="00763F5C" w:rsidRDefault="00763F5C" w:rsidP="0036103A">
      <w:r>
        <w:t>Весенние с 24.03.2022г. по 03.04.2022 г.  ( 11 календарных дней)</w:t>
      </w:r>
    </w:p>
    <w:p w:rsidR="00763F5C" w:rsidRDefault="00763F5C" w:rsidP="0036103A">
      <w:pPr>
        <w:rPr>
          <w:b/>
          <w:i/>
          <w:u w:val="single"/>
        </w:rPr>
      </w:pPr>
      <w:r>
        <w:rPr>
          <w:b/>
          <w:i/>
          <w:u w:val="single"/>
        </w:rPr>
        <w:t>6. Окончание учебного года:</w:t>
      </w:r>
    </w:p>
    <w:p w:rsidR="00763F5C" w:rsidRDefault="00763F5C" w:rsidP="0036103A">
      <w:r>
        <w:t>-для 9  класса – 25 мая</w:t>
      </w:r>
    </w:p>
    <w:p w:rsidR="00763F5C" w:rsidRDefault="00763F5C" w:rsidP="0036103A">
      <w:r>
        <w:t>- для 5-8 классов – 31 мая</w:t>
      </w:r>
    </w:p>
    <w:p w:rsidR="00763F5C" w:rsidRDefault="00763F5C" w:rsidP="0036103A">
      <w:pPr>
        <w:rPr>
          <w:b/>
          <w:i/>
          <w:u w:val="single"/>
        </w:rPr>
      </w:pPr>
      <w:r>
        <w:rPr>
          <w:b/>
          <w:i/>
          <w:u w:val="single"/>
        </w:rPr>
        <w:t>7. Начало занятий:</w:t>
      </w:r>
      <w:r>
        <w:t xml:space="preserve"> </w:t>
      </w:r>
      <w:r>
        <w:rPr>
          <w:b/>
        </w:rPr>
        <w:t xml:space="preserve">- в 8.30 часов.                                                                                                                                                                 </w:t>
      </w:r>
    </w:p>
    <w:p w:rsidR="00763F5C" w:rsidRDefault="00763F5C" w:rsidP="0036103A">
      <w:r>
        <w:t xml:space="preserve">1 урок – 8.30- 9.15ч.                                                                    </w:t>
      </w:r>
    </w:p>
    <w:p w:rsidR="00763F5C" w:rsidRDefault="00763F5C" w:rsidP="0036103A">
      <w:r>
        <w:t xml:space="preserve"> </w:t>
      </w:r>
      <w:r>
        <w:rPr>
          <w:b/>
        </w:rPr>
        <w:t xml:space="preserve">Завтрак 9.15- 9.30 ч.                                                                </w:t>
      </w:r>
      <w:r>
        <w:t xml:space="preserve">         </w:t>
      </w:r>
    </w:p>
    <w:p w:rsidR="00763F5C" w:rsidRDefault="00763F5C" w:rsidP="0036103A">
      <w:r>
        <w:t xml:space="preserve">2 урок – 9.30- 10.15ч.                                                                 </w:t>
      </w:r>
    </w:p>
    <w:p w:rsidR="00763F5C" w:rsidRDefault="00763F5C" w:rsidP="0036103A">
      <w:pPr>
        <w:rPr>
          <w:lang w:eastAsia="ar-SA"/>
        </w:rPr>
      </w:pPr>
      <w:r>
        <w:t xml:space="preserve">3 урок – 10.25.- 11.10ч.                                                                </w:t>
      </w:r>
    </w:p>
    <w:p w:rsidR="00763F5C" w:rsidRDefault="00763F5C" w:rsidP="0036103A">
      <w:r>
        <w:t>4 урок – 11.20 – 12.05ч.</w:t>
      </w:r>
      <w:r>
        <w:rPr>
          <w:b/>
        </w:rPr>
        <w:t xml:space="preserve">                                             </w:t>
      </w:r>
    </w:p>
    <w:p w:rsidR="00763F5C" w:rsidRDefault="00763F5C" w:rsidP="0036103A">
      <w:pPr>
        <w:rPr>
          <w:b/>
        </w:rPr>
      </w:pPr>
      <w:r>
        <w:rPr>
          <w:b/>
        </w:rPr>
        <w:t xml:space="preserve">Перерыв для приема пищи  12.05. – 12.25ч. </w:t>
      </w:r>
      <w:r>
        <w:t xml:space="preserve">  </w:t>
      </w:r>
    </w:p>
    <w:p w:rsidR="00763F5C" w:rsidRDefault="00763F5C" w:rsidP="0036103A">
      <w:r>
        <w:t>5 урок 12.25 – 13.10ч.</w:t>
      </w:r>
      <w:r>
        <w:rPr>
          <w:b/>
        </w:rPr>
        <w:t xml:space="preserve">                                                                   </w:t>
      </w:r>
    </w:p>
    <w:p w:rsidR="00763F5C" w:rsidRDefault="00763F5C" w:rsidP="0036103A">
      <w:r>
        <w:t xml:space="preserve">6 урок -  13.20 – 14.05ч.                                          </w:t>
      </w:r>
    </w:p>
    <w:p w:rsidR="00763F5C" w:rsidRDefault="00763F5C" w:rsidP="0036103A">
      <w:pPr>
        <w:rPr>
          <w:lang w:eastAsia="ar-SA"/>
        </w:rPr>
      </w:pPr>
      <w:r>
        <w:t>7 урок – 14.15- 15.00ч</w:t>
      </w:r>
      <w:r w:rsidRPr="00763F5C">
        <w:rPr>
          <w:lang w:eastAsia="ar-SA"/>
        </w:rPr>
        <w:t xml:space="preserve"> </w:t>
      </w:r>
    </w:p>
    <w:p w:rsidR="00763F5C" w:rsidRDefault="00C2406A" w:rsidP="0036103A">
      <w:r>
        <w:rPr>
          <w:lang w:eastAsia="ar-SA"/>
        </w:rPr>
        <w:t>Внеурочная деятельность – 14.05. – 15.35</w:t>
      </w:r>
      <w:r w:rsidR="00763F5C">
        <w:rPr>
          <w:lang w:eastAsia="ar-SA"/>
        </w:rPr>
        <w:t xml:space="preserve">.                                                               </w:t>
      </w:r>
    </w:p>
    <w:p w:rsidR="00763F5C" w:rsidRDefault="00763F5C" w:rsidP="0036103A">
      <w:pPr>
        <w:suppressAutoHyphens/>
        <w:spacing w:after="200"/>
        <w:ind w:right="-97"/>
        <w:jc w:val="left"/>
        <w:rPr>
          <w:lang w:eastAsia="ar-SA"/>
        </w:rPr>
      </w:pPr>
      <w:r>
        <w:rPr>
          <w:b/>
          <w:i/>
          <w:u w:val="single"/>
        </w:rPr>
        <w:t>8. Школьный этап предметных олимпиад.</w:t>
      </w:r>
      <w:r>
        <w:rPr>
          <w:lang w:eastAsia="ar-SA"/>
        </w:rPr>
        <w:t xml:space="preserve">                                                                                                              </w:t>
      </w:r>
      <w:r>
        <w:rPr>
          <w:sz w:val="28"/>
          <w:szCs w:val="28"/>
        </w:rPr>
        <w:t xml:space="preserve"> </w:t>
      </w:r>
      <w:r w:rsidR="00C2406A">
        <w:t xml:space="preserve">29 сентября </w:t>
      </w:r>
      <w:r>
        <w:t>2021г. – 30 октября 2021г.</w:t>
      </w:r>
      <w:r>
        <w:rPr>
          <w:lang w:eastAsia="ar-SA"/>
        </w:rPr>
        <w:t xml:space="preserve">                                                                                                               </w:t>
      </w:r>
      <w:r>
        <w:rPr>
          <w:b/>
          <w:i/>
          <w:u w:val="single"/>
        </w:rPr>
        <w:t xml:space="preserve">9. Административный контроль качества образовательной подготовки обучающихся  </w:t>
      </w:r>
      <w:r>
        <w:t>/Приложение /</w:t>
      </w:r>
      <w:r>
        <w:rPr>
          <w:lang w:eastAsia="ar-SA"/>
        </w:rPr>
        <w:t xml:space="preserve">                                                                                                                                                     </w:t>
      </w:r>
      <w:r>
        <w:rPr>
          <w:b/>
          <w:i/>
          <w:u w:val="single"/>
        </w:rPr>
        <w:t xml:space="preserve">10. Государственная /итоговая/ аттестация </w:t>
      </w:r>
    </w:p>
    <w:p w:rsidR="00763F5C" w:rsidRDefault="00763F5C" w:rsidP="0036103A">
      <w:pPr>
        <w:ind w:right="-426"/>
      </w:pPr>
      <w:r>
        <w:t>Сроки определяются в соответствии с приказом Управления образования Администрации Обоянского района Курской области</w:t>
      </w:r>
    </w:p>
    <w:p w:rsidR="003D1F0D" w:rsidRDefault="003D1F0D" w:rsidP="0036103A"/>
    <w:p w:rsidR="003D1F0D" w:rsidRDefault="003D1F0D" w:rsidP="0036103A"/>
    <w:p w:rsidR="003D1F0D" w:rsidRPr="00D65CCB" w:rsidRDefault="00A12BD3" w:rsidP="0036103A">
      <w:pPr>
        <w:pStyle w:val="afe"/>
        <w:numPr>
          <w:ilvl w:val="0"/>
          <w:numId w:val="72"/>
        </w:numPr>
        <w:jc w:val="center"/>
        <w:rPr>
          <w:b/>
        </w:rPr>
      </w:pPr>
      <w:r>
        <w:rPr>
          <w:b/>
        </w:rPr>
        <w:t>Промежуточная аттестация</w:t>
      </w:r>
      <w:r w:rsidR="00D65CCB">
        <w:rPr>
          <w:b/>
        </w:rPr>
        <w:t xml:space="preserve"> </w:t>
      </w:r>
    </w:p>
    <w:tbl>
      <w:tblPr>
        <w:tblW w:w="1206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568"/>
        <w:gridCol w:w="813"/>
        <w:gridCol w:w="567"/>
        <w:gridCol w:w="567"/>
        <w:gridCol w:w="567"/>
        <w:gridCol w:w="567"/>
        <w:gridCol w:w="462"/>
        <w:gridCol w:w="142"/>
        <w:gridCol w:w="425"/>
        <w:gridCol w:w="105"/>
        <w:gridCol w:w="462"/>
        <w:gridCol w:w="672"/>
        <w:gridCol w:w="556"/>
        <w:gridCol w:w="48"/>
        <w:gridCol w:w="417"/>
        <w:gridCol w:w="11"/>
        <w:gridCol w:w="12"/>
        <w:gridCol w:w="22"/>
        <w:gridCol w:w="431"/>
        <w:gridCol w:w="12"/>
        <w:gridCol w:w="45"/>
        <w:gridCol w:w="11"/>
        <w:gridCol w:w="598"/>
        <w:gridCol w:w="567"/>
        <w:gridCol w:w="534"/>
        <w:gridCol w:w="459"/>
        <w:gridCol w:w="666"/>
        <w:gridCol w:w="666"/>
        <w:gridCol w:w="666"/>
      </w:tblGrid>
      <w:tr w:rsidR="00037929" w:rsidRPr="00784B9F" w:rsidTr="00037929">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037929" w:rsidRPr="00784B9F" w:rsidRDefault="00037929" w:rsidP="0036103A">
            <w:pPr>
              <w:ind w:right="113" w:firstLine="0"/>
            </w:pPr>
            <w:r w:rsidRPr="00784B9F">
              <w:t>Класс</w:t>
            </w:r>
          </w:p>
        </w:tc>
        <w:tc>
          <w:tcPr>
            <w:tcW w:w="10972" w:type="dxa"/>
            <w:gridSpan w:val="28"/>
            <w:tcBorders>
              <w:top w:val="single" w:sz="4" w:space="0" w:color="auto"/>
              <w:left w:val="single" w:sz="4" w:space="0" w:color="auto"/>
              <w:bottom w:val="single" w:sz="4" w:space="0" w:color="auto"/>
              <w:right w:val="single" w:sz="4" w:space="0" w:color="auto"/>
            </w:tcBorders>
            <w:hideMark/>
          </w:tcPr>
          <w:p w:rsidR="00037929" w:rsidRPr="00784B9F" w:rsidRDefault="00037929" w:rsidP="0036103A">
            <w:pPr>
              <w:jc w:val="center"/>
            </w:pPr>
            <w:r w:rsidRPr="00784B9F">
              <w:t>Предмет</w:t>
            </w: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r>
      <w:tr w:rsidR="00037929" w:rsidRPr="00784B9F" w:rsidTr="00037929">
        <w:trPr>
          <w:cantSplit/>
          <w:trHeight w:val="113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tc>
        <w:tc>
          <w:tcPr>
            <w:tcW w:w="568" w:type="dxa"/>
            <w:tcBorders>
              <w:top w:val="single" w:sz="4" w:space="0" w:color="auto"/>
              <w:left w:val="single" w:sz="4" w:space="0" w:color="auto"/>
              <w:bottom w:val="single" w:sz="4" w:space="0" w:color="auto"/>
              <w:right w:val="single" w:sz="4" w:space="0" w:color="auto"/>
            </w:tcBorders>
            <w:textDirection w:val="btLr"/>
            <w:hideMark/>
          </w:tcPr>
          <w:p w:rsidR="00037929" w:rsidRPr="00784B9F" w:rsidRDefault="00037929" w:rsidP="0036103A">
            <w:pPr>
              <w:ind w:left="113" w:right="-110" w:firstLine="0"/>
            </w:pPr>
            <w:r w:rsidRPr="00784B9F">
              <w:t>Русский язык</w:t>
            </w:r>
          </w:p>
        </w:tc>
        <w:tc>
          <w:tcPr>
            <w:tcW w:w="813" w:type="dxa"/>
            <w:tcBorders>
              <w:top w:val="single" w:sz="4" w:space="0" w:color="auto"/>
              <w:left w:val="single" w:sz="4" w:space="0" w:color="auto"/>
              <w:bottom w:val="single" w:sz="4" w:space="0" w:color="auto"/>
              <w:right w:val="single" w:sz="4" w:space="0" w:color="auto"/>
            </w:tcBorders>
            <w:textDirection w:val="btLr"/>
            <w:hideMark/>
          </w:tcPr>
          <w:p w:rsidR="00037929" w:rsidRPr="00784B9F" w:rsidRDefault="00037929" w:rsidP="0036103A">
            <w:pPr>
              <w:ind w:left="113" w:right="-166" w:firstLine="0"/>
            </w:pPr>
            <w:r w:rsidRPr="00784B9F">
              <w:t>Мате-</w:t>
            </w:r>
          </w:p>
          <w:p w:rsidR="00037929" w:rsidRPr="00784B9F" w:rsidRDefault="00037929" w:rsidP="0036103A">
            <w:pPr>
              <w:ind w:left="113" w:right="-166" w:firstLine="0"/>
            </w:pPr>
            <w:r w:rsidRPr="00784B9F">
              <w:t>матика    (алгебра)</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037929" w:rsidRPr="00784B9F" w:rsidRDefault="00037929" w:rsidP="0036103A">
            <w:pPr>
              <w:ind w:left="113" w:right="-166" w:firstLine="0"/>
            </w:pPr>
            <w:r w:rsidRPr="00784B9F">
              <w:t>Иностран-</w:t>
            </w:r>
          </w:p>
          <w:p w:rsidR="00037929" w:rsidRPr="00784B9F" w:rsidRDefault="00037929" w:rsidP="0036103A">
            <w:pPr>
              <w:ind w:left="113" w:right="-166" w:firstLine="0"/>
            </w:pPr>
            <w:r w:rsidRPr="00784B9F">
              <w:t>Ный</w:t>
            </w:r>
            <w:r>
              <w:t>(немецкий)</w:t>
            </w:r>
            <w:r w:rsidRPr="00784B9F">
              <w:t xml:space="preserve"> </w:t>
            </w:r>
          </w:p>
          <w:p w:rsidR="00037929" w:rsidRPr="00784B9F" w:rsidRDefault="00037929" w:rsidP="0036103A">
            <w:pPr>
              <w:ind w:left="113" w:right="-166" w:firstLine="0"/>
            </w:pPr>
            <w:r w:rsidRPr="00784B9F">
              <w:t>язык</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037929" w:rsidRPr="00784B9F" w:rsidRDefault="00037929" w:rsidP="0036103A">
            <w:pPr>
              <w:ind w:left="113" w:right="-166" w:firstLine="0"/>
            </w:pPr>
            <w:r w:rsidRPr="00784B9F">
              <w:t>История</w:t>
            </w:r>
            <w:r>
              <w:br/>
              <w:t>России</w:t>
            </w:r>
          </w:p>
        </w:tc>
        <w:tc>
          <w:tcPr>
            <w:tcW w:w="567" w:type="dxa"/>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rsidRPr="00784B9F">
              <w:t>Лите-</w:t>
            </w:r>
          </w:p>
          <w:p w:rsidR="00037929" w:rsidRPr="00784B9F" w:rsidRDefault="00037929" w:rsidP="0036103A">
            <w:pPr>
              <w:ind w:left="113" w:right="-166" w:firstLine="0"/>
            </w:pPr>
            <w:r w:rsidRPr="00784B9F">
              <w:t>ратура</w:t>
            </w:r>
          </w:p>
          <w:p w:rsidR="00037929" w:rsidRPr="00784B9F" w:rsidRDefault="00037929" w:rsidP="0036103A">
            <w:pPr>
              <w:ind w:left="113" w:right="-166" w:firstLine="0"/>
            </w:pPr>
          </w:p>
        </w:tc>
        <w:tc>
          <w:tcPr>
            <w:tcW w:w="567" w:type="dxa"/>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rsidRPr="00784B9F">
              <w:t xml:space="preserve">География     </w:t>
            </w:r>
          </w:p>
          <w:p w:rsidR="00037929" w:rsidRPr="00784B9F" w:rsidRDefault="00037929" w:rsidP="0036103A">
            <w:pPr>
              <w:ind w:left="113" w:right="-166" w:firstLine="0"/>
            </w:pPr>
          </w:p>
          <w:p w:rsidR="00037929" w:rsidRPr="00784B9F" w:rsidRDefault="00037929" w:rsidP="0036103A">
            <w:pPr>
              <w:ind w:left="113" w:right="-166" w:firstLine="0"/>
            </w:pPr>
          </w:p>
        </w:tc>
        <w:tc>
          <w:tcPr>
            <w:tcW w:w="462" w:type="dxa"/>
            <w:tcBorders>
              <w:top w:val="single" w:sz="4" w:space="0" w:color="auto"/>
              <w:left w:val="single" w:sz="4" w:space="0" w:color="auto"/>
              <w:bottom w:val="single" w:sz="4" w:space="0" w:color="auto"/>
              <w:right w:val="single" w:sz="4" w:space="0" w:color="auto"/>
            </w:tcBorders>
            <w:textDirection w:val="btLr"/>
            <w:hideMark/>
          </w:tcPr>
          <w:p w:rsidR="00037929" w:rsidRPr="00784B9F" w:rsidRDefault="00037929" w:rsidP="0036103A">
            <w:pPr>
              <w:ind w:left="113" w:right="-166" w:firstLine="0"/>
            </w:pPr>
            <w:r w:rsidRPr="00784B9F">
              <w:t>Общество- знание</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037929" w:rsidRPr="00784B9F" w:rsidRDefault="00037929" w:rsidP="0036103A">
            <w:pPr>
              <w:ind w:left="113" w:right="-166" w:firstLine="0"/>
            </w:pPr>
            <w:r>
              <w:t>Родной язык</w:t>
            </w:r>
          </w:p>
        </w:tc>
        <w:tc>
          <w:tcPr>
            <w:tcW w:w="567" w:type="dxa"/>
            <w:gridSpan w:val="2"/>
            <w:tcBorders>
              <w:top w:val="single" w:sz="4" w:space="0" w:color="auto"/>
              <w:left w:val="single" w:sz="4" w:space="0" w:color="auto"/>
              <w:bottom w:val="single" w:sz="4" w:space="0" w:color="auto"/>
              <w:right w:val="single" w:sz="4" w:space="0" w:color="auto"/>
            </w:tcBorders>
            <w:textDirection w:val="btLr"/>
            <w:hideMark/>
          </w:tcPr>
          <w:p w:rsidR="00037929" w:rsidRPr="00784B9F" w:rsidRDefault="00037929" w:rsidP="0036103A">
            <w:pPr>
              <w:ind w:left="113" w:right="-166" w:firstLine="0"/>
            </w:pPr>
            <w:r w:rsidRPr="00784B9F">
              <w:t>Биология</w:t>
            </w:r>
          </w:p>
        </w:tc>
        <w:tc>
          <w:tcPr>
            <w:tcW w:w="672" w:type="dxa"/>
            <w:tcBorders>
              <w:top w:val="single" w:sz="4" w:space="0" w:color="auto"/>
              <w:left w:val="single" w:sz="4" w:space="0" w:color="auto"/>
              <w:bottom w:val="single" w:sz="4" w:space="0" w:color="auto"/>
              <w:right w:val="single" w:sz="4" w:space="0" w:color="auto"/>
            </w:tcBorders>
            <w:textDirection w:val="btLr"/>
            <w:hideMark/>
          </w:tcPr>
          <w:p w:rsidR="00037929" w:rsidRPr="00784B9F" w:rsidRDefault="00037929" w:rsidP="0036103A">
            <w:pPr>
              <w:ind w:left="113" w:right="-166" w:firstLine="0"/>
            </w:pPr>
            <w:r>
              <w:t>Музыка</w:t>
            </w:r>
          </w:p>
        </w:tc>
        <w:tc>
          <w:tcPr>
            <w:tcW w:w="604" w:type="dxa"/>
            <w:gridSpan w:val="2"/>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t>ИЗО</w:t>
            </w:r>
          </w:p>
        </w:tc>
        <w:tc>
          <w:tcPr>
            <w:tcW w:w="417" w:type="dxa"/>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rsidRPr="00784B9F">
              <w:t>Информатик</w:t>
            </w:r>
          </w:p>
        </w:tc>
        <w:tc>
          <w:tcPr>
            <w:tcW w:w="476" w:type="dxa"/>
            <w:gridSpan w:val="4"/>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rsidRPr="00784B9F">
              <w:t>Физика</w:t>
            </w:r>
          </w:p>
        </w:tc>
        <w:tc>
          <w:tcPr>
            <w:tcW w:w="666" w:type="dxa"/>
            <w:gridSpan w:val="4"/>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rsidRPr="00784B9F">
              <w:t>Технология</w:t>
            </w:r>
          </w:p>
        </w:tc>
        <w:tc>
          <w:tcPr>
            <w:tcW w:w="567" w:type="dxa"/>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rsidRPr="00784B9F">
              <w:t>Физическая культура</w:t>
            </w:r>
          </w:p>
        </w:tc>
        <w:tc>
          <w:tcPr>
            <w:tcW w:w="534" w:type="dxa"/>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t>Родная литература</w:t>
            </w:r>
          </w:p>
        </w:tc>
        <w:tc>
          <w:tcPr>
            <w:tcW w:w="459" w:type="dxa"/>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rsidRPr="00784B9F">
              <w:t>ОБЖ</w:t>
            </w:r>
          </w:p>
        </w:tc>
        <w:tc>
          <w:tcPr>
            <w:tcW w:w="666" w:type="dxa"/>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rsidRPr="00784B9F">
              <w:t>Геометрия</w:t>
            </w:r>
          </w:p>
        </w:tc>
        <w:tc>
          <w:tcPr>
            <w:tcW w:w="666" w:type="dxa"/>
            <w:tcBorders>
              <w:top w:val="single" w:sz="4" w:space="0" w:color="auto"/>
              <w:left w:val="single" w:sz="4" w:space="0" w:color="auto"/>
              <w:bottom w:val="single" w:sz="4" w:space="0" w:color="auto"/>
              <w:right w:val="single" w:sz="4" w:space="0" w:color="auto"/>
            </w:tcBorders>
            <w:textDirection w:val="btLr"/>
          </w:tcPr>
          <w:p w:rsidR="00037929" w:rsidRPr="00784B9F" w:rsidRDefault="00037929" w:rsidP="0036103A">
            <w:pPr>
              <w:ind w:left="113" w:right="-166" w:firstLine="0"/>
            </w:pPr>
            <w:r>
              <w:t>Химия</w:t>
            </w:r>
          </w:p>
        </w:tc>
        <w:tc>
          <w:tcPr>
            <w:tcW w:w="666" w:type="dxa"/>
            <w:tcBorders>
              <w:top w:val="single" w:sz="4" w:space="0" w:color="auto"/>
              <w:left w:val="single" w:sz="4" w:space="0" w:color="auto"/>
              <w:bottom w:val="single" w:sz="4" w:space="0" w:color="auto"/>
              <w:right w:val="single" w:sz="4" w:space="0" w:color="auto"/>
            </w:tcBorders>
            <w:textDirection w:val="btLr"/>
          </w:tcPr>
          <w:p w:rsidR="00037929" w:rsidRDefault="000F3C18" w:rsidP="0036103A">
            <w:pPr>
              <w:ind w:left="113" w:right="-166" w:firstLine="0"/>
            </w:pPr>
            <w:r>
              <w:t>Английский</w:t>
            </w:r>
          </w:p>
        </w:tc>
      </w:tr>
      <w:tr w:rsidR="00037929" w:rsidRPr="00784B9F" w:rsidTr="00037929">
        <w:tc>
          <w:tcPr>
            <w:tcW w:w="9606" w:type="dxa"/>
            <w:gridSpan w:val="26"/>
            <w:tcBorders>
              <w:top w:val="single" w:sz="4" w:space="0" w:color="auto"/>
              <w:left w:val="single" w:sz="4" w:space="0" w:color="auto"/>
              <w:bottom w:val="single" w:sz="4" w:space="0" w:color="auto"/>
              <w:right w:val="single" w:sz="4" w:space="0" w:color="auto"/>
            </w:tcBorders>
            <w:hideMark/>
          </w:tcPr>
          <w:p w:rsidR="00037929" w:rsidRPr="00784B9F" w:rsidRDefault="00037929" w:rsidP="0036103A">
            <w:pPr>
              <w:jc w:val="center"/>
            </w:pPr>
            <w:r w:rsidRPr="00784B9F">
              <w:t>Входной контроль</w:t>
            </w:r>
          </w:p>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r>
      <w:tr w:rsidR="00037929" w:rsidRPr="00784B9F" w:rsidTr="00037929">
        <w:trPr>
          <w:trHeight w:val="375"/>
        </w:trPr>
        <w:tc>
          <w:tcPr>
            <w:tcW w:w="425" w:type="dxa"/>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pPr>
              <w:ind w:right="-104"/>
              <w:jc w:val="center"/>
            </w:pPr>
            <w:r w:rsidRPr="00784B9F">
              <w:t>55</w:t>
            </w:r>
          </w:p>
        </w:tc>
        <w:tc>
          <w:tcPr>
            <w:tcW w:w="568" w:type="dxa"/>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pPr>
              <w:ind w:firstLine="0"/>
              <w:jc w:val="center"/>
            </w:pPr>
            <w:r>
              <w:t>14.09</w:t>
            </w:r>
          </w:p>
        </w:tc>
        <w:tc>
          <w:tcPr>
            <w:tcW w:w="813" w:type="dxa"/>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pPr>
              <w:ind w:firstLine="0"/>
              <w:jc w:val="center"/>
            </w:pPr>
            <w:r>
              <w:t>03.09</w:t>
            </w:r>
          </w:p>
        </w:tc>
        <w:tc>
          <w:tcPr>
            <w:tcW w:w="567" w:type="dxa"/>
            <w:tcBorders>
              <w:top w:val="single" w:sz="4" w:space="0" w:color="auto"/>
              <w:left w:val="single" w:sz="4" w:space="0" w:color="auto"/>
              <w:bottom w:val="single" w:sz="4" w:space="0" w:color="auto"/>
              <w:right w:val="single" w:sz="4" w:space="0" w:color="auto"/>
            </w:tcBorders>
            <w:vAlign w:val="center"/>
          </w:tcPr>
          <w:p w:rsidR="00037929" w:rsidRPr="00784B9F" w:rsidRDefault="00037929" w:rsidP="0036103A">
            <w:pPr>
              <w:jc w:val="center"/>
            </w:pP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7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55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88" w:type="dxa"/>
            <w:gridSpan w:val="4"/>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5"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54"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r>
      <w:tr w:rsidR="00037929" w:rsidRPr="00784B9F" w:rsidTr="00037929">
        <w:tc>
          <w:tcPr>
            <w:tcW w:w="425" w:type="dxa"/>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pPr>
              <w:jc w:val="center"/>
            </w:pPr>
            <w:r w:rsidRPr="00784B9F">
              <w:t>66</w:t>
            </w:r>
          </w:p>
        </w:tc>
        <w:tc>
          <w:tcPr>
            <w:tcW w:w="568" w:type="dxa"/>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pPr>
              <w:ind w:firstLine="0"/>
            </w:pPr>
          </w:p>
        </w:tc>
        <w:tc>
          <w:tcPr>
            <w:tcW w:w="813" w:type="dxa"/>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pPr>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37929" w:rsidRPr="00784B9F" w:rsidRDefault="00037929" w:rsidP="0036103A">
            <w:pPr>
              <w:jc w:val="center"/>
            </w:pP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72"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5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88" w:type="dxa"/>
            <w:gridSpan w:val="4"/>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5"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54"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r>
      <w:tr w:rsidR="00037929" w:rsidRPr="00784B9F" w:rsidTr="00037929">
        <w:tc>
          <w:tcPr>
            <w:tcW w:w="425" w:type="dxa"/>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pPr>
              <w:jc w:val="center"/>
            </w:pPr>
            <w:r w:rsidRPr="00784B9F">
              <w:t>77</w:t>
            </w:r>
          </w:p>
        </w:tc>
        <w:tc>
          <w:tcPr>
            <w:tcW w:w="568" w:type="dxa"/>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pPr>
              <w:ind w:firstLine="0"/>
              <w:jc w:val="center"/>
            </w:pPr>
            <w:r>
              <w:t>13</w:t>
            </w:r>
            <w:r w:rsidRPr="00784B9F">
              <w:t>.</w:t>
            </w:r>
          </w:p>
          <w:p w:rsidR="00037929" w:rsidRPr="00784B9F" w:rsidRDefault="00037929" w:rsidP="0036103A">
            <w:pPr>
              <w:ind w:firstLine="0"/>
              <w:jc w:val="center"/>
            </w:pPr>
            <w:r w:rsidRPr="00784B9F">
              <w:t>09</w:t>
            </w:r>
          </w:p>
        </w:tc>
        <w:tc>
          <w:tcPr>
            <w:tcW w:w="813" w:type="dxa"/>
            <w:tcBorders>
              <w:top w:val="single" w:sz="4" w:space="0" w:color="auto"/>
              <w:left w:val="single" w:sz="4" w:space="0" w:color="auto"/>
              <w:bottom w:val="single" w:sz="4" w:space="0" w:color="auto"/>
              <w:right w:val="single" w:sz="4" w:space="0" w:color="auto"/>
            </w:tcBorders>
            <w:vAlign w:val="center"/>
            <w:hideMark/>
          </w:tcPr>
          <w:p w:rsidR="00037929" w:rsidRPr="00784B9F" w:rsidRDefault="00037929" w:rsidP="0036103A">
            <w:pPr>
              <w:ind w:firstLine="0"/>
              <w:jc w:val="center"/>
            </w:pPr>
            <w:r>
              <w:t>07</w:t>
            </w:r>
            <w:r w:rsidRPr="00784B9F">
              <w:t>.</w:t>
            </w:r>
          </w:p>
          <w:p w:rsidR="00037929" w:rsidRPr="00784B9F" w:rsidRDefault="00037929" w:rsidP="0036103A">
            <w:pPr>
              <w:ind w:firstLine="0"/>
              <w:jc w:val="center"/>
            </w:pPr>
            <w:r w:rsidRPr="00784B9F">
              <w:t>09</w:t>
            </w:r>
          </w:p>
        </w:tc>
        <w:tc>
          <w:tcPr>
            <w:tcW w:w="567" w:type="dxa"/>
            <w:tcBorders>
              <w:top w:val="single" w:sz="4" w:space="0" w:color="auto"/>
              <w:left w:val="single" w:sz="4" w:space="0" w:color="auto"/>
              <w:bottom w:val="single" w:sz="4" w:space="0" w:color="auto"/>
              <w:right w:val="single" w:sz="4" w:space="0" w:color="auto"/>
            </w:tcBorders>
            <w:vAlign w:val="center"/>
          </w:tcPr>
          <w:p w:rsidR="00037929" w:rsidRPr="00784B9F" w:rsidRDefault="00037929" w:rsidP="0036103A">
            <w:pPr>
              <w:jc w:val="center"/>
            </w:pP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72"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5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88" w:type="dxa"/>
            <w:gridSpan w:val="4"/>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5"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54"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r>
      <w:tr w:rsidR="00037929" w:rsidRPr="00784B9F" w:rsidTr="00037929">
        <w:trPr>
          <w:trHeight w:val="365"/>
        </w:trPr>
        <w:tc>
          <w:tcPr>
            <w:tcW w:w="425" w:type="dxa"/>
            <w:tcBorders>
              <w:top w:val="single" w:sz="4" w:space="0" w:color="auto"/>
              <w:left w:val="single" w:sz="4" w:space="0" w:color="auto"/>
              <w:bottom w:val="single" w:sz="4" w:space="0" w:color="auto"/>
              <w:right w:val="single" w:sz="4" w:space="0" w:color="auto"/>
            </w:tcBorders>
            <w:vAlign w:val="center"/>
          </w:tcPr>
          <w:p w:rsidR="00037929" w:rsidRPr="00784B9F" w:rsidRDefault="00037929" w:rsidP="0036103A">
            <w:pPr>
              <w:jc w:val="center"/>
            </w:pPr>
            <w:r>
              <w:t>88</w:t>
            </w:r>
          </w:p>
        </w:tc>
        <w:tc>
          <w:tcPr>
            <w:tcW w:w="568" w:type="dxa"/>
            <w:tcBorders>
              <w:top w:val="single" w:sz="4" w:space="0" w:color="auto"/>
              <w:left w:val="single" w:sz="4" w:space="0" w:color="auto"/>
              <w:bottom w:val="single" w:sz="4" w:space="0" w:color="auto"/>
              <w:right w:val="single" w:sz="4" w:space="0" w:color="auto"/>
            </w:tcBorders>
            <w:vAlign w:val="center"/>
          </w:tcPr>
          <w:p w:rsidR="00037929" w:rsidRDefault="00037929" w:rsidP="0036103A">
            <w:pPr>
              <w:ind w:firstLine="0"/>
              <w:jc w:val="center"/>
            </w:pPr>
            <w:r>
              <w:t>13.09</w:t>
            </w:r>
          </w:p>
        </w:tc>
        <w:tc>
          <w:tcPr>
            <w:tcW w:w="813" w:type="dxa"/>
            <w:tcBorders>
              <w:top w:val="single" w:sz="4" w:space="0" w:color="auto"/>
              <w:left w:val="single" w:sz="4" w:space="0" w:color="auto"/>
              <w:bottom w:val="single" w:sz="4" w:space="0" w:color="auto"/>
              <w:right w:val="single" w:sz="4" w:space="0" w:color="auto"/>
            </w:tcBorders>
            <w:vAlign w:val="center"/>
          </w:tcPr>
          <w:p w:rsidR="00037929" w:rsidRPr="00784B9F" w:rsidRDefault="00037929" w:rsidP="0036103A">
            <w:pPr>
              <w:ind w:firstLine="0"/>
              <w:jc w:val="center"/>
            </w:pPr>
            <w:r>
              <w:t>07.09</w:t>
            </w:r>
          </w:p>
        </w:tc>
        <w:tc>
          <w:tcPr>
            <w:tcW w:w="567" w:type="dxa"/>
            <w:tcBorders>
              <w:top w:val="single" w:sz="4" w:space="0" w:color="auto"/>
              <w:left w:val="single" w:sz="4" w:space="0" w:color="auto"/>
              <w:bottom w:val="single" w:sz="4" w:space="0" w:color="auto"/>
              <w:right w:val="single" w:sz="4" w:space="0" w:color="auto"/>
            </w:tcBorders>
            <w:vAlign w:val="center"/>
          </w:tcPr>
          <w:p w:rsidR="00037929" w:rsidRPr="00784B9F" w:rsidRDefault="00037929" w:rsidP="0036103A">
            <w:pPr>
              <w:jc w:val="center"/>
            </w:pP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72"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5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88" w:type="dxa"/>
            <w:gridSpan w:val="4"/>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5"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54"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r>
      <w:tr w:rsidR="00037929" w:rsidRPr="00784B9F" w:rsidTr="00037929">
        <w:trPr>
          <w:trHeight w:val="365"/>
        </w:trPr>
        <w:tc>
          <w:tcPr>
            <w:tcW w:w="425" w:type="dxa"/>
            <w:tcBorders>
              <w:top w:val="single" w:sz="4" w:space="0" w:color="auto"/>
              <w:left w:val="single" w:sz="4" w:space="0" w:color="auto"/>
              <w:bottom w:val="single" w:sz="4" w:space="0" w:color="auto"/>
              <w:right w:val="single" w:sz="4" w:space="0" w:color="auto"/>
            </w:tcBorders>
            <w:vAlign w:val="center"/>
          </w:tcPr>
          <w:p w:rsidR="00037929" w:rsidRDefault="00037929" w:rsidP="0036103A">
            <w:pPr>
              <w:jc w:val="center"/>
            </w:pPr>
            <w:r>
              <w:t>99</w:t>
            </w:r>
          </w:p>
        </w:tc>
        <w:tc>
          <w:tcPr>
            <w:tcW w:w="568" w:type="dxa"/>
            <w:tcBorders>
              <w:top w:val="single" w:sz="4" w:space="0" w:color="auto"/>
              <w:left w:val="single" w:sz="4" w:space="0" w:color="auto"/>
              <w:bottom w:val="single" w:sz="4" w:space="0" w:color="auto"/>
              <w:right w:val="single" w:sz="4" w:space="0" w:color="auto"/>
            </w:tcBorders>
            <w:vAlign w:val="center"/>
          </w:tcPr>
          <w:p w:rsidR="00037929" w:rsidRDefault="00037929" w:rsidP="0036103A">
            <w:pPr>
              <w:ind w:firstLine="0"/>
              <w:jc w:val="center"/>
            </w:pPr>
            <w:r>
              <w:t>16.09</w:t>
            </w:r>
          </w:p>
        </w:tc>
        <w:tc>
          <w:tcPr>
            <w:tcW w:w="813" w:type="dxa"/>
            <w:tcBorders>
              <w:top w:val="single" w:sz="4" w:space="0" w:color="auto"/>
              <w:left w:val="single" w:sz="4" w:space="0" w:color="auto"/>
              <w:bottom w:val="single" w:sz="4" w:space="0" w:color="auto"/>
              <w:right w:val="single" w:sz="4" w:space="0" w:color="auto"/>
            </w:tcBorders>
            <w:vAlign w:val="center"/>
          </w:tcPr>
          <w:p w:rsidR="00037929" w:rsidRDefault="00037929" w:rsidP="0036103A">
            <w:pPr>
              <w:ind w:firstLine="0"/>
              <w:jc w:val="center"/>
            </w:pPr>
            <w:r>
              <w:t>07.09</w:t>
            </w:r>
          </w:p>
        </w:tc>
        <w:tc>
          <w:tcPr>
            <w:tcW w:w="567" w:type="dxa"/>
            <w:tcBorders>
              <w:top w:val="single" w:sz="4" w:space="0" w:color="auto"/>
              <w:left w:val="single" w:sz="4" w:space="0" w:color="auto"/>
              <w:bottom w:val="single" w:sz="4" w:space="0" w:color="auto"/>
              <w:right w:val="single" w:sz="4" w:space="0" w:color="auto"/>
            </w:tcBorders>
            <w:vAlign w:val="center"/>
          </w:tcPr>
          <w:p w:rsidR="00037929" w:rsidRPr="00784B9F" w:rsidRDefault="00037929" w:rsidP="0036103A">
            <w:pPr>
              <w:jc w:val="center"/>
            </w:pP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72"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5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88" w:type="dxa"/>
            <w:gridSpan w:val="4"/>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65"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54"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tc>
      </w:tr>
      <w:tr w:rsidR="00037929" w:rsidRPr="00784B9F" w:rsidTr="00037929">
        <w:tc>
          <w:tcPr>
            <w:tcW w:w="11397" w:type="dxa"/>
            <w:gridSpan w:val="29"/>
            <w:tcBorders>
              <w:top w:val="single" w:sz="4" w:space="0" w:color="auto"/>
              <w:left w:val="single" w:sz="4" w:space="0" w:color="auto"/>
              <w:bottom w:val="single" w:sz="4" w:space="0" w:color="auto"/>
              <w:right w:val="single" w:sz="4" w:space="0" w:color="auto"/>
            </w:tcBorders>
            <w:hideMark/>
          </w:tcPr>
          <w:p w:rsidR="00037929" w:rsidRPr="00784B9F" w:rsidRDefault="00037929" w:rsidP="0036103A">
            <w:pPr>
              <w:ind w:firstLine="30"/>
              <w:jc w:val="center"/>
              <w:rPr>
                <w:lang w:val="en-US"/>
              </w:rPr>
            </w:pPr>
            <w:r w:rsidRPr="00784B9F">
              <w:rPr>
                <w:lang w:val="en-US"/>
              </w:rPr>
              <w:t>I</w:t>
            </w:r>
            <w:r w:rsidRPr="00784B9F">
              <w:t xml:space="preserve">  полугодие</w:t>
            </w: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30"/>
              <w:jc w:val="center"/>
              <w:rPr>
                <w:lang w:val="en-US"/>
              </w:rPr>
            </w:pPr>
          </w:p>
        </w:tc>
      </w:tr>
      <w:tr w:rsidR="00037929" w:rsidRPr="00784B9F" w:rsidTr="00037929">
        <w:trPr>
          <w:trHeight w:val="617"/>
        </w:trPr>
        <w:tc>
          <w:tcPr>
            <w:tcW w:w="425" w:type="dxa"/>
            <w:tcBorders>
              <w:top w:val="single" w:sz="4" w:space="0" w:color="auto"/>
              <w:left w:val="single" w:sz="4" w:space="0" w:color="auto"/>
              <w:bottom w:val="single" w:sz="4" w:space="0" w:color="auto"/>
              <w:right w:val="single" w:sz="4" w:space="0" w:color="auto"/>
            </w:tcBorders>
            <w:hideMark/>
          </w:tcPr>
          <w:p w:rsidR="00037929" w:rsidRPr="00784B9F" w:rsidRDefault="00037929" w:rsidP="0036103A">
            <w:pPr>
              <w:jc w:val="center"/>
            </w:pPr>
            <w:r w:rsidRPr="00784B9F">
              <w:t>55</w:t>
            </w:r>
          </w:p>
        </w:tc>
        <w:tc>
          <w:tcPr>
            <w:tcW w:w="568" w:type="dxa"/>
            <w:tcBorders>
              <w:top w:val="single" w:sz="4" w:space="0" w:color="auto"/>
              <w:left w:val="single" w:sz="4" w:space="0" w:color="auto"/>
              <w:bottom w:val="single" w:sz="4" w:space="0" w:color="auto"/>
              <w:right w:val="single" w:sz="4" w:space="0" w:color="auto"/>
            </w:tcBorders>
            <w:hideMark/>
          </w:tcPr>
          <w:p w:rsidR="00037929" w:rsidRPr="00784B9F" w:rsidRDefault="00037929" w:rsidP="0036103A">
            <w:pPr>
              <w:ind w:firstLine="30"/>
              <w:jc w:val="center"/>
            </w:pPr>
            <w:r>
              <w:t>22.12</w:t>
            </w:r>
          </w:p>
        </w:tc>
        <w:tc>
          <w:tcPr>
            <w:tcW w:w="813" w:type="dxa"/>
            <w:tcBorders>
              <w:top w:val="single" w:sz="4" w:space="0" w:color="auto"/>
              <w:left w:val="single" w:sz="4" w:space="0" w:color="auto"/>
              <w:bottom w:val="single" w:sz="4" w:space="0" w:color="auto"/>
              <w:right w:val="single" w:sz="4" w:space="0" w:color="auto"/>
            </w:tcBorders>
            <w:hideMark/>
          </w:tcPr>
          <w:p w:rsidR="00037929" w:rsidRPr="00784B9F" w:rsidRDefault="00037929" w:rsidP="0036103A">
            <w:pPr>
              <w:ind w:firstLine="30"/>
              <w:jc w:val="center"/>
            </w:pPr>
            <w:r>
              <w:t>23.12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24.12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10.12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17.12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21.12</w:t>
            </w:r>
          </w:p>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15.12</w:t>
            </w:r>
          </w:p>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07.12</w:t>
            </w:r>
          </w:p>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06.12</w:t>
            </w:r>
          </w:p>
        </w:tc>
        <w:tc>
          <w:tcPr>
            <w:tcW w:w="672" w:type="dxa"/>
            <w:tcBorders>
              <w:top w:val="single" w:sz="4" w:space="0" w:color="auto"/>
              <w:left w:val="single" w:sz="4" w:space="0" w:color="auto"/>
              <w:bottom w:val="single" w:sz="4" w:space="0" w:color="auto"/>
              <w:right w:val="single" w:sz="4" w:space="0" w:color="auto"/>
            </w:tcBorders>
          </w:tcPr>
          <w:p w:rsidR="00CF1DC4" w:rsidRDefault="00CF1DC4" w:rsidP="0036103A">
            <w:pPr>
              <w:ind w:firstLine="0"/>
            </w:pPr>
            <w:r>
              <w:t>20.</w:t>
            </w:r>
          </w:p>
          <w:p w:rsidR="00037929" w:rsidRPr="00784B9F" w:rsidRDefault="00CF1DC4" w:rsidP="0036103A">
            <w:pPr>
              <w:ind w:firstLine="0"/>
            </w:pPr>
            <w:r>
              <w:t>12</w:t>
            </w:r>
          </w:p>
        </w:tc>
        <w:tc>
          <w:tcPr>
            <w:tcW w:w="604"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21.12</w:t>
            </w:r>
          </w:p>
        </w:tc>
        <w:tc>
          <w:tcPr>
            <w:tcW w:w="462" w:type="dxa"/>
            <w:gridSpan w:val="4"/>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488"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09"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23.12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15.12</w:t>
            </w:r>
          </w:p>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07.12</w:t>
            </w:r>
          </w:p>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F3C18" w:rsidP="0036103A">
            <w:pPr>
              <w:ind w:firstLine="0"/>
            </w:pPr>
            <w:r>
              <w:t>20.12</w:t>
            </w:r>
          </w:p>
        </w:tc>
      </w:tr>
      <w:tr w:rsidR="00037929" w:rsidRPr="00784B9F" w:rsidTr="00037929">
        <w:trPr>
          <w:trHeight w:val="455"/>
        </w:trPr>
        <w:tc>
          <w:tcPr>
            <w:tcW w:w="425" w:type="dxa"/>
            <w:tcBorders>
              <w:top w:val="single" w:sz="4" w:space="0" w:color="auto"/>
              <w:left w:val="single" w:sz="4" w:space="0" w:color="auto"/>
              <w:right w:val="single" w:sz="4" w:space="0" w:color="auto"/>
            </w:tcBorders>
          </w:tcPr>
          <w:p w:rsidR="00037929" w:rsidRPr="00784B9F" w:rsidRDefault="00037929" w:rsidP="0036103A">
            <w:pPr>
              <w:jc w:val="center"/>
            </w:pPr>
            <w:r w:rsidRPr="00784B9F">
              <w:t>66</w:t>
            </w:r>
          </w:p>
        </w:tc>
        <w:tc>
          <w:tcPr>
            <w:tcW w:w="568"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813" w:type="dxa"/>
            <w:tcBorders>
              <w:top w:val="single" w:sz="4" w:space="0" w:color="auto"/>
              <w:left w:val="single" w:sz="4" w:space="0" w:color="auto"/>
              <w:right w:val="single" w:sz="4" w:space="0" w:color="auto"/>
            </w:tcBorders>
          </w:tcPr>
          <w:p w:rsidR="00037929" w:rsidRPr="00784B9F" w:rsidRDefault="00037929" w:rsidP="0036103A">
            <w:pPr>
              <w:ind w:firstLine="30"/>
              <w:jc w:val="center"/>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462"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gridSpan w:val="2"/>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gridSpan w:val="2"/>
            <w:tcBorders>
              <w:top w:val="single" w:sz="4" w:space="0" w:color="auto"/>
              <w:left w:val="single" w:sz="4" w:space="0" w:color="auto"/>
              <w:right w:val="single" w:sz="4" w:space="0" w:color="auto"/>
            </w:tcBorders>
          </w:tcPr>
          <w:p w:rsidR="00037929" w:rsidRPr="00784B9F" w:rsidRDefault="00037929" w:rsidP="0036103A">
            <w:pPr>
              <w:ind w:firstLine="0"/>
            </w:pPr>
          </w:p>
        </w:tc>
        <w:tc>
          <w:tcPr>
            <w:tcW w:w="672"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604" w:type="dxa"/>
            <w:gridSpan w:val="2"/>
            <w:tcBorders>
              <w:top w:val="single" w:sz="4" w:space="0" w:color="auto"/>
              <w:left w:val="single" w:sz="4" w:space="0" w:color="auto"/>
              <w:right w:val="single" w:sz="4" w:space="0" w:color="auto"/>
            </w:tcBorders>
          </w:tcPr>
          <w:p w:rsidR="00037929" w:rsidRPr="00784B9F" w:rsidRDefault="00037929" w:rsidP="0036103A">
            <w:pPr>
              <w:ind w:firstLine="0"/>
            </w:pPr>
          </w:p>
        </w:tc>
        <w:tc>
          <w:tcPr>
            <w:tcW w:w="462" w:type="dxa"/>
            <w:gridSpan w:val="4"/>
            <w:tcBorders>
              <w:top w:val="single" w:sz="4" w:space="0" w:color="auto"/>
              <w:left w:val="single" w:sz="4" w:space="0" w:color="auto"/>
              <w:right w:val="single" w:sz="4" w:space="0" w:color="auto"/>
            </w:tcBorders>
          </w:tcPr>
          <w:p w:rsidR="00037929" w:rsidRPr="00784B9F" w:rsidRDefault="00037929" w:rsidP="0036103A">
            <w:pPr>
              <w:ind w:firstLine="0"/>
            </w:pPr>
          </w:p>
        </w:tc>
        <w:tc>
          <w:tcPr>
            <w:tcW w:w="488" w:type="dxa"/>
            <w:gridSpan w:val="3"/>
            <w:tcBorders>
              <w:top w:val="single" w:sz="4" w:space="0" w:color="auto"/>
              <w:left w:val="single" w:sz="4" w:space="0" w:color="auto"/>
              <w:right w:val="single" w:sz="4" w:space="0" w:color="auto"/>
            </w:tcBorders>
          </w:tcPr>
          <w:p w:rsidR="00037929" w:rsidRPr="00784B9F" w:rsidRDefault="00037929" w:rsidP="0036103A">
            <w:pPr>
              <w:ind w:firstLine="0"/>
            </w:pPr>
          </w:p>
        </w:tc>
        <w:tc>
          <w:tcPr>
            <w:tcW w:w="609" w:type="dxa"/>
            <w:gridSpan w:val="2"/>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34"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459" w:type="dxa"/>
            <w:tcBorders>
              <w:top w:val="single" w:sz="4" w:space="0" w:color="auto"/>
              <w:left w:val="single" w:sz="4" w:space="0" w:color="auto"/>
              <w:right w:val="single" w:sz="4" w:space="0" w:color="auto"/>
            </w:tcBorders>
          </w:tcPr>
          <w:p w:rsidR="00037929" w:rsidRPr="00784B9F" w:rsidRDefault="00037929" w:rsidP="0036103A">
            <w:pPr>
              <w:jc w:val="center"/>
            </w:pPr>
            <w:r w:rsidRPr="00784B9F">
              <w:t>1</w:t>
            </w:r>
          </w:p>
        </w:tc>
        <w:tc>
          <w:tcPr>
            <w:tcW w:w="666"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right w:val="single" w:sz="4" w:space="0" w:color="auto"/>
            </w:tcBorders>
          </w:tcPr>
          <w:p w:rsidR="00037929" w:rsidRPr="00784B9F" w:rsidRDefault="00037929" w:rsidP="0036103A">
            <w:pPr>
              <w:ind w:firstLine="0"/>
            </w:pPr>
          </w:p>
        </w:tc>
      </w:tr>
      <w:tr w:rsidR="00037929" w:rsidRPr="00784B9F" w:rsidTr="00037929">
        <w:trPr>
          <w:trHeight w:val="621"/>
        </w:trPr>
        <w:tc>
          <w:tcPr>
            <w:tcW w:w="425" w:type="dxa"/>
            <w:tcBorders>
              <w:top w:val="single" w:sz="4" w:space="0" w:color="auto"/>
              <w:left w:val="single" w:sz="4" w:space="0" w:color="auto"/>
              <w:bottom w:val="single" w:sz="4" w:space="0" w:color="auto"/>
              <w:right w:val="single" w:sz="4" w:space="0" w:color="auto"/>
            </w:tcBorders>
            <w:hideMark/>
          </w:tcPr>
          <w:p w:rsidR="00037929" w:rsidRPr="00784B9F" w:rsidRDefault="00037929" w:rsidP="0036103A">
            <w:pPr>
              <w:jc w:val="center"/>
            </w:pPr>
            <w:r w:rsidRPr="00784B9F">
              <w:t>77</w:t>
            </w:r>
          </w:p>
        </w:tc>
        <w:tc>
          <w:tcPr>
            <w:tcW w:w="568" w:type="dxa"/>
            <w:tcBorders>
              <w:top w:val="single" w:sz="4" w:space="0" w:color="auto"/>
              <w:left w:val="single" w:sz="4" w:space="0" w:color="auto"/>
              <w:bottom w:val="single" w:sz="4" w:space="0" w:color="auto"/>
              <w:right w:val="single" w:sz="4" w:space="0" w:color="auto"/>
            </w:tcBorders>
            <w:hideMark/>
          </w:tcPr>
          <w:p w:rsidR="00037929" w:rsidRPr="00784B9F" w:rsidRDefault="00037929" w:rsidP="0036103A">
            <w:pPr>
              <w:ind w:firstLine="30"/>
              <w:jc w:val="center"/>
            </w:pPr>
            <w:r>
              <w:t>16</w:t>
            </w:r>
            <w:r w:rsidRPr="00784B9F">
              <w:t>.</w:t>
            </w:r>
          </w:p>
          <w:p w:rsidR="00037929" w:rsidRPr="00784B9F" w:rsidRDefault="00037929" w:rsidP="0036103A">
            <w:pPr>
              <w:ind w:firstLine="30"/>
              <w:jc w:val="center"/>
            </w:pPr>
            <w:r w:rsidRPr="00784B9F">
              <w:t>12</w:t>
            </w:r>
          </w:p>
        </w:tc>
        <w:tc>
          <w:tcPr>
            <w:tcW w:w="813" w:type="dxa"/>
            <w:tcBorders>
              <w:top w:val="single" w:sz="4" w:space="0" w:color="auto"/>
              <w:left w:val="single" w:sz="4" w:space="0" w:color="auto"/>
              <w:bottom w:val="single" w:sz="4" w:space="0" w:color="auto"/>
              <w:right w:val="single" w:sz="4" w:space="0" w:color="auto"/>
            </w:tcBorders>
            <w:hideMark/>
          </w:tcPr>
          <w:p w:rsidR="00037929" w:rsidRPr="00784B9F" w:rsidRDefault="00037929" w:rsidP="0036103A">
            <w:pPr>
              <w:ind w:firstLine="30"/>
              <w:jc w:val="center"/>
            </w:pPr>
            <w:r>
              <w:t>27</w:t>
            </w:r>
            <w:r w:rsidRPr="00784B9F">
              <w:t>.</w:t>
            </w:r>
          </w:p>
          <w:p w:rsidR="00037929" w:rsidRPr="00784B9F" w:rsidRDefault="00037929" w:rsidP="0036103A">
            <w:pPr>
              <w:ind w:firstLine="30"/>
              <w:jc w:val="center"/>
            </w:pPr>
            <w:r w:rsidRPr="00784B9F">
              <w:t>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22</w:t>
            </w:r>
            <w:r w:rsidRPr="00784B9F">
              <w:t>.</w:t>
            </w:r>
          </w:p>
          <w:p w:rsidR="00037929" w:rsidRPr="00784B9F" w:rsidRDefault="00037929" w:rsidP="0036103A">
            <w:pPr>
              <w:ind w:firstLine="0"/>
            </w:pPr>
            <w:r w:rsidRPr="00784B9F">
              <w:t>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21</w:t>
            </w:r>
            <w:r w:rsidRPr="00784B9F">
              <w:t>.</w:t>
            </w:r>
          </w:p>
          <w:p w:rsidR="00037929" w:rsidRPr="00784B9F" w:rsidRDefault="00037929" w:rsidP="0036103A">
            <w:pPr>
              <w:ind w:firstLine="0"/>
            </w:pPr>
            <w:r w:rsidRPr="00784B9F">
              <w:t>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15</w:t>
            </w:r>
            <w:r w:rsidRPr="00784B9F">
              <w:t>.</w:t>
            </w:r>
            <w:r w:rsidRPr="00784B9F">
              <w:br/>
              <w:t>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24</w:t>
            </w:r>
            <w:r w:rsidRPr="00784B9F">
              <w:t>.</w:t>
            </w:r>
          </w:p>
          <w:p w:rsidR="00037929" w:rsidRPr="00784B9F" w:rsidRDefault="00037929" w:rsidP="0036103A">
            <w:pPr>
              <w:ind w:firstLine="0"/>
            </w:pPr>
            <w:r w:rsidRPr="00784B9F">
              <w:t>12</w:t>
            </w:r>
          </w:p>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16</w:t>
            </w:r>
          </w:p>
          <w:p w:rsidR="00037929" w:rsidRPr="00784B9F" w:rsidRDefault="00037929" w:rsidP="0036103A">
            <w:pPr>
              <w:ind w:firstLine="0"/>
            </w:pPr>
            <w:r w:rsidRPr="00784B9F">
              <w:t>12</w:t>
            </w:r>
          </w:p>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03.12</w:t>
            </w:r>
          </w:p>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22</w:t>
            </w:r>
            <w:r w:rsidRPr="00784B9F">
              <w:t>.</w:t>
            </w:r>
          </w:p>
          <w:p w:rsidR="00037929" w:rsidRPr="00784B9F" w:rsidRDefault="00037929" w:rsidP="0036103A">
            <w:pPr>
              <w:ind w:firstLine="0"/>
            </w:pPr>
            <w:r w:rsidRPr="00784B9F">
              <w:t>12</w:t>
            </w:r>
          </w:p>
        </w:tc>
        <w:tc>
          <w:tcPr>
            <w:tcW w:w="67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16</w:t>
            </w:r>
            <w:r w:rsidRPr="00784B9F">
              <w:t>.</w:t>
            </w:r>
          </w:p>
          <w:p w:rsidR="00037929" w:rsidRPr="00784B9F" w:rsidRDefault="00037929" w:rsidP="0036103A">
            <w:pPr>
              <w:ind w:firstLine="0"/>
            </w:pPr>
            <w:r w:rsidRPr="00784B9F">
              <w:t>12</w:t>
            </w:r>
          </w:p>
        </w:tc>
        <w:tc>
          <w:tcPr>
            <w:tcW w:w="604"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09</w:t>
            </w:r>
          </w:p>
          <w:p w:rsidR="00037929" w:rsidRPr="00784B9F" w:rsidRDefault="00037929" w:rsidP="0036103A">
            <w:pPr>
              <w:ind w:firstLine="0"/>
            </w:pPr>
            <w:r w:rsidRPr="00784B9F">
              <w:t>12</w:t>
            </w:r>
          </w:p>
        </w:tc>
        <w:tc>
          <w:tcPr>
            <w:tcW w:w="462" w:type="dxa"/>
            <w:gridSpan w:val="4"/>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15</w:t>
            </w:r>
            <w:r w:rsidRPr="00784B9F">
              <w:t>.</w:t>
            </w:r>
          </w:p>
          <w:p w:rsidR="00037929" w:rsidRPr="00784B9F" w:rsidRDefault="00037929" w:rsidP="0036103A">
            <w:pPr>
              <w:ind w:firstLine="0"/>
            </w:pPr>
            <w:r w:rsidRPr="00784B9F">
              <w:t>12</w:t>
            </w:r>
          </w:p>
        </w:tc>
        <w:tc>
          <w:tcPr>
            <w:tcW w:w="488" w:type="dxa"/>
            <w:gridSpan w:val="3"/>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13</w:t>
            </w:r>
          </w:p>
          <w:p w:rsidR="00037929" w:rsidRPr="00784B9F" w:rsidRDefault="00037929" w:rsidP="0036103A">
            <w:pPr>
              <w:ind w:firstLine="0"/>
            </w:pPr>
            <w:r w:rsidRPr="00784B9F">
              <w:t>12</w:t>
            </w:r>
          </w:p>
        </w:tc>
        <w:tc>
          <w:tcPr>
            <w:tcW w:w="609"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16</w:t>
            </w:r>
          </w:p>
          <w:p w:rsidR="00037929" w:rsidRPr="00784B9F" w:rsidRDefault="00037929" w:rsidP="0036103A">
            <w:pPr>
              <w:ind w:firstLine="0"/>
            </w:pPr>
            <w:r w:rsidRPr="00784B9F">
              <w:t>12</w:t>
            </w:r>
          </w:p>
          <w:p w:rsidR="00037929" w:rsidRPr="00784B9F" w:rsidRDefault="00037929" w:rsidP="0036103A">
            <w:pPr>
              <w:jc w:val="center"/>
            </w:pPr>
            <w:r w:rsidRPr="00784B9F">
              <w:t>1</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22</w:t>
            </w:r>
            <w:r w:rsidRPr="00784B9F">
              <w:t>.</w:t>
            </w:r>
          </w:p>
          <w:p w:rsidR="00037929" w:rsidRPr="00784B9F" w:rsidRDefault="00037929" w:rsidP="0036103A">
            <w:pPr>
              <w:ind w:firstLine="0"/>
            </w:pPr>
            <w:r w:rsidRPr="00784B9F">
              <w:t>12</w:t>
            </w:r>
          </w:p>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10.12</w:t>
            </w:r>
          </w:p>
          <w:p w:rsidR="00037929" w:rsidRPr="00784B9F" w:rsidRDefault="00037929" w:rsidP="0036103A">
            <w:pPr>
              <w:jc w:val="center"/>
            </w:pPr>
          </w:p>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08</w:t>
            </w:r>
            <w:r w:rsidRPr="00784B9F">
              <w:t>.</w:t>
            </w:r>
          </w:p>
          <w:p w:rsidR="00037929" w:rsidRPr="00784B9F" w:rsidRDefault="00037929" w:rsidP="0036103A">
            <w:pPr>
              <w:ind w:firstLine="0"/>
            </w:pPr>
            <w:r w:rsidRPr="00784B9F">
              <w:t>12</w:t>
            </w: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p>
        </w:tc>
        <w:tc>
          <w:tcPr>
            <w:tcW w:w="666" w:type="dxa"/>
            <w:tcBorders>
              <w:top w:val="single" w:sz="4" w:space="0" w:color="auto"/>
              <w:left w:val="single" w:sz="4" w:space="0" w:color="auto"/>
              <w:bottom w:val="single" w:sz="4" w:space="0" w:color="auto"/>
              <w:right w:val="single" w:sz="4" w:space="0" w:color="auto"/>
            </w:tcBorders>
          </w:tcPr>
          <w:p w:rsidR="00037929" w:rsidRDefault="000F3C18" w:rsidP="0036103A">
            <w:pPr>
              <w:ind w:firstLine="0"/>
            </w:pPr>
            <w:r>
              <w:t>20.12</w:t>
            </w:r>
          </w:p>
        </w:tc>
      </w:tr>
      <w:tr w:rsidR="00037929" w:rsidRPr="00784B9F" w:rsidTr="00037929">
        <w:trPr>
          <w:trHeight w:val="405"/>
        </w:trPr>
        <w:tc>
          <w:tcPr>
            <w:tcW w:w="425"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r>
              <w:t>88</w:t>
            </w:r>
          </w:p>
        </w:tc>
        <w:tc>
          <w:tcPr>
            <w:tcW w:w="568"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30"/>
              <w:jc w:val="center"/>
            </w:pPr>
            <w:r>
              <w:t>17.12</w:t>
            </w:r>
          </w:p>
        </w:tc>
        <w:tc>
          <w:tcPr>
            <w:tcW w:w="813" w:type="dxa"/>
            <w:tcBorders>
              <w:top w:val="single" w:sz="4" w:space="0" w:color="auto"/>
              <w:left w:val="single" w:sz="4" w:space="0" w:color="auto"/>
              <w:bottom w:val="single" w:sz="4" w:space="0" w:color="auto"/>
              <w:right w:val="single" w:sz="4" w:space="0" w:color="auto"/>
            </w:tcBorders>
          </w:tcPr>
          <w:p w:rsidR="00037929" w:rsidRDefault="00037929" w:rsidP="0036103A">
            <w:pPr>
              <w:ind w:firstLine="30"/>
              <w:jc w:val="center"/>
            </w:pPr>
            <w:r>
              <w:t>14.12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22.</w:t>
            </w:r>
            <w:r>
              <w:br/>
              <w:t>12</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21.12</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23.</w:t>
            </w:r>
          </w:p>
          <w:p w:rsidR="00037929" w:rsidRPr="00784B9F" w:rsidRDefault="00037929" w:rsidP="0036103A">
            <w:pPr>
              <w:ind w:firstLine="0"/>
            </w:pPr>
            <w:r>
              <w:t>12</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23.</w:t>
            </w:r>
          </w:p>
          <w:p w:rsidR="00037929" w:rsidRPr="00784B9F" w:rsidRDefault="00037929" w:rsidP="0036103A">
            <w:pPr>
              <w:ind w:firstLine="0"/>
            </w:pPr>
            <w:r>
              <w:t>12</w:t>
            </w:r>
          </w:p>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2112</w:t>
            </w:r>
          </w:p>
        </w:tc>
        <w:tc>
          <w:tcPr>
            <w:tcW w:w="567"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567"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15.</w:t>
            </w:r>
          </w:p>
          <w:p w:rsidR="00037929" w:rsidRPr="00784B9F" w:rsidRDefault="00037929" w:rsidP="0036103A">
            <w:pPr>
              <w:ind w:firstLine="0"/>
            </w:pPr>
            <w:r>
              <w:t>12</w:t>
            </w:r>
          </w:p>
        </w:tc>
        <w:tc>
          <w:tcPr>
            <w:tcW w:w="67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04"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10.12</w:t>
            </w:r>
          </w:p>
        </w:tc>
        <w:tc>
          <w:tcPr>
            <w:tcW w:w="462" w:type="dxa"/>
            <w:gridSpan w:val="4"/>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02.12</w:t>
            </w:r>
          </w:p>
        </w:tc>
        <w:tc>
          <w:tcPr>
            <w:tcW w:w="488" w:type="dxa"/>
            <w:gridSpan w:val="3"/>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1512</w:t>
            </w:r>
          </w:p>
        </w:tc>
        <w:tc>
          <w:tcPr>
            <w:tcW w:w="609"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15</w:t>
            </w:r>
          </w:p>
          <w:p w:rsidR="00037929" w:rsidRDefault="00037929" w:rsidP="0036103A">
            <w:pPr>
              <w:ind w:firstLine="0"/>
            </w:pPr>
            <w:r>
              <w:t>12</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22.</w:t>
            </w:r>
          </w:p>
          <w:p w:rsidR="00037929" w:rsidRPr="00784B9F" w:rsidRDefault="00037929" w:rsidP="0036103A">
            <w:pPr>
              <w:ind w:firstLine="0"/>
            </w:pPr>
            <w:r>
              <w:t>12</w:t>
            </w:r>
          </w:p>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459"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14</w:t>
            </w:r>
          </w:p>
          <w:p w:rsidR="00037929" w:rsidRDefault="00037929" w:rsidP="0036103A">
            <w:pPr>
              <w:ind w:firstLine="0"/>
            </w:pPr>
            <w:r>
              <w:t>12</w:t>
            </w: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10.</w:t>
            </w:r>
            <w:r>
              <w:br/>
              <w:t>12</w:t>
            </w: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16.</w:t>
            </w:r>
          </w:p>
          <w:p w:rsidR="00037929" w:rsidRDefault="00037929" w:rsidP="0036103A">
            <w:pPr>
              <w:ind w:firstLine="0"/>
            </w:pPr>
            <w:r>
              <w:t>12</w:t>
            </w:r>
          </w:p>
        </w:tc>
        <w:tc>
          <w:tcPr>
            <w:tcW w:w="666" w:type="dxa"/>
            <w:tcBorders>
              <w:top w:val="single" w:sz="4" w:space="0" w:color="auto"/>
              <w:left w:val="single" w:sz="4" w:space="0" w:color="auto"/>
              <w:bottom w:val="single" w:sz="4" w:space="0" w:color="auto"/>
              <w:right w:val="single" w:sz="4" w:space="0" w:color="auto"/>
            </w:tcBorders>
          </w:tcPr>
          <w:p w:rsidR="00037929" w:rsidRDefault="000F3C18" w:rsidP="0036103A">
            <w:pPr>
              <w:ind w:firstLine="0"/>
            </w:pPr>
            <w:r>
              <w:t>20.12</w:t>
            </w:r>
          </w:p>
        </w:tc>
      </w:tr>
      <w:tr w:rsidR="00037929" w:rsidRPr="00784B9F" w:rsidTr="00037929">
        <w:trPr>
          <w:trHeight w:val="405"/>
        </w:trPr>
        <w:tc>
          <w:tcPr>
            <w:tcW w:w="425" w:type="dxa"/>
            <w:tcBorders>
              <w:top w:val="single" w:sz="4" w:space="0" w:color="auto"/>
              <w:left w:val="single" w:sz="4" w:space="0" w:color="auto"/>
              <w:bottom w:val="single" w:sz="4" w:space="0" w:color="auto"/>
              <w:right w:val="single" w:sz="4" w:space="0" w:color="auto"/>
            </w:tcBorders>
          </w:tcPr>
          <w:p w:rsidR="00037929" w:rsidRDefault="00037929" w:rsidP="0036103A">
            <w:pPr>
              <w:jc w:val="center"/>
            </w:pPr>
            <w:r>
              <w:t>99</w:t>
            </w:r>
          </w:p>
        </w:tc>
        <w:tc>
          <w:tcPr>
            <w:tcW w:w="568" w:type="dxa"/>
            <w:tcBorders>
              <w:top w:val="single" w:sz="4" w:space="0" w:color="auto"/>
              <w:left w:val="single" w:sz="4" w:space="0" w:color="auto"/>
              <w:bottom w:val="single" w:sz="4" w:space="0" w:color="auto"/>
              <w:right w:val="single" w:sz="4" w:space="0" w:color="auto"/>
            </w:tcBorders>
          </w:tcPr>
          <w:p w:rsidR="00037929" w:rsidRDefault="00037929" w:rsidP="0036103A">
            <w:pPr>
              <w:ind w:firstLine="30"/>
              <w:jc w:val="center"/>
            </w:pPr>
            <w:r>
              <w:t>23.12</w:t>
            </w:r>
          </w:p>
        </w:tc>
        <w:tc>
          <w:tcPr>
            <w:tcW w:w="813" w:type="dxa"/>
            <w:tcBorders>
              <w:top w:val="single" w:sz="4" w:space="0" w:color="auto"/>
              <w:left w:val="single" w:sz="4" w:space="0" w:color="auto"/>
              <w:bottom w:val="single" w:sz="4" w:space="0" w:color="auto"/>
              <w:right w:val="single" w:sz="4" w:space="0" w:color="auto"/>
            </w:tcBorders>
          </w:tcPr>
          <w:p w:rsidR="00037929" w:rsidRDefault="00037929" w:rsidP="0036103A">
            <w:pPr>
              <w:ind w:firstLine="30"/>
              <w:jc w:val="center"/>
            </w:pPr>
            <w:r>
              <w:t>24.12</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22.12</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17.12</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20.12</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13.12</w:t>
            </w:r>
          </w:p>
        </w:tc>
        <w:tc>
          <w:tcPr>
            <w:tcW w:w="462"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21</w:t>
            </w:r>
          </w:p>
          <w:p w:rsidR="00037929" w:rsidRDefault="00037929" w:rsidP="0036103A">
            <w:pPr>
              <w:ind w:firstLine="0"/>
            </w:pPr>
            <w:r>
              <w:t>12</w:t>
            </w:r>
          </w:p>
        </w:tc>
        <w:tc>
          <w:tcPr>
            <w:tcW w:w="567"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02.12</w:t>
            </w:r>
          </w:p>
        </w:tc>
        <w:tc>
          <w:tcPr>
            <w:tcW w:w="567"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17.</w:t>
            </w:r>
          </w:p>
          <w:p w:rsidR="00037929" w:rsidRDefault="00037929" w:rsidP="0036103A">
            <w:pPr>
              <w:ind w:firstLine="0"/>
            </w:pPr>
            <w:r>
              <w:t>12</w:t>
            </w:r>
          </w:p>
        </w:tc>
        <w:tc>
          <w:tcPr>
            <w:tcW w:w="672"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p>
        </w:tc>
        <w:tc>
          <w:tcPr>
            <w:tcW w:w="604"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21.12</w:t>
            </w:r>
          </w:p>
        </w:tc>
        <w:tc>
          <w:tcPr>
            <w:tcW w:w="462" w:type="dxa"/>
            <w:gridSpan w:val="4"/>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16.12</w:t>
            </w:r>
          </w:p>
        </w:tc>
        <w:tc>
          <w:tcPr>
            <w:tcW w:w="488" w:type="dxa"/>
            <w:gridSpan w:val="3"/>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21</w:t>
            </w:r>
          </w:p>
          <w:p w:rsidR="00037929" w:rsidRDefault="00037929" w:rsidP="0036103A">
            <w:pPr>
              <w:ind w:firstLine="0"/>
            </w:pPr>
            <w:r>
              <w:t>12</w:t>
            </w:r>
          </w:p>
        </w:tc>
        <w:tc>
          <w:tcPr>
            <w:tcW w:w="609"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22.</w:t>
            </w:r>
          </w:p>
          <w:p w:rsidR="00037929" w:rsidRDefault="00037929" w:rsidP="0036103A">
            <w:pPr>
              <w:ind w:firstLine="0"/>
            </w:pPr>
            <w:r>
              <w:t>12</w:t>
            </w:r>
          </w:p>
        </w:tc>
        <w:tc>
          <w:tcPr>
            <w:tcW w:w="534"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02.</w:t>
            </w:r>
          </w:p>
          <w:p w:rsidR="00037929" w:rsidRPr="00784B9F" w:rsidRDefault="00037929" w:rsidP="0036103A">
            <w:pPr>
              <w:ind w:firstLine="0"/>
            </w:pPr>
            <w:r>
              <w:t>12</w:t>
            </w:r>
          </w:p>
        </w:tc>
        <w:tc>
          <w:tcPr>
            <w:tcW w:w="459"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16</w:t>
            </w:r>
          </w:p>
          <w:p w:rsidR="00037929" w:rsidRDefault="00037929" w:rsidP="0036103A">
            <w:pPr>
              <w:ind w:firstLine="0"/>
            </w:pPr>
            <w:r>
              <w:t>12</w:t>
            </w: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20.</w:t>
            </w:r>
          </w:p>
          <w:p w:rsidR="00037929" w:rsidRDefault="00037929" w:rsidP="0036103A">
            <w:pPr>
              <w:ind w:firstLine="0"/>
            </w:pPr>
            <w:r>
              <w:t>12</w:t>
            </w: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22.</w:t>
            </w:r>
          </w:p>
          <w:p w:rsidR="00037929" w:rsidRDefault="00037929" w:rsidP="0036103A">
            <w:pPr>
              <w:ind w:firstLine="0"/>
            </w:pPr>
            <w:r>
              <w:t>12</w:t>
            </w:r>
          </w:p>
        </w:tc>
        <w:tc>
          <w:tcPr>
            <w:tcW w:w="666" w:type="dxa"/>
            <w:tcBorders>
              <w:top w:val="single" w:sz="4" w:space="0" w:color="auto"/>
              <w:left w:val="single" w:sz="4" w:space="0" w:color="auto"/>
              <w:bottom w:val="single" w:sz="4" w:space="0" w:color="auto"/>
              <w:right w:val="single" w:sz="4" w:space="0" w:color="auto"/>
            </w:tcBorders>
          </w:tcPr>
          <w:p w:rsidR="00037929" w:rsidRDefault="000F3C18" w:rsidP="0036103A">
            <w:pPr>
              <w:ind w:firstLine="0"/>
            </w:pPr>
            <w:r>
              <w:t>20.12</w:t>
            </w:r>
          </w:p>
        </w:tc>
      </w:tr>
      <w:tr w:rsidR="00037929" w:rsidRPr="00784B9F" w:rsidTr="00037929">
        <w:tc>
          <w:tcPr>
            <w:tcW w:w="11397" w:type="dxa"/>
            <w:gridSpan w:val="29"/>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rPr>
                <w:lang w:val="en-US"/>
              </w:rPr>
            </w:pPr>
            <w:r w:rsidRPr="00784B9F">
              <w:rPr>
                <w:lang w:val="en-US"/>
              </w:rPr>
              <w:t>II</w:t>
            </w:r>
            <w:r w:rsidRPr="00784B9F">
              <w:t xml:space="preserve"> полугодие</w:t>
            </w: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rPr>
                <w:lang w:val="en-US"/>
              </w:rPr>
            </w:pPr>
          </w:p>
        </w:tc>
      </w:tr>
      <w:tr w:rsidR="00037929" w:rsidRPr="00784B9F" w:rsidTr="00037929">
        <w:tc>
          <w:tcPr>
            <w:tcW w:w="425"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r w:rsidRPr="00784B9F">
              <w:t>55</w:t>
            </w:r>
          </w:p>
        </w:tc>
        <w:tc>
          <w:tcPr>
            <w:tcW w:w="568"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30"/>
              <w:jc w:val="center"/>
            </w:pPr>
            <w:r>
              <w:t>ВПР</w:t>
            </w:r>
          </w:p>
        </w:tc>
        <w:tc>
          <w:tcPr>
            <w:tcW w:w="813"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30"/>
            </w:pPr>
            <w:r>
              <w:t>ВПР</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25.05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12.05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20.05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17.05</w:t>
            </w:r>
          </w:p>
        </w:tc>
        <w:tc>
          <w:tcPr>
            <w:tcW w:w="604"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11.05</w:t>
            </w:r>
          </w:p>
        </w:tc>
        <w:tc>
          <w:tcPr>
            <w:tcW w:w="530"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03.05</w:t>
            </w:r>
          </w:p>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ВПР</w:t>
            </w:r>
          </w:p>
        </w:tc>
        <w:tc>
          <w:tcPr>
            <w:tcW w:w="672" w:type="dxa"/>
            <w:tcBorders>
              <w:top w:val="single" w:sz="4" w:space="0" w:color="auto"/>
              <w:left w:val="single" w:sz="4" w:space="0" w:color="auto"/>
              <w:bottom w:val="single" w:sz="4" w:space="0" w:color="auto"/>
              <w:right w:val="single" w:sz="4" w:space="0" w:color="auto"/>
            </w:tcBorders>
          </w:tcPr>
          <w:p w:rsidR="00CF1DC4" w:rsidRDefault="00CF1DC4" w:rsidP="0036103A">
            <w:pPr>
              <w:ind w:firstLine="0"/>
            </w:pPr>
            <w:r>
              <w:t>23.</w:t>
            </w:r>
          </w:p>
          <w:p w:rsidR="00037929" w:rsidRPr="00784B9F" w:rsidRDefault="00CF1DC4" w:rsidP="0036103A">
            <w:pPr>
              <w:ind w:firstLine="0"/>
            </w:pPr>
            <w:r>
              <w:t>05</w:t>
            </w:r>
          </w:p>
        </w:tc>
        <w:tc>
          <w:tcPr>
            <w:tcW w:w="604"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10.05</w:t>
            </w:r>
          </w:p>
        </w:tc>
        <w:tc>
          <w:tcPr>
            <w:tcW w:w="428"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533" w:type="dxa"/>
            <w:gridSpan w:val="6"/>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c>
          <w:tcPr>
            <w:tcW w:w="598"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19.05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18.05</w:t>
            </w:r>
          </w:p>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r>
              <w:t>2</w:t>
            </w: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c>
          <w:tcPr>
            <w:tcW w:w="666"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center"/>
            </w:pPr>
          </w:p>
        </w:tc>
      </w:tr>
      <w:tr w:rsidR="00037929" w:rsidRPr="00784B9F" w:rsidTr="00037929">
        <w:trPr>
          <w:trHeight w:val="422"/>
        </w:trPr>
        <w:tc>
          <w:tcPr>
            <w:tcW w:w="425" w:type="dxa"/>
            <w:tcBorders>
              <w:top w:val="single" w:sz="4" w:space="0" w:color="auto"/>
              <w:left w:val="single" w:sz="4" w:space="0" w:color="auto"/>
              <w:right w:val="single" w:sz="4" w:space="0" w:color="auto"/>
            </w:tcBorders>
          </w:tcPr>
          <w:p w:rsidR="00037929" w:rsidRPr="00784B9F" w:rsidRDefault="00037929" w:rsidP="0036103A">
            <w:pPr>
              <w:jc w:val="center"/>
            </w:pPr>
            <w:r w:rsidRPr="00784B9F">
              <w:t>66</w:t>
            </w:r>
          </w:p>
        </w:tc>
        <w:tc>
          <w:tcPr>
            <w:tcW w:w="568"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813" w:type="dxa"/>
            <w:tcBorders>
              <w:top w:val="single" w:sz="4" w:space="0" w:color="auto"/>
              <w:left w:val="single" w:sz="4" w:space="0" w:color="auto"/>
              <w:right w:val="single" w:sz="4" w:space="0" w:color="auto"/>
            </w:tcBorders>
          </w:tcPr>
          <w:p w:rsidR="00037929" w:rsidRPr="00784B9F" w:rsidRDefault="00037929" w:rsidP="0036103A">
            <w:pPr>
              <w:ind w:firstLine="30"/>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604" w:type="dxa"/>
            <w:gridSpan w:val="2"/>
            <w:tcBorders>
              <w:top w:val="single" w:sz="4" w:space="0" w:color="auto"/>
              <w:left w:val="single" w:sz="4" w:space="0" w:color="auto"/>
              <w:right w:val="single" w:sz="4" w:space="0" w:color="auto"/>
            </w:tcBorders>
          </w:tcPr>
          <w:p w:rsidR="00037929" w:rsidRPr="00784B9F" w:rsidRDefault="00037929" w:rsidP="0036103A">
            <w:pPr>
              <w:ind w:firstLine="0"/>
            </w:pPr>
          </w:p>
        </w:tc>
        <w:tc>
          <w:tcPr>
            <w:tcW w:w="530" w:type="dxa"/>
            <w:gridSpan w:val="2"/>
            <w:tcBorders>
              <w:top w:val="single" w:sz="4" w:space="0" w:color="auto"/>
              <w:left w:val="single" w:sz="4" w:space="0" w:color="auto"/>
              <w:right w:val="single" w:sz="4" w:space="0" w:color="auto"/>
            </w:tcBorders>
          </w:tcPr>
          <w:p w:rsidR="00037929" w:rsidRPr="00784B9F" w:rsidRDefault="00037929" w:rsidP="0036103A">
            <w:pPr>
              <w:ind w:firstLine="0"/>
            </w:pPr>
          </w:p>
        </w:tc>
        <w:tc>
          <w:tcPr>
            <w:tcW w:w="462"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672"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604" w:type="dxa"/>
            <w:gridSpan w:val="2"/>
            <w:tcBorders>
              <w:top w:val="single" w:sz="4" w:space="0" w:color="auto"/>
              <w:left w:val="single" w:sz="4" w:space="0" w:color="auto"/>
              <w:right w:val="single" w:sz="4" w:space="0" w:color="auto"/>
            </w:tcBorders>
          </w:tcPr>
          <w:p w:rsidR="00037929" w:rsidRPr="00784B9F" w:rsidRDefault="00037929" w:rsidP="0036103A">
            <w:pPr>
              <w:ind w:firstLine="0"/>
            </w:pPr>
          </w:p>
        </w:tc>
        <w:tc>
          <w:tcPr>
            <w:tcW w:w="428" w:type="dxa"/>
            <w:gridSpan w:val="2"/>
            <w:tcBorders>
              <w:top w:val="single" w:sz="4" w:space="0" w:color="auto"/>
              <w:left w:val="single" w:sz="4" w:space="0" w:color="auto"/>
              <w:right w:val="single" w:sz="4" w:space="0" w:color="auto"/>
            </w:tcBorders>
          </w:tcPr>
          <w:p w:rsidR="00037929" w:rsidRPr="00784B9F" w:rsidRDefault="00037929" w:rsidP="0036103A">
            <w:pPr>
              <w:ind w:firstLine="0"/>
            </w:pPr>
          </w:p>
        </w:tc>
        <w:tc>
          <w:tcPr>
            <w:tcW w:w="533" w:type="dxa"/>
            <w:gridSpan w:val="6"/>
            <w:tcBorders>
              <w:top w:val="single" w:sz="4" w:space="0" w:color="auto"/>
              <w:left w:val="single" w:sz="4" w:space="0" w:color="auto"/>
              <w:right w:val="single" w:sz="4" w:space="0" w:color="auto"/>
            </w:tcBorders>
          </w:tcPr>
          <w:p w:rsidR="00037929" w:rsidRPr="00784B9F" w:rsidRDefault="00037929" w:rsidP="0036103A">
            <w:pPr>
              <w:jc w:val="center"/>
            </w:pPr>
          </w:p>
        </w:tc>
        <w:tc>
          <w:tcPr>
            <w:tcW w:w="598"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67"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534" w:type="dxa"/>
            <w:tcBorders>
              <w:top w:val="single" w:sz="4" w:space="0" w:color="auto"/>
              <w:left w:val="single" w:sz="4" w:space="0" w:color="auto"/>
              <w:right w:val="single" w:sz="4" w:space="0" w:color="auto"/>
            </w:tcBorders>
          </w:tcPr>
          <w:p w:rsidR="00037929" w:rsidRPr="00784B9F" w:rsidRDefault="00037929" w:rsidP="0036103A">
            <w:pPr>
              <w:jc w:val="center"/>
            </w:pPr>
          </w:p>
        </w:tc>
        <w:tc>
          <w:tcPr>
            <w:tcW w:w="459"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right w:val="single" w:sz="4" w:space="0" w:color="auto"/>
            </w:tcBorders>
          </w:tcPr>
          <w:p w:rsidR="00037929" w:rsidRPr="00784B9F" w:rsidRDefault="00037929" w:rsidP="0036103A">
            <w:pPr>
              <w:ind w:firstLine="0"/>
            </w:pPr>
          </w:p>
        </w:tc>
      </w:tr>
      <w:tr w:rsidR="00037929" w:rsidRPr="00784B9F" w:rsidTr="00037929">
        <w:tc>
          <w:tcPr>
            <w:tcW w:w="425"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jc w:val="left"/>
            </w:pPr>
            <w:r w:rsidRPr="00784B9F">
              <w:t>7    7</w:t>
            </w:r>
          </w:p>
        </w:tc>
        <w:tc>
          <w:tcPr>
            <w:tcW w:w="568"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ВПР</w:t>
            </w:r>
          </w:p>
        </w:tc>
        <w:tc>
          <w:tcPr>
            <w:tcW w:w="813"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30"/>
            </w:pPr>
            <w:r>
              <w:t>ВПР</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25.05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24.05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18</w:t>
            </w:r>
            <w:r w:rsidRPr="00784B9F">
              <w:t>.</w:t>
            </w:r>
            <w:r w:rsidRPr="00784B9F">
              <w:br/>
              <w:t>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ВПР</w:t>
            </w:r>
          </w:p>
        </w:tc>
        <w:tc>
          <w:tcPr>
            <w:tcW w:w="604"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12.05</w:t>
            </w:r>
          </w:p>
        </w:tc>
        <w:tc>
          <w:tcPr>
            <w:tcW w:w="530"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06.05</w:t>
            </w:r>
          </w:p>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ВПР</w:t>
            </w:r>
          </w:p>
        </w:tc>
        <w:tc>
          <w:tcPr>
            <w:tcW w:w="67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19</w:t>
            </w:r>
            <w:r w:rsidRPr="00784B9F">
              <w:t>.</w:t>
            </w:r>
          </w:p>
          <w:p w:rsidR="00037929" w:rsidRPr="00784B9F" w:rsidRDefault="00037929" w:rsidP="0036103A">
            <w:pPr>
              <w:ind w:firstLine="0"/>
            </w:pPr>
            <w:r w:rsidRPr="00784B9F">
              <w:t>05</w:t>
            </w:r>
          </w:p>
        </w:tc>
        <w:tc>
          <w:tcPr>
            <w:tcW w:w="604"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19</w:t>
            </w:r>
          </w:p>
          <w:p w:rsidR="00037929" w:rsidRPr="00784B9F" w:rsidRDefault="00037929" w:rsidP="0036103A">
            <w:pPr>
              <w:ind w:firstLine="0"/>
            </w:pPr>
            <w:r w:rsidRPr="00784B9F">
              <w:t>05</w:t>
            </w:r>
          </w:p>
        </w:tc>
        <w:tc>
          <w:tcPr>
            <w:tcW w:w="428"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18</w:t>
            </w:r>
            <w:r w:rsidRPr="00784B9F">
              <w:t>.</w:t>
            </w:r>
          </w:p>
          <w:p w:rsidR="00037929" w:rsidRPr="00784B9F" w:rsidRDefault="00037929" w:rsidP="0036103A">
            <w:pPr>
              <w:ind w:firstLine="0"/>
            </w:pPr>
            <w:r w:rsidRPr="00784B9F">
              <w:t>05</w:t>
            </w:r>
          </w:p>
        </w:tc>
        <w:tc>
          <w:tcPr>
            <w:tcW w:w="533" w:type="dxa"/>
            <w:gridSpan w:val="6"/>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16</w:t>
            </w:r>
            <w:r w:rsidRPr="00784B9F">
              <w:t>.</w:t>
            </w:r>
          </w:p>
          <w:p w:rsidR="00037929" w:rsidRPr="00784B9F" w:rsidRDefault="00037929" w:rsidP="0036103A">
            <w:pPr>
              <w:ind w:firstLine="0"/>
            </w:pPr>
            <w:r w:rsidRPr="00784B9F">
              <w:t>05</w:t>
            </w:r>
          </w:p>
        </w:tc>
        <w:tc>
          <w:tcPr>
            <w:tcW w:w="598"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19</w:t>
            </w:r>
          </w:p>
          <w:p w:rsidR="00037929" w:rsidRPr="00784B9F" w:rsidRDefault="00037929" w:rsidP="0036103A">
            <w:pPr>
              <w:ind w:firstLine="0"/>
            </w:pPr>
            <w:r w:rsidRPr="00784B9F">
              <w:t>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24</w:t>
            </w:r>
            <w:r w:rsidRPr="00784B9F">
              <w:t>.</w:t>
            </w:r>
          </w:p>
          <w:p w:rsidR="00037929" w:rsidRPr="00784B9F" w:rsidRDefault="00037929" w:rsidP="0036103A">
            <w:pPr>
              <w:ind w:firstLine="0"/>
            </w:pPr>
            <w:r w:rsidRPr="00784B9F">
              <w:t>05</w:t>
            </w:r>
          </w:p>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13.05</w:t>
            </w:r>
          </w:p>
        </w:tc>
        <w:tc>
          <w:tcPr>
            <w:tcW w:w="459"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20</w:t>
            </w:r>
            <w:r w:rsidRPr="00784B9F">
              <w:t>.</w:t>
            </w:r>
          </w:p>
          <w:p w:rsidR="00037929" w:rsidRPr="00784B9F" w:rsidRDefault="00037929" w:rsidP="0036103A">
            <w:pPr>
              <w:ind w:firstLine="0"/>
            </w:pPr>
            <w:r w:rsidRPr="00784B9F">
              <w:t>05</w:t>
            </w: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p>
        </w:tc>
        <w:tc>
          <w:tcPr>
            <w:tcW w:w="666" w:type="dxa"/>
            <w:tcBorders>
              <w:top w:val="single" w:sz="4" w:space="0" w:color="auto"/>
              <w:left w:val="single" w:sz="4" w:space="0" w:color="auto"/>
              <w:bottom w:val="single" w:sz="4" w:space="0" w:color="auto"/>
              <w:right w:val="single" w:sz="4" w:space="0" w:color="auto"/>
            </w:tcBorders>
          </w:tcPr>
          <w:p w:rsidR="00037929" w:rsidRDefault="000F3C18" w:rsidP="0036103A">
            <w:pPr>
              <w:ind w:firstLine="0"/>
            </w:pPr>
            <w:r>
              <w:t>25.04</w:t>
            </w:r>
          </w:p>
        </w:tc>
      </w:tr>
      <w:tr w:rsidR="00037929" w:rsidRPr="00784B9F" w:rsidTr="00037929">
        <w:tc>
          <w:tcPr>
            <w:tcW w:w="425"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jc w:val="left"/>
            </w:pPr>
            <w:r>
              <w:t xml:space="preserve">    8</w:t>
            </w:r>
          </w:p>
        </w:tc>
        <w:tc>
          <w:tcPr>
            <w:tcW w:w="568"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ВПР</w:t>
            </w:r>
          </w:p>
        </w:tc>
        <w:tc>
          <w:tcPr>
            <w:tcW w:w="813" w:type="dxa"/>
            <w:tcBorders>
              <w:top w:val="single" w:sz="4" w:space="0" w:color="auto"/>
              <w:left w:val="single" w:sz="4" w:space="0" w:color="auto"/>
              <w:bottom w:val="single" w:sz="4" w:space="0" w:color="auto"/>
              <w:right w:val="single" w:sz="4" w:space="0" w:color="auto"/>
            </w:tcBorders>
          </w:tcPr>
          <w:p w:rsidR="00037929" w:rsidRDefault="00037929" w:rsidP="0036103A">
            <w:pPr>
              <w:ind w:firstLine="30"/>
              <w:jc w:val="center"/>
            </w:pPr>
            <w:r>
              <w:t>ВПР</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24.</w:t>
            </w:r>
            <w:r>
              <w:br/>
              <w:t>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20.05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19.05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ВПР</w:t>
            </w:r>
          </w:p>
        </w:tc>
        <w:tc>
          <w:tcPr>
            <w:tcW w:w="604"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10.05</w:t>
            </w:r>
          </w:p>
        </w:tc>
        <w:tc>
          <w:tcPr>
            <w:tcW w:w="530"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46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ВПР</w:t>
            </w:r>
          </w:p>
        </w:tc>
        <w:tc>
          <w:tcPr>
            <w:tcW w:w="672"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604"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06.05</w:t>
            </w:r>
          </w:p>
        </w:tc>
        <w:tc>
          <w:tcPr>
            <w:tcW w:w="428" w:type="dxa"/>
            <w:gridSpan w:val="2"/>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19.05</w:t>
            </w:r>
          </w:p>
        </w:tc>
        <w:tc>
          <w:tcPr>
            <w:tcW w:w="533" w:type="dxa"/>
            <w:gridSpan w:val="6"/>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23.</w:t>
            </w:r>
          </w:p>
          <w:p w:rsidR="00037929" w:rsidRPr="00784B9F" w:rsidRDefault="00037929" w:rsidP="0036103A">
            <w:pPr>
              <w:ind w:firstLine="0"/>
            </w:pPr>
            <w:r>
              <w:t>05</w:t>
            </w:r>
          </w:p>
        </w:tc>
        <w:tc>
          <w:tcPr>
            <w:tcW w:w="598"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18</w:t>
            </w:r>
          </w:p>
          <w:p w:rsidR="00037929" w:rsidRDefault="00037929" w:rsidP="0036103A">
            <w:pPr>
              <w:ind w:firstLine="0"/>
            </w:pPr>
            <w:r>
              <w:t>05</w:t>
            </w:r>
          </w:p>
        </w:tc>
        <w:tc>
          <w:tcPr>
            <w:tcW w:w="567"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25.05</w:t>
            </w:r>
          </w:p>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p>
        </w:tc>
        <w:tc>
          <w:tcPr>
            <w:tcW w:w="459"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17</w:t>
            </w:r>
          </w:p>
          <w:p w:rsidR="00037929" w:rsidRDefault="00037929" w:rsidP="0036103A">
            <w:pPr>
              <w:ind w:firstLine="0"/>
            </w:pPr>
            <w:r>
              <w:t>05</w:t>
            </w: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13.</w:t>
            </w:r>
          </w:p>
          <w:p w:rsidR="00037929" w:rsidRPr="00784B9F" w:rsidRDefault="00037929" w:rsidP="0036103A">
            <w:pPr>
              <w:ind w:firstLine="0"/>
            </w:pPr>
            <w:r>
              <w:t>05</w:t>
            </w: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26.</w:t>
            </w:r>
          </w:p>
          <w:p w:rsidR="00037929" w:rsidRDefault="00037929" w:rsidP="0036103A">
            <w:pPr>
              <w:ind w:firstLine="0"/>
            </w:pPr>
            <w:r>
              <w:t>05</w:t>
            </w:r>
          </w:p>
        </w:tc>
        <w:tc>
          <w:tcPr>
            <w:tcW w:w="666" w:type="dxa"/>
            <w:tcBorders>
              <w:top w:val="single" w:sz="4" w:space="0" w:color="auto"/>
              <w:left w:val="single" w:sz="4" w:space="0" w:color="auto"/>
              <w:bottom w:val="single" w:sz="4" w:space="0" w:color="auto"/>
              <w:right w:val="single" w:sz="4" w:space="0" w:color="auto"/>
            </w:tcBorders>
          </w:tcPr>
          <w:p w:rsidR="00037929" w:rsidRDefault="000F3C18" w:rsidP="0036103A">
            <w:pPr>
              <w:ind w:firstLine="0"/>
            </w:pPr>
            <w:r>
              <w:t>25.04</w:t>
            </w:r>
          </w:p>
        </w:tc>
      </w:tr>
      <w:tr w:rsidR="00037929" w:rsidRPr="00784B9F" w:rsidTr="00037929">
        <w:tc>
          <w:tcPr>
            <w:tcW w:w="425"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jc w:val="left"/>
            </w:pPr>
            <w:r>
              <w:t xml:space="preserve">  9</w:t>
            </w:r>
          </w:p>
        </w:tc>
        <w:tc>
          <w:tcPr>
            <w:tcW w:w="568" w:type="dxa"/>
            <w:tcBorders>
              <w:top w:val="single" w:sz="4" w:space="0" w:color="auto"/>
              <w:left w:val="single" w:sz="4" w:space="0" w:color="auto"/>
              <w:bottom w:val="single" w:sz="4" w:space="0" w:color="auto"/>
              <w:right w:val="single" w:sz="4" w:space="0" w:color="auto"/>
            </w:tcBorders>
          </w:tcPr>
          <w:p w:rsidR="00037929" w:rsidRDefault="00037929" w:rsidP="0036103A">
            <w:pPr>
              <w:ind w:firstLine="30"/>
            </w:pPr>
          </w:p>
        </w:tc>
        <w:tc>
          <w:tcPr>
            <w:tcW w:w="813" w:type="dxa"/>
            <w:tcBorders>
              <w:top w:val="single" w:sz="4" w:space="0" w:color="auto"/>
              <w:left w:val="single" w:sz="4" w:space="0" w:color="auto"/>
              <w:bottom w:val="single" w:sz="4" w:space="0" w:color="auto"/>
              <w:right w:val="single" w:sz="4" w:space="0" w:color="auto"/>
            </w:tcBorders>
          </w:tcPr>
          <w:p w:rsidR="00037929" w:rsidRDefault="00037929" w:rsidP="0036103A">
            <w:pPr>
              <w:ind w:firstLine="30"/>
              <w:jc w:val="center"/>
            </w:pP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13.05</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18.05</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20.05</w:t>
            </w: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13.</w:t>
            </w:r>
          </w:p>
          <w:p w:rsidR="00037929" w:rsidRDefault="00037929" w:rsidP="0036103A">
            <w:pPr>
              <w:ind w:firstLine="0"/>
            </w:pPr>
            <w:r>
              <w:t>05</w:t>
            </w:r>
          </w:p>
        </w:tc>
        <w:tc>
          <w:tcPr>
            <w:tcW w:w="604"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17.</w:t>
            </w:r>
          </w:p>
          <w:p w:rsidR="00037929" w:rsidRDefault="00037929" w:rsidP="0036103A">
            <w:pPr>
              <w:ind w:firstLine="0"/>
            </w:pPr>
            <w:r>
              <w:t>05</w:t>
            </w:r>
          </w:p>
        </w:tc>
        <w:tc>
          <w:tcPr>
            <w:tcW w:w="530"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05.05</w:t>
            </w:r>
          </w:p>
        </w:tc>
        <w:tc>
          <w:tcPr>
            <w:tcW w:w="462"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13.05</w:t>
            </w:r>
          </w:p>
        </w:tc>
        <w:tc>
          <w:tcPr>
            <w:tcW w:w="672"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p>
        </w:tc>
        <w:tc>
          <w:tcPr>
            <w:tcW w:w="604"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17.05</w:t>
            </w:r>
          </w:p>
        </w:tc>
        <w:tc>
          <w:tcPr>
            <w:tcW w:w="428" w:type="dxa"/>
            <w:gridSpan w:val="2"/>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19.05</w:t>
            </w:r>
          </w:p>
        </w:tc>
        <w:tc>
          <w:tcPr>
            <w:tcW w:w="533" w:type="dxa"/>
            <w:gridSpan w:val="6"/>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03.</w:t>
            </w:r>
          </w:p>
          <w:p w:rsidR="00037929" w:rsidRDefault="00037929" w:rsidP="0036103A">
            <w:pPr>
              <w:ind w:firstLine="0"/>
            </w:pPr>
            <w:r>
              <w:t>05</w:t>
            </w:r>
          </w:p>
        </w:tc>
        <w:tc>
          <w:tcPr>
            <w:tcW w:w="598"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p>
        </w:tc>
        <w:tc>
          <w:tcPr>
            <w:tcW w:w="567"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18.05</w:t>
            </w:r>
          </w:p>
        </w:tc>
        <w:tc>
          <w:tcPr>
            <w:tcW w:w="534" w:type="dxa"/>
            <w:tcBorders>
              <w:top w:val="single" w:sz="4" w:space="0" w:color="auto"/>
              <w:left w:val="single" w:sz="4" w:space="0" w:color="auto"/>
              <w:bottom w:val="single" w:sz="4" w:space="0" w:color="auto"/>
              <w:right w:val="single" w:sz="4" w:space="0" w:color="auto"/>
            </w:tcBorders>
          </w:tcPr>
          <w:p w:rsidR="00037929" w:rsidRPr="00784B9F" w:rsidRDefault="00037929" w:rsidP="0036103A">
            <w:pPr>
              <w:ind w:firstLine="0"/>
            </w:pPr>
            <w:r>
              <w:t>05.05</w:t>
            </w:r>
          </w:p>
        </w:tc>
        <w:tc>
          <w:tcPr>
            <w:tcW w:w="459"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12</w:t>
            </w:r>
          </w:p>
          <w:p w:rsidR="00037929" w:rsidRDefault="00037929" w:rsidP="0036103A">
            <w:pPr>
              <w:ind w:firstLine="0"/>
            </w:pPr>
            <w:r>
              <w:t>05</w:t>
            </w: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18.</w:t>
            </w:r>
          </w:p>
          <w:p w:rsidR="00037929" w:rsidRDefault="00037929" w:rsidP="0036103A">
            <w:pPr>
              <w:ind w:firstLine="0"/>
            </w:pPr>
            <w:r>
              <w:t>05</w:t>
            </w:r>
          </w:p>
        </w:tc>
        <w:tc>
          <w:tcPr>
            <w:tcW w:w="666" w:type="dxa"/>
            <w:tcBorders>
              <w:top w:val="single" w:sz="4" w:space="0" w:color="auto"/>
              <w:left w:val="single" w:sz="4" w:space="0" w:color="auto"/>
              <w:bottom w:val="single" w:sz="4" w:space="0" w:color="auto"/>
              <w:right w:val="single" w:sz="4" w:space="0" w:color="auto"/>
            </w:tcBorders>
          </w:tcPr>
          <w:p w:rsidR="00037929" w:rsidRDefault="00037929" w:rsidP="0036103A">
            <w:pPr>
              <w:ind w:firstLine="0"/>
            </w:pPr>
            <w:r>
              <w:t>19.</w:t>
            </w:r>
          </w:p>
          <w:p w:rsidR="00037929" w:rsidRDefault="00037929" w:rsidP="0036103A">
            <w:pPr>
              <w:ind w:firstLine="0"/>
            </w:pPr>
            <w:r>
              <w:t>05</w:t>
            </w:r>
          </w:p>
        </w:tc>
        <w:tc>
          <w:tcPr>
            <w:tcW w:w="666" w:type="dxa"/>
            <w:tcBorders>
              <w:top w:val="single" w:sz="4" w:space="0" w:color="auto"/>
              <w:left w:val="single" w:sz="4" w:space="0" w:color="auto"/>
              <w:bottom w:val="single" w:sz="4" w:space="0" w:color="auto"/>
              <w:right w:val="single" w:sz="4" w:space="0" w:color="auto"/>
            </w:tcBorders>
          </w:tcPr>
          <w:p w:rsidR="00037929" w:rsidRDefault="000F3C18" w:rsidP="0036103A">
            <w:pPr>
              <w:ind w:firstLine="0"/>
            </w:pPr>
            <w:r>
              <w:t>25.04</w:t>
            </w:r>
          </w:p>
        </w:tc>
      </w:tr>
    </w:tbl>
    <w:p w:rsidR="006F6FDE" w:rsidRPr="007E04AE" w:rsidRDefault="006F6FDE" w:rsidP="0036103A">
      <w:pPr>
        <w:rPr>
          <w:b/>
          <w:sz w:val="18"/>
          <w:szCs w:val="18"/>
        </w:rPr>
      </w:pPr>
    </w:p>
    <w:p w:rsidR="006F6FDE" w:rsidRDefault="006F6FDE" w:rsidP="0036103A">
      <w:pPr>
        <w:jc w:val="center"/>
        <w:rPr>
          <w:b/>
        </w:rPr>
      </w:pPr>
    </w:p>
    <w:p w:rsidR="003D1F0D" w:rsidRPr="00CD0B48" w:rsidRDefault="00A252ED" w:rsidP="0036103A">
      <w:pPr>
        <w:rPr>
          <w:b/>
          <w:u w:val="single"/>
        </w:rPr>
      </w:pPr>
      <w:r w:rsidRPr="00CD0B48">
        <w:rPr>
          <w:b/>
          <w:u w:val="single"/>
        </w:rPr>
        <w:t xml:space="preserve">10. Государственная итоговая  </w:t>
      </w:r>
      <w:r w:rsidR="003D1F0D" w:rsidRPr="00CD0B48">
        <w:rPr>
          <w:b/>
          <w:u w:val="single"/>
        </w:rPr>
        <w:t xml:space="preserve"> аттестация </w:t>
      </w:r>
    </w:p>
    <w:p w:rsidR="006F6FDE" w:rsidRPr="001E30EA" w:rsidRDefault="003D1F0D" w:rsidP="001E30EA">
      <w:r>
        <w:t xml:space="preserve">Сроки определяются в соответствии с приказом </w:t>
      </w:r>
      <w:r w:rsidR="00A252ED">
        <w:t>Минобрнауки России.</w:t>
      </w:r>
    </w:p>
    <w:p w:rsidR="00A72D3A" w:rsidRDefault="00870793" w:rsidP="001E30EA">
      <w:pPr>
        <w:rPr>
          <w:b/>
        </w:rPr>
      </w:pPr>
      <w:r>
        <w:rPr>
          <w:b/>
        </w:rPr>
        <w:t>1</w:t>
      </w:r>
      <w:r w:rsidRPr="005552F0">
        <w:rPr>
          <w:b/>
          <w:u w:val="single"/>
        </w:rPr>
        <w:t>1. Промежуточная аттестация  обучающихся 5-9 классов проводится по четвертям</w:t>
      </w:r>
      <w:r>
        <w:rPr>
          <w:b/>
        </w:rPr>
        <w:t>.</w:t>
      </w:r>
    </w:p>
    <w:p w:rsidR="00456EEB" w:rsidRPr="001E30EA" w:rsidRDefault="00870793" w:rsidP="001E30EA">
      <w:pPr>
        <w:widowControl w:val="0"/>
        <w:shd w:val="clear" w:color="auto" w:fill="FFFFFF"/>
        <w:autoSpaceDE w:val="0"/>
        <w:autoSpaceDN w:val="0"/>
        <w:adjustRightInd w:val="0"/>
        <w:ind w:left="720" w:firstLine="0"/>
        <w:jc w:val="center"/>
        <w:rPr>
          <w:b/>
        </w:rPr>
      </w:pPr>
      <w:r>
        <w:rPr>
          <w:b/>
        </w:rPr>
        <w:t>3.</w:t>
      </w:r>
      <w:r w:rsidR="00415BBB">
        <w:rPr>
          <w:b/>
        </w:rPr>
        <w:t>3</w:t>
      </w:r>
      <w:r w:rsidR="00456EEB">
        <w:rPr>
          <w:b/>
        </w:rPr>
        <w:t xml:space="preserve">. </w:t>
      </w:r>
      <w:r w:rsidR="00456EEB" w:rsidRPr="006E6BAA">
        <w:rPr>
          <w:b/>
        </w:rPr>
        <w:t>План внеурочной деятельности</w:t>
      </w:r>
    </w:p>
    <w:p w:rsidR="00456EEB" w:rsidRPr="000B47CE" w:rsidRDefault="00456EEB" w:rsidP="0036103A">
      <w:pPr>
        <w:widowControl w:val="0"/>
        <w:autoSpaceDE w:val="0"/>
        <w:autoSpaceDN w:val="0"/>
        <w:adjustRightInd w:val="0"/>
        <w:ind w:firstLine="540"/>
      </w:pPr>
      <w:r w:rsidRPr="00CB7CA9">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CB7CA9">
        <w:rPr>
          <w:b/>
        </w:rPr>
        <w:t xml:space="preserve">Внеурочная деятельность </w:t>
      </w:r>
      <w:r w:rsidRPr="00CB7CA9">
        <w:t>в соответствии с требованиями ФГОС ООО</w:t>
      </w:r>
      <w:r>
        <w:t xml:space="preserve"> </w:t>
      </w:r>
      <w:r w:rsidRPr="00CB7CA9">
        <w:t>организуется по основным направлениям развития личности (общеинтеллектуальное, с</w:t>
      </w:r>
      <w:r w:rsidR="008A56E5">
        <w:t>портивно-оздоровительное</w:t>
      </w:r>
      <w:r w:rsidRPr="00CB7CA9">
        <w:t xml:space="preserve">). </w:t>
      </w:r>
    </w:p>
    <w:tbl>
      <w:tblPr>
        <w:tblpPr w:leftFromText="180" w:rightFromText="180" w:vertAnchor="text" w:horzAnchor="margin" w:tblpXSpec="center" w:tblpY="13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7"/>
        <w:gridCol w:w="675"/>
        <w:gridCol w:w="709"/>
        <w:gridCol w:w="567"/>
        <w:gridCol w:w="567"/>
        <w:gridCol w:w="601"/>
        <w:gridCol w:w="3226"/>
      </w:tblGrid>
      <w:tr w:rsidR="00456EEB" w:rsidRPr="00617B4F" w:rsidTr="003B33B8">
        <w:tc>
          <w:tcPr>
            <w:tcW w:w="9322" w:type="dxa"/>
            <w:gridSpan w:val="7"/>
            <w:vAlign w:val="center"/>
          </w:tcPr>
          <w:p w:rsidR="00456EEB" w:rsidRPr="00617B4F" w:rsidRDefault="00456EEB" w:rsidP="0036103A">
            <w:pPr>
              <w:ind w:firstLine="714"/>
              <w:jc w:val="center"/>
              <w:rPr>
                <w:b/>
                <w:sz w:val="22"/>
                <w:szCs w:val="22"/>
              </w:rPr>
            </w:pPr>
            <w:r w:rsidRPr="00617B4F">
              <w:rPr>
                <w:b/>
                <w:sz w:val="22"/>
                <w:szCs w:val="22"/>
              </w:rPr>
              <w:t>Внеурочная деятельность</w:t>
            </w:r>
            <w:r w:rsidR="003B33B8">
              <w:rPr>
                <w:b/>
                <w:sz w:val="22"/>
                <w:szCs w:val="22"/>
              </w:rPr>
              <w:t xml:space="preserve"> 5-9</w:t>
            </w:r>
            <w:r w:rsidR="00477422">
              <w:rPr>
                <w:b/>
                <w:sz w:val="22"/>
                <w:szCs w:val="22"/>
              </w:rPr>
              <w:t xml:space="preserve"> класс</w:t>
            </w:r>
            <w:r w:rsidR="003B33B8">
              <w:rPr>
                <w:b/>
                <w:sz w:val="22"/>
                <w:szCs w:val="22"/>
              </w:rPr>
              <w:t>ы</w:t>
            </w:r>
          </w:p>
        </w:tc>
      </w:tr>
      <w:tr w:rsidR="003B33B8" w:rsidRPr="00617B4F" w:rsidTr="003B33B8">
        <w:trPr>
          <w:trHeight w:val="372"/>
        </w:trPr>
        <w:tc>
          <w:tcPr>
            <w:tcW w:w="2977" w:type="dxa"/>
            <w:vMerge w:val="restart"/>
            <w:vAlign w:val="center"/>
          </w:tcPr>
          <w:p w:rsidR="003B33B8" w:rsidRPr="00617B4F" w:rsidRDefault="003B33B8" w:rsidP="0036103A">
            <w:pPr>
              <w:ind w:firstLine="714"/>
              <w:rPr>
                <w:b/>
                <w:sz w:val="22"/>
                <w:szCs w:val="22"/>
              </w:rPr>
            </w:pPr>
            <w:r w:rsidRPr="00617B4F">
              <w:rPr>
                <w:b/>
                <w:sz w:val="22"/>
                <w:szCs w:val="22"/>
              </w:rPr>
              <w:t>Направление образовательно-воспитательной деятельности</w:t>
            </w:r>
          </w:p>
        </w:tc>
        <w:tc>
          <w:tcPr>
            <w:tcW w:w="3119" w:type="dxa"/>
            <w:gridSpan w:val="5"/>
            <w:vAlign w:val="center"/>
          </w:tcPr>
          <w:p w:rsidR="003B33B8" w:rsidRPr="00617B4F" w:rsidRDefault="003B33B8" w:rsidP="0036103A">
            <w:pPr>
              <w:jc w:val="center"/>
              <w:rPr>
                <w:b/>
                <w:sz w:val="22"/>
                <w:szCs w:val="22"/>
              </w:rPr>
            </w:pPr>
            <w:r>
              <w:rPr>
                <w:b/>
                <w:sz w:val="22"/>
                <w:szCs w:val="22"/>
              </w:rPr>
              <w:t>Количество часов по классам</w:t>
            </w:r>
            <w:r w:rsidR="000B47CE">
              <w:rPr>
                <w:b/>
                <w:sz w:val="22"/>
                <w:szCs w:val="22"/>
              </w:rPr>
              <w:t xml:space="preserve"> в неделю</w:t>
            </w:r>
          </w:p>
        </w:tc>
        <w:tc>
          <w:tcPr>
            <w:tcW w:w="3226" w:type="dxa"/>
            <w:vMerge w:val="restart"/>
            <w:vAlign w:val="center"/>
          </w:tcPr>
          <w:p w:rsidR="003B33B8" w:rsidRPr="00617B4F" w:rsidRDefault="003B33B8" w:rsidP="0036103A">
            <w:pPr>
              <w:ind w:firstLine="714"/>
              <w:rPr>
                <w:b/>
                <w:sz w:val="22"/>
                <w:szCs w:val="22"/>
              </w:rPr>
            </w:pPr>
            <w:r w:rsidRPr="00617B4F">
              <w:rPr>
                <w:b/>
                <w:sz w:val="22"/>
                <w:szCs w:val="22"/>
              </w:rPr>
              <w:t>Название курса</w:t>
            </w:r>
          </w:p>
        </w:tc>
      </w:tr>
      <w:tr w:rsidR="003B33B8" w:rsidRPr="00617B4F" w:rsidTr="005C374A">
        <w:trPr>
          <w:trHeight w:val="648"/>
        </w:trPr>
        <w:tc>
          <w:tcPr>
            <w:tcW w:w="2977" w:type="dxa"/>
            <w:vMerge/>
            <w:vAlign w:val="center"/>
          </w:tcPr>
          <w:p w:rsidR="003B33B8" w:rsidRPr="00617B4F" w:rsidRDefault="003B33B8" w:rsidP="0036103A">
            <w:pPr>
              <w:ind w:firstLine="714"/>
              <w:rPr>
                <w:b/>
                <w:sz w:val="22"/>
                <w:szCs w:val="22"/>
              </w:rPr>
            </w:pPr>
          </w:p>
        </w:tc>
        <w:tc>
          <w:tcPr>
            <w:tcW w:w="675" w:type="dxa"/>
            <w:vAlign w:val="center"/>
          </w:tcPr>
          <w:p w:rsidR="003B33B8" w:rsidRPr="00617B4F" w:rsidRDefault="003B33B8" w:rsidP="0036103A">
            <w:pPr>
              <w:ind w:firstLine="0"/>
              <w:jc w:val="center"/>
              <w:rPr>
                <w:b/>
                <w:sz w:val="22"/>
                <w:szCs w:val="22"/>
              </w:rPr>
            </w:pPr>
            <w:r>
              <w:rPr>
                <w:b/>
                <w:sz w:val="22"/>
                <w:szCs w:val="22"/>
              </w:rPr>
              <w:t>5</w:t>
            </w:r>
          </w:p>
        </w:tc>
        <w:tc>
          <w:tcPr>
            <w:tcW w:w="709" w:type="dxa"/>
            <w:vAlign w:val="center"/>
          </w:tcPr>
          <w:p w:rsidR="003B33B8" w:rsidRPr="00617B4F" w:rsidRDefault="005C374A" w:rsidP="0036103A">
            <w:pPr>
              <w:ind w:firstLine="0"/>
              <w:rPr>
                <w:b/>
                <w:sz w:val="22"/>
                <w:szCs w:val="22"/>
              </w:rPr>
            </w:pPr>
            <w:r>
              <w:rPr>
                <w:b/>
                <w:sz w:val="22"/>
                <w:szCs w:val="22"/>
              </w:rPr>
              <w:t xml:space="preserve">  </w:t>
            </w:r>
            <w:r w:rsidR="003B33B8">
              <w:rPr>
                <w:b/>
                <w:sz w:val="22"/>
                <w:szCs w:val="22"/>
              </w:rPr>
              <w:t>6</w:t>
            </w:r>
          </w:p>
        </w:tc>
        <w:tc>
          <w:tcPr>
            <w:tcW w:w="567" w:type="dxa"/>
            <w:vAlign w:val="center"/>
          </w:tcPr>
          <w:p w:rsidR="003B33B8" w:rsidRPr="00617B4F" w:rsidRDefault="003B33B8" w:rsidP="0036103A">
            <w:pPr>
              <w:ind w:left="-663"/>
              <w:jc w:val="center"/>
              <w:rPr>
                <w:b/>
                <w:sz w:val="22"/>
                <w:szCs w:val="22"/>
              </w:rPr>
            </w:pPr>
            <w:r>
              <w:rPr>
                <w:b/>
                <w:sz w:val="22"/>
                <w:szCs w:val="22"/>
              </w:rPr>
              <w:t>7</w:t>
            </w:r>
          </w:p>
        </w:tc>
        <w:tc>
          <w:tcPr>
            <w:tcW w:w="567" w:type="dxa"/>
            <w:vAlign w:val="center"/>
          </w:tcPr>
          <w:p w:rsidR="003B33B8" w:rsidRPr="00617B4F" w:rsidRDefault="003B33B8" w:rsidP="0036103A">
            <w:pPr>
              <w:ind w:left="-559"/>
              <w:jc w:val="center"/>
              <w:rPr>
                <w:b/>
                <w:sz w:val="22"/>
                <w:szCs w:val="22"/>
              </w:rPr>
            </w:pPr>
            <w:r>
              <w:rPr>
                <w:b/>
                <w:sz w:val="22"/>
                <w:szCs w:val="22"/>
              </w:rPr>
              <w:t>8</w:t>
            </w:r>
          </w:p>
        </w:tc>
        <w:tc>
          <w:tcPr>
            <w:tcW w:w="601" w:type="dxa"/>
            <w:vAlign w:val="center"/>
          </w:tcPr>
          <w:p w:rsidR="003B33B8" w:rsidRPr="00617B4F" w:rsidRDefault="003B33B8" w:rsidP="0036103A">
            <w:pPr>
              <w:ind w:firstLine="0"/>
              <w:rPr>
                <w:b/>
                <w:sz w:val="22"/>
                <w:szCs w:val="22"/>
              </w:rPr>
            </w:pPr>
            <w:r>
              <w:rPr>
                <w:b/>
                <w:sz w:val="22"/>
                <w:szCs w:val="22"/>
              </w:rPr>
              <w:t>9</w:t>
            </w:r>
          </w:p>
        </w:tc>
        <w:tc>
          <w:tcPr>
            <w:tcW w:w="3226" w:type="dxa"/>
            <w:vMerge/>
            <w:vAlign w:val="center"/>
          </w:tcPr>
          <w:p w:rsidR="003B33B8" w:rsidRPr="00617B4F" w:rsidRDefault="003B33B8" w:rsidP="0036103A">
            <w:pPr>
              <w:ind w:firstLine="714"/>
              <w:rPr>
                <w:b/>
                <w:sz w:val="22"/>
                <w:szCs w:val="22"/>
              </w:rPr>
            </w:pPr>
          </w:p>
        </w:tc>
      </w:tr>
      <w:tr w:rsidR="00C2406A" w:rsidRPr="00617B4F" w:rsidTr="005C374A">
        <w:tc>
          <w:tcPr>
            <w:tcW w:w="2977" w:type="dxa"/>
            <w:vMerge w:val="restart"/>
            <w:vAlign w:val="center"/>
          </w:tcPr>
          <w:p w:rsidR="00C2406A" w:rsidRPr="00617B4F" w:rsidRDefault="00C2406A" w:rsidP="0036103A">
            <w:pPr>
              <w:ind w:firstLine="0"/>
              <w:rPr>
                <w:sz w:val="22"/>
                <w:szCs w:val="22"/>
              </w:rPr>
            </w:pPr>
            <w:r>
              <w:rPr>
                <w:sz w:val="22"/>
                <w:szCs w:val="22"/>
              </w:rPr>
              <w:t>Социальное</w:t>
            </w:r>
          </w:p>
        </w:tc>
        <w:tc>
          <w:tcPr>
            <w:tcW w:w="675" w:type="dxa"/>
            <w:vAlign w:val="center"/>
          </w:tcPr>
          <w:p w:rsidR="00C2406A" w:rsidRPr="006D0C66" w:rsidRDefault="00C2406A" w:rsidP="0036103A">
            <w:pPr>
              <w:ind w:firstLine="0"/>
              <w:jc w:val="center"/>
              <w:rPr>
                <w:b/>
                <w:sz w:val="22"/>
                <w:szCs w:val="22"/>
              </w:rPr>
            </w:pPr>
          </w:p>
        </w:tc>
        <w:tc>
          <w:tcPr>
            <w:tcW w:w="709" w:type="dxa"/>
            <w:vAlign w:val="center"/>
          </w:tcPr>
          <w:p w:rsidR="00C2406A" w:rsidRPr="006D0C66" w:rsidRDefault="00C2406A" w:rsidP="0036103A">
            <w:pPr>
              <w:ind w:firstLine="0"/>
              <w:jc w:val="center"/>
              <w:rPr>
                <w:b/>
                <w:sz w:val="22"/>
                <w:szCs w:val="22"/>
              </w:rPr>
            </w:pPr>
          </w:p>
        </w:tc>
        <w:tc>
          <w:tcPr>
            <w:tcW w:w="567" w:type="dxa"/>
            <w:vAlign w:val="center"/>
          </w:tcPr>
          <w:p w:rsidR="00C2406A" w:rsidRPr="006D0C66" w:rsidRDefault="00C2406A" w:rsidP="0036103A">
            <w:pPr>
              <w:ind w:firstLine="0"/>
              <w:jc w:val="center"/>
              <w:rPr>
                <w:b/>
                <w:sz w:val="22"/>
                <w:szCs w:val="22"/>
              </w:rPr>
            </w:pPr>
          </w:p>
        </w:tc>
        <w:tc>
          <w:tcPr>
            <w:tcW w:w="567" w:type="dxa"/>
            <w:vAlign w:val="center"/>
          </w:tcPr>
          <w:p w:rsidR="00C2406A" w:rsidRPr="006D0C66" w:rsidRDefault="00C2406A" w:rsidP="0036103A">
            <w:pPr>
              <w:ind w:firstLine="0"/>
              <w:jc w:val="center"/>
              <w:rPr>
                <w:b/>
                <w:sz w:val="22"/>
                <w:szCs w:val="22"/>
              </w:rPr>
            </w:pPr>
            <w:r>
              <w:rPr>
                <w:b/>
                <w:sz w:val="22"/>
                <w:szCs w:val="22"/>
              </w:rPr>
              <w:t>1</w:t>
            </w:r>
          </w:p>
        </w:tc>
        <w:tc>
          <w:tcPr>
            <w:tcW w:w="601" w:type="dxa"/>
            <w:vAlign w:val="center"/>
          </w:tcPr>
          <w:p w:rsidR="00C2406A" w:rsidRPr="006D0C66" w:rsidRDefault="00C2406A" w:rsidP="0036103A">
            <w:pPr>
              <w:ind w:firstLine="0"/>
              <w:jc w:val="center"/>
              <w:rPr>
                <w:b/>
                <w:sz w:val="22"/>
                <w:szCs w:val="22"/>
              </w:rPr>
            </w:pPr>
            <w:r>
              <w:rPr>
                <w:b/>
                <w:sz w:val="22"/>
                <w:szCs w:val="22"/>
              </w:rPr>
              <w:t>1</w:t>
            </w:r>
          </w:p>
        </w:tc>
        <w:tc>
          <w:tcPr>
            <w:tcW w:w="3226" w:type="dxa"/>
            <w:vAlign w:val="center"/>
          </w:tcPr>
          <w:p w:rsidR="00C2406A" w:rsidRPr="006D0C66" w:rsidRDefault="00C2406A" w:rsidP="0036103A">
            <w:pPr>
              <w:ind w:firstLine="0"/>
              <w:jc w:val="left"/>
              <w:rPr>
                <w:b/>
                <w:sz w:val="22"/>
                <w:szCs w:val="22"/>
              </w:rPr>
            </w:pPr>
            <w:r>
              <w:rPr>
                <w:b/>
                <w:sz w:val="22"/>
                <w:szCs w:val="22"/>
              </w:rPr>
              <w:t>Финансовая грамотность</w:t>
            </w:r>
          </w:p>
        </w:tc>
      </w:tr>
      <w:tr w:rsidR="00C2406A" w:rsidRPr="00617B4F" w:rsidTr="005C374A">
        <w:tc>
          <w:tcPr>
            <w:tcW w:w="2977" w:type="dxa"/>
            <w:vMerge/>
            <w:vAlign w:val="center"/>
          </w:tcPr>
          <w:p w:rsidR="00C2406A" w:rsidRPr="00617B4F" w:rsidRDefault="00C2406A" w:rsidP="0036103A">
            <w:pPr>
              <w:ind w:firstLine="0"/>
              <w:rPr>
                <w:sz w:val="22"/>
                <w:szCs w:val="22"/>
              </w:rPr>
            </w:pPr>
          </w:p>
        </w:tc>
        <w:tc>
          <w:tcPr>
            <w:tcW w:w="675" w:type="dxa"/>
            <w:vAlign w:val="center"/>
          </w:tcPr>
          <w:p w:rsidR="00C2406A" w:rsidRPr="006D0C66" w:rsidRDefault="00C2406A" w:rsidP="0036103A">
            <w:pPr>
              <w:ind w:firstLine="0"/>
              <w:jc w:val="center"/>
              <w:rPr>
                <w:b/>
                <w:sz w:val="22"/>
                <w:szCs w:val="22"/>
              </w:rPr>
            </w:pPr>
          </w:p>
        </w:tc>
        <w:tc>
          <w:tcPr>
            <w:tcW w:w="709" w:type="dxa"/>
            <w:vAlign w:val="center"/>
          </w:tcPr>
          <w:p w:rsidR="00C2406A" w:rsidRPr="006D0C66" w:rsidRDefault="00C2406A" w:rsidP="0036103A">
            <w:pPr>
              <w:ind w:firstLine="0"/>
              <w:jc w:val="center"/>
              <w:rPr>
                <w:b/>
                <w:sz w:val="22"/>
                <w:szCs w:val="22"/>
              </w:rPr>
            </w:pPr>
          </w:p>
        </w:tc>
        <w:tc>
          <w:tcPr>
            <w:tcW w:w="567" w:type="dxa"/>
            <w:vAlign w:val="center"/>
          </w:tcPr>
          <w:p w:rsidR="00C2406A" w:rsidRPr="006D0C66" w:rsidRDefault="00C2406A" w:rsidP="0036103A">
            <w:pPr>
              <w:ind w:firstLine="0"/>
              <w:jc w:val="center"/>
              <w:rPr>
                <w:b/>
                <w:sz w:val="22"/>
                <w:szCs w:val="22"/>
              </w:rPr>
            </w:pPr>
            <w:r>
              <w:rPr>
                <w:b/>
                <w:sz w:val="22"/>
                <w:szCs w:val="22"/>
              </w:rPr>
              <w:t>1</w:t>
            </w:r>
          </w:p>
        </w:tc>
        <w:tc>
          <w:tcPr>
            <w:tcW w:w="567" w:type="dxa"/>
            <w:vAlign w:val="center"/>
          </w:tcPr>
          <w:p w:rsidR="00C2406A" w:rsidRPr="006D0C66" w:rsidRDefault="00C2406A" w:rsidP="0036103A">
            <w:pPr>
              <w:ind w:firstLine="0"/>
              <w:jc w:val="center"/>
              <w:rPr>
                <w:b/>
                <w:sz w:val="22"/>
                <w:szCs w:val="22"/>
              </w:rPr>
            </w:pPr>
          </w:p>
        </w:tc>
        <w:tc>
          <w:tcPr>
            <w:tcW w:w="601" w:type="dxa"/>
            <w:vAlign w:val="center"/>
          </w:tcPr>
          <w:p w:rsidR="00C2406A" w:rsidRPr="006D0C66" w:rsidRDefault="00C2406A" w:rsidP="0036103A">
            <w:pPr>
              <w:ind w:firstLine="0"/>
              <w:jc w:val="center"/>
              <w:rPr>
                <w:b/>
                <w:sz w:val="22"/>
                <w:szCs w:val="22"/>
              </w:rPr>
            </w:pPr>
          </w:p>
        </w:tc>
        <w:tc>
          <w:tcPr>
            <w:tcW w:w="3226" w:type="dxa"/>
            <w:vAlign w:val="center"/>
          </w:tcPr>
          <w:p w:rsidR="00C2406A" w:rsidRPr="006D0C66" w:rsidRDefault="00C2406A" w:rsidP="0036103A">
            <w:pPr>
              <w:ind w:firstLine="0"/>
              <w:rPr>
                <w:b/>
                <w:sz w:val="22"/>
                <w:szCs w:val="22"/>
              </w:rPr>
            </w:pPr>
            <w:r>
              <w:rPr>
                <w:b/>
                <w:sz w:val="22"/>
                <w:szCs w:val="22"/>
              </w:rPr>
              <w:t>Школа</w:t>
            </w:r>
            <w:r w:rsidRPr="006D0C66">
              <w:rPr>
                <w:b/>
                <w:sz w:val="22"/>
                <w:szCs w:val="22"/>
              </w:rPr>
              <w:t xml:space="preserve"> безопасности</w:t>
            </w:r>
          </w:p>
        </w:tc>
      </w:tr>
      <w:tr w:rsidR="00C2406A" w:rsidRPr="00617B4F" w:rsidTr="005C374A">
        <w:tc>
          <w:tcPr>
            <w:tcW w:w="2977" w:type="dxa"/>
            <w:vMerge/>
            <w:vAlign w:val="center"/>
          </w:tcPr>
          <w:p w:rsidR="00C2406A" w:rsidRPr="00617B4F" w:rsidRDefault="00C2406A" w:rsidP="0036103A">
            <w:pPr>
              <w:ind w:firstLine="0"/>
              <w:rPr>
                <w:sz w:val="22"/>
                <w:szCs w:val="22"/>
              </w:rPr>
            </w:pPr>
          </w:p>
        </w:tc>
        <w:tc>
          <w:tcPr>
            <w:tcW w:w="675" w:type="dxa"/>
            <w:vAlign w:val="center"/>
          </w:tcPr>
          <w:p w:rsidR="00C2406A" w:rsidRPr="006D0C66" w:rsidRDefault="00C2406A" w:rsidP="0036103A">
            <w:pPr>
              <w:ind w:firstLine="0"/>
              <w:jc w:val="center"/>
              <w:rPr>
                <w:b/>
                <w:sz w:val="22"/>
                <w:szCs w:val="22"/>
              </w:rPr>
            </w:pPr>
            <w:r>
              <w:rPr>
                <w:b/>
                <w:sz w:val="22"/>
                <w:szCs w:val="22"/>
              </w:rPr>
              <w:t>1</w:t>
            </w:r>
          </w:p>
        </w:tc>
        <w:tc>
          <w:tcPr>
            <w:tcW w:w="709" w:type="dxa"/>
            <w:vAlign w:val="center"/>
          </w:tcPr>
          <w:p w:rsidR="00C2406A" w:rsidRPr="006D0C66" w:rsidRDefault="00C2406A" w:rsidP="0036103A">
            <w:pPr>
              <w:ind w:firstLine="0"/>
              <w:jc w:val="center"/>
              <w:rPr>
                <w:b/>
                <w:sz w:val="22"/>
                <w:szCs w:val="22"/>
              </w:rPr>
            </w:pPr>
          </w:p>
        </w:tc>
        <w:tc>
          <w:tcPr>
            <w:tcW w:w="567" w:type="dxa"/>
            <w:vAlign w:val="center"/>
          </w:tcPr>
          <w:p w:rsidR="00C2406A" w:rsidRDefault="00C2406A" w:rsidP="0036103A">
            <w:pPr>
              <w:ind w:firstLine="0"/>
              <w:jc w:val="center"/>
              <w:rPr>
                <w:b/>
                <w:sz w:val="22"/>
                <w:szCs w:val="22"/>
              </w:rPr>
            </w:pPr>
          </w:p>
        </w:tc>
        <w:tc>
          <w:tcPr>
            <w:tcW w:w="567" w:type="dxa"/>
            <w:vAlign w:val="center"/>
          </w:tcPr>
          <w:p w:rsidR="00C2406A" w:rsidRPr="006D0C66" w:rsidRDefault="00C2406A" w:rsidP="0036103A">
            <w:pPr>
              <w:ind w:firstLine="0"/>
              <w:jc w:val="center"/>
              <w:rPr>
                <w:b/>
                <w:sz w:val="22"/>
                <w:szCs w:val="22"/>
              </w:rPr>
            </w:pPr>
          </w:p>
        </w:tc>
        <w:tc>
          <w:tcPr>
            <w:tcW w:w="601" w:type="dxa"/>
            <w:vAlign w:val="center"/>
          </w:tcPr>
          <w:p w:rsidR="00C2406A" w:rsidRPr="006D0C66" w:rsidRDefault="00C2406A" w:rsidP="0036103A">
            <w:pPr>
              <w:ind w:firstLine="0"/>
              <w:jc w:val="center"/>
              <w:rPr>
                <w:b/>
                <w:sz w:val="22"/>
                <w:szCs w:val="22"/>
              </w:rPr>
            </w:pPr>
          </w:p>
        </w:tc>
        <w:tc>
          <w:tcPr>
            <w:tcW w:w="3226" w:type="dxa"/>
            <w:vAlign w:val="center"/>
          </w:tcPr>
          <w:p w:rsidR="00C2406A" w:rsidRDefault="00C2406A" w:rsidP="0036103A">
            <w:pPr>
              <w:ind w:firstLine="0"/>
              <w:rPr>
                <w:b/>
                <w:sz w:val="22"/>
                <w:szCs w:val="22"/>
              </w:rPr>
            </w:pPr>
            <w:r>
              <w:rPr>
                <w:b/>
                <w:sz w:val="22"/>
                <w:szCs w:val="22"/>
              </w:rPr>
              <w:t>Мир вокруг нас</w:t>
            </w:r>
          </w:p>
        </w:tc>
      </w:tr>
      <w:tr w:rsidR="003B33B8" w:rsidRPr="00617B4F" w:rsidTr="005C374A">
        <w:trPr>
          <w:trHeight w:val="516"/>
        </w:trPr>
        <w:tc>
          <w:tcPr>
            <w:tcW w:w="2977" w:type="dxa"/>
            <w:vMerge w:val="restart"/>
            <w:vAlign w:val="center"/>
          </w:tcPr>
          <w:p w:rsidR="003B33B8" w:rsidRPr="00617B4F" w:rsidRDefault="003B33B8" w:rsidP="0036103A">
            <w:pPr>
              <w:ind w:firstLine="0"/>
              <w:rPr>
                <w:sz w:val="22"/>
                <w:szCs w:val="22"/>
              </w:rPr>
            </w:pPr>
            <w:r w:rsidRPr="00617B4F">
              <w:rPr>
                <w:sz w:val="22"/>
                <w:szCs w:val="22"/>
              </w:rPr>
              <w:t xml:space="preserve">Общеинтеллектуальное </w:t>
            </w:r>
          </w:p>
        </w:tc>
        <w:tc>
          <w:tcPr>
            <w:tcW w:w="675" w:type="dxa"/>
            <w:vAlign w:val="center"/>
          </w:tcPr>
          <w:p w:rsidR="003B33B8" w:rsidRPr="006D0C66" w:rsidRDefault="003B33B8" w:rsidP="0036103A">
            <w:pPr>
              <w:ind w:firstLine="0"/>
              <w:jc w:val="center"/>
              <w:rPr>
                <w:b/>
                <w:sz w:val="22"/>
                <w:szCs w:val="22"/>
              </w:rPr>
            </w:pPr>
          </w:p>
        </w:tc>
        <w:tc>
          <w:tcPr>
            <w:tcW w:w="709" w:type="dxa"/>
            <w:vAlign w:val="center"/>
          </w:tcPr>
          <w:p w:rsidR="003B33B8" w:rsidRPr="006D0C66" w:rsidRDefault="003B33B8" w:rsidP="0036103A">
            <w:pPr>
              <w:ind w:firstLine="0"/>
              <w:jc w:val="center"/>
              <w:rPr>
                <w:b/>
                <w:sz w:val="22"/>
                <w:szCs w:val="22"/>
              </w:rPr>
            </w:pPr>
          </w:p>
        </w:tc>
        <w:tc>
          <w:tcPr>
            <w:tcW w:w="567" w:type="dxa"/>
            <w:vAlign w:val="center"/>
          </w:tcPr>
          <w:p w:rsidR="003B33B8" w:rsidRPr="006D0C66" w:rsidRDefault="003B33B8" w:rsidP="0036103A">
            <w:pPr>
              <w:ind w:firstLine="0"/>
              <w:jc w:val="center"/>
              <w:rPr>
                <w:b/>
                <w:sz w:val="22"/>
                <w:szCs w:val="22"/>
              </w:rPr>
            </w:pPr>
          </w:p>
        </w:tc>
        <w:tc>
          <w:tcPr>
            <w:tcW w:w="567" w:type="dxa"/>
            <w:vAlign w:val="center"/>
          </w:tcPr>
          <w:p w:rsidR="003B33B8" w:rsidRPr="006D0C66" w:rsidRDefault="00C2406A" w:rsidP="0036103A">
            <w:pPr>
              <w:ind w:firstLine="0"/>
              <w:jc w:val="center"/>
              <w:rPr>
                <w:b/>
                <w:sz w:val="22"/>
                <w:szCs w:val="22"/>
              </w:rPr>
            </w:pPr>
            <w:r>
              <w:rPr>
                <w:b/>
                <w:sz w:val="22"/>
                <w:szCs w:val="22"/>
              </w:rPr>
              <w:t>1</w:t>
            </w:r>
          </w:p>
        </w:tc>
        <w:tc>
          <w:tcPr>
            <w:tcW w:w="601" w:type="dxa"/>
            <w:vAlign w:val="center"/>
          </w:tcPr>
          <w:p w:rsidR="003B33B8" w:rsidRPr="006D0C66" w:rsidRDefault="003B33B8" w:rsidP="0036103A">
            <w:pPr>
              <w:ind w:firstLine="0"/>
              <w:jc w:val="center"/>
              <w:rPr>
                <w:b/>
                <w:sz w:val="22"/>
                <w:szCs w:val="22"/>
              </w:rPr>
            </w:pPr>
          </w:p>
        </w:tc>
        <w:tc>
          <w:tcPr>
            <w:tcW w:w="3226" w:type="dxa"/>
            <w:vAlign w:val="center"/>
          </w:tcPr>
          <w:p w:rsidR="003B33B8" w:rsidRPr="006D0C66" w:rsidRDefault="00C2406A" w:rsidP="0036103A">
            <w:pPr>
              <w:ind w:firstLine="0"/>
              <w:rPr>
                <w:b/>
                <w:sz w:val="22"/>
                <w:szCs w:val="22"/>
              </w:rPr>
            </w:pPr>
            <w:r>
              <w:rPr>
                <w:b/>
                <w:sz w:val="22"/>
                <w:szCs w:val="22"/>
              </w:rPr>
              <w:t>Мир книг</w:t>
            </w:r>
          </w:p>
        </w:tc>
      </w:tr>
      <w:tr w:rsidR="003B33B8" w:rsidRPr="00617B4F" w:rsidTr="005C374A">
        <w:trPr>
          <w:trHeight w:val="516"/>
        </w:trPr>
        <w:tc>
          <w:tcPr>
            <w:tcW w:w="2977" w:type="dxa"/>
            <w:vMerge/>
            <w:vAlign w:val="center"/>
          </w:tcPr>
          <w:p w:rsidR="003B33B8" w:rsidRPr="00617B4F" w:rsidRDefault="003B33B8" w:rsidP="0036103A">
            <w:pPr>
              <w:ind w:firstLine="0"/>
              <w:rPr>
                <w:sz w:val="22"/>
                <w:szCs w:val="22"/>
              </w:rPr>
            </w:pPr>
          </w:p>
        </w:tc>
        <w:tc>
          <w:tcPr>
            <w:tcW w:w="675" w:type="dxa"/>
            <w:vAlign w:val="center"/>
          </w:tcPr>
          <w:p w:rsidR="003B33B8" w:rsidRPr="006D0C66" w:rsidRDefault="003B33B8" w:rsidP="0036103A">
            <w:pPr>
              <w:ind w:firstLine="0"/>
              <w:jc w:val="center"/>
              <w:rPr>
                <w:b/>
                <w:sz w:val="22"/>
                <w:szCs w:val="22"/>
              </w:rPr>
            </w:pPr>
          </w:p>
        </w:tc>
        <w:tc>
          <w:tcPr>
            <w:tcW w:w="709" w:type="dxa"/>
            <w:vAlign w:val="center"/>
          </w:tcPr>
          <w:p w:rsidR="003B33B8" w:rsidRPr="006D0C66" w:rsidRDefault="003B33B8" w:rsidP="0036103A">
            <w:pPr>
              <w:ind w:firstLine="0"/>
              <w:jc w:val="center"/>
              <w:rPr>
                <w:b/>
                <w:sz w:val="22"/>
                <w:szCs w:val="22"/>
              </w:rPr>
            </w:pPr>
          </w:p>
        </w:tc>
        <w:tc>
          <w:tcPr>
            <w:tcW w:w="567" w:type="dxa"/>
            <w:vAlign w:val="center"/>
          </w:tcPr>
          <w:p w:rsidR="003B33B8" w:rsidRPr="006D0C66" w:rsidRDefault="00C2406A" w:rsidP="0036103A">
            <w:pPr>
              <w:ind w:firstLine="0"/>
              <w:jc w:val="center"/>
              <w:rPr>
                <w:b/>
                <w:sz w:val="22"/>
                <w:szCs w:val="22"/>
              </w:rPr>
            </w:pPr>
            <w:r>
              <w:rPr>
                <w:b/>
                <w:sz w:val="22"/>
                <w:szCs w:val="22"/>
              </w:rPr>
              <w:t>1</w:t>
            </w:r>
          </w:p>
        </w:tc>
        <w:tc>
          <w:tcPr>
            <w:tcW w:w="567" w:type="dxa"/>
            <w:vAlign w:val="center"/>
          </w:tcPr>
          <w:p w:rsidR="003B33B8" w:rsidRPr="006D0C66" w:rsidRDefault="003B33B8" w:rsidP="0036103A">
            <w:pPr>
              <w:ind w:firstLine="0"/>
              <w:jc w:val="center"/>
              <w:rPr>
                <w:b/>
                <w:sz w:val="22"/>
                <w:szCs w:val="22"/>
              </w:rPr>
            </w:pPr>
          </w:p>
        </w:tc>
        <w:tc>
          <w:tcPr>
            <w:tcW w:w="601" w:type="dxa"/>
            <w:vAlign w:val="center"/>
          </w:tcPr>
          <w:p w:rsidR="003B33B8" w:rsidRPr="006D0C66" w:rsidRDefault="003B33B8" w:rsidP="0036103A">
            <w:pPr>
              <w:ind w:firstLine="0"/>
              <w:jc w:val="center"/>
              <w:rPr>
                <w:b/>
                <w:sz w:val="22"/>
                <w:szCs w:val="22"/>
              </w:rPr>
            </w:pPr>
          </w:p>
        </w:tc>
        <w:tc>
          <w:tcPr>
            <w:tcW w:w="3226" w:type="dxa"/>
            <w:vAlign w:val="center"/>
          </w:tcPr>
          <w:p w:rsidR="003B33B8" w:rsidRPr="006D0C66" w:rsidRDefault="00C2406A" w:rsidP="0036103A">
            <w:pPr>
              <w:ind w:firstLine="0"/>
              <w:rPr>
                <w:b/>
                <w:sz w:val="22"/>
                <w:szCs w:val="22"/>
              </w:rPr>
            </w:pPr>
            <w:r>
              <w:rPr>
                <w:b/>
                <w:sz w:val="22"/>
                <w:szCs w:val="22"/>
              </w:rPr>
              <w:t>Сказочный мир книг</w:t>
            </w:r>
          </w:p>
        </w:tc>
      </w:tr>
      <w:tr w:rsidR="003B33B8" w:rsidRPr="00617B4F" w:rsidTr="005C374A">
        <w:trPr>
          <w:trHeight w:val="516"/>
        </w:trPr>
        <w:tc>
          <w:tcPr>
            <w:tcW w:w="2977" w:type="dxa"/>
            <w:vMerge/>
            <w:vAlign w:val="center"/>
          </w:tcPr>
          <w:p w:rsidR="003B33B8" w:rsidRPr="00617B4F" w:rsidRDefault="003B33B8" w:rsidP="0036103A">
            <w:pPr>
              <w:ind w:firstLine="0"/>
              <w:rPr>
                <w:sz w:val="22"/>
                <w:szCs w:val="22"/>
              </w:rPr>
            </w:pPr>
          </w:p>
        </w:tc>
        <w:tc>
          <w:tcPr>
            <w:tcW w:w="675" w:type="dxa"/>
            <w:vAlign w:val="center"/>
          </w:tcPr>
          <w:p w:rsidR="003B33B8" w:rsidRPr="006D0C66" w:rsidRDefault="003B33B8" w:rsidP="0036103A">
            <w:pPr>
              <w:ind w:firstLine="0"/>
              <w:jc w:val="center"/>
              <w:rPr>
                <w:b/>
                <w:sz w:val="22"/>
                <w:szCs w:val="22"/>
              </w:rPr>
            </w:pPr>
          </w:p>
        </w:tc>
        <w:tc>
          <w:tcPr>
            <w:tcW w:w="709" w:type="dxa"/>
            <w:vAlign w:val="center"/>
          </w:tcPr>
          <w:p w:rsidR="003B33B8" w:rsidRPr="006D0C66" w:rsidRDefault="003B33B8" w:rsidP="0036103A">
            <w:pPr>
              <w:ind w:firstLine="0"/>
              <w:jc w:val="center"/>
              <w:rPr>
                <w:b/>
                <w:sz w:val="22"/>
                <w:szCs w:val="22"/>
              </w:rPr>
            </w:pPr>
          </w:p>
        </w:tc>
        <w:tc>
          <w:tcPr>
            <w:tcW w:w="567" w:type="dxa"/>
            <w:vAlign w:val="center"/>
          </w:tcPr>
          <w:p w:rsidR="003B33B8" w:rsidRPr="006D0C66" w:rsidRDefault="003B33B8" w:rsidP="0036103A">
            <w:pPr>
              <w:ind w:firstLine="0"/>
              <w:jc w:val="center"/>
              <w:rPr>
                <w:b/>
                <w:sz w:val="22"/>
                <w:szCs w:val="22"/>
              </w:rPr>
            </w:pPr>
          </w:p>
        </w:tc>
        <w:tc>
          <w:tcPr>
            <w:tcW w:w="567" w:type="dxa"/>
            <w:vAlign w:val="center"/>
          </w:tcPr>
          <w:p w:rsidR="003B33B8" w:rsidRPr="006D0C66" w:rsidRDefault="003B33B8" w:rsidP="0036103A">
            <w:pPr>
              <w:ind w:firstLine="0"/>
              <w:jc w:val="center"/>
              <w:rPr>
                <w:b/>
                <w:sz w:val="22"/>
                <w:szCs w:val="22"/>
              </w:rPr>
            </w:pPr>
          </w:p>
        </w:tc>
        <w:tc>
          <w:tcPr>
            <w:tcW w:w="601" w:type="dxa"/>
            <w:vAlign w:val="center"/>
          </w:tcPr>
          <w:p w:rsidR="003B33B8" w:rsidRPr="006D0C66" w:rsidRDefault="00C2406A" w:rsidP="0036103A">
            <w:pPr>
              <w:ind w:firstLine="0"/>
              <w:jc w:val="center"/>
              <w:rPr>
                <w:b/>
                <w:sz w:val="22"/>
                <w:szCs w:val="22"/>
              </w:rPr>
            </w:pPr>
            <w:r>
              <w:rPr>
                <w:b/>
                <w:sz w:val="22"/>
                <w:szCs w:val="22"/>
              </w:rPr>
              <w:t>1</w:t>
            </w:r>
          </w:p>
        </w:tc>
        <w:tc>
          <w:tcPr>
            <w:tcW w:w="3226" w:type="dxa"/>
            <w:vAlign w:val="center"/>
          </w:tcPr>
          <w:p w:rsidR="003B33B8" w:rsidRPr="006D0C66" w:rsidRDefault="00C2406A" w:rsidP="0036103A">
            <w:pPr>
              <w:ind w:firstLine="0"/>
              <w:rPr>
                <w:b/>
                <w:sz w:val="22"/>
                <w:szCs w:val="22"/>
              </w:rPr>
            </w:pPr>
            <w:r>
              <w:rPr>
                <w:b/>
                <w:sz w:val="22"/>
                <w:szCs w:val="22"/>
              </w:rPr>
              <w:t>Основы медицинских знаний</w:t>
            </w:r>
          </w:p>
        </w:tc>
      </w:tr>
      <w:tr w:rsidR="00C2406A" w:rsidRPr="00617B4F" w:rsidTr="005C374A">
        <w:trPr>
          <w:trHeight w:val="516"/>
        </w:trPr>
        <w:tc>
          <w:tcPr>
            <w:tcW w:w="2977" w:type="dxa"/>
            <w:vAlign w:val="center"/>
          </w:tcPr>
          <w:p w:rsidR="00C2406A" w:rsidRPr="00617B4F" w:rsidRDefault="00C2406A" w:rsidP="0036103A">
            <w:pPr>
              <w:ind w:firstLine="0"/>
              <w:rPr>
                <w:sz w:val="22"/>
                <w:szCs w:val="22"/>
              </w:rPr>
            </w:pPr>
            <w:r>
              <w:rPr>
                <w:sz w:val="22"/>
                <w:szCs w:val="22"/>
              </w:rPr>
              <w:t>Спортивно-оздоровительное</w:t>
            </w:r>
          </w:p>
        </w:tc>
        <w:tc>
          <w:tcPr>
            <w:tcW w:w="675" w:type="dxa"/>
            <w:vAlign w:val="center"/>
          </w:tcPr>
          <w:p w:rsidR="00C2406A" w:rsidRPr="006D0C66" w:rsidRDefault="00C2406A" w:rsidP="0036103A">
            <w:pPr>
              <w:ind w:firstLine="0"/>
              <w:jc w:val="center"/>
              <w:rPr>
                <w:b/>
                <w:sz w:val="22"/>
                <w:szCs w:val="22"/>
              </w:rPr>
            </w:pPr>
            <w:r>
              <w:rPr>
                <w:b/>
                <w:sz w:val="22"/>
                <w:szCs w:val="22"/>
              </w:rPr>
              <w:t>1</w:t>
            </w:r>
          </w:p>
        </w:tc>
        <w:tc>
          <w:tcPr>
            <w:tcW w:w="709" w:type="dxa"/>
            <w:vAlign w:val="center"/>
          </w:tcPr>
          <w:p w:rsidR="00C2406A" w:rsidRPr="006D0C66" w:rsidRDefault="00C2406A" w:rsidP="0036103A">
            <w:pPr>
              <w:ind w:firstLine="0"/>
              <w:jc w:val="center"/>
              <w:rPr>
                <w:b/>
                <w:sz w:val="22"/>
                <w:szCs w:val="22"/>
              </w:rPr>
            </w:pPr>
          </w:p>
        </w:tc>
        <w:tc>
          <w:tcPr>
            <w:tcW w:w="567" w:type="dxa"/>
            <w:vAlign w:val="center"/>
          </w:tcPr>
          <w:p w:rsidR="00C2406A" w:rsidRPr="006D0C66" w:rsidRDefault="00C2406A" w:rsidP="0036103A">
            <w:pPr>
              <w:ind w:firstLine="0"/>
              <w:jc w:val="center"/>
              <w:rPr>
                <w:b/>
                <w:sz w:val="22"/>
                <w:szCs w:val="22"/>
              </w:rPr>
            </w:pPr>
          </w:p>
        </w:tc>
        <w:tc>
          <w:tcPr>
            <w:tcW w:w="567" w:type="dxa"/>
            <w:vAlign w:val="center"/>
          </w:tcPr>
          <w:p w:rsidR="00C2406A" w:rsidRPr="006D0C66" w:rsidRDefault="00C2406A" w:rsidP="0036103A">
            <w:pPr>
              <w:ind w:firstLine="0"/>
              <w:jc w:val="center"/>
              <w:rPr>
                <w:b/>
                <w:sz w:val="22"/>
                <w:szCs w:val="22"/>
              </w:rPr>
            </w:pPr>
          </w:p>
        </w:tc>
        <w:tc>
          <w:tcPr>
            <w:tcW w:w="601" w:type="dxa"/>
            <w:vAlign w:val="center"/>
          </w:tcPr>
          <w:p w:rsidR="00C2406A" w:rsidRDefault="00C2406A" w:rsidP="0036103A">
            <w:pPr>
              <w:ind w:firstLine="0"/>
              <w:jc w:val="center"/>
              <w:rPr>
                <w:b/>
                <w:sz w:val="22"/>
                <w:szCs w:val="22"/>
              </w:rPr>
            </w:pPr>
          </w:p>
        </w:tc>
        <w:tc>
          <w:tcPr>
            <w:tcW w:w="3226" w:type="dxa"/>
            <w:vAlign w:val="center"/>
          </w:tcPr>
          <w:p w:rsidR="00C2406A" w:rsidRDefault="00C2406A" w:rsidP="0036103A">
            <w:pPr>
              <w:ind w:firstLine="0"/>
              <w:rPr>
                <w:b/>
                <w:sz w:val="22"/>
                <w:szCs w:val="22"/>
              </w:rPr>
            </w:pPr>
            <w:r>
              <w:rPr>
                <w:b/>
                <w:sz w:val="22"/>
                <w:szCs w:val="22"/>
              </w:rPr>
              <w:t>Спортивные игры</w:t>
            </w:r>
          </w:p>
        </w:tc>
      </w:tr>
    </w:tbl>
    <w:p w:rsidR="00456EEB" w:rsidRPr="00617B4F" w:rsidRDefault="00456EEB" w:rsidP="0036103A">
      <w:pPr>
        <w:pStyle w:val="a3"/>
        <w:ind w:leftChars="-482" w:left="-1155" w:hanging="2"/>
        <w:jc w:val="both"/>
        <w:rPr>
          <w:rFonts w:ascii="Times New Roman" w:hAnsi="Times New Roman"/>
          <w:sz w:val="22"/>
          <w:szCs w:val="22"/>
        </w:rPr>
      </w:pPr>
    </w:p>
    <w:p w:rsidR="00456EEB" w:rsidRPr="00CB7CA9" w:rsidRDefault="000B47CE" w:rsidP="0036103A">
      <w:pPr>
        <w:tabs>
          <w:tab w:val="left" w:pos="4500"/>
          <w:tab w:val="left" w:pos="9180"/>
          <w:tab w:val="left" w:pos="9360"/>
        </w:tabs>
        <w:ind w:firstLine="0"/>
      </w:pPr>
      <w:r>
        <w:t xml:space="preserve">              </w:t>
      </w:r>
      <w:r w:rsidR="00456EEB">
        <w:t xml:space="preserve">Содержание данных занятий </w:t>
      </w:r>
      <w:r w:rsidR="00456EEB" w:rsidRPr="00CB7CA9">
        <w:t xml:space="preserve"> </w:t>
      </w:r>
      <w:r w:rsidR="00456EEB">
        <w:t>сформировано</w:t>
      </w:r>
      <w:r w:rsidR="00456EEB" w:rsidRPr="00CB7CA9">
        <w:t xml:space="preserve"> с учетом пожеланий обучающихся и их родителей (законны</w:t>
      </w:r>
      <w:r w:rsidR="00456EEB">
        <w:t>х представителей) и осуществляет</w:t>
      </w:r>
      <w:r w:rsidR="00456EEB" w:rsidRPr="00CB7CA9">
        <w:t>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3D1336" w:rsidRPr="00C2406A" w:rsidRDefault="00456EEB" w:rsidP="0036103A">
      <w:pPr>
        <w:tabs>
          <w:tab w:val="left" w:pos="4500"/>
          <w:tab w:val="left" w:pos="9180"/>
          <w:tab w:val="left" w:pos="9360"/>
        </w:tabs>
        <w:ind w:firstLine="709"/>
      </w:pPr>
      <w:r w:rsidRPr="00CB7CA9">
        <w:t>При организации внеурочной деятельности обучаю</w:t>
      </w:r>
      <w:r>
        <w:t xml:space="preserve">щихся </w:t>
      </w:r>
      <w:r w:rsidRPr="00CB7CA9">
        <w:t xml:space="preserve"> использ</w:t>
      </w:r>
      <w:r>
        <w:t>у</w:t>
      </w:r>
      <w:r w:rsidR="00870793">
        <w:t>ются возможности школы</w:t>
      </w:r>
      <w:r>
        <w:t>.</w:t>
      </w:r>
    </w:p>
    <w:p w:rsidR="00274EFF" w:rsidRPr="001E30EA" w:rsidRDefault="00740624" w:rsidP="001E30EA">
      <w:pPr>
        <w:ind w:firstLine="0"/>
        <w:jc w:val="center"/>
        <w:rPr>
          <w:b/>
          <w:bCs/>
          <w:color w:val="auto"/>
        </w:rPr>
      </w:pPr>
      <w:r>
        <w:rPr>
          <w:b/>
          <w:bCs/>
          <w:color w:val="auto"/>
        </w:rPr>
        <w:t>3.</w:t>
      </w:r>
      <w:r w:rsidR="00415BBB">
        <w:rPr>
          <w:b/>
          <w:bCs/>
          <w:color w:val="auto"/>
        </w:rPr>
        <w:t>4</w:t>
      </w:r>
      <w:r w:rsidR="00274EFF" w:rsidRPr="005B79B2">
        <w:rPr>
          <w:b/>
          <w:bCs/>
          <w:color w:val="auto"/>
        </w:rPr>
        <w:t xml:space="preserve">. Система условий реализации основной образовательной программы </w:t>
      </w:r>
    </w:p>
    <w:p w:rsidR="00274EFF" w:rsidRPr="00360B72" w:rsidRDefault="00AC66CD" w:rsidP="0036103A">
      <w:pPr>
        <w:rPr>
          <w:color w:val="auto"/>
        </w:rPr>
      </w:pPr>
      <w:r>
        <w:rPr>
          <w:color w:val="auto"/>
        </w:rPr>
        <w:t>Созданные в МБОУ</w:t>
      </w:r>
      <w:r w:rsidR="00996D31">
        <w:rPr>
          <w:color w:val="auto"/>
        </w:rPr>
        <w:t xml:space="preserve"> «</w:t>
      </w:r>
      <w:r w:rsidR="00740624">
        <w:rPr>
          <w:color w:val="auto"/>
        </w:rPr>
        <w:t>Чекмаревская</w:t>
      </w:r>
      <w:r w:rsidR="00765D0A">
        <w:rPr>
          <w:color w:val="auto"/>
        </w:rPr>
        <w:t xml:space="preserve"> ООШ</w:t>
      </w:r>
      <w:r w:rsidR="00996D31">
        <w:rPr>
          <w:color w:val="auto"/>
        </w:rPr>
        <w:t>»</w:t>
      </w:r>
      <w:r w:rsidR="00274EFF" w:rsidRPr="00360B72">
        <w:rPr>
          <w:color w:val="auto"/>
        </w:rPr>
        <w:t xml:space="preserve"> условия для реализации основной образовательной программы основного общего образования:</w:t>
      </w:r>
    </w:p>
    <w:p w:rsidR="00274EFF" w:rsidRPr="00360B72" w:rsidRDefault="00274EFF" w:rsidP="0036103A">
      <w:pPr>
        <w:numPr>
          <w:ilvl w:val="0"/>
          <w:numId w:val="26"/>
        </w:numPr>
        <w:ind w:left="1225" w:hanging="357"/>
        <w:rPr>
          <w:color w:val="auto"/>
        </w:rPr>
      </w:pPr>
      <w:r w:rsidRPr="00360B72">
        <w:rPr>
          <w:color w:val="auto"/>
        </w:rPr>
        <w:t>соответствуют требованиям Стандарта;</w:t>
      </w:r>
    </w:p>
    <w:p w:rsidR="00274EFF" w:rsidRPr="00360B72" w:rsidRDefault="00274EFF" w:rsidP="0036103A">
      <w:pPr>
        <w:numPr>
          <w:ilvl w:val="0"/>
          <w:numId w:val="26"/>
        </w:numPr>
        <w:ind w:left="1225" w:hanging="357"/>
        <w:rPr>
          <w:color w:val="auto"/>
        </w:rPr>
      </w:pPr>
      <w:r w:rsidRPr="00360B72">
        <w:rPr>
          <w:color w:val="auto"/>
        </w:rPr>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274EFF" w:rsidRPr="00360B72" w:rsidRDefault="00AC66CD" w:rsidP="0036103A">
      <w:pPr>
        <w:numPr>
          <w:ilvl w:val="0"/>
          <w:numId w:val="26"/>
        </w:numPr>
        <w:ind w:left="1225" w:hanging="357"/>
        <w:rPr>
          <w:color w:val="auto"/>
        </w:rPr>
      </w:pPr>
      <w:r>
        <w:rPr>
          <w:color w:val="auto"/>
        </w:rPr>
        <w:t xml:space="preserve">учитывают особенности </w:t>
      </w:r>
      <w:r w:rsidR="002615EE">
        <w:rPr>
          <w:color w:val="auto"/>
        </w:rPr>
        <w:t>МБОУ «</w:t>
      </w:r>
      <w:r w:rsidR="00740624">
        <w:rPr>
          <w:color w:val="auto"/>
        </w:rPr>
        <w:t>Чекмаревская</w:t>
      </w:r>
      <w:r w:rsidR="00765D0A">
        <w:rPr>
          <w:color w:val="auto"/>
        </w:rPr>
        <w:t xml:space="preserve"> ООШ</w:t>
      </w:r>
      <w:r w:rsidR="002615EE">
        <w:rPr>
          <w:color w:val="auto"/>
        </w:rPr>
        <w:t>»</w:t>
      </w:r>
      <w:r w:rsidR="00274EFF" w:rsidRPr="00360B72">
        <w:rPr>
          <w:color w:val="auto"/>
        </w:rPr>
        <w:t xml:space="preserve">, его организационную структуру, запросы участников образовательного </w:t>
      </w:r>
      <w:r w:rsidR="005A0B94">
        <w:rPr>
          <w:color w:val="auto"/>
        </w:rPr>
        <w:t>процесс</w:t>
      </w:r>
      <w:r w:rsidR="00274EFF" w:rsidRPr="00360B72">
        <w:rPr>
          <w:color w:val="auto"/>
        </w:rPr>
        <w:t>а в основном общем образовании;</w:t>
      </w:r>
    </w:p>
    <w:p w:rsidR="00274EFF" w:rsidRPr="00360B72" w:rsidRDefault="00274EFF" w:rsidP="0036103A">
      <w:pPr>
        <w:numPr>
          <w:ilvl w:val="0"/>
          <w:numId w:val="26"/>
        </w:numPr>
        <w:ind w:left="1225" w:hanging="357"/>
        <w:rPr>
          <w:color w:val="auto"/>
        </w:rPr>
      </w:pPr>
      <w:r w:rsidRPr="00360B72">
        <w:rPr>
          <w:color w:val="auto"/>
        </w:rPr>
        <w:t>предоставляют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274EFF" w:rsidRPr="00360B72" w:rsidRDefault="00274EFF" w:rsidP="0036103A">
      <w:pPr>
        <w:rPr>
          <w:color w:val="auto"/>
        </w:rPr>
      </w:pPr>
      <w:r w:rsidRPr="00360B72">
        <w:rPr>
          <w:color w:val="auto"/>
        </w:rPr>
        <w:lastRenderedPageBreak/>
        <w:t xml:space="preserve">В соответствии с требованиями Стандарта </w:t>
      </w:r>
      <w:r w:rsidR="005B79B2">
        <w:rPr>
          <w:color w:val="auto"/>
        </w:rPr>
        <w:t xml:space="preserve">данный </w:t>
      </w:r>
      <w:r w:rsidRPr="00360B72">
        <w:rPr>
          <w:color w:val="auto"/>
        </w:rPr>
        <w:t>раздел основной</w:t>
      </w:r>
      <w:r w:rsidR="00AC66CD">
        <w:rPr>
          <w:color w:val="auto"/>
        </w:rPr>
        <w:t xml:space="preserve"> образовательной программы </w:t>
      </w:r>
      <w:r w:rsidR="002615EE">
        <w:rPr>
          <w:color w:val="auto"/>
        </w:rPr>
        <w:t>МБОУ «</w:t>
      </w:r>
      <w:r w:rsidR="00740624">
        <w:rPr>
          <w:color w:val="auto"/>
        </w:rPr>
        <w:t xml:space="preserve">Чекмаревская </w:t>
      </w:r>
      <w:r w:rsidR="00765D0A">
        <w:rPr>
          <w:color w:val="auto"/>
        </w:rPr>
        <w:t>ООШ</w:t>
      </w:r>
      <w:r w:rsidR="002615EE">
        <w:rPr>
          <w:color w:val="auto"/>
        </w:rPr>
        <w:t>»</w:t>
      </w:r>
      <w:r w:rsidRPr="00360B72">
        <w:rPr>
          <w:color w:val="auto"/>
        </w:rPr>
        <w:t xml:space="preserve"> содержит:</w:t>
      </w:r>
    </w:p>
    <w:p w:rsidR="00274EFF" w:rsidRPr="00360B72" w:rsidRDefault="00274EFF" w:rsidP="0036103A">
      <w:pPr>
        <w:numPr>
          <w:ilvl w:val="0"/>
          <w:numId w:val="26"/>
        </w:numPr>
        <w:ind w:left="1225" w:hanging="357"/>
        <w:rPr>
          <w:color w:val="auto"/>
        </w:rPr>
      </w:pPr>
      <w:r w:rsidRPr="00360B72">
        <w:rPr>
          <w:color w:val="auto"/>
        </w:rPr>
        <w:t>описание кадровых, психолого-педагогических, финансовых, материально-технических, информационно-методических условий и ресурсов;</w:t>
      </w:r>
    </w:p>
    <w:p w:rsidR="00274EFF" w:rsidRPr="00360B72" w:rsidRDefault="00274EFF" w:rsidP="0036103A">
      <w:pPr>
        <w:numPr>
          <w:ilvl w:val="0"/>
          <w:numId w:val="26"/>
        </w:numPr>
        <w:ind w:left="1225" w:hanging="357"/>
        <w:rPr>
          <w:color w:val="auto"/>
        </w:rPr>
      </w:pPr>
      <w:r w:rsidRPr="00360B72">
        <w:rPr>
          <w:color w:val="auto"/>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w:t>
      </w:r>
      <w:r w:rsidR="00AC66CD">
        <w:rPr>
          <w:color w:val="auto"/>
        </w:rPr>
        <w:t xml:space="preserve">бразования </w:t>
      </w:r>
      <w:r w:rsidR="002615EE">
        <w:rPr>
          <w:color w:val="auto"/>
        </w:rPr>
        <w:t>МБОУ «</w:t>
      </w:r>
      <w:r w:rsidR="00740624">
        <w:rPr>
          <w:color w:val="auto"/>
        </w:rPr>
        <w:t xml:space="preserve">Чекмаревская </w:t>
      </w:r>
      <w:r w:rsidR="00765D0A">
        <w:rPr>
          <w:color w:val="auto"/>
        </w:rPr>
        <w:t xml:space="preserve"> ООШ</w:t>
      </w:r>
      <w:r w:rsidR="002615EE">
        <w:rPr>
          <w:color w:val="auto"/>
        </w:rPr>
        <w:t>»</w:t>
      </w:r>
      <w:r w:rsidRPr="00360B72">
        <w:rPr>
          <w:color w:val="auto"/>
        </w:rPr>
        <w:t>;</w:t>
      </w:r>
    </w:p>
    <w:p w:rsidR="00274EFF" w:rsidRPr="00360B72" w:rsidRDefault="00274EFF" w:rsidP="0036103A">
      <w:pPr>
        <w:numPr>
          <w:ilvl w:val="0"/>
          <w:numId w:val="26"/>
        </w:numPr>
        <w:ind w:left="1225" w:hanging="357"/>
        <w:rPr>
          <w:color w:val="auto"/>
        </w:rPr>
      </w:pPr>
      <w:r w:rsidRPr="00360B72">
        <w:rPr>
          <w:color w:val="auto"/>
        </w:rPr>
        <w:t>механизмы достижения целевых ориентиров в системе условий;</w:t>
      </w:r>
    </w:p>
    <w:p w:rsidR="00274EFF" w:rsidRPr="00360B72" w:rsidRDefault="00274EFF" w:rsidP="0036103A">
      <w:pPr>
        <w:numPr>
          <w:ilvl w:val="0"/>
          <w:numId w:val="26"/>
        </w:numPr>
        <w:ind w:left="1225" w:hanging="357"/>
        <w:rPr>
          <w:color w:val="auto"/>
        </w:rPr>
      </w:pPr>
      <w:r w:rsidRPr="00360B72">
        <w:rPr>
          <w:color w:val="auto"/>
        </w:rPr>
        <w:t>сетевой график (дорожную карту) по формированию необходимой системы условий;</w:t>
      </w:r>
    </w:p>
    <w:p w:rsidR="00274EFF" w:rsidRPr="00360B72" w:rsidRDefault="00274EFF" w:rsidP="0036103A">
      <w:pPr>
        <w:numPr>
          <w:ilvl w:val="0"/>
          <w:numId w:val="26"/>
        </w:numPr>
        <w:ind w:left="1225" w:hanging="357"/>
        <w:rPr>
          <w:color w:val="auto"/>
        </w:rPr>
      </w:pPr>
      <w:r w:rsidRPr="00360B72">
        <w:rPr>
          <w:color w:val="auto"/>
        </w:rPr>
        <w:t>систему оценки условий.</w:t>
      </w:r>
    </w:p>
    <w:p w:rsidR="00274EFF" w:rsidRPr="00360B72" w:rsidRDefault="00274EFF" w:rsidP="0036103A">
      <w:pPr>
        <w:rPr>
          <w:color w:val="auto"/>
        </w:rPr>
      </w:pPr>
      <w:r w:rsidRPr="00360B72">
        <w:rPr>
          <w:color w:val="auto"/>
        </w:rPr>
        <w:t>Система условий реализации основной</w:t>
      </w:r>
      <w:r w:rsidR="00AC66CD">
        <w:rPr>
          <w:color w:val="auto"/>
        </w:rPr>
        <w:t xml:space="preserve"> образовательной программы </w:t>
      </w:r>
      <w:r w:rsidR="00996D31">
        <w:rPr>
          <w:color w:val="auto"/>
        </w:rPr>
        <w:t xml:space="preserve"> </w:t>
      </w:r>
      <w:r w:rsidR="002615EE">
        <w:rPr>
          <w:color w:val="auto"/>
        </w:rPr>
        <w:t>МБОУ «</w:t>
      </w:r>
      <w:r w:rsidR="00740624">
        <w:rPr>
          <w:color w:val="auto"/>
        </w:rPr>
        <w:t>Чекмаревская</w:t>
      </w:r>
      <w:r w:rsidR="00765D0A">
        <w:rPr>
          <w:color w:val="auto"/>
        </w:rPr>
        <w:t xml:space="preserve"> ООШ</w:t>
      </w:r>
      <w:r w:rsidR="002615EE">
        <w:rPr>
          <w:color w:val="auto"/>
        </w:rPr>
        <w:t>»</w:t>
      </w:r>
      <w:r w:rsidRPr="00360B72">
        <w:rPr>
          <w:color w:val="auto"/>
        </w:rPr>
        <w:t xml:space="preserve"> базиру</w:t>
      </w:r>
      <w:r w:rsidR="008A56E5">
        <w:rPr>
          <w:color w:val="auto"/>
        </w:rPr>
        <w:t>ется на результатах проведенной</w:t>
      </w:r>
      <w:r w:rsidRPr="00360B72">
        <w:rPr>
          <w:color w:val="auto"/>
        </w:rPr>
        <w:t xml:space="preserve"> в ходе разработки программы комплексной аналитико-обобщающей и прогностической работы, включающей:</w:t>
      </w:r>
    </w:p>
    <w:p w:rsidR="00274EFF" w:rsidRPr="00360B72" w:rsidRDefault="00274EFF" w:rsidP="0036103A">
      <w:pPr>
        <w:numPr>
          <w:ilvl w:val="0"/>
          <w:numId w:val="26"/>
        </w:numPr>
        <w:ind w:left="1225" w:hanging="357"/>
        <w:rPr>
          <w:color w:val="auto"/>
        </w:rPr>
      </w:pPr>
      <w:r w:rsidRPr="00360B72">
        <w:rPr>
          <w:color w:val="auto"/>
        </w:rPr>
        <w:t>анализ имеющихся условий и ресурсов реализации основной образовательной программы основного общего образования;</w:t>
      </w:r>
    </w:p>
    <w:p w:rsidR="00274EFF" w:rsidRPr="00360B72" w:rsidRDefault="00274EFF" w:rsidP="0036103A">
      <w:pPr>
        <w:numPr>
          <w:ilvl w:val="0"/>
          <w:numId w:val="26"/>
        </w:numPr>
        <w:ind w:left="1225" w:hanging="357"/>
        <w:rPr>
          <w:color w:val="auto"/>
        </w:rPr>
      </w:pPr>
      <w:r w:rsidRPr="00360B72">
        <w:rPr>
          <w:color w:val="auto"/>
        </w:rPr>
        <w:t xml:space="preserve">установление степени их соответствия требованиям Стандарта, а также целям и задачам основной образовательной программы, сформированным с учетом потребностей всех участников образовательного </w:t>
      </w:r>
      <w:r w:rsidR="005A0B94">
        <w:rPr>
          <w:color w:val="auto"/>
        </w:rPr>
        <w:t>процесс</w:t>
      </w:r>
      <w:r w:rsidRPr="00360B72">
        <w:rPr>
          <w:color w:val="auto"/>
        </w:rPr>
        <w:t>а;</w:t>
      </w:r>
    </w:p>
    <w:p w:rsidR="00274EFF" w:rsidRPr="00360B72" w:rsidRDefault="00274EFF" w:rsidP="0036103A">
      <w:pPr>
        <w:numPr>
          <w:ilvl w:val="0"/>
          <w:numId w:val="26"/>
        </w:numPr>
        <w:ind w:left="1225" w:hanging="357"/>
        <w:rPr>
          <w:color w:val="auto"/>
        </w:rPr>
      </w:pPr>
      <w:r w:rsidRPr="00360B72">
        <w:rPr>
          <w:color w:val="auto"/>
        </w:rPr>
        <w:t>выявление проблемных зон и установление необходимых изменений в имеющихся условиях для приведения в соответствие с требованиями Стандарта;</w:t>
      </w:r>
    </w:p>
    <w:p w:rsidR="00274EFF" w:rsidRPr="00360B72" w:rsidRDefault="00274EFF" w:rsidP="0036103A">
      <w:pPr>
        <w:numPr>
          <w:ilvl w:val="0"/>
          <w:numId w:val="26"/>
        </w:numPr>
        <w:ind w:left="1225" w:hanging="357"/>
        <w:rPr>
          <w:color w:val="auto"/>
        </w:rPr>
      </w:pPr>
      <w:r w:rsidRPr="00360B72">
        <w:rPr>
          <w:color w:val="auto"/>
        </w:rPr>
        <w:t xml:space="preserve">разработку с привлечением всех участников образовательного </w:t>
      </w:r>
      <w:r w:rsidR="005A0B94">
        <w:rPr>
          <w:color w:val="auto"/>
        </w:rPr>
        <w:t>процесс</w:t>
      </w:r>
      <w:r w:rsidRPr="00360B72">
        <w:rPr>
          <w:color w:val="auto"/>
        </w:rPr>
        <w:t>а и возможных партнеров механизмов достижения целевых ориентиров в системе условий;</w:t>
      </w:r>
    </w:p>
    <w:p w:rsidR="00274EFF" w:rsidRPr="00360B72" w:rsidRDefault="00274EFF" w:rsidP="0036103A">
      <w:pPr>
        <w:numPr>
          <w:ilvl w:val="0"/>
          <w:numId w:val="26"/>
        </w:numPr>
        <w:ind w:left="1225" w:hanging="357"/>
        <w:rPr>
          <w:color w:val="auto"/>
        </w:rPr>
      </w:pPr>
      <w:r w:rsidRPr="00360B72">
        <w:rPr>
          <w:color w:val="auto"/>
        </w:rPr>
        <w:t>разработку сетевого графика (дорожной карты) создания необходимой системы условий;</w:t>
      </w:r>
    </w:p>
    <w:p w:rsidR="00AA2A5A" w:rsidRPr="001E30EA" w:rsidRDefault="00274EFF" w:rsidP="001E30EA">
      <w:pPr>
        <w:numPr>
          <w:ilvl w:val="0"/>
          <w:numId w:val="26"/>
        </w:numPr>
        <w:ind w:left="1225" w:hanging="357"/>
        <w:rPr>
          <w:color w:val="auto"/>
        </w:rPr>
      </w:pPr>
      <w:r w:rsidRPr="00360B72">
        <w:rPr>
          <w:color w:val="auto"/>
        </w:rPr>
        <w:t>разработку механизмов мониторинга, оценки и коррекции реализации промежуточных этапов разработанного графика (дорожной карты).</w:t>
      </w:r>
    </w:p>
    <w:p w:rsidR="00274EFF" w:rsidRPr="001E30EA" w:rsidRDefault="00740624" w:rsidP="001E30EA">
      <w:pPr>
        <w:ind w:firstLine="0"/>
        <w:jc w:val="center"/>
        <w:rPr>
          <w:b/>
          <w:bCs/>
          <w:iCs/>
          <w:color w:val="auto"/>
        </w:rPr>
      </w:pPr>
      <w:r>
        <w:rPr>
          <w:b/>
          <w:bCs/>
          <w:iCs/>
          <w:color w:val="auto"/>
        </w:rPr>
        <w:t>3.</w:t>
      </w:r>
      <w:r w:rsidR="00415BBB">
        <w:rPr>
          <w:b/>
          <w:bCs/>
          <w:iCs/>
          <w:color w:val="auto"/>
        </w:rPr>
        <w:t>4</w:t>
      </w:r>
      <w:r w:rsidR="00274EFF" w:rsidRPr="00360B72">
        <w:rPr>
          <w:b/>
          <w:bCs/>
          <w:iCs/>
          <w:color w:val="auto"/>
        </w:rPr>
        <w:t>.1. Кадровые условия реализации основной образовательной программы основного общего образования</w:t>
      </w:r>
    </w:p>
    <w:p w:rsidR="0031111A" w:rsidRDefault="00C2406A" w:rsidP="0036103A">
      <w:pPr>
        <w:ind w:firstLine="360"/>
        <w:rPr>
          <w:color w:val="auto"/>
        </w:rPr>
      </w:pPr>
      <w:r>
        <w:rPr>
          <w:color w:val="auto"/>
        </w:rPr>
        <w:t>На начало 2021-2022</w:t>
      </w:r>
      <w:r w:rsidR="00196CE6" w:rsidRPr="00196CE6">
        <w:rPr>
          <w:color w:val="auto"/>
        </w:rPr>
        <w:t xml:space="preserve"> </w:t>
      </w:r>
      <w:r w:rsidR="00B96D93">
        <w:rPr>
          <w:color w:val="auto"/>
        </w:rPr>
        <w:t xml:space="preserve">учебного </w:t>
      </w:r>
      <w:r w:rsidR="00196CE6" w:rsidRPr="00196CE6">
        <w:rPr>
          <w:color w:val="auto"/>
        </w:rPr>
        <w:t xml:space="preserve"> год</w:t>
      </w:r>
      <w:r w:rsidR="00B96D93">
        <w:rPr>
          <w:color w:val="auto"/>
        </w:rPr>
        <w:t>а</w:t>
      </w:r>
      <w:r w:rsidR="00196CE6" w:rsidRPr="00196CE6">
        <w:rPr>
          <w:color w:val="auto"/>
        </w:rPr>
        <w:t xml:space="preserve"> коллектив </w:t>
      </w:r>
      <w:r w:rsidR="008C65A2">
        <w:rPr>
          <w:color w:val="auto"/>
        </w:rPr>
        <w:t>школы</w:t>
      </w:r>
      <w:r w:rsidR="00A72D3A">
        <w:rPr>
          <w:color w:val="auto"/>
        </w:rPr>
        <w:t xml:space="preserve"> состоит</w:t>
      </w:r>
      <w:r w:rsidR="00196CE6" w:rsidRPr="00196CE6">
        <w:rPr>
          <w:color w:val="auto"/>
        </w:rPr>
        <w:t xml:space="preserve"> из </w:t>
      </w:r>
      <w:r w:rsidR="003D525D">
        <w:rPr>
          <w:color w:val="auto"/>
        </w:rPr>
        <w:t>9</w:t>
      </w:r>
      <w:r w:rsidR="00A72D3A">
        <w:rPr>
          <w:color w:val="auto"/>
        </w:rPr>
        <w:t xml:space="preserve"> педагогов, включая</w:t>
      </w:r>
      <w:r w:rsidR="00196CE6" w:rsidRPr="00196CE6">
        <w:rPr>
          <w:color w:val="auto"/>
        </w:rPr>
        <w:t xml:space="preserve"> </w:t>
      </w:r>
      <w:r w:rsidR="00A72D3A">
        <w:rPr>
          <w:color w:val="auto"/>
        </w:rPr>
        <w:t>администрацию</w:t>
      </w:r>
      <w:r w:rsidR="00196CE6" w:rsidRPr="00196CE6">
        <w:rPr>
          <w:color w:val="auto"/>
        </w:rPr>
        <w:t xml:space="preserve">. </w:t>
      </w:r>
    </w:p>
    <w:p w:rsidR="00415835" w:rsidRDefault="00415835" w:rsidP="0036103A">
      <w:pPr>
        <w:ind w:firstLine="0"/>
        <w:rPr>
          <w:bCs/>
        </w:rPr>
      </w:pPr>
    </w:p>
    <w:tbl>
      <w:tblPr>
        <w:tblW w:w="10746" w:type="dxa"/>
        <w:tblInd w:w="-432" w:type="dxa"/>
        <w:tblBorders>
          <w:top w:val="single" w:sz="4" w:space="0" w:color="auto"/>
          <w:left w:val="single" w:sz="4" w:space="0" w:color="auto"/>
          <w:bottom w:val="single" w:sz="4" w:space="0" w:color="auto"/>
          <w:right w:val="single" w:sz="4" w:space="0" w:color="auto"/>
        </w:tblBorders>
        <w:tblLayout w:type="fixed"/>
        <w:tblLook w:val="04A0"/>
      </w:tblPr>
      <w:tblGrid>
        <w:gridCol w:w="799"/>
        <w:gridCol w:w="2229"/>
        <w:gridCol w:w="914"/>
        <w:gridCol w:w="1276"/>
        <w:gridCol w:w="1276"/>
        <w:gridCol w:w="1276"/>
        <w:gridCol w:w="1275"/>
        <w:gridCol w:w="1701"/>
      </w:tblGrid>
      <w:tr w:rsidR="00D92603" w:rsidTr="00D93C6C">
        <w:tc>
          <w:tcPr>
            <w:tcW w:w="799"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 п/п</w:t>
            </w:r>
          </w:p>
        </w:tc>
        <w:tc>
          <w:tcPr>
            <w:tcW w:w="2229"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Категория участников образовательного процесса</w:t>
            </w:r>
          </w:p>
        </w:tc>
        <w:tc>
          <w:tcPr>
            <w:tcW w:w="914"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ind w:left="0"/>
            </w:pPr>
            <w:r>
              <w:t>Всего в ОУ</w:t>
            </w:r>
          </w:p>
        </w:tc>
        <w:tc>
          <w:tcPr>
            <w:tcW w:w="1276"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ind w:left="0"/>
            </w:pPr>
            <w:r>
              <w:t>Высшей категории</w:t>
            </w:r>
          </w:p>
        </w:tc>
        <w:tc>
          <w:tcPr>
            <w:tcW w:w="1276"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rPr>
                <w:lang w:val="en-US"/>
              </w:rPr>
              <w:t>I</w:t>
            </w:r>
          </w:p>
          <w:p w:rsidR="00D92603" w:rsidRDefault="00D92603" w:rsidP="0036103A">
            <w:pPr>
              <w:pStyle w:val="21"/>
              <w:spacing w:line="240" w:lineRule="auto"/>
              <w:ind w:left="0"/>
            </w:pPr>
            <w:r>
              <w:t>категории</w:t>
            </w:r>
          </w:p>
        </w:tc>
        <w:tc>
          <w:tcPr>
            <w:tcW w:w="1276"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rPr>
                <w:lang w:val="en-US"/>
              </w:rPr>
              <w:t>II</w:t>
            </w:r>
          </w:p>
          <w:p w:rsidR="00D92603" w:rsidRDefault="00D92603" w:rsidP="0036103A">
            <w:pPr>
              <w:pStyle w:val="21"/>
              <w:spacing w:line="240" w:lineRule="auto"/>
              <w:ind w:left="0"/>
            </w:pPr>
            <w:r>
              <w:t>категории</w:t>
            </w:r>
          </w:p>
        </w:tc>
        <w:tc>
          <w:tcPr>
            <w:tcW w:w="1275" w:type="dxa"/>
            <w:tcBorders>
              <w:top w:val="single" w:sz="4" w:space="0" w:color="auto"/>
              <w:left w:val="single" w:sz="4" w:space="0" w:color="auto"/>
              <w:bottom w:val="single" w:sz="4" w:space="0" w:color="auto"/>
              <w:right w:val="single" w:sz="4" w:space="0" w:color="auto"/>
            </w:tcBorders>
          </w:tcPr>
          <w:p w:rsidR="00D92603" w:rsidRDefault="00D92603" w:rsidP="0036103A">
            <w:pPr>
              <w:pStyle w:val="21"/>
              <w:spacing w:line="240" w:lineRule="auto"/>
              <w:ind w:left="0"/>
            </w:pPr>
            <w:r>
              <w:t xml:space="preserve">Нет </w:t>
            </w:r>
            <w:r>
              <w:br/>
              <w:t>категории</w:t>
            </w:r>
          </w:p>
        </w:tc>
        <w:tc>
          <w:tcPr>
            <w:tcW w:w="1701"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ind w:left="0"/>
            </w:pPr>
            <w:r>
              <w:t>Соответствие должности</w:t>
            </w:r>
          </w:p>
        </w:tc>
      </w:tr>
      <w:tr w:rsidR="00D92603" w:rsidTr="00D93C6C">
        <w:tc>
          <w:tcPr>
            <w:tcW w:w="799"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1</w:t>
            </w:r>
          </w:p>
        </w:tc>
        <w:tc>
          <w:tcPr>
            <w:tcW w:w="2229"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Администрация</w:t>
            </w:r>
          </w:p>
        </w:tc>
        <w:tc>
          <w:tcPr>
            <w:tcW w:w="914" w:type="dxa"/>
            <w:tcBorders>
              <w:top w:val="single" w:sz="4" w:space="0" w:color="auto"/>
              <w:left w:val="single" w:sz="4" w:space="0" w:color="auto"/>
              <w:bottom w:val="single" w:sz="4" w:space="0" w:color="auto"/>
              <w:right w:val="single" w:sz="4" w:space="0" w:color="auto"/>
            </w:tcBorders>
            <w:hideMark/>
          </w:tcPr>
          <w:p w:rsidR="00D92603" w:rsidRPr="003350F4" w:rsidRDefault="00D92603" w:rsidP="0036103A">
            <w:pPr>
              <w:pStyle w:val="21"/>
              <w:spacing w:line="240" w:lineRule="auto"/>
              <w:jc w:val="center"/>
            </w:pPr>
            <w:r>
              <w:t>1</w:t>
            </w:r>
          </w:p>
        </w:tc>
        <w:tc>
          <w:tcPr>
            <w:tcW w:w="1276"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D92603" w:rsidRPr="003350F4" w:rsidRDefault="00D92603" w:rsidP="0036103A">
            <w:pPr>
              <w:pStyle w:val="21"/>
              <w:spacing w:line="240" w:lineRule="auto"/>
              <w:jc w:val="center"/>
            </w:pPr>
            <w:r>
              <w:t>1</w:t>
            </w:r>
          </w:p>
        </w:tc>
        <w:tc>
          <w:tcPr>
            <w:tcW w:w="1276"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w:t>
            </w:r>
          </w:p>
        </w:tc>
        <w:tc>
          <w:tcPr>
            <w:tcW w:w="1275" w:type="dxa"/>
            <w:tcBorders>
              <w:top w:val="single" w:sz="4" w:space="0" w:color="auto"/>
              <w:left w:val="single" w:sz="4" w:space="0" w:color="auto"/>
              <w:bottom w:val="single" w:sz="4" w:space="0" w:color="auto"/>
              <w:right w:val="single" w:sz="4" w:space="0" w:color="auto"/>
            </w:tcBorders>
          </w:tcPr>
          <w:p w:rsidR="00D92603" w:rsidRDefault="00D93C6C" w:rsidP="0036103A">
            <w:pPr>
              <w:pStyle w:val="21"/>
              <w:spacing w:line="240" w:lineRule="auto"/>
              <w:jc w:val="center"/>
            </w:pPr>
            <w:r>
              <w:t>-</w:t>
            </w:r>
          </w:p>
        </w:tc>
        <w:tc>
          <w:tcPr>
            <w:tcW w:w="1701"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w:t>
            </w:r>
          </w:p>
        </w:tc>
      </w:tr>
      <w:tr w:rsidR="00D92603" w:rsidTr="00D93C6C">
        <w:tc>
          <w:tcPr>
            <w:tcW w:w="799"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2</w:t>
            </w:r>
          </w:p>
        </w:tc>
        <w:tc>
          <w:tcPr>
            <w:tcW w:w="2229"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pPr>
            <w:r>
              <w:t>Учителя</w:t>
            </w:r>
          </w:p>
        </w:tc>
        <w:tc>
          <w:tcPr>
            <w:tcW w:w="914" w:type="dxa"/>
            <w:tcBorders>
              <w:top w:val="single" w:sz="4" w:space="0" w:color="auto"/>
              <w:left w:val="single" w:sz="4" w:space="0" w:color="auto"/>
              <w:bottom w:val="single" w:sz="4" w:space="0" w:color="auto"/>
              <w:right w:val="single" w:sz="4" w:space="0" w:color="auto"/>
            </w:tcBorders>
            <w:hideMark/>
          </w:tcPr>
          <w:p w:rsidR="00D92603" w:rsidRPr="006D501B" w:rsidRDefault="003D525D" w:rsidP="0036103A">
            <w:pPr>
              <w:pStyle w:val="21"/>
              <w:spacing w:line="240" w:lineRule="auto"/>
              <w:jc w:val="center"/>
            </w:pPr>
            <w:r>
              <w:t>8</w:t>
            </w:r>
          </w:p>
        </w:tc>
        <w:tc>
          <w:tcPr>
            <w:tcW w:w="1276"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D92603" w:rsidRPr="006D501B" w:rsidRDefault="003D525D" w:rsidP="0036103A">
            <w:pPr>
              <w:pStyle w:val="21"/>
              <w:spacing w:line="240" w:lineRule="auto"/>
              <w:jc w:val="center"/>
            </w:pPr>
            <w:r>
              <w:t>7</w:t>
            </w:r>
          </w:p>
        </w:tc>
        <w:tc>
          <w:tcPr>
            <w:tcW w:w="1276" w:type="dxa"/>
            <w:tcBorders>
              <w:top w:val="single" w:sz="4" w:space="0" w:color="auto"/>
              <w:left w:val="single" w:sz="4" w:space="0" w:color="auto"/>
              <w:bottom w:val="single" w:sz="4" w:space="0" w:color="auto"/>
              <w:right w:val="single" w:sz="4" w:space="0" w:color="auto"/>
            </w:tcBorders>
            <w:hideMark/>
          </w:tcPr>
          <w:p w:rsidR="00D92603" w:rsidRDefault="00D92603" w:rsidP="0036103A">
            <w:pPr>
              <w:pStyle w:val="21"/>
              <w:spacing w:line="240" w:lineRule="auto"/>
              <w:jc w:val="center"/>
            </w:pPr>
            <w:r>
              <w:t>-</w:t>
            </w:r>
          </w:p>
        </w:tc>
        <w:tc>
          <w:tcPr>
            <w:tcW w:w="1275" w:type="dxa"/>
            <w:tcBorders>
              <w:top w:val="single" w:sz="4" w:space="0" w:color="auto"/>
              <w:left w:val="single" w:sz="4" w:space="0" w:color="auto"/>
              <w:bottom w:val="single" w:sz="4" w:space="0" w:color="auto"/>
              <w:right w:val="single" w:sz="4" w:space="0" w:color="auto"/>
            </w:tcBorders>
          </w:tcPr>
          <w:p w:rsidR="00D92603" w:rsidRDefault="00D93C6C" w:rsidP="0036103A">
            <w:pPr>
              <w:pStyle w:val="21"/>
              <w:spacing w:line="240" w:lineRule="auto"/>
              <w:jc w:val="center"/>
            </w:pPr>
            <w:r>
              <w:t>1</w:t>
            </w:r>
          </w:p>
        </w:tc>
        <w:tc>
          <w:tcPr>
            <w:tcW w:w="1701" w:type="dxa"/>
            <w:tcBorders>
              <w:top w:val="single" w:sz="4" w:space="0" w:color="auto"/>
              <w:left w:val="single" w:sz="4" w:space="0" w:color="auto"/>
              <w:bottom w:val="single" w:sz="4" w:space="0" w:color="auto"/>
              <w:right w:val="single" w:sz="4" w:space="0" w:color="auto"/>
            </w:tcBorders>
            <w:hideMark/>
          </w:tcPr>
          <w:p w:rsidR="00D92603" w:rsidRPr="008A56E5" w:rsidRDefault="00D92603" w:rsidP="0036103A">
            <w:pPr>
              <w:pStyle w:val="21"/>
              <w:spacing w:line="240" w:lineRule="auto"/>
              <w:jc w:val="center"/>
            </w:pPr>
            <w:r>
              <w:t>-</w:t>
            </w:r>
          </w:p>
        </w:tc>
      </w:tr>
    </w:tbl>
    <w:p w:rsidR="00415835" w:rsidRPr="008747D1" w:rsidRDefault="001E30EA" w:rsidP="001E30EA">
      <w:pPr>
        <w:pStyle w:val="21"/>
        <w:spacing w:after="0" w:line="240" w:lineRule="auto"/>
        <w:ind w:left="0"/>
        <w:rPr>
          <w:b/>
          <w:szCs w:val="28"/>
        </w:rPr>
      </w:pPr>
      <w:r>
        <w:rPr>
          <w:i/>
        </w:rPr>
        <w:t xml:space="preserve">                        </w:t>
      </w:r>
      <w:r w:rsidR="00415835">
        <w:rPr>
          <w:i/>
        </w:rPr>
        <w:t xml:space="preserve"> </w:t>
      </w:r>
      <w:r w:rsidR="00415835" w:rsidRPr="008747D1">
        <w:rPr>
          <w:b/>
          <w:szCs w:val="28"/>
        </w:rPr>
        <w:t xml:space="preserve">Повышение квалификации, педагогического мастерства </w:t>
      </w:r>
    </w:p>
    <w:p w:rsidR="00415835" w:rsidRPr="008747D1" w:rsidRDefault="00415835" w:rsidP="0036103A">
      <w:pPr>
        <w:pStyle w:val="21"/>
        <w:spacing w:after="0" w:line="240" w:lineRule="auto"/>
        <w:jc w:val="center"/>
        <w:rPr>
          <w:b/>
          <w:szCs w:val="28"/>
        </w:rPr>
      </w:pPr>
      <w:r w:rsidRPr="008747D1">
        <w:rPr>
          <w:b/>
          <w:szCs w:val="28"/>
        </w:rPr>
        <w:t>и категорийности кадров</w:t>
      </w:r>
    </w:p>
    <w:p w:rsidR="00415835" w:rsidRPr="00415835" w:rsidRDefault="00415835" w:rsidP="0036103A">
      <w:pPr>
        <w:pStyle w:val="21"/>
        <w:spacing w:after="0" w:line="240" w:lineRule="auto"/>
        <w:rPr>
          <w:szCs w:val="28"/>
        </w:rPr>
      </w:pPr>
      <w:r>
        <w:rPr>
          <w:szCs w:val="28"/>
        </w:rPr>
        <w:t xml:space="preserve">  Благодаря условиям, созданным в ОУ для профессионального роста учителей, произошли изменения в повышении мастерства учителей:</w:t>
      </w: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5113"/>
        <w:gridCol w:w="1827"/>
        <w:gridCol w:w="1765"/>
      </w:tblGrid>
      <w:tr w:rsidR="00415835" w:rsidTr="00B244A7">
        <w:trPr>
          <w:jc w:val="center"/>
        </w:trPr>
        <w:tc>
          <w:tcPr>
            <w:tcW w:w="5113" w:type="dxa"/>
            <w:tcBorders>
              <w:top w:val="single" w:sz="4" w:space="0" w:color="auto"/>
              <w:left w:val="single" w:sz="4" w:space="0" w:color="auto"/>
              <w:bottom w:val="single" w:sz="4" w:space="0" w:color="auto"/>
              <w:right w:val="single" w:sz="4" w:space="0" w:color="auto"/>
            </w:tcBorders>
            <w:hideMark/>
          </w:tcPr>
          <w:p w:rsidR="00415835" w:rsidRDefault="00415835" w:rsidP="0036103A">
            <w:pPr>
              <w:pStyle w:val="21"/>
              <w:spacing w:line="240" w:lineRule="auto"/>
              <w:jc w:val="center"/>
            </w:pPr>
            <w:r>
              <w:t xml:space="preserve">Присвоена и подтверждена </w:t>
            </w:r>
          </w:p>
        </w:tc>
        <w:tc>
          <w:tcPr>
            <w:tcW w:w="1793" w:type="dxa"/>
            <w:tcBorders>
              <w:top w:val="single" w:sz="4" w:space="0" w:color="auto"/>
              <w:left w:val="single" w:sz="4" w:space="0" w:color="auto"/>
              <w:bottom w:val="single" w:sz="4" w:space="0" w:color="auto"/>
              <w:right w:val="single" w:sz="4" w:space="0" w:color="auto"/>
            </w:tcBorders>
            <w:hideMark/>
          </w:tcPr>
          <w:p w:rsidR="00415835" w:rsidRDefault="003D525D" w:rsidP="0036103A">
            <w:pPr>
              <w:pStyle w:val="21"/>
              <w:spacing w:line="240" w:lineRule="auto"/>
              <w:jc w:val="center"/>
            </w:pPr>
            <w:r>
              <w:t>2019/2020</w:t>
            </w:r>
            <w:r w:rsidR="00415835">
              <w:t>уч. год</w:t>
            </w:r>
          </w:p>
        </w:tc>
        <w:tc>
          <w:tcPr>
            <w:tcW w:w="1765" w:type="dxa"/>
            <w:tcBorders>
              <w:top w:val="single" w:sz="4" w:space="0" w:color="auto"/>
              <w:left w:val="single" w:sz="4" w:space="0" w:color="auto"/>
              <w:bottom w:val="single" w:sz="4" w:space="0" w:color="auto"/>
              <w:right w:val="single" w:sz="4" w:space="0" w:color="auto"/>
            </w:tcBorders>
            <w:hideMark/>
          </w:tcPr>
          <w:p w:rsidR="00415835" w:rsidRDefault="003D525D" w:rsidP="0036103A">
            <w:pPr>
              <w:pStyle w:val="21"/>
              <w:spacing w:line="240" w:lineRule="auto"/>
              <w:jc w:val="center"/>
            </w:pPr>
            <w:r>
              <w:t>2020/2021</w:t>
            </w:r>
            <w:r w:rsidR="00415835">
              <w:t xml:space="preserve"> уч. год</w:t>
            </w:r>
          </w:p>
        </w:tc>
      </w:tr>
      <w:tr w:rsidR="00415835" w:rsidTr="00B244A7">
        <w:trPr>
          <w:jc w:val="center"/>
        </w:trPr>
        <w:tc>
          <w:tcPr>
            <w:tcW w:w="5113" w:type="dxa"/>
            <w:tcBorders>
              <w:top w:val="single" w:sz="4" w:space="0" w:color="auto"/>
              <w:left w:val="single" w:sz="4" w:space="0" w:color="auto"/>
              <w:bottom w:val="single" w:sz="4" w:space="0" w:color="auto"/>
              <w:right w:val="single" w:sz="4" w:space="0" w:color="auto"/>
            </w:tcBorders>
            <w:hideMark/>
          </w:tcPr>
          <w:p w:rsidR="00415835" w:rsidRDefault="00415835" w:rsidP="0036103A">
            <w:pPr>
              <w:pStyle w:val="21"/>
              <w:spacing w:line="240" w:lineRule="auto"/>
              <w:jc w:val="center"/>
            </w:pPr>
            <w:r>
              <w:t>1-я категория</w:t>
            </w:r>
          </w:p>
        </w:tc>
        <w:tc>
          <w:tcPr>
            <w:tcW w:w="1793" w:type="dxa"/>
            <w:tcBorders>
              <w:top w:val="single" w:sz="4" w:space="0" w:color="auto"/>
              <w:left w:val="single" w:sz="4" w:space="0" w:color="auto"/>
              <w:bottom w:val="single" w:sz="4" w:space="0" w:color="auto"/>
              <w:right w:val="single" w:sz="4" w:space="0" w:color="auto"/>
            </w:tcBorders>
            <w:hideMark/>
          </w:tcPr>
          <w:p w:rsidR="00415835" w:rsidRPr="003350F4" w:rsidRDefault="003D525D" w:rsidP="0036103A">
            <w:pPr>
              <w:pStyle w:val="21"/>
              <w:spacing w:line="240" w:lineRule="auto"/>
              <w:jc w:val="center"/>
            </w:pPr>
            <w:r>
              <w:t>1</w:t>
            </w:r>
          </w:p>
        </w:tc>
        <w:tc>
          <w:tcPr>
            <w:tcW w:w="1765" w:type="dxa"/>
            <w:tcBorders>
              <w:top w:val="single" w:sz="4" w:space="0" w:color="auto"/>
              <w:left w:val="single" w:sz="4" w:space="0" w:color="auto"/>
              <w:bottom w:val="single" w:sz="4" w:space="0" w:color="auto"/>
              <w:right w:val="single" w:sz="4" w:space="0" w:color="auto"/>
            </w:tcBorders>
            <w:hideMark/>
          </w:tcPr>
          <w:p w:rsidR="00415835" w:rsidRPr="003350F4" w:rsidRDefault="00D93C6C" w:rsidP="0036103A">
            <w:pPr>
              <w:pStyle w:val="21"/>
              <w:spacing w:line="240" w:lineRule="auto"/>
              <w:jc w:val="center"/>
            </w:pPr>
            <w:r>
              <w:t>3</w:t>
            </w:r>
          </w:p>
        </w:tc>
      </w:tr>
      <w:tr w:rsidR="00415835" w:rsidTr="00B244A7">
        <w:trPr>
          <w:trHeight w:val="374"/>
          <w:jc w:val="center"/>
        </w:trPr>
        <w:tc>
          <w:tcPr>
            <w:tcW w:w="5113" w:type="dxa"/>
            <w:tcBorders>
              <w:top w:val="single" w:sz="4" w:space="0" w:color="auto"/>
              <w:left w:val="single" w:sz="4" w:space="0" w:color="auto"/>
              <w:bottom w:val="single" w:sz="4" w:space="0" w:color="auto"/>
              <w:right w:val="single" w:sz="4" w:space="0" w:color="auto"/>
            </w:tcBorders>
            <w:hideMark/>
          </w:tcPr>
          <w:p w:rsidR="00415835" w:rsidRDefault="00415835" w:rsidP="0036103A">
            <w:pPr>
              <w:pStyle w:val="21"/>
              <w:spacing w:line="240" w:lineRule="auto"/>
              <w:jc w:val="center"/>
            </w:pPr>
            <w:r>
              <w:t>Окончили курсы повышения квалификации:</w:t>
            </w:r>
          </w:p>
        </w:tc>
        <w:tc>
          <w:tcPr>
            <w:tcW w:w="1793" w:type="dxa"/>
            <w:tcBorders>
              <w:top w:val="single" w:sz="4" w:space="0" w:color="auto"/>
              <w:left w:val="single" w:sz="4" w:space="0" w:color="auto"/>
              <w:bottom w:val="single" w:sz="4" w:space="0" w:color="auto"/>
              <w:right w:val="single" w:sz="4" w:space="0" w:color="auto"/>
            </w:tcBorders>
          </w:tcPr>
          <w:p w:rsidR="00415835" w:rsidRDefault="003D525D" w:rsidP="0036103A">
            <w:pPr>
              <w:pStyle w:val="21"/>
              <w:spacing w:line="240" w:lineRule="auto"/>
              <w:jc w:val="center"/>
            </w:pPr>
            <w:r>
              <w:t>4</w:t>
            </w:r>
          </w:p>
        </w:tc>
        <w:tc>
          <w:tcPr>
            <w:tcW w:w="1765" w:type="dxa"/>
            <w:tcBorders>
              <w:top w:val="single" w:sz="4" w:space="0" w:color="auto"/>
              <w:left w:val="single" w:sz="4" w:space="0" w:color="auto"/>
              <w:bottom w:val="single" w:sz="4" w:space="0" w:color="auto"/>
              <w:right w:val="single" w:sz="4" w:space="0" w:color="auto"/>
            </w:tcBorders>
          </w:tcPr>
          <w:p w:rsidR="00415835" w:rsidRDefault="00415835" w:rsidP="0036103A">
            <w:pPr>
              <w:pStyle w:val="21"/>
              <w:spacing w:line="240" w:lineRule="auto"/>
              <w:jc w:val="center"/>
            </w:pPr>
          </w:p>
        </w:tc>
      </w:tr>
      <w:tr w:rsidR="00415835" w:rsidTr="00B244A7">
        <w:trPr>
          <w:jc w:val="center"/>
        </w:trPr>
        <w:tc>
          <w:tcPr>
            <w:tcW w:w="5113" w:type="dxa"/>
            <w:tcBorders>
              <w:top w:val="single" w:sz="4" w:space="0" w:color="auto"/>
              <w:left w:val="single" w:sz="4" w:space="0" w:color="auto"/>
              <w:bottom w:val="single" w:sz="4" w:space="0" w:color="auto"/>
              <w:right w:val="single" w:sz="4" w:space="0" w:color="auto"/>
            </w:tcBorders>
            <w:hideMark/>
          </w:tcPr>
          <w:p w:rsidR="00415835" w:rsidRDefault="00415835" w:rsidP="0036103A">
            <w:pPr>
              <w:pStyle w:val="21"/>
              <w:spacing w:line="240" w:lineRule="auto"/>
              <w:jc w:val="center"/>
            </w:pPr>
            <w:r>
              <w:lastRenderedPageBreak/>
              <w:t>при  ОГОУ ДПО КИНПО (ПКиПП) СОО</w:t>
            </w:r>
          </w:p>
        </w:tc>
        <w:tc>
          <w:tcPr>
            <w:tcW w:w="1793" w:type="dxa"/>
            <w:tcBorders>
              <w:top w:val="single" w:sz="4" w:space="0" w:color="auto"/>
              <w:left w:val="single" w:sz="4" w:space="0" w:color="auto"/>
              <w:bottom w:val="single" w:sz="4" w:space="0" w:color="auto"/>
              <w:right w:val="single" w:sz="4" w:space="0" w:color="auto"/>
            </w:tcBorders>
            <w:hideMark/>
          </w:tcPr>
          <w:p w:rsidR="00415835" w:rsidRPr="003350F4" w:rsidRDefault="003D525D" w:rsidP="0036103A">
            <w:pPr>
              <w:pStyle w:val="21"/>
              <w:spacing w:line="240" w:lineRule="auto"/>
              <w:jc w:val="center"/>
            </w:pPr>
            <w:r>
              <w:t>0</w:t>
            </w:r>
          </w:p>
        </w:tc>
        <w:tc>
          <w:tcPr>
            <w:tcW w:w="1765" w:type="dxa"/>
            <w:tcBorders>
              <w:top w:val="single" w:sz="4" w:space="0" w:color="auto"/>
              <w:left w:val="single" w:sz="4" w:space="0" w:color="auto"/>
              <w:bottom w:val="single" w:sz="4" w:space="0" w:color="auto"/>
              <w:right w:val="single" w:sz="4" w:space="0" w:color="auto"/>
            </w:tcBorders>
            <w:hideMark/>
          </w:tcPr>
          <w:p w:rsidR="00415835" w:rsidRPr="003350F4" w:rsidRDefault="00415835" w:rsidP="0036103A">
            <w:pPr>
              <w:pStyle w:val="21"/>
              <w:spacing w:line="240" w:lineRule="auto"/>
              <w:jc w:val="center"/>
            </w:pPr>
          </w:p>
        </w:tc>
      </w:tr>
      <w:tr w:rsidR="00415835" w:rsidTr="00B244A7">
        <w:trPr>
          <w:jc w:val="center"/>
        </w:trPr>
        <w:tc>
          <w:tcPr>
            <w:tcW w:w="5113" w:type="dxa"/>
            <w:tcBorders>
              <w:top w:val="single" w:sz="4" w:space="0" w:color="auto"/>
              <w:left w:val="single" w:sz="4" w:space="0" w:color="auto"/>
              <w:bottom w:val="single" w:sz="4" w:space="0" w:color="auto"/>
              <w:right w:val="single" w:sz="4" w:space="0" w:color="auto"/>
            </w:tcBorders>
            <w:hideMark/>
          </w:tcPr>
          <w:p w:rsidR="00415835" w:rsidRDefault="00415835" w:rsidP="0036103A">
            <w:pPr>
              <w:pStyle w:val="21"/>
              <w:spacing w:line="240" w:lineRule="auto"/>
            </w:pPr>
            <w:r>
              <w:t xml:space="preserve">в том числе по обучению в условиях   ФГОС </w:t>
            </w:r>
          </w:p>
        </w:tc>
        <w:tc>
          <w:tcPr>
            <w:tcW w:w="1793" w:type="dxa"/>
            <w:tcBorders>
              <w:top w:val="single" w:sz="4" w:space="0" w:color="auto"/>
              <w:left w:val="single" w:sz="4" w:space="0" w:color="auto"/>
              <w:bottom w:val="single" w:sz="4" w:space="0" w:color="auto"/>
              <w:right w:val="single" w:sz="4" w:space="0" w:color="auto"/>
            </w:tcBorders>
            <w:hideMark/>
          </w:tcPr>
          <w:p w:rsidR="00415835" w:rsidRPr="003350F4" w:rsidRDefault="003D525D" w:rsidP="0036103A">
            <w:pPr>
              <w:pStyle w:val="21"/>
              <w:spacing w:line="240" w:lineRule="auto"/>
              <w:jc w:val="center"/>
            </w:pPr>
            <w:r>
              <w:t>0</w:t>
            </w:r>
          </w:p>
        </w:tc>
        <w:tc>
          <w:tcPr>
            <w:tcW w:w="1765" w:type="dxa"/>
            <w:tcBorders>
              <w:top w:val="single" w:sz="4" w:space="0" w:color="auto"/>
              <w:left w:val="single" w:sz="4" w:space="0" w:color="auto"/>
              <w:bottom w:val="single" w:sz="4" w:space="0" w:color="auto"/>
              <w:right w:val="single" w:sz="4" w:space="0" w:color="auto"/>
            </w:tcBorders>
            <w:hideMark/>
          </w:tcPr>
          <w:p w:rsidR="00415835" w:rsidRPr="003350F4" w:rsidRDefault="00415835" w:rsidP="0036103A">
            <w:pPr>
              <w:pStyle w:val="21"/>
              <w:spacing w:line="240" w:lineRule="auto"/>
              <w:jc w:val="center"/>
            </w:pPr>
          </w:p>
        </w:tc>
      </w:tr>
      <w:tr w:rsidR="00415835" w:rsidTr="00B244A7">
        <w:trPr>
          <w:jc w:val="center"/>
        </w:trPr>
        <w:tc>
          <w:tcPr>
            <w:tcW w:w="5113" w:type="dxa"/>
            <w:tcBorders>
              <w:top w:val="single" w:sz="4" w:space="0" w:color="auto"/>
              <w:left w:val="single" w:sz="4" w:space="0" w:color="auto"/>
              <w:bottom w:val="single" w:sz="4" w:space="0" w:color="auto"/>
              <w:right w:val="single" w:sz="4" w:space="0" w:color="auto"/>
            </w:tcBorders>
          </w:tcPr>
          <w:p w:rsidR="00415835" w:rsidRDefault="00D93C6C" w:rsidP="001E30EA">
            <w:pPr>
              <w:pStyle w:val="21"/>
              <w:spacing w:line="240" w:lineRule="auto"/>
              <w:ind w:left="0"/>
            </w:pPr>
            <w:r>
              <w:t xml:space="preserve">   </w:t>
            </w:r>
            <w:r w:rsidR="00415835">
              <w:t>Прошли переквалификацию</w:t>
            </w:r>
          </w:p>
        </w:tc>
        <w:tc>
          <w:tcPr>
            <w:tcW w:w="1793" w:type="dxa"/>
            <w:tcBorders>
              <w:top w:val="single" w:sz="4" w:space="0" w:color="auto"/>
              <w:left w:val="single" w:sz="4" w:space="0" w:color="auto"/>
              <w:bottom w:val="single" w:sz="4" w:space="0" w:color="auto"/>
              <w:right w:val="single" w:sz="4" w:space="0" w:color="auto"/>
            </w:tcBorders>
            <w:hideMark/>
          </w:tcPr>
          <w:p w:rsidR="00415835" w:rsidRPr="003350F4" w:rsidRDefault="00415835" w:rsidP="0036103A">
            <w:pPr>
              <w:pStyle w:val="21"/>
              <w:spacing w:line="240" w:lineRule="auto"/>
              <w:jc w:val="center"/>
            </w:pPr>
          </w:p>
        </w:tc>
        <w:tc>
          <w:tcPr>
            <w:tcW w:w="1765" w:type="dxa"/>
            <w:tcBorders>
              <w:top w:val="single" w:sz="4" w:space="0" w:color="auto"/>
              <w:left w:val="single" w:sz="4" w:space="0" w:color="auto"/>
              <w:bottom w:val="single" w:sz="4" w:space="0" w:color="auto"/>
              <w:right w:val="single" w:sz="4" w:space="0" w:color="auto"/>
            </w:tcBorders>
            <w:hideMark/>
          </w:tcPr>
          <w:p w:rsidR="00415835" w:rsidRPr="003350F4" w:rsidRDefault="003D525D" w:rsidP="0036103A">
            <w:pPr>
              <w:pStyle w:val="21"/>
              <w:spacing w:line="240" w:lineRule="auto"/>
              <w:jc w:val="center"/>
            </w:pPr>
            <w:r>
              <w:t>4</w:t>
            </w:r>
          </w:p>
        </w:tc>
      </w:tr>
    </w:tbl>
    <w:p w:rsidR="00274EFF" w:rsidRPr="00775780" w:rsidRDefault="001E30EA" w:rsidP="001E30EA">
      <w:pPr>
        <w:ind w:firstLine="0"/>
        <w:rPr>
          <w:b/>
          <w:color w:val="auto"/>
        </w:rPr>
      </w:pPr>
      <w:r>
        <w:t xml:space="preserve">                  </w:t>
      </w:r>
      <w:r w:rsidR="00274EFF" w:rsidRPr="00775780">
        <w:rPr>
          <w:b/>
        </w:rPr>
        <w:t>Сведения о педагогах, получивших почетные звания и награды:</w:t>
      </w:r>
    </w:p>
    <w:tbl>
      <w:tblPr>
        <w:tblW w:w="8931" w:type="dxa"/>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53"/>
        <w:gridCol w:w="4678"/>
      </w:tblGrid>
      <w:tr w:rsidR="00740624" w:rsidRPr="009D1B4C" w:rsidTr="00D93C6C">
        <w:tc>
          <w:tcPr>
            <w:tcW w:w="4253" w:type="dxa"/>
            <w:tcBorders>
              <w:top w:val="single" w:sz="4" w:space="0" w:color="000000"/>
              <w:left w:val="single" w:sz="4" w:space="0" w:color="000000"/>
              <w:bottom w:val="single" w:sz="4" w:space="0" w:color="000000"/>
              <w:right w:val="single" w:sz="4" w:space="0" w:color="000000"/>
            </w:tcBorders>
          </w:tcPr>
          <w:p w:rsidR="00740624" w:rsidRPr="009D1B4C" w:rsidRDefault="00740624" w:rsidP="0036103A">
            <w:pPr>
              <w:ind w:firstLine="0"/>
              <w:jc w:val="center"/>
              <w:rPr>
                <w:rFonts w:eastAsia="Calibri"/>
                <w:i/>
                <w:color w:val="auto"/>
              </w:rPr>
            </w:pPr>
            <w:r w:rsidRPr="009D1B4C">
              <w:rPr>
                <w:rFonts w:eastAsia="Calibri"/>
                <w:i/>
                <w:color w:val="auto"/>
              </w:rPr>
              <w:t>Наименование награды</w:t>
            </w:r>
          </w:p>
        </w:tc>
        <w:tc>
          <w:tcPr>
            <w:tcW w:w="4678" w:type="dxa"/>
            <w:tcBorders>
              <w:top w:val="single" w:sz="4" w:space="0" w:color="000000"/>
              <w:left w:val="single" w:sz="4" w:space="0" w:color="000000"/>
              <w:bottom w:val="single" w:sz="4" w:space="0" w:color="000000"/>
              <w:right w:val="single" w:sz="4" w:space="0" w:color="000000"/>
            </w:tcBorders>
          </w:tcPr>
          <w:p w:rsidR="00740624" w:rsidRPr="009D1B4C" w:rsidRDefault="00740624" w:rsidP="0036103A">
            <w:pPr>
              <w:ind w:firstLine="0"/>
              <w:jc w:val="center"/>
              <w:rPr>
                <w:rFonts w:eastAsia="Calibri"/>
                <w:i/>
                <w:color w:val="auto"/>
              </w:rPr>
            </w:pPr>
            <w:r w:rsidRPr="009D1B4C">
              <w:rPr>
                <w:rFonts w:eastAsia="Calibri"/>
                <w:i/>
                <w:color w:val="auto"/>
              </w:rPr>
              <w:t>ФИО учителя</w:t>
            </w:r>
          </w:p>
        </w:tc>
      </w:tr>
      <w:tr w:rsidR="00D93C6C" w:rsidRPr="00775780" w:rsidTr="00D93C6C">
        <w:trPr>
          <w:trHeight w:val="414"/>
        </w:trPr>
        <w:tc>
          <w:tcPr>
            <w:tcW w:w="4253" w:type="dxa"/>
            <w:vMerge w:val="restart"/>
            <w:tcBorders>
              <w:top w:val="single" w:sz="4" w:space="0" w:color="000000"/>
              <w:left w:val="single" w:sz="4" w:space="0" w:color="000000"/>
              <w:right w:val="single" w:sz="4" w:space="0" w:color="000000"/>
            </w:tcBorders>
          </w:tcPr>
          <w:p w:rsidR="00D93C6C" w:rsidRPr="00BA4762" w:rsidRDefault="00D93C6C" w:rsidP="0036103A">
            <w:pPr>
              <w:ind w:firstLine="0"/>
              <w:jc w:val="left"/>
              <w:rPr>
                <w:rFonts w:eastAsia="Calibri"/>
                <w:color w:val="auto"/>
              </w:rPr>
            </w:pPr>
          </w:p>
          <w:p w:rsidR="00D93C6C" w:rsidRPr="00BA4762" w:rsidRDefault="00D93C6C" w:rsidP="0036103A">
            <w:pPr>
              <w:ind w:firstLine="0"/>
              <w:jc w:val="left"/>
              <w:rPr>
                <w:rFonts w:eastAsia="Calibri"/>
                <w:color w:val="auto"/>
              </w:rPr>
            </w:pPr>
            <w:r w:rsidRPr="00BA4762">
              <w:rPr>
                <w:rFonts w:eastAsia="Calibri"/>
                <w:color w:val="auto"/>
              </w:rPr>
              <w:t>Нагрудный знак «Почетный работник общего образования Российской Федерации»</w:t>
            </w:r>
          </w:p>
        </w:tc>
        <w:tc>
          <w:tcPr>
            <w:tcW w:w="4678" w:type="dxa"/>
            <w:tcBorders>
              <w:top w:val="single" w:sz="4" w:space="0" w:color="000000"/>
              <w:left w:val="single" w:sz="4" w:space="0" w:color="000000"/>
              <w:right w:val="single" w:sz="4" w:space="0" w:color="000000"/>
            </w:tcBorders>
          </w:tcPr>
          <w:p w:rsidR="00D93C6C" w:rsidRPr="00BA4762" w:rsidRDefault="00D93C6C" w:rsidP="0036103A">
            <w:pPr>
              <w:ind w:firstLine="0"/>
              <w:jc w:val="left"/>
              <w:rPr>
                <w:rFonts w:eastAsia="Calibri"/>
                <w:color w:val="auto"/>
              </w:rPr>
            </w:pPr>
            <w:r>
              <w:rPr>
                <w:rFonts w:eastAsia="Calibri"/>
                <w:color w:val="auto"/>
              </w:rPr>
              <w:t>Картамышева Наталья Григорьевна</w:t>
            </w:r>
          </w:p>
        </w:tc>
      </w:tr>
      <w:tr w:rsidR="00D93C6C" w:rsidRPr="00775780" w:rsidTr="00761325">
        <w:tc>
          <w:tcPr>
            <w:tcW w:w="4253" w:type="dxa"/>
            <w:vMerge/>
            <w:tcBorders>
              <w:left w:val="single" w:sz="4" w:space="0" w:color="000000"/>
              <w:right w:val="single" w:sz="4" w:space="0" w:color="000000"/>
            </w:tcBorders>
          </w:tcPr>
          <w:p w:rsidR="00D93C6C" w:rsidRPr="00BA4762" w:rsidRDefault="00D93C6C" w:rsidP="0036103A">
            <w:pPr>
              <w:ind w:firstLine="0"/>
              <w:jc w:val="left"/>
              <w:rPr>
                <w:rFonts w:eastAsia="Calibri"/>
                <w:color w:val="auto"/>
              </w:rPr>
            </w:pPr>
          </w:p>
        </w:tc>
        <w:tc>
          <w:tcPr>
            <w:tcW w:w="4678" w:type="dxa"/>
            <w:tcBorders>
              <w:top w:val="single" w:sz="4" w:space="0" w:color="000000"/>
              <w:left w:val="single" w:sz="4" w:space="0" w:color="000000"/>
              <w:bottom w:val="single" w:sz="4" w:space="0" w:color="auto"/>
              <w:right w:val="single" w:sz="4" w:space="0" w:color="000000"/>
            </w:tcBorders>
          </w:tcPr>
          <w:p w:rsidR="00D93C6C" w:rsidRPr="00BA4762" w:rsidRDefault="003D525D" w:rsidP="0036103A">
            <w:pPr>
              <w:ind w:firstLine="0"/>
              <w:jc w:val="left"/>
              <w:rPr>
                <w:rFonts w:eastAsia="Calibri"/>
                <w:color w:val="auto"/>
              </w:rPr>
            </w:pPr>
            <w:r>
              <w:rPr>
                <w:rFonts w:eastAsia="Calibri"/>
                <w:color w:val="auto"/>
              </w:rPr>
              <w:t>Пестрецова Татьяна Георгиевна</w:t>
            </w:r>
          </w:p>
        </w:tc>
      </w:tr>
      <w:tr w:rsidR="00D93C6C" w:rsidRPr="00775780" w:rsidTr="00761325">
        <w:tc>
          <w:tcPr>
            <w:tcW w:w="4253" w:type="dxa"/>
            <w:vMerge/>
            <w:tcBorders>
              <w:left w:val="single" w:sz="4" w:space="0" w:color="000000"/>
              <w:right w:val="single" w:sz="4" w:space="0" w:color="000000"/>
            </w:tcBorders>
          </w:tcPr>
          <w:p w:rsidR="00D93C6C" w:rsidRPr="00BA4762" w:rsidRDefault="00D93C6C" w:rsidP="0036103A">
            <w:pPr>
              <w:ind w:firstLine="0"/>
              <w:jc w:val="left"/>
              <w:rPr>
                <w:rFonts w:eastAsia="Calibri"/>
                <w:color w:val="auto"/>
              </w:rPr>
            </w:pPr>
          </w:p>
        </w:tc>
        <w:tc>
          <w:tcPr>
            <w:tcW w:w="4678" w:type="dxa"/>
            <w:tcBorders>
              <w:top w:val="single" w:sz="4" w:space="0" w:color="000000"/>
              <w:left w:val="single" w:sz="4" w:space="0" w:color="000000"/>
              <w:bottom w:val="single" w:sz="4" w:space="0" w:color="auto"/>
              <w:right w:val="single" w:sz="4" w:space="0" w:color="000000"/>
            </w:tcBorders>
          </w:tcPr>
          <w:p w:rsidR="00D93C6C" w:rsidRPr="00BA4762" w:rsidRDefault="00D93C6C" w:rsidP="0036103A">
            <w:pPr>
              <w:ind w:firstLine="0"/>
              <w:jc w:val="left"/>
              <w:rPr>
                <w:rFonts w:eastAsia="Calibri"/>
                <w:color w:val="auto"/>
              </w:rPr>
            </w:pPr>
            <w:r>
              <w:rPr>
                <w:rFonts w:eastAsia="Calibri"/>
                <w:color w:val="auto"/>
              </w:rPr>
              <w:t>Слепухова Татьяна Ивановна</w:t>
            </w:r>
          </w:p>
        </w:tc>
      </w:tr>
      <w:tr w:rsidR="00D93C6C" w:rsidRPr="00775780" w:rsidTr="00761325">
        <w:tc>
          <w:tcPr>
            <w:tcW w:w="4253" w:type="dxa"/>
            <w:vMerge/>
            <w:tcBorders>
              <w:left w:val="single" w:sz="4" w:space="0" w:color="000000"/>
              <w:bottom w:val="single" w:sz="4" w:space="0" w:color="000000"/>
              <w:right w:val="single" w:sz="4" w:space="0" w:color="000000"/>
            </w:tcBorders>
          </w:tcPr>
          <w:p w:rsidR="00D93C6C" w:rsidRPr="00BA4762" w:rsidRDefault="00D93C6C" w:rsidP="0036103A">
            <w:pPr>
              <w:ind w:firstLine="0"/>
              <w:jc w:val="left"/>
              <w:rPr>
                <w:rFonts w:eastAsia="Calibri"/>
                <w:color w:val="auto"/>
              </w:rPr>
            </w:pPr>
          </w:p>
        </w:tc>
        <w:tc>
          <w:tcPr>
            <w:tcW w:w="4678" w:type="dxa"/>
            <w:tcBorders>
              <w:top w:val="single" w:sz="4" w:space="0" w:color="000000"/>
              <w:left w:val="single" w:sz="4" w:space="0" w:color="000000"/>
              <w:bottom w:val="single" w:sz="4" w:space="0" w:color="auto"/>
              <w:right w:val="single" w:sz="4" w:space="0" w:color="000000"/>
            </w:tcBorders>
          </w:tcPr>
          <w:p w:rsidR="00D93C6C" w:rsidRPr="00BA4762" w:rsidRDefault="003D525D" w:rsidP="0036103A">
            <w:pPr>
              <w:ind w:firstLine="0"/>
              <w:jc w:val="left"/>
              <w:rPr>
                <w:rFonts w:eastAsia="Calibri"/>
                <w:color w:val="auto"/>
              </w:rPr>
            </w:pPr>
            <w:r>
              <w:rPr>
                <w:rFonts w:eastAsia="Calibri"/>
                <w:color w:val="auto"/>
              </w:rPr>
              <w:t>Тутова Валентина Витальевна</w:t>
            </w:r>
          </w:p>
        </w:tc>
      </w:tr>
      <w:tr w:rsidR="00740624" w:rsidRPr="00775780" w:rsidTr="00D93C6C">
        <w:trPr>
          <w:trHeight w:val="390"/>
        </w:trPr>
        <w:tc>
          <w:tcPr>
            <w:tcW w:w="4253" w:type="dxa"/>
            <w:vMerge w:val="restart"/>
            <w:tcBorders>
              <w:top w:val="single" w:sz="4" w:space="0" w:color="000000"/>
              <w:left w:val="single" w:sz="4" w:space="0" w:color="000000"/>
              <w:bottom w:val="single" w:sz="4" w:space="0" w:color="000000"/>
              <w:right w:val="single" w:sz="4" w:space="0" w:color="000000"/>
            </w:tcBorders>
          </w:tcPr>
          <w:p w:rsidR="00740624" w:rsidRPr="00BA4762" w:rsidRDefault="00740624" w:rsidP="0036103A">
            <w:pPr>
              <w:ind w:firstLine="0"/>
              <w:jc w:val="left"/>
              <w:rPr>
                <w:rFonts w:eastAsia="Calibri"/>
                <w:color w:val="auto"/>
              </w:rPr>
            </w:pPr>
          </w:p>
          <w:p w:rsidR="00740624" w:rsidRPr="00BA4762" w:rsidRDefault="00740624" w:rsidP="0036103A">
            <w:pPr>
              <w:ind w:firstLine="0"/>
              <w:jc w:val="left"/>
              <w:rPr>
                <w:rFonts w:eastAsia="Calibri"/>
                <w:color w:val="auto"/>
              </w:rPr>
            </w:pPr>
            <w:r w:rsidRPr="00BA4762">
              <w:rPr>
                <w:rFonts w:eastAsia="Calibri"/>
                <w:color w:val="auto"/>
              </w:rPr>
              <w:t>Почетная грамота Министерства образования и науки Российской Федерации</w:t>
            </w:r>
          </w:p>
        </w:tc>
        <w:tc>
          <w:tcPr>
            <w:tcW w:w="4678" w:type="dxa"/>
            <w:tcBorders>
              <w:top w:val="single" w:sz="4" w:space="0" w:color="auto"/>
              <w:left w:val="single" w:sz="4" w:space="0" w:color="000000"/>
              <w:bottom w:val="single" w:sz="4" w:space="0" w:color="000000"/>
              <w:right w:val="single" w:sz="4" w:space="0" w:color="000000"/>
            </w:tcBorders>
          </w:tcPr>
          <w:p w:rsidR="00740624" w:rsidRPr="00BA4762" w:rsidRDefault="00740624" w:rsidP="0036103A">
            <w:pPr>
              <w:ind w:firstLine="34"/>
              <w:jc w:val="left"/>
              <w:rPr>
                <w:rFonts w:eastAsia="Calibri"/>
                <w:color w:val="auto"/>
              </w:rPr>
            </w:pPr>
          </w:p>
        </w:tc>
      </w:tr>
      <w:tr w:rsidR="00740624" w:rsidRPr="00775780" w:rsidTr="00D93C6C">
        <w:trPr>
          <w:trHeight w:val="150"/>
        </w:trPr>
        <w:tc>
          <w:tcPr>
            <w:tcW w:w="4253" w:type="dxa"/>
            <w:vMerge/>
            <w:tcBorders>
              <w:top w:val="single" w:sz="4" w:space="0" w:color="000000"/>
              <w:left w:val="single" w:sz="4" w:space="0" w:color="000000"/>
              <w:bottom w:val="single" w:sz="4" w:space="0" w:color="000000"/>
              <w:right w:val="single" w:sz="4" w:space="0" w:color="000000"/>
            </w:tcBorders>
          </w:tcPr>
          <w:p w:rsidR="00740624" w:rsidRPr="00BA4762" w:rsidRDefault="00740624" w:rsidP="0036103A">
            <w:pPr>
              <w:ind w:firstLine="0"/>
              <w:jc w:val="left"/>
              <w:rPr>
                <w:rFonts w:eastAsia="Calibri"/>
                <w:color w:val="auto"/>
              </w:rPr>
            </w:pPr>
          </w:p>
        </w:tc>
        <w:tc>
          <w:tcPr>
            <w:tcW w:w="4678" w:type="dxa"/>
            <w:tcBorders>
              <w:top w:val="single" w:sz="4" w:space="0" w:color="000000"/>
              <w:left w:val="single" w:sz="4" w:space="0" w:color="000000"/>
              <w:bottom w:val="single" w:sz="4" w:space="0" w:color="000000"/>
              <w:right w:val="single" w:sz="4" w:space="0" w:color="000000"/>
            </w:tcBorders>
          </w:tcPr>
          <w:p w:rsidR="00740624" w:rsidRPr="00BA4762" w:rsidRDefault="00740624" w:rsidP="0036103A">
            <w:pPr>
              <w:ind w:firstLine="34"/>
              <w:jc w:val="left"/>
              <w:rPr>
                <w:rFonts w:eastAsia="Calibri"/>
                <w:color w:val="auto"/>
              </w:rPr>
            </w:pPr>
            <w:r>
              <w:rPr>
                <w:rFonts w:eastAsia="Calibri"/>
                <w:color w:val="auto"/>
              </w:rPr>
              <w:t>Слепухова Татьяна Ивановна</w:t>
            </w:r>
          </w:p>
        </w:tc>
      </w:tr>
    </w:tbl>
    <w:p w:rsidR="00274EFF" w:rsidRPr="00360B72" w:rsidRDefault="00274EFF" w:rsidP="0036103A">
      <w:pPr>
        <w:rPr>
          <w:color w:val="auto"/>
        </w:rPr>
      </w:pPr>
    </w:p>
    <w:p w:rsidR="00274EFF" w:rsidRPr="00360B72" w:rsidRDefault="00274EFF" w:rsidP="0036103A">
      <w:pPr>
        <w:rPr>
          <w:color w:val="auto"/>
        </w:rPr>
      </w:pPr>
      <w:r w:rsidRPr="00360B72">
        <w:t>Для всех учителей, работа</w:t>
      </w:r>
      <w:r w:rsidR="00775780">
        <w:t xml:space="preserve">ющих </w:t>
      </w:r>
      <w:r w:rsidR="002D0ADF">
        <w:t>в школе</w:t>
      </w:r>
      <w:r w:rsidRPr="00360B72">
        <w:t xml:space="preserve">, характерна высокая исполнительная дисциплина и постоянное стремление к повышению качества учебного </w:t>
      </w:r>
      <w:r w:rsidR="005A0B94">
        <w:t>процесс</w:t>
      </w:r>
      <w:r w:rsidRPr="00360B72">
        <w:t>а. Педагогический коллектив имеет свои традиции, ориентирован на инновационную деятельность.</w:t>
      </w:r>
    </w:p>
    <w:p w:rsidR="00157BF8" w:rsidRDefault="002615EE" w:rsidP="001E30EA">
      <w:pPr>
        <w:rPr>
          <w:color w:val="auto"/>
        </w:rPr>
      </w:pPr>
      <w:r>
        <w:rPr>
          <w:color w:val="auto"/>
        </w:rPr>
        <w:t>МБОУ «</w:t>
      </w:r>
      <w:r w:rsidR="00740624">
        <w:rPr>
          <w:color w:val="auto"/>
        </w:rPr>
        <w:t>Чекмаревская</w:t>
      </w:r>
      <w:r w:rsidR="00765D0A">
        <w:rPr>
          <w:color w:val="auto"/>
        </w:rPr>
        <w:t xml:space="preserve"> ООШ</w:t>
      </w:r>
      <w:r>
        <w:rPr>
          <w:color w:val="auto"/>
        </w:rPr>
        <w:t>»</w:t>
      </w:r>
      <w:r w:rsidR="00157BF8">
        <w:rPr>
          <w:color w:val="auto"/>
        </w:rPr>
        <w:t xml:space="preserve"> </w:t>
      </w:r>
      <w:r w:rsidR="00301CEA">
        <w:rPr>
          <w:bCs/>
          <w:color w:val="auto"/>
        </w:rPr>
        <w:t>укомплектован</w:t>
      </w:r>
      <w:r w:rsidR="00740624">
        <w:rPr>
          <w:bCs/>
          <w:color w:val="auto"/>
        </w:rPr>
        <w:t xml:space="preserve">о </w:t>
      </w:r>
      <w:r w:rsidR="00157BF8" w:rsidRPr="00157BF8">
        <w:rPr>
          <w:bCs/>
          <w:color w:val="auto"/>
        </w:rPr>
        <w:t xml:space="preserve"> работниками пищеблока, вспомогательным персоналом.</w:t>
      </w:r>
    </w:p>
    <w:p w:rsidR="00610AC9" w:rsidRDefault="00610AC9" w:rsidP="0036103A">
      <w:pPr>
        <w:rPr>
          <w:b/>
          <w:color w:val="auto"/>
        </w:rPr>
      </w:pPr>
      <w:r w:rsidRPr="00610AC9">
        <w:rPr>
          <w:b/>
          <w:color w:val="auto"/>
        </w:rPr>
        <w:t>Кадровое обеспечение реализации основной образовательной программы основного общего образования</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08"/>
        <w:gridCol w:w="2467"/>
        <w:gridCol w:w="2260"/>
        <w:gridCol w:w="2188"/>
        <w:gridCol w:w="1333"/>
      </w:tblGrid>
      <w:tr w:rsidR="007B220A" w:rsidRPr="00AE4F24" w:rsidTr="00E97ED7">
        <w:tc>
          <w:tcPr>
            <w:tcW w:w="2208" w:type="dxa"/>
            <w:vMerge w:val="restart"/>
          </w:tcPr>
          <w:p w:rsidR="0093343B" w:rsidRPr="00AE4F24" w:rsidRDefault="0093343B" w:rsidP="0036103A">
            <w:pPr>
              <w:ind w:firstLine="0"/>
              <w:rPr>
                <w:color w:val="auto"/>
              </w:rPr>
            </w:pPr>
            <w:r w:rsidRPr="00AE4F24">
              <w:rPr>
                <w:color w:val="auto"/>
              </w:rPr>
              <w:t>Должность</w:t>
            </w:r>
          </w:p>
        </w:tc>
        <w:tc>
          <w:tcPr>
            <w:tcW w:w="2467" w:type="dxa"/>
            <w:vMerge w:val="restart"/>
          </w:tcPr>
          <w:p w:rsidR="0093343B" w:rsidRPr="00AE4F24" w:rsidRDefault="0093343B" w:rsidP="0036103A">
            <w:pPr>
              <w:ind w:firstLine="0"/>
              <w:rPr>
                <w:color w:val="auto"/>
              </w:rPr>
            </w:pPr>
            <w:r w:rsidRPr="00AE4F24">
              <w:rPr>
                <w:color w:val="auto"/>
              </w:rPr>
              <w:t>Должностные обязанности</w:t>
            </w:r>
          </w:p>
        </w:tc>
        <w:tc>
          <w:tcPr>
            <w:tcW w:w="2260" w:type="dxa"/>
            <w:vMerge w:val="restart"/>
          </w:tcPr>
          <w:p w:rsidR="0093343B" w:rsidRPr="00AE4F24" w:rsidRDefault="0093343B" w:rsidP="0036103A">
            <w:pPr>
              <w:ind w:firstLine="0"/>
              <w:rPr>
                <w:color w:val="auto"/>
              </w:rPr>
            </w:pPr>
            <w:r w:rsidRPr="00AE4F24">
              <w:rPr>
                <w:color w:val="auto"/>
              </w:rPr>
              <w:t>Количество работников в ОУ (требуется/имеется)</w:t>
            </w:r>
          </w:p>
        </w:tc>
        <w:tc>
          <w:tcPr>
            <w:tcW w:w="3521" w:type="dxa"/>
            <w:gridSpan w:val="2"/>
          </w:tcPr>
          <w:p w:rsidR="0093343B" w:rsidRPr="00AE4F24" w:rsidRDefault="0093343B" w:rsidP="0036103A">
            <w:pPr>
              <w:ind w:firstLine="0"/>
              <w:rPr>
                <w:color w:val="auto"/>
              </w:rPr>
            </w:pPr>
            <w:r w:rsidRPr="00AE4F24">
              <w:rPr>
                <w:color w:val="auto"/>
              </w:rPr>
              <w:t>Уровень квалификации работников ОУ</w:t>
            </w:r>
          </w:p>
        </w:tc>
      </w:tr>
      <w:tr w:rsidR="007B220A" w:rsidRPr="00AE4F24" w:rsidTr="00E97ED7">
        <w:tc>
          <w:tcPr>
            <w:tcW w:w="2208" w:type="dxa"/>
            <w:vMerge/>
          </w:tcPr>
          <w:p w:rsidR="0093343B" w:rsidRPr="00AE4F24" w:rsidRDefault="0093343B" w:rsidP="0036103A">
            <w:pPr>
              <w:ind w:firstLine="0"/>
              <w:rPr>
                <w:color w:val="auto"/>
              </w:rPr>
            </w:pPr>
          </w:p>
        </w:tc>
        <w:tc>
          <w:tcPr>
            <w:tcW w:w="2467" w:type="dxa"/>
            <w:vMerge/>
          </w:tcPr>
          <w:p w:rsidR="0093343B" w:rsidRPr="00AE4F24" w:rsidRDefault="0093343B" w:rsidP="0036103A">
            <w:pPr>
              <w:ind w:firstLine="0"/>
              <w:rPr>
                <w:color w:val="auto"/>
              </w:rPr>
            </w:pPr>
          </w:p>
        </w:tc>
        <w:tc>
          <w:tcPr>
            <w:tcW w:w="2260" w:type="dxa"/>
            <w:vMerge/>
          </w:tcPr>
          <w:p w:rsidR="0093343B" w:rsidRPr="00AE4F24" w:rsidRDefault="0093343B" w:rsidP="0036103A">
            <w:pPr>
              <w:ind w:firstLine="0"/>
              <w:rPr>
                <w:color w:val="auto"/>
              </w:rPr>
            </w:pPr>
          </w:p>
        </w:tc>
        <w:tc>
          <w:tcPr>
            <w:tcW w:w="2188" w:type="dxa"/>
          </w:tcPr>
          <w:p w:rsidR="0093343B" w:rsidRPr="00AE4F24" w:rsidRDefault="0093343B" w:rsidP="0036103A">
            <w:pPr>
              <w:ind w:firstLine="0"/>
              <w:rPr>
                <w:color w:val="auto"/>
              </w:rPr>
            </w:pPr>
            <w:r w:rsidRPr="00AE4F24">
              <w:rPr>
                <w:color w:val="auto"/>
              </w:rPr>
              <w:t>Требования к уровню квалификации</w:t>
            </w:r>
          </w:p>
        </w:tc>
        <w:tc>
          <w:tcPr>
            <w:tcW w:w="1333" w:type="dxa"/>
          </w:tcPr>
          <w:p w:rsidR="0093343B" w:rsidRPr="00AE4F24" w:rsidRDefault="0093343B" w:rsidP="0036103A">
            <w:pPr>
              <w:ind w:firstLine="0"/>
              <w:rPr>
                <w:color w:val="auto"/>
              </w:rPr>
            </w:pPr>
            <w:r w:rsidRPr="00AE4F24">
              <w:rPr>
                <w:color w:val="auto"/>
              </w:rPr>
              <w:t xml:space="preserve">Фактический </w:t>
            </w:r>
          </w:p>
        </w:tc>
      </w:tr>
      <w:tr w:rsidR="007B220A" w:rsidRPr="00AE4F24" w:rsidTr="00E97ED7">
        <w:tc>
          <w:tcPr>
            <w:tcW w:w="2208" w:type="dxa"/>
          </w:tcPr>
          <w:p w:rsidR="0093343B" w:rsidRPr="00AE4F24" w:rsidRDefault="00E97ED7" w:rsidP="0036103A">
            <w:pPr>
              <w:ind w:firstLine="0"/>
              <w:rPr>
                <w:color w:val="auto"/>
              </w:rPr>
            </w:pPr>
            <w:r>
              <w:rPr>
                <w:color w:val="auto"/>
              </w:rPr>
              <w:t>Р</w:t>
            </w:r>
            <w:r w:rsidR="0093343B" w:rsidRPr="00AE4F24">
              <w:rPr>
                <w:color w:val="auto"/>
              </w:rPr>
              <w:t xml:space="preserve">уководитель образовательного учреждения (директор </w:t>
            </w:r>
            <w:r w:rsidR="008C65A2">
              <w:rPr>
                <w:color w:val="auto"/>
              </w:rPr>
              <w:t>школы</w:t>
            </w:r>
            <w:r w:rsidR="0093343B" w:rsidRPr="00AE4F24">
              <w:rPr>
                <w:color w:val="auto"/>
              </w:rPr>
              <w:t>)</w:t>
            </w:r>
          </w:p>
          <w:p w:rsidR="0093343B" w:rsidRPr="00AE4F24" w:rsidRDefault="0093343B" w:rsidP="0036103A">
            <w:pPr>
              <w:ind w:firstLine="0"/>
              <w:rPr>
                <w:color w:val="auto"/>
              </w:rPr>
            </w:pPr>
          </w:p>
        </w:tc>
        <w:tc>
          <w:tcPr>
            <w:tcW w:w="2467" w:type="dxa"/>
          </w:tcPr>
          <w:p w:rsidR="0093343B" w:rsidRPr="00AE4F24" w:rsidRDefault="0093343B" w:rsidP="0036103A">
            <w:pPr>
              <w:ind w:firstLine="0"/>
              <w:rPr>
                <w:color w:val="auto"/>
              </w:rPr>
            </w:pPr>
            <w:r w:rsidRPr="00AE4F24">
              <w:rPr>
                <w:color w:val="auto"/>
              </w:rPr>
              <w:t>обеспечивает системную образовательную и административно-хозяйственную работу образовательного учреждения</w:t>
            </w:r>
          </w:p>
        </w:tc>
        <w:tc>
          <w:tcPr>
            <w:tcW w:w="2260" w:type="dxa"/>
          </w:tcPr>
          <w:p w:rsidR="0093343B" w:rsidRPr="00AE4F24" w:rsidRDefault="007B220A" w:rsidP="0036103A">
            <w:pPr>
              <w:ind w:firstLine="0"/>
              <w:jc w:val="center"/>
              <w:rPr>
                <w:color w:val="auto"/>
              </w:rPr>
            </w:pPr>
            <w:r w:rsidRPr="00AE4F24">
              <w:rPr>
                <w:color w:val="auto"/>
              </w:rPr>
              <w:t>0</w:t>
            </w:r>
            <w:r w:rsidR="0093343B" w:rsidRPr="00AE4F24">
              <w:rPr>
                <w:color w:val="auto"/>
              </w:rPr>
              <w:t>/</w:t>
            </w:r>
            <w:r w:rsidRPr="00AE4F24">
              <w:rPr>
                <w:color w:val="auto"/>
              </w:rPr>
              <w:t>1</w:t>
            </w:r>
          </w:p>
        </w:tc>
        <w:tc>
          <w:tcPr>
            <w:tcW w:w="2188" w:type="dxa"/>
          </w:tcPr>
          <w:p w:rsidR="0093343B" w:rsidRPr="00AE4F24" w:rsidRDefault="0093343B" w:rsidP="0036103A">
            <w:pPr>
              <w:ind w:firstLine="0"/>
              <w:rPr>
                <w:color w:val="auto"/>
              </w:rPr>
            </w:pPr>
            <w:r w:rsidRPr="00AE4F24">
              <w:rPr>
                <w:color w:val="auto"/>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333" w:type="dxa"/>
          </w:tcPr>
          <w:p w:rsidR="0093343B" w:rsidRPr="00AE4F24" w:rsidRDefault="007B220A" w:rsidP="0036103A">
            <w:pPr>
              <w:ind w:firstLine="0"/>
              <w:rPr>
                <w:color w:val="auto"/>
              </w:rPr>
            </w:pPr>
            <w:r w:rsidRPr="00AE4F24">
              <w:rPr>
                <w:color w:val="auto"/>
              </w:rPr>
              <w:t>соответствует</w:t>
            </w:r>
          </w:p>
        </w:tc>
      </w:tr>
      <w:tr w:rsidR="0093343B" w:rsidRPr="00AE4F24" w:rsidTr="00E97ED7">
        <w:tc>
          <w:tcPr>
            <w:tcW w:w="2208" w:type="dxa"/>
          </w:tcPr>
          <w:p w:rsidR="0093343B" w:rsidRPr="00AE4F24" w:rsidRDefault="0093343B" w:rsidP="0036103A">
            <w:pPr>
              <w:jc w:val="center"/>
              <w:rPr>
                <w:color w:val="auto"/>
              </w:rPr>
            </w:pPr>
            <w:r w:rsidRPr="00AE4F24">
              <w:rPr>
                <w:color w:val="auto"/>
              </w:rPr>
              <w:t>Заместитель руководителя (директора)</w:t>
            </w:r>
          </w:p>
          <w:p w:rsidR="0093343B" w:rsidRPr="00AE4F24" w:rsidRDefault="0093343B" w:rsidP="0036103A">
            <w:pPr>
              <w:ind w:firstLine="0"/>
              <w:rPr>
                <w:color w:val="auto"/>
              </w:rPr>
            </w:pPr>
          </w:p>
        </w:tc>
        <w:tc>
          <w:tcPr>
            <w:tcW w:w="2467" w:type="dxa"/>
          </w:tcPr>
          <w:p w:rsidR="0093343B" w:rsidRPr="00AE4F24" w:rsidRDefault="0093343B" w:rsidP="0036103A">
            <w:pPr>
              <w:ind w:firstLine="0"/>
              <w:jc w:val="center"/>
              <w:rPr>
                <w:color w:val="auto"/>
              </w:rPr>
            </w:pPr>
            <w:r w:rsidRPr="00AE4F24">
              <w:rPr>
                <w:color w:val="auto"/>
              </w:rPr>
              <w:t xml:space="preserve">координирует работу преподавателей, воспитателей, разработку учебно-методической и иной документации. </w:t>
            </w:r>
            <w:r w:rsidRPr="00AE4F24">
              <w:rPr>
                <w:color w:val="auto"/>
              </w:rPr>
              <w:lastRenderedPageBreak/>
              <w:t xml:space="preserve">Обеспечивает совершенствование методов организации образовательного </w:t>
            </w:r>
            <w:r w:rsidR="005A0B94">
              <w:rPr>
                <w:color w:val="auto"/>
              </w:rPr>
              <w:t>процесс</w:t>
            </w:r>
            <w:r w:rsidRPr="00AE4F24">
              <w:rPr>
                <w:color w:val="auto"/>
              </w:rPr>
              <w:t xml:space="preserve">а. Осуществляет контроль за качеством образовательного </w:t>
            </w:r>
            <w:r w:rsidR="005A0B94">
              <w:rPr>
                <w:color w:val="auto"/>
              </w:rPr>
              <w:t>процесс</w:t>
            </w:r>
            <w:r w:rsidRPr="00AE4F24">
              <w:rPr>
                <w:color w:val="auto"/>
              </w:rPr>
              <w:t>а.</w:t>
            </w:r>
          </w:p>
          <w:p w:rsidR="0093343B" w:rsidRPr="00AE4F24" w:rsidRDefault="0093343B" w:rsidP="0036103A">
            <w:pPr>
              <w:ind w:firstLine="0"/>
              <w:jc w:val="center"/>
              <w:rPr>
                <w:color w:val="auto"/>
              </w:rPr>
            </w:pPr>
          </w:p>
        </w:tc>
        <w:tc>
          <w:tcPr>
            <w:tcW w:w="2260" w:type="dxa"/>
          </w:tcPr>
          <w:p w:rsidR="0093343B" w:rsidRPr="00AE4F24" w:rsidRDefault="007B220A" w:rsidP="0036103A">
            <w:pPr>
              <w:ind w:firstLine="0"/>
              <w:jc w:val="center"/>
              <w:rPr>
                <w:color w:val="auto"/>
              </w:rPr>
            </w:pPr>
            <w:r w:rsidRPr="00AE4F24">
              <w:rPr>
                <w:color w:val="auto"/>
              </w:rPr>
              <w:lastRenderedPageBreak/>
              <w:t>0</w:t>
            </w:r>
            <w:r w:rsidR="0093343B" w:rsidRPr="00AE4F24">
              <w:rPr>
                <w:color w:val="auto"/>
              </w:rPr>
              <w:t>/</w:t>
            </w:r>
            <w:r w:rsidR="00B56F1F">
              <w:rPr>
                <w:color w:val="auto"/>
              </w:rPr>
              <w:t>0</w:t>
            </w:r>
          </w:p>
        </w:tc>
        <w:tc>
          <w:tcPr>
            <w:tcW w:w="2188" w:type="dxa"/>
          </w:tcPr>
          <w:p w:rsidR="0093343B" w:rsidRPr="00AE4F24" w:rsidRDefault="0093343B" w:rsidP="0036103A">
            <w:pPr>
              <w:ind w:firstLine="0"/>
              <w:rPr>
                <w:color w:val="auto"/>
              </w:rPr>
            </w:pPr>
            <w:r w:rsidRPr="00AE4F24">
              <w:rPr>
                <w:color w:val="auto"/>
              </w:rPr>
              <w:t xml:space="preserve">высшее профессиональное образование и дополнительное профессиональное. образование в </w:t>
            </w:r>
            <w:r w:rsidRPr="00AE4F24">
              <w:rPr>
                <w:color w:val="auto"/>
              </w:rPr>
              <w:lastRenderedPageBreak/>
              <w:t>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3343B" w:rsidRPr="00AE4F24" w:rsidRDefault="0093343B" w:rsidP="0036103A">
            <w:pPr>
              <w:rPr>
                <w:color w:val="auto"/>
              </w:rPr>
            </w:pPr>
          </w:p>
        </w:tc>
        <w:tc>
          <w:tcPr>
            <w:tcW w:w="1333" w:type="dxa"/>
          </w:tcPr>
          <w:p w:rsidR="007B220A" w:rsidRPr="00AE4F24" w:rsidRDefault="007B220A" w:rsidP="0036103A">
            <w:pPr>
              <w:ind w:firstLine="0"/>
              <w:rPr>
                <w:color w:val="auto"/>
              </w:rPr>
            </w:pPr>
            <w:r w:rsidRPr="00AE4F24">
              <w:rPr>
                <w:color w:val="auto"/>
              </w:rPr>
              <w:lastRenderedPageBreak/>
              <w:t>соответствует</w:t>
            </w:r>
          </w:p>
          <w:p w:rsidR="007B220A" w:rsidRPr="007B220A" w:rsidRDefault="007B220A" w:rsidP="0036103A"/>
          <w:p w:rsidR="007B220A" w:rsidRPr="007B220A" w:rsidRDefault="007B220A" w:rsidP="0036103A"/>
          <w:p w:rsidR="007B220A" w:rsidRPr="007B220A" w:rsidRDefault="007B220A" w:rsidP="0036103A"/>
          <w:p w:rsidR="007B220A" w:rsidRPr="007B220A" w:rsidRDefault="007B220A" w:rsidP="0036103A"/>
          <w:p w:rsidR="007B220A" w:rsidRPr="007B220A" w:rsidRDefault="007B220A" w:rsidP="0036103A"/>
          <w:p w:rsidR="007B220A" w:rsidRPr="007B220A" w:rsidRDefault="007B220A" w:rsidP="0036103A"/>
          <w:p w:rsidR="007B220A" w:rsidRPr="007B220A" w:rsidRDefault="007B220A" w:rsidP="0036103A"/>
          <w:p w:rsidR="0093343B" w:rsidRPr="007B220A" w:rsidRDefault="0093343B" w:rsidP="0036103A"/>
        </w:tc>
      </w:tr>
      <w:tr w:rsidR="007B220A" w:rsidRPr="00AE4F24" w:rsidTr="00E97ED7">
        <w:tc>
          <w:tcPr>
            <w:tcW w:w="2208" w:type="dxa"/>
          </w:tcPr>
          <w:p w:rsidR="007B220A" w:rsidRPr="00AE4F24" w:rsidRDefault="007B220A" w:rsidP="0036103A">
            <w:pPr>
              <w:jc w:val="center"/>
              <w:rPr>
                <w:color w:val="auto"/>
              </w:rPr>
            </w:pPr>
            <w:r w:rsidRPr="00AE4F24">
              <w:rPr>
                <w:color w:val="auto"/>
              </w:rPr>
              <w:lastRenderedPageBreak/>
              <w:t>Учитель</w:t>
            </w:r>
          </w:p>
        </w:tc>
        <w:tc>
          <w:tcPr>
            <w:tcW w:w="2467" w:type="dxa"/>
          </w:tcPr>
          <w:p w:rsidR="007B220A" w:rsidRPr="00AE4F24" w:rsidRDefault="007B220A" w:rsidP="0036103A">
            <w:pPr>
              <w:jc w:val="center"/>
              <w:rPr>
                <w:color w:val="auto"/>
              </w:rPr>
            </w:pPr>
            <w:r w:rsidRPr="00AE4F24">
              <w:rPr>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7B220A" w:rsidRPr="00AE4F24" w:rsidRDefault="007B220A" w:rsidP="0036103A">
            <w:pPr>
              <w:ind w:firstLine="0"/>
              <w:jc w:val="center"/>
              <w:rPr>
                <w:color w:val="auto"/>
              </w:rPr>
            </w:pPr>
          </w:p>
        </w:tc>
        <w:tc>
          <w:tcPr>
            <w:tcW w:w="2260" w:type="dxa"/>
          </w:tcPr>
          <w:p w:rsidR="007B220A" w:rsidRPr="00AE4F24" w:rsidRDefault="00914555" w:rsidP="0036103A">
            <w:pPr>
              <w:ind w:firstLine="0"/>
              <w:jc w:val="center"/>
              <w:rPr>
                <w:color w:val="auto"/>
              </w:rPr>
            </w:pPr>
            <w:r>
              <w:rPr>
                <w:color w:val="auto"/>
              </w:rPr>
              <w:t>0</w:t>
            </w:r>
            <w:r w:rsidR="00413123">
              <w:rPr>
                <w:color w:val="auto"/>
              </w:rPr>
              <w:t>/</w:t>
            </w:r>
            <w:r w:rsidR="001E30EA">
              <w:rPr>
                <w:color w:val="auto"/>
              </w:rPr>
              <w:t>9</w:t>
            </w:r>
          </w:p>
        </w:tc>
        <w:tc>
          <w:tcPr>
            <w:tcW w:w="2188" w:type="dxa"/>
          </w:tcPr>
          <w:p w:rsidR="007B220A" w:rsidRPr="00AE4F24" w:rsidRDefault="007B220A" w:rsidP="0036103A">
            <w:pPr>
              <w:ind w:firstLine="0"/>
              <w:rPr>
                <w:color w:val="auto"/>
              </w:rPr>
            </w:pPr>
            <w:r w:rsidRPr="00AE4F24">
              <w:rPr>
                <w:color w:val="auto"/>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333" w:type="dxa"/>
          </w:tcPr>
          <w:p w:rsidR="007B220A" w:rsidRPr="00AE4F24" w:rsidRDefault="00DE0D78" w:rsidP="0036103A">
            <w:pPr>
              <w:ind w:firstLine="0"/>
              <w:rPr>
                <w:color w:val="auto"/>
              </w:rPr>
            </w:pPr>
            <w:r>
              <w:rPr>
                <w:color w:val="auto"/>
              </w:rPr>
              <w:t>соответствуют</w:t>
            </w:r>
          </w:p>
        </w:tc>
      </w:tr>
    </w:tbl>
    <w:p w:rsidR="00775780" w:rsidRDefault="00775780" w:rsidP="0036103A">
      <w:pPr>
        <w:ind w:firstLine="0"/>
        <w:rPr>
          <w:b/>
          <w:color w:val="auto"/>
        </w:rPr>
      </w:pPr>
    </w:p>
    <w:p w:rsidR="00610AC9" w:rsidRPr="00610AC9" w:rsidRDefault="00610AC9" w:rsidP="0036103A">
      <w:pPr>
        <w:rPr>
          <w:b/>
          <w:color w:val="auto"/>
        </w:rPr>
      </w:pPr>
      <w:r w:rsidRPr="00610AC9">
        <w:rPr>
          <w:b/>
          <w:color w:val="auto"/>
        </w:rPr>
        <w:t>Профессиональное развитие и повышение квалификации педагогических работников</w:t>
      </w:r>
    </w:p>
    <w:p w:rsidR="00157BF8" w:rsidRPr="00360B72" w:rsidRDefault="00610AC9" w:rsidP="0036103A">
      <w:pPr>
        <w:rPr>
          <w:color w:val="auto"/>
        </w:rPr>
      </w:pPr>
      <w:r w:rsidRPr="00610AC9">
        <w:rPr>
          <w:color w:val="auto"/>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r w:rsidRPr="00610AC9">
        <w:rPr>
          <w:color w:val="auto"/>
        </w:rPr>
        <w:lastRenderedPageBreak/>
        <w:t>При этом темпы модернизации подготовки и переподготовки педагогических кадров должны опережать темпы модернизации системы образования.</w:t>
      </w:r>
    </w:p>
    <w:p w:rsidR="00274EFF" w:rsidRPr="00360B72" w:rsidRDefault="002D0ADF" w:rsidP="0036103A">
      <w:pPr>
        <w:rPr>
          <w:b/>
          <w:bCs/>
        </w:rPr>
      </w:pPr>
      <w:r>
        <w:rPr>
          <w:b/>
          <w:bCs/>
        </w:rPr>
        <w:t>В школе</w:t>
      </w:r>
      <w:r w:rsidR="00274EFF" w:rsidRPr="00360B72">
        <w:rPr>
          <w:b/>
          <w:bCs/>
        </w:rPr>
        <w:t xml:space="preserve"> создана система повышения квалификации педагогических кадров, которая обеспечивает:</w:t>
      </w:r>
    </w:p>
    <w:p w:rsidR="00274EFF" w:rsidRPr="00360B72" w:rsidRDefault="00274EFF" w:rsidP="0036103A">
      <w:pPr>
        <w:numPr>
          <w:ilvl w:val="0"/>
          <w:numId w:val="26"/>
        </w:numPr>
        <w:ind w:left="1225" w:hanging="357"/>
        <w:rPr>
          <w:color w:val="auto"/>
        </w:rPr>
      </w:pPr>
      <w:r w:rsidRPr="00360B72">
        <w:rPr>
          <w:color w:val="auto"/>
        </w:rPr>
        <w:t>оптимальное вхождение работников образования в систему ценностей современного образования;</w:t>
      </w:r>
    </w:p>
    <w:p w:rsidR="00274EFF" w:rsidRPr="00360B72" w:rsidRDefault="00274EFF" w:rsidP="0036103A">
      <w:pPr>
        <w:numPr>
          <w:ilvl w:val="0"/>
          <w:numId w:val="26"/>
        </w:numPr>
        <w:ind w:left="1225" w:hanging="357"/>
        <w:rPr>
          <w:color w:val="auto"/>
        </w:rPr>
      </w:pPr>
      <w:r w:rsidRPr="00360B72">
        <w:rPr>
          <w:color w:val="auto"/>
        </w:rPr>
        <w:t>освоение ФГОС основного общего образования;</w:t>
      </w:r>
    </w:p>
    <w:p w:rsidR="00274EFF" w:rsidRPr="00360B72" w:rsidRDefault="00274EFF" w:rsidP="0036103A">
      <w:pPr>
        <w:numPr>
          <w:ilvl w:val="0"/>
          <w:numId w:val="26"/>
        </w:numPr>
        <w:ind w:left="1225" w:hanging="357"/>
        <w:rPr>
          <w:color w:val="auto"/>
        </w:rPr>
      </w:pPr>
      <w:r w:rsidRPr="00360B72">
        <w:rPr>
          <w:color w:val="auto"/>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274EFF" w:rsidRPr="00360B72" w:rsidRDefault="00274EFF" w:rsidP="0036103A">
      <w:pPr>
        <w:numPr>
          <w:ilvl w:val="0"/>
          <w:numId w:val="26"/>
        </w:numPr>
        <w:ind w:left="1225" w:hanging="357"/>
        <w:rPr>
          <w:color w:val="auto"/>
        </w:rPr>
      </w:pPr>
      <w:r w:rsidRPr="00360B72">
        <w:rPr>
          <w:color w:val="auto"/>
        </w:rPr>
        <w:t>овладение учебно-методическими и информационно-методическими ресурсами, необходимыми для успешного решения задач ФГОС.</w:t>
      </w:r>
    </w:p>
    <w:p w:rsidR="00274EFF" w:rsidRPr="00360B72" w:rsidRDefault="00274EFF" w:rsidP="0036103A">
      <w:r w:rsidRPr="00360B72">
        <w:t xml:space="preserve">Система методической работы обеспечивает сопровождение деятельности педагогов на всех этапах реализации требований ФГОС. </w:t>
      </w:r>
    </w:p>
    <w:p w:rsidR="00274EFF" w:rsidRPr="00360B72" w:rsidRDefault="00274EFF" w:rsidP="0036103A">
      <w:pPr>
        <w:rPr>
          <w:b/>
          <w:bCs/>
        </w:rPr>
      </w:pPr>
      <w:r w:rsidRPr="00360B72">
        <w:rPr>
          <w:b/>
          <w:bCs/>
        </w:rPr>
        <w:t>Мероприятия:</w:t>
      </w:r>
    </w:p>
    <w:p w:rsidR="00274EFF" w:rsidRPr="00360B72" w:rsidRDefault="00274EFF" w:rsidP="0036103A">
      <w:pPr>
        <w:numPr>
          <w:ilvl w:val="0"/>
          <w:numId w:val="31"/>
        </w:numPr>
      </w:pPr>
      <w:r w:rsidRPr="00360B72">
        <w:t>Семинары, посвящённые содержанию и ключевым особенностям ФГОС.</w:t>
      </w:r>
    </w:p>
    <w:p w:rsidR="00274EFF" w:rsidRPr="00360B72" w:rsidRDefault="00274EFF" w:rsidP="0036103A">
      <w:pPr>
        <w:numPr>
          <w:ilvl w:val="0"/>
          <w:numId w:val="31"/>
        </w:numPr>
      </w:pPr>
      <w:r w:rsidRPr="00360B72">
        <w:t>Анкетирование педагогов с целью выявления и соотнесения собственной профессиональной позиции с целями и задачами ФГОС.</w:t>
      </w:r>
    </w:p>
    <w:p w:rsidR="00274EFF" w:rsidRPr="00360B72" w:rsidRDefault="00274EFF" w:rsidP="0036103A">
      <w:pPr>
        <w:numPr>
          <w:ilvl w:val="0"/>
          <w:numId w:val="31"/>
        </w:numPr>
      </w:pPr>
      <w:r w:rsidRPr="00360B72">
        <w:t>Заседания методических объединений и творческих групп учителей по проблемам введения ФГОС.</w:t>
      </w:r>
    </w:p>
    <w:p w:rsidR="00274EFF" w:rsidRPr="00360B72" w:rsidRDefault="00CA6156" w:rsidP="0036103A">
      <w:pPr>
        <w:numPr>
          <w:ilvl w:val="0"/>
          <w:numId w:val="31"/>
        </w:numPr>
      </w:pPr>
      <w:r>
        <w:t>Совещания</w:t>
      </w:r>
      <w:r w:rsidR="00274EFF" w:rsidRPr="00360B72">
        <w:t xml:space="preserve"> участников образовательного </w:t>
      </w:r>
      <w:r w:rsidR="005A0B94">
        <w:t>процесс</w:t>
      </w:r>
      <w:r w:rsidR="00274EFF" w:rsidRPr="00360B72">
        <w:t xml:space="preserve">а и социальных партнёров </w:t>
      </w:r>
      <w:r w:rsidR="008C65A2">
        <w:t>школы</w:t>
      </w:r>
      <w:r w:rsidR="00274EFF" w:rsidRPr="00360B72">
        <w:t xml:space="preserve"> по итогам разработки основной образовательной программы, её отдельных разделов, проблемам апробации и введения ФГОС.</w:t>
      </w:r>
    </w:p>
    <w:p w:rsidR="00274EFF" w:rsidRPr="00360B72" w:rsidRDefault="00274EFF" w:rsidP="0036103A">
      <w:pPr>
        <w:numPr>
          <w:ilvl w:val="0"/>
          <w:numId w:val="31"/>
        </w:numPr>
      </w:pPr>
      <w:r w:rsidRPr="00360B72">
        <w:t>Участие педагогов в разработке разделов и компонентов основной образовательной программы образовательного учреждения.</w:t>
      </w:r>
    </w:p>
    <w:p w:rsidR="00274EFF" w:rsidRPr="00360B72" w:rsidRDefault="00274EFF" w:rsidP="0036103A">
      <w:pPr>
        <w:numPr>
          <w:ilvl w:val="0"/>
          <w:numId w:val="31"/>
        </w:numPr>
      </w:pPr>
      <w:r w:rsidRPr="00360B72">
        <w:t>Участие педагогов в разработке и апробации оценки эффективности работы в условиях внедрения ФГОС и Новой системы оплаты труда.</w:t>
      </w:r>
    </w:p>
    <w:p w:rsidR="00274EFF" w:rsidRPr="00A978A4" w:rsidRDefault="00274EFF" w:rsidP="0036103A">
      <w:pPr>
        <w:numPr>
          <w:ilvl w:val="0"/>
          <w:numId w:val="31"/>
        </w:numPr>
      </w:pPr>
      <w:r w:rsidRPr="00360B72">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274EFF" w:rsidRPr="00360B72" w:rsidRDefault="00274EFF" w:rsidP="001E30EA">
      <w:pPr>
        <w:rPr>
          <w:color w:val="auto"/>
        </w:rPr>
      </w:pPr>
      <w:r w:rsidRPr="00360B72">
        <w:rPr>
          <w:color w:val="auto"/>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адекватности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10AC9" w:rsidRPr="00610AC9" w:rsidRDefault="00610AC9" w:rsidP="0036103A">
      <w:pPr>
        <w:ind w:firstLine="510"/>
        <w:rPr>
          <w:color w:val="auto"/>
        </w:rPr>
      </w:pPr>
      <w:r w:rsidRPr="00610AC9">
        <w:rPr>
          <w:b/>
          <w:bCs/>
          <w:color w:val="auto"/>
        </w:rPr>
        <w:t>Ожидаемый результат повышения квалификации — профессиональная готовность работников образования к реализации ФГОС:</w:t>
      </w:r>
    </w:p>
    <w:p w:rsidR="00610AC9" w:rsidRPr="00610AC9" w:rsidRDefault="00610AC9" w:rsidP="0036103A">
      <w:pPr>
        <w:ind w:firstLine="510"/>
        <w:rPr>
          <w:color w:val="auto"/>
        </w:rPr>
      </w:pPr>
      <w:r w:rsidRPr="00610AC9">
        <w:rPr>
          <w:b/>
          <w:bCs/>
          <w:color w:val="auto"/>
        </w:rPr>
        <w:t>• обеспечение</w:t>
      </w:r>
      <w:r w:rsidRPr="00610AC9">
        <w:rPr>
          <w:color w:val="auto"/>
        </w:rPr>
        <w:t xml:space="preserve"> оптимального вхождения работников образования в систему ценностей современного образования;</w:t>
      </w:r>
    </w:p>
    <w:p w:rsidR="00610AC9" w:rsidRPr="00610AC9" w:rsidRDefault="00610AC9" w:rsidP="0036103A">
      <w:pPr>
        <w:ind w:firstLine="510"/>
        <w:rPr>
          <w:color w:val="auto"/>
        </w:rPr>
      </w:pPr>
      <w:r w:rsidRPr="00610AC9">
        <w:rPr>
          <w:b/>
          <w:bCs/>
          <w:color w:val="auto"/>
        </w:rPr>
        <w:t xml:space="preserve">• принятие </w:t>
      </w:r>
      <w:r w:rsidRPr="00610AC9">
        <w:rPr>
          <w:color w:val="auto"/>
        </w:rPr>
        <w:t>идеологии ФГОС общего образования;</w:t>
      </w:r>
    </w:p>
    <w:p w:rsidR="00610AC9" w:rsidRPr="00610AC9" w:rsidRDefault="00610AC9" w:rsidP="0036103A">
      <w:pPr>
        <w:ind w:firstLine="510"/>
        <w:rPr>
          <w:color w:val="auto"/>
        </w:rPr>
      </w:pPr>
      <w:r w:rsidRPr="00610AC9">
        <w:rPr>
          <w:b/>
          <w:bCs/>
          <w:color w:val="auto"/>
        </w:rPr>
        <w:t>• освоение</w:t>
      </w:r>
      <w:r w:rsidRPr="00610AC9">
        <w:rPr>
          <w:color w:val="auto"/>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10AC9" w:rsidRPr="00610AC9" w:rsidRDefault="00610AC9" w:rsidP="0036103A">
      <w:pPr>
        <w:ind w:firstLine="510"/>
        <w:rPr>
          <w:color w:val="auto"/>
        </w:rPr>
      </w:pPr>
      <w:r w:rsidRPr="00610AC9">
        <w:rPr>
          <w:b/>
          <w:bCs/>
          <w:color w:val="auto"/>
        </w:rPr>
        <w:t>• овладение</w:t>
      </w:r>
      <w:r w:rsidRPr="00610AC9">
        <w:rPr>
          <w:color w:val="auto"/>
        </w:rPr>
        <w:t xml:space="preserve"> учебно-методическими и информационно-методическими ресурсами, необходимыми для успешного решения задач ФГОС.</w:t>
      </w:r>
    </w:p>
    <w:p w:rsidR="00610AC9" w:rsidRPr="00360B72" w:rsidRDefault="00610AC9" w:rsidP="0036103A">
      <w:pPr>
        <w:ind w:firstLine="510"/>
        <w:rPr>
          <w:color w:val="auto"/>
        </w:rPr>
      </w:pPr>
      <w:r w:rsidRPr="00610AC9">
        <w:rPr>
          <w:color w:val="auto"/>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74EFF" w:rsidRDefault="00274EFF" w:rsidP="0036103A">
      <w:pPr>
        <w:ind w:firstLine="0"/>
        <w:jc w:val="center"/>
        <w:rPr>
          <w:b/>
          <w:bCs/>
          <w:color w:val="auto"/>
        </w:rPr>
      </w:pPr>
      <w:r w:rsidRPr="00360B72">
        <w:rPr>
          <w:b/>
          <w:bCs/>
          <w:color w:val="auto"/>
        </w:rPr>
        <w:t>Организация методической работы</w:t>
      </w:r>
    </w:p>
    <w:p w:rsidR="00610AC9" w:rsidRPr="00360B72" w:rsidRDefault="00610AC9" w:rsidP="0036103A">
      <w:pPr>
        <w:ind w:firstLine="0"/>
        <w:jc w:val="center"/>
        <w:rPr>
          <w:b/>
          <w:bCs/>
          <w:color w:val="auto"/>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2"/>
        <w:gridCol w:w="1562"/>
        <w:gridCol w:w="1957"/>
        <w:gridCol w:w="2572"/>
      </w:tblGrid>
      <w:tr w:rsidR="00274EFF" w:rsidRPr="00360B72" w:rsidTr="00281C9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center"/>
              <w:rPr>
                <w:color w:val="auto"/>
              </w:rPr>
            </w:pPr>
            <w:r w:rsidRPr="00360B72">
              <w:rPr>
                <w:b/>
                <w:bCs/>
                <w:color w:val="auto"/>
              </w:rPr>
              <w:lastRenderedPageBreak/>
              <w:t>Мероприятие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center"/>
              <w:rPr>
                <w:color w:val="auto"/>
              </w:rPr>
            </w:pPr>
            <w:r w:rsidRPr="00360B72">
              <w:rPr>
                <w:b/>
                <w:bCs/>
                <w:color w:val="auto"/>
              </w:rPr>
              <w:t>Сроки исполнения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center"/>
              <w:rPr>
                <w:color w:val="auto"/>
              </w:rPr>
            </w:pPr>
            <w:r w:rsidRPr="00360B72">
              <w:rPr>
                <w:b/>
                <w:bCs/>
                <w:color w:val="auto"/>
              </w:rPr>
              <w:t>Ответственные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center"/>
              <w:rPr>
                <w:color w:val="auto"/>
              </w:rPr>
            </w:pPr>
            <w:r w:rsidRPr="00360B72">
              <w:rPr>
                <w:b/>
                <w:bCs/>
                <w:color w:val="auto"/>
              </w:rPr>
              <w:t>По</w:t>
            </w:r>
            <w:r w:rsidR="006C48BA">
              <w:rPr>
                <w:b/>
                <w:bCs/>
                <w:color w:val="auto"/>
              </w:rPr>
              <w:t>д</w:t>
            </w:r>
            <w:r w:rsidRPr="00360B72">
              <w:rPr>
                <w:b/>
                <w:bCs/>
                <w:color w:val="auto"/>
              </w:rPr>
              <w:t>ведение итогов, обсуждение результатов</w:t>
            </w:r>
          </w:p>
        </w:tc>
      </w:tr>
      <w:tr w:rsidR="00274EFF" w:rsidRPr="00360B72" w:rsidTr="00281C9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 xml:space="preserve">1.Семинары, посвященные содержанию и ключевым особенностям ФГОС.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в течение года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6C48BA" w:rsidP="0036103A">
            <w:pPr>
              <w:ind w:firstLine="0"/>
              <w:jc w:val="left"/>
              <w:rPr>
                <w:color w:val="auto"/>
              </w:rPr>
            </w:pPr>
            <w:r>
              <w:rPr>
                <w:color w:val="auto"/>
              </w:rPr>
              <w:t xml:space="preserve">Зам. директора по УВР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Совещания при директоре, заседания методсовета.</w:t>
            </w:r>
          </w:p>
          <w:p w:rsidR="00274EFF" w:rsidRPr="00360B72" w:rsidRDefault="00A978A4" w:rsidP="0036103A">
            <w:pPr>
              <w:ind w:firstLine="0"/>
              <w:jc w:val="left"/>
              <w:rPr>
                <w:color w:val="auto"/>
              </w:rPr>
            </w:pPr>
            <w:r>
              <w:rPr>
                <w:color w:val="auto"/>
              </w:rPr>
              <w:t xml:space="preserve">Приказы. </w:t>
            </w:r>
          </w:p>
        </w:tc>
      </w:tr>
      <w:tr w:rsidR="00274EFF" w:rsidRPr="00360B72" w:rsidTr="00281C9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tabs>
                <w:tab w:val="left" w:pos="180"/>
              </w:tabs>
              <w:ind w:firstLine="0"/>
              <w:jc w:val="left"/>
              <w:rPr>
                <w:color w:val="auto"/>
              </w:rPr>
            </w:pPr>
            <w:r w:rsidRPr="00360B72">
              <w:rPr>
                <w:color w:val="auto"/>
              </w:rPr>
              <w:t xml:space="preserve">2.Тренинги для педагогов с целью выявления и соотнесения собственной профессиональной позиции с целями и задачами ФГОС.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в течение года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Программы самообразования</w:t>
            </w:r>
          </w:p>
        </w:tc>
      </w:tr>
      <w:tr w:rsidR="00274EFF" w:rsidRPr="00360B72" w:rsidTr="00281C9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3.Заседания методических объединений учителей, воспитателей по проблемам введения ФГОС.</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в течение года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352DC0" w:rsidP="0036103A">
            <w:pPr>
              <w:ind w:firstLine="0"/>
              <w:jc w:val="left"/>
              <w:rPr>
                <w:color w:val="auto"/>
              </w:rPr>
            </w:pPr>
            <w:r>
              <w:rPr>
                <w:color w:val="auto"/>
              </w:rPr>
              <w:t xml:space="preserve">Рук. школьных </w:t>
            </w:r>
            <w:r w:rsidR="006C48BA">
              <w:rPr>
                <w:color w:val="auto"/>
              </w:rPr>
              <w:t>МО</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Заседания педагогического и методического советов. Приказы, инструкции, рекомендации</w:t>
            </w:r>
          </w:p>
        </w:tc>
      </w:tr>
      <w:tr w:rsidR="00274EFF" w:rsidRPr="00360B72" w:rsidTr="00281C9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 xml:space="preserve">4. Совещания участников образовательного </w:t>
            </w:r>
            <w:r w:rsidR="005A0B94">
              <w:rPr>
                <w:color w:val="auto"/>
              </w:rPr>
              <w:t>процесс</w:t>
            </w:r>
            <w:r w:rsidRPr="00360B72">
              <w:rPr>
                <w:color w:val="auto"/>
              </w:rPr>
              <w:t xml:space="preserve">а и социальных партнеров ОУ по итогам разработки основной образовательной программы, ее отдельных разделов, проблемам апробации и введения ФГОС.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в течение года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6C48BA" w:rsidP="0036103A">
            <w:pPr>
              <w:ind w:firstLine="0"/>
              <w:jc w:val="left"/>
              <w:rPr>
                <w:color w:val="auto"/>
              </w:rPr>
            </w:pPr>
            <w:r>
              <w:rPr>
                <w:color w:val="auto"/>
              </w:rPr>
              <w:t>Зам. директора по УВР</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Рекомендации, приказ</w:t>
            </w:r>
          </w:p>
        </w:tc>
      </w:tr>
      <w:tr w:rsidR="00274EFF" w:rsidRPr="00360B72" w:rsidTr="00281C9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5.Участие педагогов в разработке разделов и компонентов основной образовательной программы образовательного учреждения.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6C48BA" w:rsidP="0036103A">
            <w:pPr>
              <w:ind w:firstLine="0"/>
              <w:jc w:val="left"/>
              <w:rPr>
                <w:color w:val="auto"/>
              </w:rPr>
            </w:pPr>
            <w:r>
              <w:rPr>
                <w:color w:val="auto"/>
              </w:rPr>
              <w:t xml:space="preserve">май-август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6C48BA" w:rsidP="0036103A">
            <w:pPr>
              <w:ind w:firstLine="0"/>
              <w:jc w:val="left"/>
              <w:rPr>
                <w:color w:val="auto"/>
              </w:rPr>
            </w:pPr>
            <w:r>
              <w:rPr>
                <w:color w:val="auto"/>
              </w:rPr>
              <w:t xml:space="preserve">Зам. директора по УВР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Программы, рекомендации.</w:t>
            </w:r>
          </w:p>
          <w:p w:rsidR="00274EFF" w:rsidRPr="00360B72" w:rsidRDefault="00274EFF" w:rsidP="0036103A">
            <w:pPr>
              <w:ind w:firstLine="0"/>
              <w:jc w:val="left"/>
              <w:rPr>
                <w:color w:val="auto"/>
              </w:rPr>
            </w:pPr>
            <w:r w:rsidRPr="00360B72">
              <w:rPr>
                <w:color w:val="auto"/>
              </w:rPr>
              <w:t>Презентации</w:t>
            </w:r>
          </w:p>
        </w:tc>
      </w:tr>
      <w:tr w:rsidR="00274EFF" w:rsidRPr="00360B72" w:rsidTr="00281C9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 xml:space="preserve">6. Участие педагогов в разработке и апробации оценки эффективности работы в условиях внедрения ФГОС и НСОТ.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в течение года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Администрация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Заседания педагогического совета. Приказы, инструкции, рекомендации</w:t>
            </w:r>
          </w:p>
        </w:tc>
      </w:tr>
      <w:tr w:rsidR="00274EFF" w:rsidRPr="00360B72" w:rsidTr="00281C9F">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в течение года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Администрация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74EFF" w:rsidRPr="00360B72" w:rsidRDefault="00274EFF" w:rsidP="0036103A">
            <w:pPr>
              <w:ind w:firstLine="0"/>
              <w:jc w:val="left"/>
              <w:rPr>
                <w:color w:val="auto"/>
              </w:rPr>
            </w:pPr>
            <w:r w:rsidRPr="00360B72">
              <w:rPr>
                <w:color w:val="auto"/>
              </w:rPr>
              <w:t>Решения педагогического совета, рекомендации инструктивные письма, публикации, приказы.</w:t>
            </w:r>
          </w:p>
        </w:tc>
      </w:tr>
    </w:tbl>
    <w:p w:rsidR="00954760" w:rsidRPr="00360B72" w:rsidRDefault="00954760" w:rsidP="0036103A">
      <w:pPr>
        <w:ind w:firstLine="0"/>
        <w:rPr>
          <w:color w:val="auto"/>
        </w:rPr>
      </w:pPr>
    </w:p>
    <w:p w:rsidR="00954760" w:rsidRPr="00360B72" w:rsidRDefault="00954760" w:rsidP="0036103A">
      <w:pPr>
        <w:ind w:firstLine="0"/>
        <w:jc w:val="center"/>
        <w:rPr>
          <w:b/>
          <w:bCs/>
          <w:color w:val="auto"/>
        </w:rPr>
      </w:pPr>
      <w:r w:rsidRPr="00360B72">
        <w:rPr>
          <w:b/>
          <w:bCs/>
          <w:color w:val="auto"/>
        </w:rPr>
        <w:t>Модель аналитической таблицы для оценки базовых компетентностей педагогов</w:t>
      </w:r>
    </w:p>
    <w:p w:rsidR="00954760" w:rsidRPr="00360B72" w:rsidRDefault="00954760" w:rsidP="0036103A">
      <w:pPr>
        <w:ind w:firstLine="0"/>
        <w:jc w:val="center"/>
        <w:rPr>
          <w:b/>
          <w:bCs/>
          <w:color w:val="auto"/>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404"/>
        <w:gridCol w:w="3332"/>
        <w:gridCol w:w="3401"/>
      </w:tblGrid>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bCs/>
                <w:color w:val="auto"/>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bCs/>
                <w:color w:val="auto"/>
              </w:rPr>
              <w:t>Базовые компетентности педагога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bCs/>
                <w:color w:val="auto"/>
              </w:rPr>
              <w:t>Характеристики компетентностей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bCs/>
                <w:color w:val="auto"/>
              </w:rPr>
              <w:t>Показатели оценки компетентности</w:t>
            </w:r>
          </w:p>
        </w:tc>
      </w:tr>
      <w:tr w:rsidR="00954760" w:rsidRPr="00360B72" w:rsidTr="009344B0">
        <w:tc>
          <w:tcPr>
            <w:tcW w:w="0" w:type="auto"/>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color w:val="auto"/>
              </w:rPr>
              <w:t>I. Личностные качества</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1.1.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Вера в силы и возможности </w:t>
            </w:r>
            <w:r w:rsidRPr="00360B72">
              <w:rPr>
                <w:color w:val="auto"/>
              </w:rPr>
              <w:lastRenderedPageBreak/>
              <w:t>обучающихся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lastRenderedPageBreak/>
              <w:t xml:space="preserve">Данная компетентность является выражением </w:t>
            </w:r>
            <w:r w:rsidRPr="00360B72">
              <w:rPr>
                <w:color w:val="auto"/>
              </w:rPr>
              <w:lastRenderedPageBreak/>
              <w:t>гуманистической позиции педагога. Она отражает основную задачу педагога – раскрывать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ученика,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По иному можно сказать, что любить ребенка, значит верить в его возможности, создавать условия для разворачивания этих сил в образовательной деятельности.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5"/>
              </w:numPr>
              <w:tabs>
                <w:tab w:val="clear" w:pos="0"/>
                <w:tab w:val="left" w:pos="72"/>
                <w:tab w:val="left" w:pos="252"/>
                <w:tab w:val="num" w:pos="720"/>
                <w:tab w:val="num" w:pos="1260"/>
              </w:tabs>
              <w:ind w:left="0" w:firstLine="0"/>
              <w:jc w:val="left"/>
              <w:rPr>
                <w:color w:val="auto"/>
              </w:rPr>
            </w:pPr>
            <w:r w:rsidRPr="00360B72">
              <w:rPr>
                <w:color w:val="auto"/>
              </w:rPr>
              <w:lastRenderedPageBreak/>
              <w:t>Умение создавать ситуацию успеха для обучающихся;</w:t>
            </w:r>
          </w:p>
          <w:p w:rsidR="00954760" w:rsidRPr="00360B72" w:rsidRDefault="00954760" w:rsidP="0036103A">
            <w:pPr>
              <w:numPr>
                <w:ilvl w:val="0"/>
                <w:numId w:val="5"/>
              </w:numPr>
              <w:tabs>
                <w:tab w:val="clear" w:pos="0"/>
                <w:tab w:val="left" w:pos="72"/>
                <w:tab w:val="left" w:pos="252"/>
                <w:tab w:val="num" w:pos="720"/>
                <w:tab w:val="num" w:pos="1260"/>
                <w:tab w:val="left" w:pos="3024"/>
              </w:tabs>
              <w:ind w:left="0" w:firstLine="0"/>
              <w:jc w:val="left"/>
              <w:rPr>
                <w:color w:val="auto"/>
              </w:rPr>
            </w:pPr>
            <w:r w:rsidRPr="00360B72">
              <w:rPr>
                <w:color w:val="auto"/>
              </w:rPr>
              <w:lastRenderedPageBreak/>
              <w:t>Умение осуществлять грамотное педагогическое оценивание, мобилизующее академическую активность;</w:t>
            </w:r>
          </w:p>
          <w:p w:rsidR="00954760" w:rsidRPr="00360B72" w:rsidRDefault="00954760" w:rsidP="0036103A">
            <w:pPr>
              <w:numPr>
                <w:ilvl w:val="0"/>
                <w:numId w:val="5"/>
              </w:numPr>
              <w:tabs>
                <w:tab w:val="clear" w:pos="0"/>
                <w:tab w:val="left" w:pos="72"/>
                <w:tab w:val="left" w:pos="252"/>
                <w:tab w:val="num" w:pos="720"/>
                <w:tab w:val="num" w:pos="1260"/>
                <w:tab w:val="left" w:pos="3024"/>
              </w:tabs>
              <w:ind w:left="0" w:firstLine="0"/>
              <w:jc w:val="left"/>
              <w:rPr>
                <w:color w:val="auto"/>
              </w:rPr>
            </w:pPr>
            <w:r w:rsidRPr="00360B72">
              <w:rPr>
                <w:color w:val="auto"/>
              </w:rPr>
              <w:t xml:space="preserve">Умение находить положительные стороны у каждого обучающегося, строить образовательный </w:t>
            </w:r>
            <w:r w:rsidR="005A0B94">
              <w:rPr>
                <w:color w:val="auto"/>
              </w:rPr>
              <w:t>процесс</w:t>
            </w:r>
            <w:r w:rsidRPr="00360B72">
              <w:rPr>
                <w:color w:val="auto"/>
              </w:rPr>
              <w:t xml:space="preserve"> с опорой на эти стороны, поддерживать позитивные силы развития;</w:t>
            </w:r>
          </w:p>
          <w:p w:rsidR="00954760" w:rsidRPr="00360B72" w:rsidRDefault="00954760" w:rsidP="0036103A">
            <w:pPr>
              <w:numPr>
                <w:ilvl w:val="0"/>
                <w:numId w:val="5"/>
              </w:numPr>
              <w:tabs>
                <w:tab w:val="clear" w:pos="0"/>
                <w:tab w:val="left" w:pos="72"/>
                <w:tab w:val="left" w:pos="252"/>
                <w:tab w:val="num" w:pos="720"/>
                <w:tab w:val="num" w:pos="1260"/>
                <w:tab w:val="left" w:pos="3024"/>
              </w:tabs>
              <w:ind w:left="0" w:firstLine="0"/>
              <w:jc w:val="left"/>
              <w:rPr>
                <w:color w:val="auto"/>
              </w:rPr>
            </w:pPr>
            <w:r w:rsidRPr="00360B72">
              <w:rPr>
                <w:color w:val="auto"/>
              </w:rPr>
              <w:t>Умение разрабатывать индивидуально-ориентированные образовательные проекты.</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lastRenderedPageBreak/>
              <w:t>1.2.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Интерес к внутреннему миру обучающихся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Интерес к внутреннему миру обучающихся предполагает не просто знания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6"/>
              </w:numPr>
              <w:tabs>
                <w:tab w:val="clear" w:pos="0"/>
                <w:tab w:val="left" w:pos="305"/>
                <w:tab w:val="num" w:pos="720"/>
                <w:tab w:val="num" w:pos="1260"/>
              </w:tabs>
              <w:ind w:left="0" w:firstLine="0"/>
              <w:jc w:val="left"/>
              <w:rPr>
                <w:color w:val="auto"/>
              </w:rPr>
            </w:pPr>
            <w:r w:rsidRPr="00360B72">
              <w:rPr>
                <w:color w:val="auto"/>
              </w:rPr>
              <w:t>Умение составить устную и письменную характеристику обучающихся, отражающую разные аспекты его внутреннего мира;</w:t>
            </w:r>
          </w:p>
          <w:p w:rsidR="00954760" w:rsidRPr="00360B72" w:rsidRDefault="00954760" w:rsidP="0036103A">
            <w:pPr>
              <w:numPr>
                <w:ilvl w:val="0"/>
                <w:numId w:val="6"/>
              </w:numPr>
              <w:tabs>
                <w:tab w:val="clear" w:pos="0"/>
                <w:tab w:val="left" w:pos="305"/>
                <w:tab w:val="num" w:pos="720"/>
                <w:tab w:val="num" w:pos="1260"/>
              </w:tabs>
              <w:ind w:left="0" w:firstLine="0"/>
              <w:jc w:val="left"/>
              <w:rPr>
                <w:color w:val="auto"/>
              </w:rPr>
            </w:pPr>
            <w:r w:rsidRPr="00360B72">
              <w:rPr>
                <w:color w:val="auto"/>
              </w:rPr>
              <w:t>Умения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954760" w:rsidRPr="00360B72" w:rsidRDefault="00954760" w:rsidP="0036103A">
            <w:pPr>
              <w:numPr>
                <w:ilvl w:val="0"/>
                <w:numId w:val="6"/>
              </w:numPr>
              <w:tabs>
                <w:tab w:val="clear" w:pos="0"/>
                <w:tab w:val="left" w:pos="305"/>
                <w:tab w:val="num" w:pos="720"/>
                <w:tab w:val="num" w:pos="1260"/>
              </w:tabs>
              <w:ind w:left="0" w:firstLine="0"/>
              <w:jc w:val="left"/>
              <w:rPr>
                <w:color w:val="auto"/>
              </w:rPr>
            </w:pPr>
            <w:r w:rsidRPr="00360B72">
              <w:rPr>
                <w:color w:val="auto"/>
              </w:rPr>
              <w:t>Умение построить индивидуализированную образовательную программу:</w:t>
            </w:r>
          </w:p>
          <w:p w:rsidR="00954760" w:rsidRPr="00360B72" w:rsidRDefault="00954760" w:rsidP="0036103A">
            <w:pPr>
              <w:numPr>
                <w:ilvl w:val="0"/>
                <w:numId w:val="6"/>
              </w:numPr>
              <w:tabs>
                <w:tab w:val="clear" w:pos="0"/>
                <w:tab w:val="left" w:pos="305"/>
                <w:tab w:val="num" w:pos="720"/>
                <w:tab w:val="num" w:pos="1260"/>
              </w:tabs>
              <w:ind w:left="0" w:firstLine="0"/>
              <w:jc w:val="left"/>
              <w:rPr>
                <w:color w:val="auto"/>
              </w:rPr>
            </w:pPr>
            <w:r w:rsidRPr="00360B72">
              <w:rPr>
                <w:color w:val="auto"/>
              </w:rPr>
              <w:t>Умение показать личностный смысл обучения с учетом индивидуальных характеристик внутреннего мира.</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1.3.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Открытость к принятию других позиций, точек зрения (неидеоло-</w:t>
            </w:r>
            <w:r w:rsidRPr="00360B72">
              <w:rPr>
                <w:color w:val="auto"/>
              </w:rPr>
              <w:lastRenderedPageBreak/>
              <w:t>гизированное мышление педагога)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lastRenderedPageBreak/>
              <w:t xml:space="preserve">Открытость к принятию других позиций и точек зрения предполагает, что педагог не считает </w:t>
            </w:r>
            <w:r w:rsidRPr="00360B72">
              <w:rPr>
                <w:color w:val="auto"/>
              </w:rPr>
              <w:lastRenderedPageBreak/>
              <w:t>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lastRenderedPageBreak/>
              <w:t>Убежденность, что истина может быть не одна;</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Интерес к мнениям и позициям других</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lastRenderedPageBreak/>
              <w:t xml:space="preserve">Учет других точек зрения в </w:t>
            </w:r>
            <w:r w:rsidR="005A0B94">
              <w:rPr>
                <w:color w:val="auto"/>
              </w:rPr>
              <w:t>процесс</w:t>
            </w:r>
            <w:r w:rsidRPr="00360B72">
              <w:rPr>
                <w:color w:val="auto"/>
              </w:rPr>
              <w:t>е оценивания обучающихся</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lastRenderedPageBreak/>
              <w:t>1.4.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Общая культура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Определяет, во многом, успешность педагогического общения, позицию педагога в глазах обучающихся.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Ориентация в основных сферах материальной и духовной жизни;</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Знание материальных и духовных интересов молодежи;</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Возможность продемонстрировать свои достижения;</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Руководство кружками и секциями.</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1.5.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Эмоциональная устойчивость</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Определяет характер отношений в учебном </w:t>
            </w:r>
            <w:r w:rsidR="005A0B94">
              <w:rPr>
                <w:color w:val="auto"/>
              </w:rPr>
              <w:t>процесс</w:t>
            </w:r>
            <w:r w:rsidRPr="00360B72">
              <w:rPr>
                <w:color w:val="auto"/>
              </w:rPr>
              <w:t>е, особенно в ситуациях конфликта. Способствует сохранению объективности оценки обучающихся. Определяет эффективность владения классом.</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 трудных ситуациях педагог сохраняет спокойствие;</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Эмоциональный конфликт не влияет на объективность оценки;</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Не стремится избежать эмоционально-напряженных ситуаций.</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1.6.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Позитивная направленность на педагогическую деятельность. Уверенность в себе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В основе данной компетентности лежит вера в собственные силы, собственную эффективность. Способствует позитивным </w:t>
            </w:r>
            <w:r w:rsidR="005A0B94">
              <w:rPr>
                <w:color w:val="auto"/>
              </w:rPr>
              <w:t>процесс</w:t>
            </w:r>
            <w:r w:rsidRPr="00360B72">
              <w:rPr>
                <w:color w:val="auto"/>
              </w:rPr>
              <w:t>м с коллегами и обучающимися. Определяет позитивную направленность на педагогическую деятельность.</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Осознание целей и ценностей педагогической деятельности,</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Позитивное настроение,</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Желание работать,</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Высокая профессиональная самооценка.</w:t>
            </w:r>
          </w:p>
        </w:tc>
      </w:tr>
      <w:tr w:rsidR="00954760" w:rsidRPr="00360B72" w:rsidTr="009344B0">
        <w:tc>
          <w:tcPr>
            <w:tcW w:w="0" w:type="auto"/>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color w:val="auto"/>
              </w:rPr>
              <w:t>II. Постановка целей и задач педагогической деятельности</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2.1.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Умение перевести тему урока в педагогическую задачу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Основная компетенция, обеспечивающая эффективное целеполагание в учебном </w:t>
            </w:r>
            <w:r w:rsidR="005A0B94">
              <w:rPr>
                <w:color w:val="auto"/>
              </w:rPr>
              <w:t>процесс</w:t>
            </w:r>
            <w:r w:rsidRPr="00360B72">
              <w:rPr>
                <w:color w:val="auto"/>
              </w:rPr>
              <w:t>е. Обеспечивает реализацию «субъект-субъектного» подхода, ставит ученика в позицию субъекта деятельности, лежит в основе формирования творческой личности.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Знание образовательных стандартов и реализующих их программ;</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Осознание нетождественности темы урока и цели урока;</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Владение конкретным набором способов перевода темы в задачу.</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lastRenderedPageBreak/>
              <w:t>2.2.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Умение ставить педагогические цели и задачи сообразно возрастным и индивидуальным особенностям обучающихся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Знание возрастных особенностей обучающегося;</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Владение методами перевода цели в учебную задачу на конкретном возрасте.</w:t>
            </w:r>
          </w:p>
          <w:p w:rsidR="00954760" w:rsidRPr="00360B72" w:rsidRDefault="00954760" w:rsidP="0036103A">
            <w:pPr>
              <w:ind w:firstLine="0"/>
              <w:jc w:val="left"/>
              <w:rPr>
                <w:color w:val="auto"/>
              </w:rPr>
            </w:pPr>
          </w:p>
        </w:tc>
      </w:tr>
      <w:tr w:rsidR="00954760" w:rsidRPr="00360B72" w:rsidTr="009344B0">
        <w:tc>
          <w:tcPr>
            <w:tcW w:w="0" w:type="auto"/>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color w:val="auto"/>
              </w:rPr>
              <w:t>III. Мотивация учебной деятельности</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3.1.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Умение обеспечить успех в деятельности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Знания возможностей конкретных учеников;</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Постановка учебных задач, в соответствии с возможностями ученика;</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Демонстрация успехов обучающихся родителям, одноклассникам.</w:t>
            </w:r>
          </w:p>
          <w:p w:rsidR="00954760" w:rsidRPr="00360B72" w:rsidRDefault="00954760" w:rsidP="0036103A">
            <w:pPr>
              <w:ind w:firstLine="0"/>
              <w:jc w:val="left"/>
              <w:rPr>
                <w:color w:val="auto"/>
              </w:rPr>
            </w:pP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3.2.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Компетентность в педагогическом оценивании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Знание многообразия педагогических оценок;</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Знакомство с литературой по данному вопросу;</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Владение (применение) различными методами оценивания.</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3.3.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Умение превращать учебную задачу в личностно-значимую</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Это одна из важнейших компетентностей, обеспечивающих мотивацию учебной деятельности.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 xml:space="preserve">Знание интересов </w:t>
            </w:r>
            <w:r w:rsidR="00672C52">
              <w:rPr>
                <w:color w:val="auto"/>
              </w:rPr>
              <w:t>обучающихся</w:t>
            </w:r>
            <w:r w:rsidRPr="00360B72">
              <w:rPr>
                <w:color w:val="auto"/>
              </w:rPr>
              <w:t>, их внутреннего мира;</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Ориентация в культуре,</w:t>
            </w:r>
          </w:p>
          <w:p w:rsidR="00954760" w:rsidRPr="00360B72" w:rsidRDefault="00954760" w:rsidP="0036103A">
            <w:pPr>
              <w:ind w:firstLine="0"/>
              <w:jc w:val="left"/>
              <w:rPr>
                <w:color w:val="auto"/>
              </w:rPr>
            </w:pPr>
            <w:r w:rsidRPr="00360B72">
              <w:rPr>
                <w:color w:val="auto"/>
              </w:rPr>
              <w:t>Умение показать роль и значение изучаемого материала в реализации личных планов.</w:t>
            </w:r>
          </w:p>
        </w:tc>
      </w:tr>
      <w:tr w:rsidR="00954760" w:rsidRPr="00360B72" w:rsidTr="009344B0">
        <w:tc>
          <w:tcPr>
            <w:tcW w:w="0" w:type="auto"/>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color w:val="auto"/>
              </w:rPr>
              <w:t>IV. Информационная компетентность</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4.1.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Компетентность в предмете преподавания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Знание генезиса формирования предметного знания (история, персоналии, для решения каких проблем разрабатывалось);</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Возможности применение получаемых знаний для объяснения социальных и природных явлений;</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Владение методами решения различных задач;</w:t>
            </w:r>
          </w:p>
          <w:p w:rsidR="00954760" w:rsidRPr="00360B72" w:rsidRDefault="00954760" w:rsidP="0036103A">
            <w:pPr>
              <w:ind w:firstLine="0"/>
              <w:jc w:val="left"/>
              <w:rPr>
                <w:color w:val="auto"/>
              </w:rPr>
            </w:pPr>
            <w:r w:rsidRPr="00360B72">
              <w:rPr>
                <w:color w:val="auto"/>
              </w:rPr>
              <w:t>Свободное решение задач ЕГЭ, олимпиад: региональных, российских, международных.</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4.2.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Компетентность в методах </w:t>
            </w:r>
            <w:r w:rsidRPr="00360B72">
              <w:rPr>
                <w:color w:val="auto"/>
              </w:rPr>
              <w:lastRenderedPageBreak/>
              <w:t>преподавания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lastRenderedPageBreak/>
              <w:t xml:space="preserve">Обеспечивает возможность эффективного усвоения </w:t>
            </w:r>
            <w:r w:rsidRPr="00360B72">
              <w:rPr>
                <w:color w:val="auto"/>
              </w:rPr>
              <w:lastRenderedPageBreak/>
              <w:t>знания и формирования умений, предусмотренных программой. Обеспечивает индивидуальный подход и развитие творческой личности.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lastRenderedPageBreak/>
              <w:t>Знание нормативных методов и методик;</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lastRenderedPageBreak/>
              <w:t>Демонстрация личностно-ориентированных методов образования;</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 xml:space="preserve">Наличие своих «находок» и методов, авторской </w:t>
            </w:r>
            <w:r w:rsidR="008C65A2">
              <w:rPr>
                <w:color w:val="auto"/>
              </w:rPr>
              <w:t>школы</w:t>
            </w:r>
            <w:r w:rsidRPr="00360B72">
              <w:rPr>
                <w:color w:val="auto"/>
              </w:rPr>
              <w:t>;</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Знание современных достижений в области методики обучения, в том числе и использование новых информационных технологий;</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 xml:space="preserve">Использование в учебном </w:t>
            </w:r>
            <w:r w:rsidR="005A0B94">
              <w:rPr>
                <w:color w:val="auto"/>
              </w:rPr>
              <w:t>процесс</w:t>
            </w:r>
            <w:r w:rsidRPr="00360B72">
              <w:rPr>
                <w:color w:val="auto"/>
              </w:rPr>
              <w:t>е современных методов обучения.</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lastRenderedPageBreak/>
              <w:t>4.3.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Компетентность в субъективных условиях деятельности (знание учеников и учебных коллективов)</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Позволяет осуществить индивидуальный подход к организации образовательного </w:t>
            </w:r>
            <w:r w:rsidR="005A0B94">
              <w:rPr>
                <w:color w:val="auto"/>
              </w:rPr>
              <w:t>процесс</w:t>
            </w:r>
            <w:r w:rsidRPr="00360B72">
              <w:rPr>
                <w:color w:val="auto"/>
              </w:rPr>
              <w:t>а. Служит условием реализации гуманизации образования. Обеспечивает высокую мотивацию академической активности.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Знание теоретического материала по психологии, характеризующего индивидуальные особенности обучающихся;</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Владение методами диагностики индивидуальных особенностей (возможно со школьным психологом);</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 xml:space="preserve">Использование знаний по психологии в организации учебного </w:t>
            </w:r>
            <w:r w:rsidR="005A0B94">
              <w:rPr>
                <w:color w:val="auto"/>
              </w:rPr>
              <w:t>процесс</w:t>
            </w:r>
            <w:r w:rsidRPr="00360B72">
              <w:rPr>
                <w:color w:val="auto"/>
              </w:rPr>
              <w:t>а;</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Разработка индивидуальных проектов на основе индивидуальных характеристик обучающихся;</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Владение методами социометрии;</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 xml:space="preserve">Учет особенностей учебных коллективов в педагогическом </w:t>
            </w:r>
            <w:r w:rsidR="005A0B94">
              <w:rPr>
                <w:color w:val="auto"/>
              </w:rPr>
              <w:t>процесс</w:t>
            </w:r>
            <w:r w:rsidRPr="00360B72">
              <w:rPr>
                <w:color w:val="auto"/>
              </w:rPr>
              <w:t>е;</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Знание (рефлексия) своих индивидуальных особенностей и их учет в своей деятельности.</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4.4.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Умение вести самостоятельный поиск информации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Обеспечивает постоянный профессиональный рост и творческий подход к педагогической деятельности. </w:t>
            </w:r>
          </w:p>
          <w:p w:rsidR="00954760" w:rsidRPr="00360B72" w:rsidRDefault="00954760" w:rsidP="0036103A">
            <w:pPr>
              <w:ind w:firstLine="0"/>
              <w:jc w:val="left"/>
              <w:rPr>
                <w:color w:val="auto"/>
              </w:rPr>
            </w:pPr>
            <w:r w:rsidRPr="00360B72">
              <w:rPr>
                <w:color w:val="auto"/>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w:t>
            </w:r>
            <w:r w:rsidRPr="00360B72">
              <w:rPr>
                <w:color w:val="auto"/>
              </w:rPr>
              <w:lastRenderedPageBreak/>
              <w:t>самостоятельный поиск.</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lastRenderedPageBreak/>
              <w:t>Профессиональная любознательность;</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Умение пользоваться различными информационно– поисковыми технологиями;</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 xml:space="preserve">Использование различных баз данных в образовательном </w:t>
            </w:r>
            <w:r w:rsidR="005A0B94">
              <w:rPr>
                <w:color w:val="auto"/>
              </w:rPr>
              <w:t>процесс</w:t>
            </w:r>
            <w:r w:rsidRPr="00360B72">
              <w:rPr>
                <w:color w:val="auto"/>
              </w:rPr>
              <w:t>е.</w:t>
            </w:r>
          </w:p>
          <w:p w:rsidR="00954760" w:rsidRPr="00360B72" w:rsidRDefault="00954760" w:rsidP="0036103A">
            <w:pPr>
              <w:ind w:firstLine="0"/>
              <w:jc w:val="left"/>
              <w:rPr>
                <w:color w:val="auto"/>
              </w:rPr>
            </w:pPr>
          </w:p>
        </w:tc>
      </w:tr>
      <w:tr w:rsidR="00954760" w:rsidRPr="00360B72" w:rsidTr="009344B0">
        <w:tc>
          <w:tcPr>
            <w:tcW w:w="0" w:type="auto"/>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color w:val="auto"/>
              </w:rPr>
              <w:lastRenderedPageBreak/>
              <w:t>V. Разработка программ педагогической деятельности и принятие педагогических решений</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5.1.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Умение разработать образовательную программу, выбрать учебники и учебные комплекты.</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w:t>
            </w:r>
            <w:r w:rsidR="005A0B94">
              <w:rPr>
                <w:color w:val="auto"/>
              </w:rPr>
              <w:t>процесс</w:t>
            </w:r>
            <w:r w:rsidRPr="00360B72">
              <w:rPr>
                <w:color w:val="auto"/>
              </w:rPr>
              <w:t>.</w:t>
            </w:r>
          </w:p>
          <w:p w:rsidR="00954760" w:rsidRPr="00360B72" w:rsidRDefault="00954760" w:rsidP="0036103A">
            <w:pPr>
              <w:ind w:firstLine="0"/>
              <w:jc w:val="left"/>
              <w:rPr>
                <w:color w:val="auto"/>
              </w:rPr>
            </w:pPr>
            <w:r w:rsidRPr="00360B72">
              <w:rPr>
                <w:color w:val="auto"/>
              </w:rPr>
              <w:t>Образовательные программы выступают средствами целенаправленного влияния на развитие обучающихся.</w:t>
            </w:r>
          </w:p>
          <w:p w:rsidR="00954760" w:rsidRPr="00360B72" w:rsidRDefault="00954760" w:rsidP="0036103A">
            <w:pPr>
              <w:ind w:firstLine="0"/>
              <w:jc w:val="left"/>
              <w:rPr>
                <w:color w:val="auto"/>
              </w:rPr>
            </w:pPr>
            <w:r w:rsidRPr="00360B72">
              <w:rPr>
                <w:color w:val="auto"/>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954760" w:rsidRPr="00360B72" w:rsidRDefault="00954760" w:rsidP="0036103A">
            <w:pPr>
              <w:ind w:firstLine="0"/>
              <w:jc w:val="left"/>
              <w:rPr>
                <w:color w:val="auto"/>
              </w:rPr>
            </w:pPr>
            <w:r w:rsidRPr="00360B72">
              <w:rPr>
                <w:color w:val="auto"/>
              </w:rPr>
              <w:t xml:space="preserve">Обоснованные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Знание образовательных стандартов и примерных программ;</w:t>
            </w:r>
          </w:p>
          <w:p w:rsidR="00954760" w:rsidRPr="00360B72" w:rsidRDefault="00954760" w:rsidP="0036103A">
            <w:pPr>
              <w:numPr>
                <w:ilvl w:val="0"/>
                <w:numId w:val="7"/>
              </w:numPr>
              <w:tabs>
                <w:tab w:val="clear" w:pos="0"/>
                <w:tab w:val="left" w:pos="305"/>
                <w:tab w:val="left" w:pos="540"/>
                <w:tab w:val="num" w:pos="720"/>
              </w:tabs>
              <w:ind w:left="0" w:firstLine="0"/>
              <w:jc w:val="left"/>
              <w:rPr>
                <w:color w:val="auto"/>
              </w:rPr>
            </w:pPr>
            <w:r w:rsidRPr="00360B72">
              <w:rPr>
                <w:color w:val="auto"/>
              </w:rPr>
              <w:t>Наличие персонально разработанных образовательных программ:</w:t>
            </w:r>
          </w:p>
          <w:p w:rsidR="00954760" w:rsidRPr="00360B72" w:rsidRDefault="00954760" w:rsidP="0036103A">
            <w:pPr>
              <w:ind w:firstLine="0"/>
              <w:jc w:val="left"/>
              <w:rPr>
                <w:color w:val="auto"/>
              </w:rPr>
            </w:pPr>
            <w:r w:rsidRPr="00360B72">
              <w:rPr>
                <w:color w:val="auto"/>
              </w:rPr>
              <w:t>а)характеристика этих программ по содержанию, по источникам информации;</w:t>
            </w:r>
          </w:p>
          <w:p w:rsidR="00954760" w:rsidRPr="00360B72" w:rsidRDefault="00954760" w:rsidP="0036103A">
            <w:pPr>
              <w:ind w:firstLine="0"/>
              <w:jc w:val="left"/>
              <w:rPr>
                <w:color w:val="auto"/>
              </w:rPr>
            </w:pPr>
            <w:r w:rsidRPr="00360B72">
              <w:rPr>
                <w:color w:val="auto"/>
              </w:rPr>
              <w:t>б)по материальной базе, на которой должны реализовываться программы;</w:t>
            </w:r>
          </w:p>
          <w:p w:rsidR="00954760" w:rsidRPr="00360B72" w:rsidRDefault="00954760" w:rsidP="0036103A">
            <w:pPr>
              <w:ind w:firstLine="0"/>
              <w:jc w:val="left"/>
              <w:rPr>
                <w:color w:val="auto"/>
              </w:rPr>
            </w:pPr>
            <w:r w:rsidRPr="00360B72">
              <w:rPr>
                <w:color w:val="auto"/>
              </w:rPr>
              <w:t>в)по учету индивидуальных характеристик обучающихся.</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Обоснованность используемых образовательных программ.</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 xml:space="preserve">Участие </w:t>
            </w:r>
            <w:r w:rsidR="00672C52">
              <w:rPr>
                <w:color w:val="auto"/>
              </w:rPr>
              <w:t>обучающихся</w:t>
            </w:r>
            <w:r w:rsidRPr="00360B72">
              <w:rPr>
                <w:color w:val="auto"/>
              </w:rPr>
              <w:t xml:space="preserve"> и их родителей в разработке образовательной программы, индивидуального учебного плана и индивидуального образовательного маршрута.</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Участие работодателей в разработке образовательной программы.</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Обоснованность выбора учебников и учебно-методических комплектов, используемых педагогом.</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5.2.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Умение принимать решение в различных педагогических ситуациях</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Педагогу приходится постоянно принимать решения:</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Как установить дисциплину;</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Как мотивировать академическую активность;</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Как вызвать интерес у конкретного ученика;</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lastRenderedPageBreak/>
              <w:t>Как обеспечить понимание и т.д.</w:t>
            </w:r>
          </w:p>
          <w:p w:rsidR="00954760" w:rsidRPr="00360B72" w:rsidRDefault="00954760" w:rsidP="0036103A">
            <w:pPr>
              <w:ind w:firstLine="0"/>
              <w:jc w:val="left"/>
              <w:rPr>
                <w:color w:val="auto"/>
              </w:rPr>
            </w:pPr>
            <w:r w:rsidRPr="00360B72">
              <w:rPr>
                <w:color w:val="auto"/>
              </w:rPr>
              <w:t>Разрешение педагогических проблем составляет суть педагогической деятельности.</w:t>
            </w:r>
          </w:p>
          <w:p w:rsidR="00954760" w:rsidRPr="00360B72" w:rsidRDefault="00954760" w:rsidP="0036103A">
            <w:pPr>
              <w:ind w:firstLine="0"/>
              <w:jc w:val="left"/>
              <w:rPr>
                <w:color w:val="auto"/>
              </w:rPr>
            </w:pPr>
            <w:r w:rsidRPr="00360B72">
              <w:rPr>
                <w:color w:val="auto"/>
              </w:rPr>
              <w:t>При решении проблем могут применяться как стандартные решения (решающие правила), так и творческие (креативные) или интуитивные.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lastRenderedPageBreak/>
              <w:t>Знание типичных педагогических ситуаций, требующих участия педагога для своего решения;</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Владение набором решающих правил, используемых для различных ситуаций;</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 xml:space="preserve">Владение критерием </w:t>
            </w:r>
            <w:r w:rsidRPr="00360B72">
              <w:rPr>
                <w:color w:val="auto"/>
              </w:rPr>
              <w:lastRenderedPageBreak/>
              <w:t>предпочтительности при выборе того или иного решающего правила;</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Знание критериев достижения цели.</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Знание не типичных конфликтных ситуаций;</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Примеры разрешения конкретных педагогических ситуаций;</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Развитость педагогического мышления.</w:t>
            </w:r>
          </w:p>
        </w:tc>
      </w:tr>
      <w:tr w:rsidR="00954760" w:rsidRPr="00360B72" w:rsidTr="009344B0">
        <w:tc>
          <w:tcPr>
            <w:tcW w:w="0" w:type="auto"/>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center"/>
              <w:rPr>
                <w:b/>
                <w:color w:val="auto"/>
              </w:rPr>
            </w:pPr>
            <w:r w:rsidRPr="00360B72">
              <w:rPr>
                <w:b/>
                <w:color w:val="auto"/>
              </w:rPr>
              <w:lastRenderedPageBreak/>
              <w:t>VI Компетенции в организации учебной деятельности</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6.1.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Компетентность в установлении субъект-субъектных отношений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w:t>
            </w:r>
            <w:r w:rsidR="005A0B94">
              <w:rPr>
                <w:color w:val="auto"/>
              </w:rPr>
              <w:t>процесс</w:t>
            </w:r>
            <w:r w:rsidRPr="00360B72">
              <w:rPr>
                <w:color w:val="auto"/>
              </w:rPr>
              <w:t xml:space="preserve">а, готовность вступать в помогающие </w:t>
            </w:r>
            <w:r w:rsidR="005A0B94">
              <w:rPr>
                <w:color w:val="auto"/>
              </w:rPr>
              <w:t>процесс</w:t>
            </w:r>
            <w:r w:rsidRPr="00360B72">
              <w:rPr>
                <w:color w:val="auto"/>
              </w:rPr>
              <w:t>, позитивный настрой педагога.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Знание обучающихся;</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Компетентность в целеполагании</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Предметная компетентность;</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Методическая компетентность;</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Готовность к сотрудничеству.</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6.2.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Компетентность в обеспечении понимания педагогической задачи и способах деятельности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Добиться понимания учебного материала – главная задача педагога. Этого понимания можно добиться путем включения нового материала в систему уже освоенных знаний или умений и путем демонстрации практического применения изучаемого материала.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Знание того, что знают и понимают ученики;</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Свободное владение изучаемым материалом;</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Осознанное включение нового учебного материала в систему освоенных знаний обучающихся;</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Демонстрация практического применения изучаемого материала;</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Опора на чувственное восприятие.</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6.3.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Компетентность в педагогическом оценивании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Обеспечивает </w:t>
            </w:r>
            <w:r w:rsidR="005A0B94">
              <w:rPr>
                <w:color w:val="auto"/>
              </w:rPr>
              <w:t>процесс</w:t>
            </w:r>
            <w:r w:rsidRPr="00360B72">
              <w:rPr>
                <w:color w:val="auto"/>
              </w:rPr>
              <w:t xml:space="preserve">ы стимулирования учебной активности, создает условия для формирования самооценки, определяет </w:t>
            </w:r>
            <w:r w:rsidR="005A0B94">
              <w:rPr>
                <w:color w:val="auto"/>
              </w:rPr>
              <w:t>процесс</w:t>
            </w:r>
            <w:r w:rsidRPr="00360B72">
              <w:rPr>
                <w:color w:val="auto"/>
              </w:rPr>
              <w:t xml:space="preserve">ы формирования личностного «Я» обучающегося, пробуждает творческие силы. Грамотное педагогическое оценивание должно направлять развитие </w:t>
            </w:r>
            <w:r w:rsidRPr="00360B72">
              <w:rPr>
                <w:color w:val="auto"/>
              </w:rPr>
              <w:lastRenderedPageBreak/>
              <w:t xml:space="preserve">учащегося от внешней оценки к самооценке. </w:t>
            </w:r>
          </w:p>
          <w:p w:rsidR="00954760" w:rsidRPr="00360B72" w:rsidRDefault="00954760" w:rsidP="0036103A">
            <w:pPr>
              <w:ind w:firstLine="0"/>
              <w:jc w:val="left"/>
              <w:rPr>
                <w:color w:val="auto"/>
              </w:rPr>
            </w:pPr>
            <w:r w:rsidRPr="00360B72">
              <w:rPr>
                <w:color w:val="auto"/>
              </w:rPr>
              <w:t>Компетентность в оценивании других должно сочетаться с самооценкой педагога.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lastRenderedPageBreak/>
              <w:t>Знание функций педагогической оценки;</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Знание видов педагогической оценки;</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Знание того, что подлежит оцениванию в педагогической деятельности;</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Владение методами педагогического оценивания;</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 xml:space="preserve">Умение продемонстрировать эти </w:t>
            </w:r>
            <w:r w:rsidRPr="00360B72">
              <w:rPr>
                <w:color w:val="auto"/>
              </w:rPr>
              <w:lastRenderedPageBreak/>
              <w:t>методы на конкретных примерах;</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Умение перейти от педагогического оценивания к самооценке.</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lastRenderedPageBreak/>
              <w:t>6.4.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Компетентность в организации информационной основы деятельности обучающегося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дать или организовать поиск необходимой для ученика информации.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Свободное владение учебным материалом;</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Знание типичных трудностей при изучении конкретных тем;</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Способность дать дополнительную информацию или организовать поиск дополнительной информации необходимой для решения учебной задачи;</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Умение выявить уровень развития обучающихся;</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Владение методами объективного контроля и оценивания;</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6.5.</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Компетентность в использовании современных средств и систем организации учебно-воспитательного </w:t>
            </w:r>
            <w:r w:rsidR="005A0B94">
              <w:rPr>
                <w:color w:val="auto"/>
              </w:rPr>
              <w:t>процесс</w:t>
            </w:r>
            <w:r w:rsidRPr="00360B72">
              <w:rPr>
                <w:color w:val="auto"/>
              </w:rPr>
              <w:t>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 xml:space="preserve">Обеспечивает эффективность учебно-воспитательного </w:t>
            </w:r>
            <w:r w:rsidR="005A0B94">
              <w:rPr>
                <w:color w:val="auto"/>
              </w:rPr>
              <w:t>процесс</w:t>
            </w:r>
            <w:r w:rsidRPr="00360B72">
              <w:rPr>
                <w:color w:val="auto"/>
              </w:rPr>
              <w:t>а.</w:t>
            </w:r>
          </w:p>
          <w:p w:rsidR="00954760" w:rsidRPr="00360B72" w:rsidRDefault="00954760" w:rsidP="0036103A">
            <w:pPr>
              <w:ind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 xml:space="preserve">Знание современных средств и методов построения образовательного </w:t>
            </w:r>
            <w:r w:rsidR="005A0B94">
              <w:rPr>
                <w:color w:val="auto"/>
              </w:rPr>
              <w:t>процесс</w:t>
            </w:r>
            <w:r w:rsidRPr="00360B72">
              <w:rPr>
                <w:color w:val="auto"/>
              </w:rPr>
              <w:t>а;</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Умение обосновать выбранные методы и средства обучения.</w:t>
            </w:r>
          </w:p>
        </w:tc>
      </w:tr>
      <w:tr w:rsidR="00954760" w:rsidRPr="00360B72" w:rsidTr="009344B0">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6.6.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Компетентность в способах умственной деятельности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ind w:firstLine="0"/>
              <w:jc w:val="left"/>
              <w:rPr>
                <w:color w:val="auto"/>
              </w:rPr>
            </w:pPr>
            <w:r w:rsidRPr="00360B72">
              <w:rPr>
                <w:color w:val="auto"/>
              </w:rPr>
              <w:t>Характеризует уровень владения педагогом и обучающимися системой интеллектуальных операций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Знание системы интеллектуальных операций;</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Владение интеллектуальными операциями;</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Умение сформировать интеллектуальные операции у учеников;</w:t>
            </w:r>
          </w:p>
          <w:p w:rsidR="00954760" w:rsidRPr="00360B72" w:rsidRDefault="00954760" w:rsidP="0036103A">
            <w:pPr>
              <w:numPr>
                <w:ilvl w:val="0"/>
                <w:numId w:val="22"/>
              </w:numPr>
              <w:tabs>
                <w:tab w:val="clear" w:pos="0"/>
                <w:tab w:val="left" w:pos="258"/>
                <w:tab w:val="num" w:pos="720"/>
                <w:tab w:val="num" w:pos="1260"/>
              </w:tabs>
              <w:ind w:firstLine="0"/>
              <w:jc w:val="left"/>
              <w:rPr>
                <w:color w:val="auto"/>
              </w:rPr>
            </w:pPr>
            <w:r w:rsidRPr="00360B72">
              <w:rPr>
                <w:color w:val="auto"/>
              </w:rPr>
              <w:t xml:space="preserve">Умение организовать </w:t>
            </w:r>
            <w:r w:rsidRPr="00360B72">
              <w:rPr>
                <w:color w:val="auto"/>
              </w:rPr>
              <w:lastRenderedPageBreak/>
              <w:t>использование интеллектуальных операций, адекватных решаемой задаче.</w:t>
            </w:r>
          </w:p>
        </w:tc>
      </w:tr>
    </w:tbl>
    <w:p w:rsidR="00A978A4" w:rsidRPr="00360B72" w:rsidRDefault="003C12C5" w:rsidP="001E30EA">
      <w:pPr>
        <w:ind w:firstLine="0"/>
        <w:rPr>
          <w:b/>
          <w:bCs/>
          <w:iCs/>
          <w:color w:val="auto"/>
        </w:rPr>
      </w:pPr>
      <w:r>
        <w:rPr>
          <w:b/>
          <w:bCs/>
          <w:iCs/>
          <w:color w:val="auto"/>
        </w:rPr>
        <w:lastRenderedPageBreak/>
        <w:t>3.</w:t>
      </w:r>
      <w:r w:rsidR="00415BBB">
        <w:rPr>
          <w:b/>
          <w:bCs/>
          <w:iCs/>
          <w:color w:val="auto"/>
        </w:rPr>
        <w:t>4</w:t>
      </w:r>
      <w:r w:rsidR="00A978A4" w:rsidRPr="00360B72">
        <w:rPr>
          <w:b/>
          <w:bCs/>
          <w:iCs/>
          <w:color w:val="auto"/>
        </w:rPr>
        <w:t xml:space="preserve">.2. Психолого-педагогические условия реализации основной </w:t>
      </w:r>
      <w:r>
        <w:rPr>
          <w:b/>
          <w:bCs/>
          <w:iCs/>
          <w:color w:val="auto"/>
        </w:rPr>
        <w:t>обще</w:t>
      </w:r>
      <w:r w:rsidR="00A978A4" w:rsidRPr="00360B72">
        <w:rPr>
          <w:b/>
          <w:bCs/>
          <w:iCs/>
          <w:color w:val="auto"/>
        </w:rPr>
        <w:t>образовательной программы основного общего образования</w:t>
      </w:r>
    </w:p>
    <w:p w:rsidR="00A978A4" w:rsidRPr="00360B72" w:rsidRDefault="00A978A4" w:rsidP="0036103A">
      <w:pPr>
        <w:ind w:firstLine="510"/>
        <w:rPr>
          <w:color w:val="auto"/>
        </w:rPr>
      </w:pPr>
      <w:r w:rsidRPr="00360B72">
        <w:rPr>
          <w:color w:val="auto"/>
        </w:rPr>
        <w:t xml:space="preserve">Требованиями Стандарта к психолого-педагогическим условиям реализации основной </w:t>
      </w:r>
      <w:r w:rsidR="003C12C5">
        <w:rPr>
          <w:color w:val="auto"/>
        </w:rPr>
        <w:t>обще</w:t>
      </w:r>
      <w:r w:rsidRPr="00360B72">
        <w:rPr>
          <w:color w:val="auto"/>
        </w:rPr>
        <w:t>образовательной программы основного общего образования являются (п. 25 Стандарта):</w:t>
      </w:r>
      <w:r w:rsidRPr="00360B72">
        <w:rPr>
          <w:rFonts w:eastAsia="Calibri"/>
          <w:color w:val="auto"/>
        </w:rPr>
        <w:t xml:space="preserve"> </w:t>
      </w:r>
    </w:p>
    <w:p w:rsidR="00A978A4" w:rsidRPr="00360B72" w:rsidRDefault="00A978A4" w:rsidP="0036103A">
      <w:pPr>
        <w:numPr>
          <w:ilvl w:val="0"/>
          <w:numId w:val="26"/>
        </w:numPr>
        <w:ind w:left="1225" w:hanging="357"/>
        <w:rPr>
          <w:color w:val="auto"/>
        </w:rPr>
      </w:pPr>
      <w:r w:rsidRPr="00360B72">
        <w:rPr>
          <w:color w:val="auto"/>
        </w:rPr>
        <w:t xml:space="preserve">обеспечение преемственности содержания и форм организации образовательного </w:t>
      </w:r>
      <w:r w:rsidR="005A0B94">
        <w:rPr>
          <w:color w:val="auto"/>
        </w:rPr>
        <w:t>процесс</w:t>
      </w:r>
      <w:r>
        <w:rPr>
          <w:color w:val="auto"/>
        </w:rPr>
        <w:t xml:space="preserve">а по отношению к начальному уровню </w:t>
      </w:r>
      <w:r w:rsidRPr="00360B72">
        <w:rPr>
          <w:color w:val="auto"/>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978A4" w:rsidRPr="00360B72" w:rsidRDefault="00A978A4" w:rsidP="0036103A">
      <w:pPr>
        <w:numPr>
          <w:ilvl w:val="0"/>
          <w:numId w:val="26"/>
        </w:numPr>
        <w:ind w:left="1225" w:hanging="357"/>
        <w:rPr>
          <w:color w:val="auto"/>
        </w:rPr>
      </w:pPr>
      <w:r w:rsidRPr="00360B72">
        <w:rPr>
          <w:color w:val="auto"/>
        </w:rPr>
        <w:t xml:space="preserve">формирование и развитие психолого-педагогической компетентности участников образовательного </w:t>
      </w:r>
      <w:r w:rsidR="005A0B94">
        <w:rPr>
          <w:color w:val="auto"/>
        </w:rPr>
        <w:t>процесс</w:t>
      </w:r>
      <w:r w:rsidRPr="00360B72">
        <w:rPr>
          <w:color w:val="auto"/>
        </w:rPr>
        <w:t>а;</w:t>
      </w:r>
    </w:p>
    <w:p w:rsidR="00A978A4" w:rsidRPr="001E30EA" w:rsidRDefault="00A978A4" w:rsidP="001E30EA">
      <w:pPr>
        <w:numPr>
          <w:ilvl w:val="0"/>
          <w:numId w:val="26"/>
        </w:numPr>
        <w:ind w:left="1225" w:hanging="357"/>
        <w:rPr>
          <w:color w:val="auto"/>
        </w:rPr>
      </w:pPr>
      <w:r w:rsidRPr="00360B72">
        <w:rPr>
          <w:color w:val="auto"/>
        </w:rPr>
        <w:t>обеспечение вариативности направлений и форм, а также диверсификации уровней психолого-педагогического сопровождения участ</w:t>
      </w:r>
      <w:r>
        <w:rPr>
          <w:color w:val="auto"/>
        </w:rPr>
        <w:t xml:space="preserve">ников образовательного </w:t>
      </w:r>
      <w:r w:rsidR="005A0B94">
        <w:rPr>
          <w:color w:val="auto"/>
        </w:rPr>
        <w:t>процесс</w:t>
      </w:r>
      <w:r>
        <w:rPr>
          <w:color w:val="auto"/>
        </w:rPr>
        <w:t>а.</w:t>
      </w:r>
    </w:p>
    <w:p w:rsidR="009658D1" w:rsidRPr="003C12C5" w:rsidRDefault="00954760" w:rsidP="0036103A">
      <w:pPr>
        <w:ind w:firstLine="510"/>
        <w:rPr>
          <w:b/>
          <w:color w:val="auto"/>
        </w:rPr>
      </w:pPr>
      <w:r w:rsidRPr="00610AC9">
        <w:rPr>
          <w:b/>
          <w:color w:val="auto"/>
        </w:rPr>
        <w:t>Модель психолого-педагогического сопровождения участников образ</w:t>
      </w:r>
      <w:r w:rsidR="00A978A4">
        <w:rPr>
          <w:b/>
          <w:color w:val="auto"/>
        </w:rPr>
        <w:t xml:space="preserve">овательного </w:t>
      </w:r>
      <w:r w:rsidR="005A0B94">
        <w:rPr>
          <w:b/>
          <w:color w:val="auto"/>
        </w:rPr>
        <w:t>процесс</w:t>
      </w:r>
      <w:r w:rsidR="00A978A4">
        <w:rPr>
          <w:b/>
          <w:color w:val="auto"/>
        </w:rPr>
        <w:t xml:space="preserve">а на </w:t>
      </w:r>
      <w:r w:rsidRPr="00610AC9">
        <w:rPr>
          <w:b/>
          <w:color w:val="auto"/>
        </w:rPr>
        <w:t xml:space="preserve"> </w:t>
      </w:r>
      <w:r w:rsidR="00672C52">
        <w:rPr>
          <w:b/>
          <w:color w:val="auto"/>
        </w:rPr>
        <w:t>уровне</w:t>
      </w:r>
      <w:r w:rsidRPr="00610AC9">
        <w:rPr>
          <w:b/>
          <w:color w:val="auto"/>
        </w:rPr>
        <w:t xml:space="preserve"> общего образования</w:t>
      </w:r>
    </w:p>
    <w:p w:rsidR="00954760" w:rsidRPr="00610AC9" w:rsidRDefault="00954760" w:rsidP="0036103A">
      <w:pPr>
        <w:ind w:firstLine="0"/>
        <w:jc w:val="center"/>
        <w:rPr>
          <w:b/>
          <w:color w:val="auto"/>
        </w:rPr>
      </w:pPr>
      <w:r w:rsidRPr="00610AC9">
        <w:rPr>
          <w:b/>
          <w:color w:val="auto"/>
          <w:lang w:val="en-US"/>
        </w:rPr>
        <w:t>Уровни психолого-педагогического сопровождения</w:t>
      </w:r>
      <w:r w:rsidR="00A03561">
        <w:rPr>
          <w:b/>
          <w:noProof/>
          <w:color w:val="auto"/>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51" type="#_x0000_t88" style="position:absolute;left:0;text-align:left;margin-left:207pt;margin-top:-168.6pt;width:27pt;height:405pt;rotation:90;flip:y;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954760" w:rsidRPr="00610AC9" w:rsidTr="009344B0">
        <w:tc>
          <w:tcPr>
            <w:tcW w:w="2392" w:type="dxa"/>
          </w:tcPr>
          <w:p w:rsidR="00954760" w:rsidRPr="00610AC9" w:rsidRDefault="00954760" w:rsidP="0036103A">
            <w:pPr>
              <w:ind w:firstLine="0"/>
              <w:rPr>
                <w:b/>
                <w:color w:val="auto"/>
                <w:lang w:val="en-US"/>
              </w:rPr>
            </w:pPr>
            <w:r w:rsidRPr="00610AC9">
              <w:rPr>
                <w:b/>
                <w:color w:val="auto"/>
                <w:lang w:val="en-US"/>
              </w:rPr>
              <w:t>Индивидуальное</w:t>
            </w:r>
          </w:p>
        </w:tc>
        <w:tc>
          <w:tcPr>
            <w:tcW w:w="2392" w:type="dxa"/>
          </w:tcPr>
          <w:p w:rsidR="00954760" w:rsidRPr="00610AC9" w:rsidRDefault="00954760" w:rsidP="0036103A">
            <w:pPr>
              <w:ind w:firstLine="0"/>
              <w:rPr>
                <w:b/>
                <w:color w:val="auto"/>
                <w:lang w:val="en-US"/>
              </w:rPr>
            </w:pPr>
            <w:r w:rsidRPr="00610AC9">
              <w:rPr>
                <w:b/>
                <w:color w:val="auto"/>
                <w:lang w:val="en-US"/>
              </w:rPr>
              <w:t>Групповое</w:t>
            </w:r>
          </w:p>
        </w:tc>
        <w:tc>
          <w:tcPr>
            <w:tcW w:w="2554" w:type="dxa"/>
          </w:tcPr>
          <w:p w:rsidR="00954760" w:rsidRPr="00610AC9" w:rsidRDefault="00954760" w:rsidP="0036103A">
            <w:pPr>
              <w:ind w:firstLine="0"/>
              <w:rPr>
                <w:b/>
                <w:color w:val="auto"/>
                <w:lang w:val="en-US"/>
              </w:rPr>
            </w:pPr>
            <w:r w:rsidRPr="00610AC9">
              <w:rPr>
                <w:b/>
                <w:color w:val="auto"/>
              </w:rPr>
              <w:t>Н</w:t>
            </w:r>
            <w:r w:rsidRPr="00610AC9">
              <w:rPr>
                <w:b/>
                <w:color w:val="auto"/>
                <w:lang w:val="en-US"/>
              </w:rPr>
              <w:t>а уровне класса</w:t>
            </w:r>
          </w:p>
        </w:tc>
        <w:tc>
          <w:tcPr>
            <w:tcW w:w="2126" w:type="dxa"/>
          </w:tcPr>
          <w:p w:rsidR="00954760" w:rsidRPr="00610AC9" w:rsidRDefault="00954760" w:rsidP="0036103A">
            <w:pPr>
              <w:ind w:firstLine="0"/>
              <w:rPr>
                <w:b/>
                <w:color w:val="auto"/>
                <w:lang w:val="en-US"/>
              </w:rPr>
            </w:pPr>
            <w:r w:rsidRPr="00610AC9">
              <w:rPr>
                <w:b/>
                <w:color w:val="auto"/>
              </w:rPr>
              <w:t>Н</w:t>
            </w:r>
            <w:r w:rsidRPr="00610AC9">
              <w:rPr>
                <w:b/>
                <w:color w:val="auto"/>
                <w:lang w:val="en-US"/>
              </w:rPr>
              <w:t>а уровне ОУ</w:t>
            </w:r>
          </w:p>
        </w:tc>
      </w:tr>
    </w:tbl>
    <w:p w:rsidR="00954760" w:rsidRPr="001E30EA" w:rsidRDefault="00954760" w:rsidP="0036103A">
      <w:pPr>
        <w:ind w:firstLine="0"/>
        <w:rPr>
          <w:b/>
          <w:color w:val="auto"/>
        </w:rPr>
      </w:pPr>
    </w:p>
    <w:p w:rsidR="00954760" w:rsidRDefault="00954760" w:rsidP="0036103A">
      <w:pPr>
        <w:ind w:firstLine="0"/>
        <w:rPr>
          <w:b/>
          <w:color w:val="auto"/>
        </w:rPr>
      </w:pPr>
    </w:p>
    <w:p w:rsidR="00954760" w:rsidRPr="00610AC9" w:rsidRDefault="00954760" w:rsidP="0036103A">
      <w:pPr>
        <w:ind w:firstLine="0"/>
        <w:jc w:val="center"/>
        <w:rPr>
          <w:b/>
          <w:color w:val="auto"/>
        </w:rPr>
      </w:pPr>
      <w:r w:rsidRPr="00610AC9">
        <w:rPr>
          <w:b/>
          <w:color w:val="auto"/>
        </w:rPr>
        <w:t>Основные формы сопровождения</w:t>
      </w:r>
    </w:p>
    <w:p w:rsidR="00954760" w:rsidRPr="00610AC9" w:rsidRDefault="00A03561" w:rsidP="0036103A">
      <w:pPr>
        <w:ind w:firstLine="0"/>
        <w:rPr>
          <w:b/>
          <w:color w:val="auto"/>
        </w:rPr>
      </w:pPr>
      <w:r>
        <w:rPr>
          <w:b/>
          <w:noProof/>
          <w:color w:val="auto"/>
        </w:rPr>
        <w:pict>
          <v:group id="Group 3" o:spid="_x0000_s1050" style="position:absolute;left:0;text-align:left;margin-left:18pt;margin-top:1.85pt;width:405pt;height:133.55pt;z-index:251652096"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">
            <v:shapetype id="_x0000_t202" coordsize="21600,21600" o:spt="202" path="m,l,21600r21600,l21600,xe">
              <v:stroke joinstyle="miter"/>
              <v:path gradientshapeok="t" o:connecttype="rect"/>
            </v:shapetype>
            <v:shape id="Text Box 4"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442B38" w:rsidRPr="00B90664" w:rsidRDefault="00442B38" w:rsidP="00954760">
                    <w:pPr>
                      <w:ind w:firstLine="0"/>
                      <w:jc w:val="center"/>
                    </w:pPr>
                    <w:r>
                      <w:t>Консультирование</w:t>
                    </w:r>
                  </w:p>
                </w:txbxContent>
              </v:textbox>
            </v:shape>
            <v:shape id="Text Box 5"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442B38" w:rsidRDefault="00442B38" w:rsidP="00954760">
                    <w:pPr>
                      <w:ind w:firstLine="0"/>
                      <w:jc w:val="center"/>
                    </w:pPr>
                    <w:r>
                      <w:t>Развивающая работа</w:t>
                    </w:r>
                  </w:p>
                </w:txbxContent>
              </v:textbox>
            </v:shape>
            <v:shape id="Text Box 6"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442B38" w:rsidRDefault="00442B38" w:rsidP="00954760">
                    <w:pPr>
                      <w:ind w:firstLine="0"/>
                      <w:jc w:val="center"/>
                    </w:pPr>
                    <w:r>
                      <w:t>Профилактика</w:t>
                    </w:r>
                  </w:p>
                </w:txbxContent>
              </v:textbox>
            </v:shape>
            <v:shape id="Text Box 7"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442B38" w:rsidRDefault="00442B38" w:rsidP="00954760">
                    <w:pPr>
                      <w:ind w:firstLine="0"/>
                      <w:jc w:val="center"/>
                    </w:pPr>
                    <w:r>
                      <w:t>Просвещение</w:t>
                    </w:r>
                  </w:p>
                </w:txbxContent>
              </v:textbox>
            </v:shape>
            <v:shape id="Text Box 8"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442B38" w:rsidRDefault="00442B38" w:rsidP="00954760">
                    <w:pPr>
                      <w:ind w:firstLine="0"/>
                      <w:jc w:val="center"/>
                    </w:pPr>
                    <w:r>
                      <w:t>Экспертиза</w:t>
                    </w:r>
                  </w:p>
                </w:txbxContent>
              </v:textbox>
            </v:shape>
            <v:shape id="Text Box 9"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442B38" w:rsidRDefault="00442B38" w:rsidP="00954760">
                    <w:pPr>
                      <w:ind w:firstLine="0"/>
                      <w:jc w:val="center"/>
                    </w:pPr>
                    <w:r>
                      <w:t>Диагностика</w:t>
                    </w:r>
                  </w:p>
                </w:txbxContent>
              </v:textbox>
            </v:shape>
            <v:shape id="Text Box 10"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442B38" w:rsidRDefault="00442B38" w:rsidP="00954760">
                    <w:pPr>
                      <w:ind w:firstLine="0"/>
                      <w:jc w:val="center"/>
                    </w:pPr>
                    <w:r>
                      <w:t>Коррекционная работа</w:t>
                    </w:r>
                  </w:p>
                </w:txbxContent>
              </v:textbox>
            </v:shape>
            <v:shape id="AutoShape 11"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PEMQA&#10;AADbAAAADwAAAGRycy9kb3ducmV2LnhtbESPQWsCMRSE7wX/Q3hCbzVrpbVsjSJCoVAUqh7s7XXz&#10;3CxuXkKS7q7/vikUPA4z8w2zWA22FR2F2DhWMJ0UIIgrpxuuFRwPbw8vIGJC1tg6JgVXirBaju4W&#10;WGrX8yd1+1SLDOFYogKTki+ljJUhi3HiPHH2zi5YTFmGWuqAfYbbVj4WxbO02HBeMOhpY6i67H+s&#10;gt3MdzvnT9/9eRa/tig/TOWDUvfjYf0KItGQbuH/9rtWMH+Cvy/5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jxDEAAAA2wAAAA8AAAAAAAAAAAAAAAAAmAIAAGRycy9k&#10;b3ducmV2LnhtbFBLBQYAAAAABAAEAPUAAACJAwAAAAA=&#10;"/>
          </v:group>
        </w:pict>
      </w:r>
    </w:p>
    <w:p w:rsidR="00954760" w:rsidRPr="00610AC9" w:rsidRDefault="00954760" w:rsidP="0036103A">
      <w:pPr>
        <w:ind w:firstLine="0"/>
        <w:rPr>
          <w:b/>
          <w:color w:val="auto"/>
        </w:rPr>
      </w:pPr>
    </w:p>
    <w:p w:rsidR="00954760" w:rsidRPr="00610AC9" w:rsidRDefault="00954760" w:rsidP="0036103A">
      <w:pPr>
        <w:ind w:firstLine="0"/>
        <w:rPr>
          <w:b/>
          <w:color w:val="auto"/>
        </w:rPr>
      </w:pPr>
    </w:p>
    <w:p w:rsidR="00954760" w:rsidRPr="00610AC9" w:rsidRDefault="00954760" w:rsidP="0036103A">
      <w:pPr>
        <w:ind w:firstLine="0"/>
        <w:rPr>
          <w:b/>
          <w:color w:val="auto"/>
        </w:rPr>
      </w:pPr>
    </w:p>
    <w:p w:rsidR="00954760" w:rsidRPr="00610AC9" w:rsidRDefault="00954760" w:rsidP="0036103A">
      <w:pPr>
        <w:ind w:firstLine="0"/>
        <w:rPr>
          <w:color w:val="auto"/>
        </w:rPr>
      </w:pPr>
    </w:p>
    <w:p w:rsidR="00954760" w:rsidRPr="00610AC9" w:rsidRDefault="00954760" w:rsidP="0036103A">
      <w:pPr>
        <w:ind w:firstLine="0"/>
        <w:rPr>
          <w:b/>
          <w:color w:val="auto"/>
        </w:rPr>
      </w:pPr>
    </w:p>
    <w:p w:rsidR="00954760" w:rsidRPr="00610AC9" w:rsidRDefault="00954760" w:rsidP="0036103A">
      <w:pPr>
        <w:ind w:firstLine="0"/>
        <w:rPr>
          <w:b/>
          <w:color w:val="auto"/>
        </w:rPr>
      </w:pPr>
    </w:p>
    <w:p w:rsidR="00954760" w:rsidRDefault="00954760" w:rsidP="0036103A">
      <w:pPr>
        <w:ind w:firstLine="0"/>
        <w:rPr>
          <w:b/>
          <w:color w:val="auto"/>
        </w:rPr>
      </w:pPr>
    </w:p>
    <w:p w:rsidR="00B56F1F" w:rsidRDefault="003C12C5" w:rsidP="0036103A">
      <w:pPr>
        <w:ind w:firstLine="0"/>
        <w:rPr>
          <w:b/>
          <w:color w:val="auto"/>
        </w:rPr>
      </w:pPr>
      <w:r>
        <w:rPr>
          <w:b/>
          <w:color w:val="auto"/>
        </w:rPr>
        <w:t xml:space="preserve">                     </w:t>
      </w:r>
    </w:p>
    <w:p w:rsidR="00954760" w:rsidRPr="00610AC9" w:rsidRDefault="00B56F1F" w:rsidP="0036103A">
      <w:pPr>
        <w:ind w:firstLine="0"/>
        <w:rPr>
          <w:b/>
          <w:color w:val="auto"/>
        </w:rPr>
      </w:pPr>
      <w:r>
        <w:rPr>
          <w:b/>
          <w:color w:val="auto"/>
        </w:rPr>
        <w:t xml:space="preserve">                 </w:t>
      </w:r>
      <w:r w:rsidR="003C12C5">
        <w:rPr>
          <w:b/>
          <w:color w:val="auto"/>
        </w:rPr>
        <w:t xml:space="preserve"> </w:t>
      </w:r>
      <w:r w:rsidR="00954760" w:rsidRPr="00610AC9">
        <w:rPr>
          <w:b/>
          <w:color w:val="auto"/>
        </w:rPr>
        <w:t>Основные направления психолого-педагогического сопровождения</w:t>
      </w:r>
    </w:p>
    <w:p w:rsidR="00954760" w:rsidRDefault="00954760" w:rsidP="0036103A">
      <w:pPr>
        <w:ind w:firstLine="0"/>
        <w:rPr>
          <w:b/>
          <w:color w:val="auto"/>
        </w:rPr>
      </w:pPr>
    </w:p>
    <w:p w:rsidR="00954760" w:rsidRDefault="00A03561" w:rsidP="0036103A">
      <w:pPr>
        <w:ind w:firstLine="0"/>
        <w:rPr>
          <w:b/>
          <w:color w:val="auto"/>
        </w:rPr>
      </w:pPr>
      <w:r>
        <w:rPr>
          <w:b/>
          <w:noProof/>
          <w:color w:val="auto"/>
        </w:rPr>
        <w:pict>
          <v:shape id="_x0000_s1049" type="#_x0000_t88" style="position:absolute;left:0;text-align:left;margin-left:234.05pt;margin-top:-195pt;width:27pt;height:405pt;rotation:90;flip:y;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"/>
        </w:pict>
      </w:r>
    </w:p>
    <w:p w:rsidR="00954760" w:rsidRPr="00610AC9" w:rsidRDefault="00A03561" w:rsidP="0036103A">
      <w:pPr>
        <w:ind w:firstLine="0"/>
        <w:rPr>
          <w:b/>
          <w:color w:val="auto"/>
        </w:rPr>
      </w:pPr>
      <w:r>
        <w:rPr>
          <w:b/>
          <w:noProof/>
          <w:color w:val="auto"/>
        </w:rPr>
        <w:pict>
          <v:shape id="Text Box 15" o:spid="_x0000_s1035" type="#_x0000_t202" style="position:absolute;left:0;text-align:left;margin-left:200.1pt;margin-top:7.15pt;width:89.95pt;height:71.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">
            <v:textbox>
              <w:txbxContent>
                <w:p w:rsidR="00442B38" w:rsidRPr="00A968BC" w:rsidRDefault="00442B38" w:rsidP="00954760">
                  <w:pPr>
                    <w:ind w:firstLine="0"/>
                    <w:jc w:val="center"/>
                    <w:rPr>
                      <w:sz w:val="22"/>
                      <w:szCs w:val="22"/>
                    </w:rPr>
                  </w:pPr>
                  <w:r w:rsidRPr="00A968BC">
                    <w:rPr>
                      <w:sz w:val="22"/>
                      <w:szCs w:val="22"/>
                    </w:rPr>
                    <w:t>Мониторинг возможностей и способностей обучающихся</w:t>
                  </w:r>
                </w:p>
              </w:txbxContent>
            </v:textbox>
          </v:shape>
        </w:pict>
      </w:r>
      <w:r>
        <w:rPr>
          <w:b/>
          <w:noProof/>
          <w:color w:val="auto"/>
        </w:rPr>
        <w:pict>
          <v:shape id="Text Box 14" o:spid="_x0000_s1036" type="#_x0000_t202" style="position:absolute;left:0;text-align:left;margin-left:-4.7pt;margin-top:7.2pt;width:116.9pt;height:71.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">
            <v:textbox>
              <w:txbxContent>
                <w:p w:rsidR="00442B38" w:rsidRPr="008B2F5B" w:rsidRDefault="00442B38" w:rsidP="00954760">
                  <w:pPr>
                    <w:ind w:firstLine="0"/>
                    <w:jc w:val="center"/>
                  </w:pPr>
                  <w:r>
                    <w:rPr>
                      <w:sz w:val="22"/>
                      <w:szCs w:val="18"/>
                    </w:rPr>
                    <w:t xml:space="preserve">Сохранение и </w:t>
                  </w:r>
                  <w:r w:rsidRPr="00A968BC">
                    <w:rPr>
                      <w:sz w:val="22"/>
                      <w:szCs w:val="18"/>
                    </w:rPr>
                    <w:t>укрепление</w:t>
                  </w:r>
                  <w:r w:rsidRPr="00A968BC">
                    <w:rPr>
                      <w:sz w:val="36"/>
                      <w:szCs w:val="28"/>
                    </w:rPr>
                    <w:t xml:space="preserve"> </w:t>
                  </w:r>
                  <w:r w:rsidRPr="00A968BC">
                    <w:rPr>
                      <w:sz w:val="22"/>
                      <w:szCs w:val="18"/>
                    </w:rPr>
                    <w:t>психологического</w:t>
                  </w:r>
                  <w:r>
                    <w:rPr>
                      <w:sz w:val="22"/>
                      <w:szCs w:val="18"/>
                    </w:rPr>
                    <w:t xml:space="preserve"> </w:t>
                  </w:r>
                  <w:r w:rsidRPr="00A968BC">
                    <w:rPr>
                      <w:sz w:val="22"/>
                      <w:szCs w:val="18"/>
                    </w:rPr>
                    <w:t>здоровья</w:t>
                  </w:r>
                </w:p>
              </w:txbxContent>
            </v:textbox>
          </v:shape>
        </w:pict>
      </w:r>
    </w:p>
    <w:p w:rsidR="00954760" w:rsidRPr="001E30EA" w:rsidRDefault="00A03561" w:rsidP="001E30EA">
      <w:pPr>
        <w:ind w:firstLine="0"/>
        <w:rPr>
          <w:b/>
          <w:color w:val="auto"/>
        </w:rPr>
      </w:pPr>
      <w:r>
        <w:rPr>
          <w:b/>
          <w:noProof/>
          <w:color w:val="auto"/>
        </w:rPr>
        <w:lastRenderedPageBreak/>
        <w:pict>
          <v:shape id="Text Box 16" o:spid="_x0000_s1037" type="#_x0000_t202" style="position:absolute;left:0;text-align:left;margin-left:371.6pt;margin-top:-.1pt;width:140.25pt;height:1in;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">
            <v:textbox>
              <w:txbxContent>
                <w:p w:rsidR="00442B38" w:rsidRPr="00A968BC" w:rsidRDefault="00442B38" w:rsidP="00954760">
                  <w:pPr>
                    <w:ind w:firstLine="0"/>
                    <w:jc w:val="center"/>
                    <w:rPr>
                      <w:sz w:val="22"/>
                      <w:szCs w:val="22"/>
                    </w:rPr>
                  </w:pPr>
                  <w:r w:rsidRPr="00A968BC">
                    <w:rPr>
                      <w:sz w:val="22"/>
                      <w:szCs w:val="22"/>
                    </w:rPr>
                    <w:t>Психолого-педагогическая поддержка участников олимпиадного движения</w:t>
                  </w:r>
                </w:p>
              </w:txbxContent>
            </v:textbox>
          </v:shape>
        </w:pict>
      </w:r>
      <w:r>
        <w:rPr>
          <w:b/>
          <w:noProof/>
          <w:color w:val="auto"/>
        </w:rPr>
        <w:pict>
          <v:group id="Полотно 12" o:spid="_x0000_s1038" editas="canvas" style="position:absolute;margin-left:22.35pt;margin-top:0;width:459pt;height:279pt;z-index:251653120;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">
            <v:shape id="_x0000_s1039" type="#_x0000_t75" style="position:absolute;width:58293;height:35433;visibility:visible">
              <v:fill o:detectmouseclick="t"/>
              <v:path o:connecttype="none"/>
            </v:shape>
            <v:shape id="Text Box 17" o:spid="_x0000_s1040" type="#_x0000_t202" style="position:absolute;left:22863;top:17134;width:11424;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442B38" w:rsidRPr="00A968BC" w:rsidRDefault="00442B38" w:rsidP="00954760">
                    <w:pPr>
                      <w:ind w:firstLine="0"/>
                      <w:jc w:val="center"/>
                      <w:rPr>
                        <w:sz w:val="22"/>
                        <w:szCs w:val="18"/>
                      </w:rPr>
                    </w:pPr>
                    <w:r w:rsidRPr="00A968BC">
                      <w:rPr>
                        <w:sz w:val="22"/>
                        <w:szCs w:val="18"/>
                      </w:rPr>
                      <w:t>В</w:t>
                    </w:r>
                    <w:r>
                      <w:rPr>
                        <w:sz w:val="22"/>
                        <w:szCs w:val="18"/>
                      </w:rPr>
                      <w:t xml:space="preserve">ыявление и </w:t>
                    </w:r>
                    <w:r w:rsidRPr="00A968BC">
                      <w:rPr>
                        <w:sz w:val="22"/>
                        <w:szCs w:val="18"/>
                      </w:rPr>
                      <w:t>поддержка одарённых детей</w:t>
                    </w:r>
                  </w:p>
                </w:txbxContent>
              </v:textbox>
            </v:shape>
            <v:shape id="Text Box 18" o:spid="_x0000_s1041" type="#_x0000_t202" style="position:absolute;left:21916;top:7997;width:13456;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442B38" w:rsidRPr="00A968BC" w:rsidRDefault="00442B38" w:rsidP="00954760">
                    <w:pPr>
                      <w:ind w:firstLine="0"/>
                      <w:jc w:val="center"/>
                      <w:rPr>
                        <w:sz w:val="22"/>
                        <w:szCs w:val="22"/>
                      </w:rPr>
                    </w:pPr>
                    <w:r>
                      <w:rPr>
                        <w:sz w:val="22"/>
                        <w:szCs w:val="22"/>
                      </w:rPr>
                      <w:t xml:space="preserve">Выявление и </w:t>
                    </w:r>
                    <w:r w:rsidRPr="00A968BC">
                      <w:rPr>
                        <w:sz w:val="22"/>
                        <w:szCs w:val="22"/>
                      </w:rPr>
                      <w:t>поддержка детей с особыми образовательными потребностями</w:t>
                    </w:r>
                  </w:p>
                </w:txbxContent>
              </v:textbox>
            </v:shape>
            <v:shape id="Text Box 19" o:spid="_x0000_s1042"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442B38" w:rsidRPr="00A968BC" w:rsidRDefault="00442B38" w:rsidP="00954760">
                    <w:pPr>
                      <w:ind w:firstLine="0"/>
                      <w:jc w:val="center"/>
                      <w:rPr>
                        <w:sz w:val="22"/>
                        <w:szCs w:val="22"/>
                      </w:rPr>
                    </w:pPr>
                    <w:r w:rsidRPr="00A968BC">
                      <w:rPr>
                        <w:sz w:val="22"/>
                        <w:szCs w:val="22"/>
                      </w:rPr>
                      <w:t>Ф</w:t>
                    </w:r>
                    <w:r>
                      <w:rPr>
                        <w:sz w:val="22"/>
                        <w:szCs w:val="22"/>
                      </w:rPr>
                      <w:t>ормирование ценности здоровья и </w:t>
                    </w:r>
                    <w:r w:rsidRPr="00A968BC">
                      <w:rPr>
                        <w:sz w:val="22"/>
                        <w:szCs w:val="22"/>
                      </w:rPr>
                      <w:t>безопасного образа жизни</w:t>
                    </w:r>
                  </w:p>
                </w:txbxContent>
              </v:textbox>
            </v:shape>
            <v:shape id="Text Box 20" o:spid="_x0000_s1043"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442B38" w:rsidRPr="004B0EA5" w:rsidRDefault="00442B38" w:rsidP="00954760">
                    <w:pPr>
                      <w:ind w:firstLine="0"/>
                      <w:jc w:val="center"/>
                    </w:pPr>
                    <w:r w:rsidRPr="00A968BC">
                      <w:rPr>
                        <w:sz w:val="22"/>
                        <w:szCs w:val="22"/>
                      </w:rPr>
                      <w:t>Развитие экологической культуры</w:t>
                    </w:r>
                  </w:p>
                </w:txbxContent>
              </v:textbox>
            </v:shape>
            <v:shape id="Text Box 21" o:spid="_x0000_s1044"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442B38" w:rsidRPr="00073B37" w:rsidRDefault="00442B38" w:rsidP="00954760">
                    <w:pPr>
                      <w:ind w:firstLine="0"/>
                      <w:jc w:val="center"/>
                    </w:pPr>
                    <w:r w:rsidRPr="00A968BC">
                      <w:rPr>
                        <w:sz w:val="22"/>
                        <w:szCs w:val="22"/>
                      </w:rPr>
                      <w:t>Д</w:t>
                    </w:r>
                    <w:r>
                      <w:rPr>
                        <w:sz w:val="22"/>
                        <w:szCs w:val="22"/>
                      </w:rPr>
                      <w:t xml:space="preserve">ифференциация и </w:t>
                    </w:r>
                    <w:r w:rsidRPr="00A968BC">
                      <w:rPr>
                        <w:sz w:val="22"/>
                        <w:szCs w:val="22"/>
                      </w:rPr>
                      <w:t>индивидуализация обучения</w:t>
                    </w:r>
                  </w:p>
                </w:txbxContent>
              </v:textbox>
            </v:shape>
            <v:shape id="Text Box 22" o:spid="_x0000_s1045" type="#_x0000_t202" style="position:absolute;left:40384;top:11794;width:17909;height:10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442B38" w:rsidRPr="00A968BC" w:rsidRDefault="00442B38" w:rsidP="00954760">
                    <w:pPr>
                      <w:ind w:firstLine="0"/>
                      <w:jc w:val="center"/>
                      <w:rPr>
                        <w:sz w:val="32"/>
                      </w:rPr>
                    </w:pPr>
                    <w:r w:rsidRPr="00A968BC">
                      <w:rPr>
                        <w:sz w:val="22"/>
                        <w:szCs w:val="18"/>
                      </w:rPr>
                      <w:t>Обеспечение осознанного и</w:t>
                    </w:r>
                    <w:r w:rsidRPr="00A968BC">
                      <w:rPr>
                        <w:sz w:val="36"/>
                        <w:szCs w:val="28"/>
                      </w:rPr>
                      <w:t xml:space="preserve"> </w:t>
                    </w:r>
                    <w:r w:rsidRPr="00A968BC">
                      <w:rPr>
                        <w:sz w:val="22"/>
                        <w:szCs w:val="18"/>
                      </w:rPr>
                      <w:t>ответственного выбора</w:t>
                    </w:r>
                    <w:r w:rsidRPr="00A968BC">
                      <w:rPr>
                        <w:sz w:val="36"/>
                        <w:szCs w:val="28"/>
                      </w:rPr>
                      <w:t xml:space="preserve"> </w:t>
                    </w:r>
                    <w:r w:rsidRPr="00A968BC">
                      <w:rPr>
                        <w:sz w:val="22"/>
                        <w:szCs w:val="18"/>
                      </w:rPr>
                      <w:t>дальнейшей профессиональной сферы деятельности</w:t>
                    </w:r>
                  </w:p>
                </w:txbxContent>
              </v:textbox>
            </v:shape>
            <v:shape id="Text Box 23" o:spid="_x0000_s1046" type="#_x0000_t202" style="position:absolute;left:40351;top:25147;width:17942;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442B38" w:rsidRPr="00A968BC" w:rsidRDefault="00442B38" w:rsidP="00954760">
                    <w:pPr>
                      <w:ind w:firstLine="0"/>
                      <w:jc w:val="center"/>
                      <w:rPr>
                        <w:sz w:val="22"/>
                        <w:szCs w:val="18"/>
                      </w:rPr>
                    </w:pPr>
                    <w:r w:rsidRPr="00A968BC">
                      <w:rPr>
                        <w:sz w:val="22"/>
                        <w:szCs w:val="18"/>
                      </w:rPr>
                      <w:t>Формирование коммуникативных навыков в</w:t>
                    </w:r>
                    <w:r>
                      <w:rPr>
                        <w:sz w:val="22"/>
                        <w:szCs w:val="18"/>
                      </w:rPr>
                      <w:t xml:space="preserve"> </w:t>
                    </w:r>
                    <w:r w:rsidRPr="00A968BC">
                      <w:rPr>
                        <w:sz w:val="22"/>
                        <w:szCs w:val="18"/>
                      </w:rPr>
                      <w:t>разновозрастной среде и среде</w:t>
                    </w:r>
                    <w:r w:rsidRPr="00A968BC">
                      <w:rPr>
                        <w:sz w:val="36"/>
                        <w:szCs w:val="28"/>
                      </w:rPr>
                      <w:t xml:space="preserve"> </w:t>
                    </w:r>
                    <w:r w:rsidRPr="00A968BC">
                      <w:rPr>
                        <w:sz w:val="22"/>
                        <w:szCs w:val="18"/>
                      </w:rPr>
                      <w:t>сверстников</w:t>
                    </w:r>
                  </w:p>
                  <w:p w:rsidR="00442B38" w:rsidRPr="00A968BC" w:rsidRDefault="00442B38" w:rsidP="00954760">
                    <w:pPr>
                      <w:jc w:val="center"/>
                      <w:rPr>
                        <w:sz w:val="32"/>
                      </w:rPr>
                    </w:pPr>
                  </w:p>
                </w:txbxContent>
              </v:textbox>
            </v:shape>
            <v:shape id="Text Box 24" o:spid="_x0000_s1047" type="#_x0000_t202" style="position:absolute;left:21916;top:26254;width:16371;height:8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442B38" w:rsidRPr="00D47933" w:rsidRDefault="00442B38" w:rsidP="00954760">
                    <w:pPr>
                      <w:ind w:firstLine="0"/>
                      <w:jc w:val="center"/>
                    </w:pPr>
                    <w:r w:rsidRPr="00A968BC">
                      <w:rPr>
                        <w:sz w:val="22"/>
                        <w:szCs w:val="18"/>
                      </w:rPr>
                      <w:t>Поддержка детских объед</w:t>
                    </w:r>
                    <w:r>
                      <w:rPr>
                        <w:sz w:val="22"/>
                        <w:szCs w:val="18"/>
                      </w:rPr>
                      <w:t xml:space="preserve">инений и </w:t>
                    </w:r>
                    <w:r w:rsidRPr="00A968BC">
                      <w:rPr>
                        <w:sz w:val="22"/>
                        <w:szCs w:val="18"/>
                      </w:rPr>
                      <w:t>ученического самоуправления</w:t>
                    </w:r>
                  </w:p>
                </w:txbxContent>
              </v:textbox>
            </v:shape>
          </v:group>
        </w:pict>
      </w:r>
      <w:r>
        <w:rPr>
          <w:b/>
          <w:noProof/>
          <w:color w:val="auto"/>
        </w:rPr>
      </w:r>
      <w:r>
        <w:rPr>
          <w:b/>
          <w:noProof/>
          <w:color w:val="auto"/>
        </w:rPr>
        <w:pict>
          <v:rect id="AutoShape 25" o:spid="_x0000_s1100" style="width:457.9pt;height:279.35pt;visibility:visible;mso-position-horizontal-relative:char;mso-position-vertical-relative:line" filled="f" stroked="f">
            <o:lock v:ext="edit" aspectratio="t"/>
            <w10:wrap type="none"/>
            <w10:anchorlock/>
          </v:rect>
        </w:pict>
      </w:r>
    </w:p>
    <w:p w:rsidR="00274EFF" w:rsidRPr="00360B72" w:rsidRDefault="00274EFF" w:rsidP="001E30EA">
      <w:pPr>
        <w:ind w:firstLine="0"/>
        <w:jc w:val="center"/>
        <w:rPr>
          <w:b/>
          <w:bCs/>
        </w:rPr>
      </w:pPr>
      <w:r w:rsidRPr="00360B72">
        <w:rPr>
          <w:b/>
          <w:bCs/>
        </w:rPr>
        <w:t xml:space="preserve">Организационно-педагогические условия реализации основной </w:t>
      </w:r>
      <w:r w:rsidR="003C12C5">
        <w:rPr>
          <w:b/>
          <w:bCs/>
        </w:rPr>
        <w:t>обще</w:t>
      </w:r>
      <w:r w:rsidRPr="00360B72">
        <w:rPr>
          <w:b/>
          <w:bCs/>
        </w:rPr>
        <w:t>образовательной программы основного общего образования:</w:t>
      </w:r>
    </w:p>
    <w:p w:rsidR="00274EFF" w:rsidRPr="00360B72" w:rsidRDefault="00274EFF" w:rsidP="005309C7">
      <w:pPr>
        <w:ind w:right="-290" w:firstLine="0"/>
        <w:rPr>
          <w:b/>
          <w:bCs/>
        </w:rPr>
      </w:pPr>
      <w:r w:rsidRPr="00360B72">
        <w:rPr>
          <w:b/>
          <w:bCs/>
        </w:rPr>
        <w:t>Инновационные направления работы образовательного учреждения</w:t>
      </w:r>
      <w:r w:rsidRPr="00360B72">
        <w:t>:</w:t>
      </w:r>
    </w:p>
    <w:p w:rsidR="00274EFF" w:rsidRPr="00360B72" w:rsidRDefault="00274EFF" w:rsidP="005309C7">
      <w:pPr>
        <w:numPr>
          <w:ilvl w:val="0"/>
          <w:numId w:val="26"/>
        </w:numPr>
        <w:ind w:left="0" w:firstLine="0"/>
        <w:rPr>
          <w:color w:val="auto"/>
        </w:rPr>
      </w:pPr>
      <w:r w:rsidRPr="00360B72">
        <w:rPr>
          <w:color w:val="auto"/>
        </w:rPr>
        <w:t>Внедрение инновационных педагогических технологий</w:t>
      </w:r>
      <w:r w:rsidR="000A5F49" w:rsidRPr="00360B72">
        <w:rPr>
          <w:color w:val="auto"/>
        </w:rPr>
        <w:t>.</w:t>
      </w:r>
    </w:p>
    <w:p w:rsidR="00274EFF" w:rsidRPr="00360B72" w:rsidRDefault="00274EFF" w:rsidP="005309C7">
      <w:pPr>
        <w:numPr>
          <w:ilvl w:val="0"/>
          <w:numId w:val="26"/>
        </w:numPr>
        <w:ind w:left="0" w:firstLine="0"/>
        <w:rPr>
          <w:color w:val="auto"/>
        </w:rPr>
      </w:pPr>
      <w:r w:rsidRPr="00360B72">
        <w:rPr>
          <w:color w:val="auto"/>
        </w:rPr>
        <w:t>Использование инновационных технических средств</w:t>
      </w:r>
      <w:r w:rsidR="000A5F49" w:rsidRPr="00360B72">
        <w:rPr>
          <w:color w:val="auto"/>
        </w:rPr>
        <w:t>.</w:t>
      </w:r>
    </w:p>
    <w:p w:rsidR="00274EFF" w:rsidRPr="00360B72" w:rsidRDefault="00274EFF" w:rsidP="005309C7">
      <w:pPr>
        <w:numPr>
          <w:ilvl w:val="0"/>
          <w:numId w:val="26"/>
        </w:numPr>
        <w:ind w:left="0" w:firstLine="0"/>
        <w:rPr>
          <w:color w:val="auto"/>
        </w:rPr>
      </w:pPr>
      <w:r w:rsidRPr="00360B72">
        <w:rPr>
          <w:color w:val="auto"/>
        </w:rPr>
        <w:t>Преподавание по новым учебно-методическим ко</w:t>
      </w:r>
      <w:r w:rsidR="000A5F49" w:rsidRPr="00360B72">
        <w:rPr>
          <w:color w:val="auto"/>
        </w:rPr>
        <w:t>мплексам.</w:t>
      </w:r>
    </w:p>
    <w:p w:rsidR="00274EFF" w:rsidRPr="00360B72" w:rsidRDefault="00274EFF" w:rsidP="005309C7">
      <w:pPr>
        <w:numPr>
          <w:ilvl w:val="0"/>
          <w:numId w:val="26"/>
        </w:numPr>
        <w:ind w:left="0" w:firstLine="0"/>
        <w:rPr>
          <w:color w:val="auto"/>
        </w:rPr>
      </w:pPr>
      <w:r w:rsidRPr="00360B72">
        <w:rPr>
          <w:color w:val="auto"/>
        </w:rPr>
        <w:t xml:space="preserve">Инновации в организации учебно-воспитательного </w:t>
      </w:r>
      <w:r w:rsidR="005A0B94">
        <w:rPr>
          <w:color w:val="auto"/>
        </w:rPr>
        <w:t>процесс</w:t>
      </w:r>
      <w:r w:rsidRPr="00360B72">
        <w:rPr>
          <w:color w:val="auto"/>
        </w:rPr>
        <w:t>а (введение ФГОС второго поколения)</w:t>
      </w:r>
      <w:r w:rsidR="000A5F49" w:rsidRPr="00360B72">
        <w:rPr>
          <w:color w:val="auto"/>
        </w:rPr>
        <w:t>.</w:t>
      </w:r>
    </w:p>
    <w:p w:rsidR="00274EFF" w:rsidRPr="001E30EA" w:rsidRDefault="00274EFF" w:rsidP="005309C7">
      <w:pPr>
        <w:numPr>
          <w:ilvl w:val="0"/>
          <w:numId w:val="26"/>
        </w:numPr>
        <w:ind w:left="0" w:firstLine="0"/>
        <w:rPr>
          <w:color w:val="auto"/>
        </w:rPr>
      </w:pPr>
      <w:r w:rsidRPr="00360B72">
        <w:rPr>
          <w:color w:val="auto"/>
        </w:rPr>
        <w:t>Инновации в управлении учебно-во</w:t>
      </w:r>
      <w:r w:rsidR="00F90336">
        <w:rPr>
          <w:color w:val="auto"/>
        </w:rPr>
        <w:t xml:space="preserve">спитательным </w:t>
      </w:r>
      <w:r w:rsidR="005A0B94">
        <w:rPr>
          <w:color w:val="auto"/>
        </w:rPr>
        <w:t>процесс</w:t>
      </w:r>
      <w:r w:rsidR="00F90336">
        <w:rPr>
          <w:color w:val="auto"/>
        </w:rPr>
        <w:t xml:space="preserve">ом </w:t>
      </w:r>
      <w:r w:rsidR="009658D1">
        <w:rPr>
          <w:color w:val="auto"/>
        </w:rPr>
        <w:t>.</w:t>
      </w:r>
    </w:p>
    <w:p w:rsidR="003F7DE3" w:rsidRPr="001E30EA" w:rsidRDefault="00274EFF" w:rsidP="001E30EA">
      <w:pPr>
        <w:ind w:firstLine="0"/>
        <w:jc w:val="center"/>
        <w:rPr>
          <w:b/>
          <w:bCs/>
        </w:rPr>
      </w:pPr>
      <w:r w:rsidRPr="00360B72">
        <w:rPr>
          <w:b/>
          <w:bCs/>
        </w:rPr>
        <w:t>Педагогические технологии</w:t>
      </w:r>
    </w:p>
    <w:p w:rsidR="00274EFF" w:rsidRPr="00360B72" w:rsidRDefault="00274EFF" w:rsidP="0036103A">
      <w:r w:rsidRPr="00360B72">
        <w:t>В целях обеспечения успешной реализаци</w:t>
      </w:r>
      <w:r w:rsidR="00672C52">
        <w:t>и общеобразовательных программ 3-й уровне</w:t>
      </w:r>
      <w:r w:rsidRPr="00360B72">
        <w:t xml:space="preserve"> обучения в общеобразовательном учреждении педагогическим коллективом </w:t>
      </w:r>
      <w:r w:rsidR="008C65A2">
        <w:t>школы</w:t>
      </w:r>
      <w:r w:rsidRPr="00360B72">
        <w:t xml:space="preserve"> применяются классические и современные педагогические технологии, обеспечивающие оптимальное формирование компетентностей  обучающихся.</w:t>
      </w:r>
    </w:p>
    <w:p w:rsidR="00274EFF" w:rsidRPr="00360B72" w:rsidRDefault="00274EFF" w:rsidP="0036103A">
      <w:pPr>
        <w:rPr>
          <w:b/>
          <w:bCs/>
        </w:rPr>
      </w:pPr>
      <w:r w:rsidRPr="00360B72">
        <w:rPr>
          <w:b/>
          <w:bCs/>
        </w:rPr>
        <w:t xml:space="preserve">В учебно-воспитательном </w:t>
      </w:r>
      <w:r w:rsidR="005A0B94">
        <w:rPr>
          <w:b/>
          <w:bCs/>
        </w:rPr>
        <w:t>процесс</w:t>
      </w:r>
      <w:r w:rsidRPr="00360B72">
        <w:rPr>
          <w:b/>
          <w:bCs/>
        </w:rPr>
        <w:t xml:space="preserve">е используются образовательные технологии: </w:t>
      </w:r>
    </w:p>
    <w:p w:rsidR="00274EFF" w:rsidRPr="00360B72" w:rsidRDefault="00274EFF" w:rsidP="005309C7">
      <w:pPr>
        <w:ind w:left="142" w:hanging="142"/>
        <w:rPr>
          <w:u w:val="single"/>
        </w:rPr>
      </w:pPr>
      <w:r w:rsidRPr="00360B72">
        <w:rPr>
          <w:u w:val="single"/>
          <w:lang w:val="en-US"/>
        </w:rPr>
        <w:t>I</w:t>
      </w:r>
      <w:r w:rsidRPr="00360B72">
        <w:rPr>
          <w:u w:val="single"/>
        </w:rPr>
        <w:t>. Технологии  развивающего и личностно ориентированного обучения</w:t>
      </w:r>
      <w:r w:rsidRPr="00360B72">
        <w:t>:</w:t>
      </w:r>
    </w:p>
    <w:p w:rsidR="00274EFF" w:rsidRPr="00360B72" w:rsidRDefault="00274EFF" w:rsidP="005309C7">
      <w:pPr>
        <w:numPr>
          <w:ilvl w:val="0"/>
          <w:numId w:val="26"/>
        </w:numPr>
        <w:ind w:left="142" w:hanging="142"/>
        <w:rPr>
          <w:color w:val="auto"/>
        </w:rPr>
      </w:pPr>
      <w:r w:rsidRPr="00360B72">
        <w:rPr>
          <w:color w:val="auto"/>
        </w:rPr>
        <w:t>создание проблемных ситуаций, элементы проблемного обучения</w:t>
      </w:r>
      <w:r w:rsidR="000A5F49" w:rsidRPr="00360B72">
        <w:rPr>
          <w:color w:val="auto"/>
        </w:rPr>
        <w:t>;</w:t>
      </w:r>
    </w:p>
    <w:p w:rsidR="00274EFF" w:rsidRPr="00360B72" w:rsidRDefault="00274EFF" w:rsidP="005309C7">
      <w:pPr>
        <w:numPr>
          <w:ilvl w:val="0"/>
          <w:numId w:val="26"/>
        </w:numPr>
        <w:ind w:left="142" w:hanging="142"/>
        <w:rPr>
          <w:color w:val="auto"/>
        </w:rPr>
      </w:pPr>
      <w:r w:rsidRPr="00360B72">
        <w:rPr>
          <w:color w:val="auto"/>
        </w:rPr>
        <w:t>элементы самостоятельной исследовательской работы</w:t>
      </w:r>
      <w:r w:rsidR="000A5F49" w:rsidRPr="00360B72">
        <w:rPr>
          <w:color w:val="auto"/>
        </w:rPr>
        <w:t>;</w:t>
      </w:r>
    </w:p>
    <w:p w:rsidR="00274EFF" w:rsidRPr="00360B72" w:rsidRDefault="00274EFF" w:rsidP="005309C7">
      <w:pPr>
        <w:numPr>
          <w:ilvl w:val="0"/>
          <w:numId w:val="26"/>
        </w:numPr>
        <w:ind w:left="142" w:hanging="142"/>
        <w:rPr>
          <w:color w:val="auto"/>
        </w:rPr>
      </w:pPr>
      <w:r w:rsidRPr="00360B72">
        <w:rPr>
          <w:color w:val="auto"/>
        </w:rPr>
        <w:t>технологии развития критического мышления</w:t>
      </w:r>
      <w:r w:rsidR="000A5F49" w:rsidRPr="00360B72">
        <w:rPr>
          <w:color w:val="auto"/>
        </w:rPr>
        <w:t>;</w:t>
      </w:r>
    </w:p>
    <w:p w:rsidR="00274EFF" w:rsidRPr="00360B72" w:rsidRDefault="00274EFF" w:rsidP="005309C7">
      <w:pPr>
        <w:numPr>
          <w:ilvl w:val="0"/>
          <w:numId w:val="26"/>
        </w:numPr>
        <w:ind w:left="142" w:hanging="142"/>
        <w:rPr>
          <w:color w:val="auto"/>
        </w:rPr>
      </w:pPr>
      <w:r w:rsidRPr="00360B72">
        <w:rPr>
          <w:color w:val="auto"/>
        </w:rPr>
        <w:t>эстетическое и художественное развитие</w:t>
      </w:r>
      <w:r w:rsidR="000A5F49" w:rsidRPr="00360B72">
        <w:rPr>
          <w:color w:val="auto"/>
        </w:rPr>
        <w:t>.</w:t>
      </w:r>
    </w:p>
    <w:p w:rsidR="00274EFF" w:rsidRPr="00360B72" w:rsidRDefault="00274EFF" w:rsidP="005309C7">
      <w:pPr>
        <w:ind w:left="142" w:hanging="142"/>
        <w:rPr>
          <w:u w:val="single"/>
        </w:rPr>
      </w:pPr>
      <w:r w:rsidRPr="00360B72">
        <w:rPr>
          <w:u w:val="single"/>
        </w:rPr>
        <w:t>II. Информационные педагогические технологии:</w:t>
      </w:r>
    </w:p>
    <w:p w:rsidR="00274EFF" w:rsidRPr="00360B72" w:rsidRDefault="00274EFF" w:rsidP="005309C7">
      <w:pPr>
        <w:numPr>
          <w:ilvl w:val="0"/>
          <w:numId w:val="26"/>
        </w:numPr>
        <w:ind w:left="142" w:hanging="142"/>
        <w:rPr>
          <w:color w:val="auto"/>
        </w:rPr>
      </w:pPr>
      <w:r w:rsidRPr="00360B72">
        <w:rPr>
          <w:color w:val="auto"/>
        </w:rPr>
        <w:t>работа классов по модели «1 у</w:t>
      </w:r>
      <w:r w:rsidR="00F90336">
        <w:rPr>
          <w:color w:val="auto"/>
        </w:rPr>
        <w:t>ченик – 1 компьютер»</w:t>
      </w:r>
      <w:r w:rsidR="000A5F49" w:rsidRPr="00360B72">
        <w:rPr>
          <w:color w:val="auto"/>
        </w:rPr>
        <w:t>;</w:t>
      </w:r>
    </w:p>
    <w:p w:rsidR="00274EFF" w:rsidRPr="00360B72" w:rsidRDefault="00274EFF" w:rsidP="005309C7">
      <w:pPr>
        <w:numPr>
          <w:ilvl w:val="0"/>
          <w:numId w:val="26"/>
        </w:numPr>
        <w:ind w:left="142" w:hanging="142"/>
        <w:rPr>
          <w:color w:val="auto"/>
        </w:rPr>
      </w:pPr>
      <w:r w:rsidRPr="00360B72">
        <w:rPr>
          <w:color w:val="auto"/>
        </w:rPr>
        <w:t>использование элементов аудиовизуальных технологий (компьютерные программы)</w:t>
      </w:r>
      <w:r w:rsidR="000A5F49" w:rsidRPr="00360B72">
        <w:rPr>
          <w:color w:val="auto"/>
        </w:rPr>
        <w:t>;</w:t>
      </w:r>
    </w:p>
    <w:p w:rsidR="00274EFF" w:rsidRPr="00360B72" w:rsidRDefault="00F90336" w:rsidP="005309C7">
      <w:pPr>
        <w:numPr>
          <w:ilvl w:val="0"/>
          <w:numId w:val="26"/>
        </w:numPr>
        <w:ind w:left="142" w:hanging="142"/>
        <w:rPr>
          <w:color w:val="auto"/>
        </w:rPr>
      </w:pPr>
      <w:r>
        <w:rPr>
          <w:color w:val="auto"/>
        </w:rPr>
        <w:t>Интернет-технологии</w:t>
      </w:r>
      <w:r w:rsidR="000A5F49" w:rsidRPr="00360B72">
        <w:rPr>
          <w:color w:val="auto"/>
        </w:rPr>
        <w:t>;</w:t>
      </w:r>
    </w:p>
    <w:p w:rsidR="00274EFF" w:rsidRPr="00360B72" w:rsidRDefault="00274EFF" w:rsidP="005309C7">
      <w:pPr>
        <w:numPr>
          <w:ilvl w:val="0"/>
          <w:numId w:val="26"/>
        </w:numPr>
        <w:ind w:left="142" w:hanging="142"/>
        <w:rPr>
          <w:color w:val="auto"/>
        </w:rPr>
      </w:pPr>
      <w:r w:rsidRPr="00360B72">
        <w:rPr>
          <w:color w:val="auto"/>
        </w:rPr>
        <w:t>коммуникационные технологии</w:t>
      </w:r>
      <w:r w:rsidR="000A5F49" w:rsidRPr="00360B72">
        <w:rPr>
          <w:color w:val="auto"/>
        </w:rPr>
        <w:t>.</w:t>
      </w:r>
    </w:p>
    <w:p w:rsidR="00274EFF" w:rsidRPr="00360B72" w:rsidRDefault="00274EFF" w:rsidP="005309C7">
      <w:pPr>
        <w:ind w:firstLine="142"/>
        <w:rPr>
          <w:u w:val="single"/>
        </w:rPr>
      </w:pPr>
      <w:r w:rsidRPr="00360B72">
        <w:rPr>
          <w:u w:val="single"/>
        </w:rPr>
        <w:t>III. Технологии индивидуального и дифференцированного подхода к обучающимся:</w:t>
      </w:r>
    </w:p>
    <w:p w:rsidR="00274EFF" w:rsidRPr="00360B72" w:rsidRDefault="00274EFF" w:rsidP="005309C7">
      <w:pPr>
        <w:numPr>
          <w:ilvl w:val="0"/>
          <w:numId w:val="26"/>
        </w:numPr>
        <w:ind w:left="0" w:firstLine="142"/>
        <w:rPr>
          <w:color w:val="auto"/>
        </w:rPr>
      </w:pPr>
      <w:r w:rsidRPr="00360B72">
        <w:rPr>
          <w:color w:val="auto"/>
        </w:rPr>
        <w:t>разноуровневые задания и работа с ними</w:t>
      </w:r>
      <w:r w:rsidR="000A5F49" w:rsidRPr="00360B72">
        <w:rPr>
          <w:color w:val="auto"/>
        </w:rPr>
        <w:t>;</w:t>
      </w:r>
    </w:p>
    <w:p w:rsidR="00274EFF" w:rsidRPr="00360B72" w:rsidRDefault="00274EFF" w:rsidP="005309C7">
      <w:pPr>
        <w:numPr>
          <w:ilvl w:val="0"/>
          <w:numId w:val="26"/>
        </w:numPr>
        <w:ind w:left="0" w:firstLine="142"/>
        <w:rPr>
          <w:color w:val="auto"/>
        </w:rPr>
      </w:pPr>
      <w:r w:rsidRPr="00360B72">
        <w:rPr>
          <w:color w:val="auto"/>
        </w:rPr>
        <w:t>технологии организации проектной и ис</w:t>
      </w:r>
      <w:r w:rsidR="00F90336">
        <w:rPr>
          <w:color w:val="auto"/>
        </w:rPr>
        <w:t>следовательской деятельности</w:t>
      </w:r>
      <w:r w:rsidR="000A5F49" w:rsidRPr="00360B72">
        <w:rPr>
          <w:color w:val="auto"/>
        </w:rPr>
        <w:t>;</w:t>
      </w:r>
    </w:p>
    <w:p w:rsidR="00274EFF" w:rsidRPr="00360B72" w:rsidRDefault="00274EFF" w:rsidP="005309C7">
      <w:pPr>
        <w:numPr>
          <w:ilvl w:val="0"/>
          <w:numId w:val="26"/>
        </w:numPr>
        <w:ind w:left="0" w:firstLine="142"/>
        <w:rPr>
          <w:color w:val="auto"/>
        </w:rPr>
      </w:pPr>
      <w:r w:rsidRPr="00360B72">
        <w:rPr>
          <w:color w:val="auto"/>
        </w:rPr>
        <w:t>технологии работы с</w:t>
      </w:r>
      <w:r w:rsidR="00592E44">
        <w:rPr>
          <w:color w:val="auto"/>
        </w:rPr>
        <w:t xml:space="preserve"> «одаренными» детьми</w:t>
      </w:r>
      <w:r w:rsidR="000A5F49" w:rsidRPr="00360B72">
        <w:rPr>
          <w:color w:val="auto"/>
        </w:rPr>
        <w:t>;</w:t>
      </w:r>
    </w:p>
    <w:p w:rsidR="00274EFF" w:rsidRPr="00360B72" w:rsidRDefault="00274EFF" w:rsidP="005309C7">
      <w:pPr>
        <w:numPr>
          <w:ilvl w:val="0"/>
          <w:numId w:val="26"/>
        </w:numPr>
        <w:ind w:left="0" w:firstLine="142"/>
        <w:rPr>
          <w:color w:val="auto"/>
        </w:rPr>
      </w:pPr>
      <w:r w:rsidRPr="00360B72">
        <w:rPr>
          <w:color w:val="auto"/>
        </w:rPr>
        <w:t>технология самостоятельной работы</w:t>
      </w:r>
      <w:r w:rsidR="000A5F49" w:rsidRPr="00360B72">
        <w:rPr>
          <w:color w:val="auto"/>
        </w:rPr>
        <w:t>;</w:t>
      </w:r>
    </w:p>
    <w:p w:rsidR="00274EFF" w:rsidRPr="00360B72" w:rsidRDefault="00274EFF" w:rsidP="005309C7">
      <w:pPr>
        <w:numPr>
          <w:ilvl w:val="0"/>
          <w:numId w:val="26"/>
        </w:numPr>
        <w:ind w:left="0" w:firstLine="142"/>
        <w:rPr>
          <w:color w:val="auto"/>
        </w:rPr>
      </w:pPr>
      <w:r w:rsidRPr="00360B72">
        <w:rPr>
          <w:color w:val="auto"/>
        </w:rPr>
        <w:t>технологии дис</w:t>
      </w:r>
      <w:r w:rsidR="00F90336">
        <w:rPr>
          <w:color w:val="auto"/>
        </w:rPr>
        <w:t>танционного обучения</w:t>
      </w:r>
      <w:r w:rsidR="000A5F49" w:rsidRPr="00360B72">
        <w:rPr>
          <w:color w:val="auto"/>
        </w:rPr>
        <w:t>;</w:t>
      </w:r>
    </w:p>
    <w:p w:rsidR="00274EFF" w:rsidRPr="00360B72" w:rsidRDefault="00274EFF" w:rsidP="005309C7">
      <w:pPr>
        <w:numPr>
          <w:ilvl w:val="0"/>
          <w:numId w:val="26"/>
        </w:numPr>
        <w:ind w:left="0" w:firstLine="142"/>
        <w:rPr>
          <w:color w:val="auto"/>
        </w:rPr>
      </w:pPr>
      <w:r w:rsidRPr="00360B72">
        <w:rPr>
          <w:color w:val="auto"/>
        </w:rPr>
        <w:lastRenderedPageBreak/>
        <w:t>т</w:t>
      </w:r>
      <w:r w:rsidR="007302F2">
        <w:rPr>
          <w:color w:val="auto"/>
        </w:rPr>
        <w:t>ехнология инклюзивного обучения</w:t>
      </w:r>
      <w:r w:rsidR="000A5F49" w:rsidRPr="00360B72">
        <w:rPr>
          <w:color w:val="auto"/>
        </w:rPr>
        <w:t>.</w:t>
      </w:r>
    </w:p>
    <w:p w:rsidR="00274EFF" w:rsidRPr="00360B72" w:rsidRDefault="00274EFF" w:rsidP="005309C7">
      <w:pPr>
        <w:ind w:firstLine="142"/>
        <w:rPr>
          <w:u w:val="single"/>
        </w:rPr>
      </w:pPr>
      <w:r w:rsidRPr="00360B72">
        <w:rPr>
          <w:u w:val="single"/>
        </w:rPr>
        <w:t>IV. Технология сотрудничества:</w:t>
      </w:r>
    </w:p>
    <w:p w:rsidR="00274EFF" w:rsidRPr="00360B72" w:rsidRDefault="00274EFF" w:rsidP="005309C7">
      <w:pPr>
        <w:numPr>
          <w:ilvl w:val="0"/>
          <w:numId w:val="26"/>
        </w:numPr>
        <w:ind w:left="0" w:firstLine="142"/>
        <w:rPr>
          <w:color w:val="auto"/>
        </w:rPr>
      </w:pPr>
      <w:r w:rsidRPr="00360B72">
        <w:rPr>
          <w:color w:val="auto"/>
        </w:rPr>
        <w:t>игры в самом широком понимании: сюжетно-ролевые, соревновательные, деловые, имитационные</w:t>
      </w:r>
      <w:r w:rsidR="000A5F49" w:rsidRPr="00360B72">
        <w:rPr>
          <w:color w:val="auto"/>
        </w:rPr>
        <w:t>;</w:t>
      </w:r>
    </w:p>
    <w:p w:rsidR="00274EFF" w:rsidRPr="00360B72" w:rsidRDefault="00274EFF" w:rsidP="005309C7">
      <w:pPr>
        <w:numPr>
          <w:ilvl w:val="0"/>
          <w:numId w:val="26"/>
        </w:numPr>
        <w:ind w:left="0" w:firstLine="142"/>
        <w:rPr>
          <w:color w:val="auto"/>
        </w:rPr>
      </w:pPr>
      <w:r w:rsidRPr="00360B72">
        <w:rPr>
          <w:color w:val="auto"/>
        </w:rPr>
        <w:t>коллективная работа обучающихся: групповая, взаиморецензирование, работа в парах</w:t>
      </w:r>
      <w:r w:rsidR="000A5F49" w:rsidRPr="00360B72">
        <w:rPr>
          <w:color w:val="auto"/>
        </w:rPr>
        <w:t>;</w:t>
      </w:r>
    </w:p>
    <w:p w:rsidR="00274EFF" w:rsidRPr="00360B72" w:rsidRDefault="00274EFF" w:rsidP="005309C7">
      <w:pPr>
        <w:numPr>
          <w:ilvl w:val="0"/>
          <w:numId w:val="26"/>
        </w:numPr>
        <w:ind w:left="0" w:firstLine="142"/>
        <w:rPr>
          <w:color w:val="auto"/>
        </w:rPr>
      </w:pPr>
      <w:r w:rsidRPr="00360B72">
        <w:rPr>
          <w:color w:val="auto"/>
        </w:rPr>
        <w:t>диалоговое обучение</w:t>
      </w:r>
      <w:r w:rsidR="000A5F49" w:rsidRPr="00360B72">
        <w:rPr>
          <w:color w:val="auto"/>
        </w:rPr>
        <w:t>.</w:t>
      </w:r>
    </w:p>
    <w:p w:rsidR="00274EFF" w:rsidRPr="00360B72" w:rsidRDefault="00274EFF" w:rsidP="005309C7">
      <w:pPr>
        <w:ind w:firstLine="142"/>
        <w:rPr>
          <w:u w:val="single"/>
        </w:rPr>
      </w:pPr>
      <w:r w:rsidRPr="00360B72">
        <w:rPr>
          <w:u w:val="single"/>
        </w:rPr>
        <w:t>V. Воспитательные технологии:</w:t>
      </w:r>
    </w:p>
    <w:p w:rsidR="00274EFF" w:rsidRPr="00360B72" w:rsidRDefault="00274EFF" w:rsidP="005309C7">
      <w:pPr>
        <w:numPr>
          <w:ilvl w:val="0"/>
          <w:numId w:val="26"/>
        </w:numPr>
        <w:ind w:left="0" w:firstLine="142"/>
        <w:rPr>
          <w:color w:val="auto"/>
        </w:rPr>
      </w:pPr>
      <w:r w:rsidRPr="00360B72">
        <w:rPr>
          <w:color w:val="auto"/>
        </w:rPr>
        <w:t>здоровьесб</w:t>
      </w:r>
      <w:r w:rsidR="00F90336">
        <w:rPr>
          <w:color w:val="auto"/>
        </w:rPr>
        <w:t>ерегающие технологии</w:t>
      </w:r>
      <w:r w:rsidR="000A5F49" w:rsidRPr="00360B72">
        <w:rPr>
          <w:color w:val="auto"/>
        </w:rPr>
        <w:t>;</w:t>
      </w:r>
    </w:p>
    <w:p w:rsidR="00274EFF" w:rsidRPr="00360B72" w:rsidRDefault="00274EFF" w:rsidP="005309C7">
      <w:pPr>
        <w:numPr>
          <w:ilvl w:val="0"/>
          <w:numId w:val="26"/>
        </w:numPr>
        <w:ind w:left="0" w:firstLine="142"/>
        <w:rPr>
          <w:color w:val="auto"/>
        </w:rPr>
      </w:pPr>
      <w:r w:rsidRPr="00360B72">
        <w:rPr>
          <w:color w:val="auto"/>
        </w:rPr>
        <w:t>те</w:t>
      </w:r>
      <w:r w:rsidR="00F90336">
        <w:rPr>
          <w:color w:val="auto"/>
        </w:rPr>
        <w:t>хнология «Портфолио»</w:t>
      </w:r>
      <w:r w:rsidR="000A5F49" w:rsidRPr="00360B72">
        <w:rPr>
          <w:color w:val="auto"/>
        </w:rPr>
        <w:t>;</w:t>
      </w:r>
    </w:p>
    <w:p w:rsidR="00274EFF" w:rsidRPr="00360B72" w:rsidRDefault="00274EFF" w:rsidP="005309C7">
      <w:pPr>
        <w:numPr>
          <w:ilvl w:val="0"/>
          <w:numId w:val="26"/>
        </w:numPr>
        <w:ind w:left="0" w:firstLine="142"/>
        <w:rPr>
          <w:color w:val="auto"/>
        </w:rPr>
      </w:pPr>
      <w:r w:rsidRPr="00360B72">
        <w:rPr>
          <w:color w:val="auto"/>
        </w:rPr>
        <w:t>технология создания классного коллектива</w:t>
      </w:r>
      <w:r w:rsidR="000A5F49" w:rsidRPr="00360B72">
        <w:rPr>
          <w:color w:val="auto"/>
        </w:rPr>
        <w:t>;</w:t>
      </w:r>
    </w:p>
    <w:p w:rsidR="00274EFF" w:rsidRPr="001E30EA" w:rsidRDefault="00274EFF" w:rsidP="001E30EA">
      <w:pPr>
        <w:numPr>
          <w:ilvl w:val="0"/>
          <w:numId w:val="26"/>
        </w:numPr>
        <w:ind w:left="0" w:firstLine="142"/>
        <w:rPr>
          <w:color w:val="auto"/>
        </w:rPr>
      </w:pPr>
      <w:r w:rsidRPr="00360B72">
        <w:rPr>
          <w:color w:val="auto"/>
        </w:rPr>
        <w:t>технология патрио</w:t>
      </w:r>
      <w:r w:rsidR="00F90336">
        <w:rPr>
          <w:color w:val="auto"/>
        </w:rPr>
        <w:t>тического воспитания</w:t>
      </w:r>
      <w:r w:rsidR="000A5F49" w:rsidRPr="00360B72">
        <w:rPr>
          <w:color w:val="auto"/>
        </w:rPr>
        <w:t>.</w:t>
      </w:r>
    </w:p>
    <w:p w:rsidR="00BC7956" w:rsidRPr="001E30EA" w:rsidRDefault="00274EFF" w:rsidP="001E30EA">
      <w:pPr>
        <w:ind w:firstLine="0"/>
        <w:jc w:val="center"/>
        <w:rPr>
          <w:b/>
          <w:bCs/>
        </w:rPr>
      </w:pPr>
      <w:r w:rsidRPr="00360B72">
        <w:rPr>
          <w:b/>
          <w:bCs/>
        </w:rPr>
        <w:t xml:space="preserve">Психолого-педагогические условия </w:t>
      </w:r>
    </w:p>
    <w:p w:rsidR="00274EFF" w:rsidRPr="00360B72" w:rsidRDefault="00274EFF" w:rsidP="0036103A">
      <w:r w:rsidRPr="00360B72">
        <w:t xml:space="preserve">Основная </w:t>
      </w:r>
      <w:r w:rsidR="003C12C5">
        <w:t>обще</w:t>
      </w:r>
      <w:r w:rsidRPr="00360B72">
        <w:t>образовательная программа формируется с учётом психолого-педагогических особенностей развития детей 11</w:t>
      </w:r>
      <w:r w:rsidR="00BC7956" w:rsidRPr="00360B72">
        <w:t>-</w:t>
      </w:r>
      <w:r w:rsidRPr="00360B72">
        <w:t>15 лет:</w:t>
      </w:r>
    </w:p>
    <w:p w:rsidR="00274EFF" w:rsidRPr="00360B72" w:rsidRDefault="00274EFF" w:rsidP="0036103A">
      <w:pPr>
        <w:rPr>
          <w:b/>
          <w:bCs/>
          <w:i/>
          <w:iCs/>
        </w:rPr>
      </w:pPr>
      <w:r w:rsidRPr="00360B72">
        <w:rPr>
          <w:b/>
          <w:bCs/>
          <w:i/>
          <w:iCs/>
        </w:rPr>
        <w:t>Переход обучающегося в основную школу совпадает с предкритической фазой развития ребёнка</w:t>
      </w:r>
      <w:r w:rsidRPr="00360B72">
        <w:t xml:space="preserve"> </w:t>
      </w:r>
      <w:r w:rsidR="00BC7956" w:rsidRPr="00360B72">
        <w:t>–</w:t>
      </w:r>
      <w:r w:rsidRPr="00360B72">
        <w:t xml:space="preserve"> переходом к кризису младшего подросткового возраста (11</w:t>
      </w:r>
      <w:r w:rsidR="00BC7956" w:rsidRPr="00360B72">
        <w:t>-</w:t>
      </w:r>
      <w:r w:rsidRPr="00360B72">
        <w:t>13 лет, 5</w:t>
      </w:r>
      <w:r w:rsidR="00BC7956" w:rsidRPr="00360B72">
        <w:t>-</w:t>
      </w:r>
      <w:r w:rsidRPr="00360B72">
        <w:t xml:space="preserve">7 классы). Период характеризуется </w:t>
      </w:r>
      <w:r w:rsidRPr="00360B72">
        <w:rPr>
          <w:i/>
          <w:iCs/>
        </w:rPr>
        <w:t xml:space="preserve">началом перехода от детства к взрослости, при котором </w:t>
      </w:r>
      <w:r w:rsidRPr="00360B72">
        <w:t xml:space="preserve">центральным и специфическим </w:t>
      </w:r>
      <w:r w:rsidRPr="00360B72">
        <w:rPr>
          <w:i/>
          <w:iCs/>
        </w:rPr>
        <w:t>новообразованием</w:t>
      </w:r>
      <w:r w:rsidRPr="00360B72">
        <w:t xml:space="preserve"> в личности подростка является возникновение и развитие у</w:t>
      </w:r>
      <w:r w:rsidRPr="00360B72">
        <w:rPr>
          <w:i/>
          <w:iCs/>
        </w:rPr>
        <w:t xml:space="preserve"> </w:t>
      </w:r>
      <w:r w:rsidRPr="00360B72">
        <w:t xml:space="preserve">него </w:t>
      </w:r>
      <w:r w:rsidRPr="00360B72">
        <w:rPr>
          <w:i/>
          <w:iCs/>
        </w:rPr>
        <w:t>самосознания</w:t>
      </w:r>
      <w:r w:rsidRPr="00360B72">
        <w:t xml:space="preserve"> (представления о том, что он уже не ребёнок), т. е.</w:t>
      </w:r>
      <w:r w:rsidRPr="00360B72">
        <w:rPr>
          <w:i/>
          <w:iCs/>
        </w:rPr>
        <w:t xml:space="preserve"> чувства взрослости. А</w:t>
      </w:r>
      <w:r w:rsidRPr="00360B72">
        <w:t xml:space="preserve"> также внутренней</w:t>
      </w:r>
      <w:r w:rsidRPr="00360B72">
        <w:rPr>
          <w:i/>
          <w:iCs/>
        </w:rPr>
        <w:t xml:space="preserve"> переориентацией</w:t>
      </w:r>
      <w:r w:rsidRPr="00360B72">
        <w:t xml:space="preserve"> подростка с правил и ограничений, связанных с </w:t>
      </w:r>
      <w:r w:rsidRPr="00360B72">
        <w:rPr>
          <w:i/>
          <w:iCs/>
        </w:rPr>
        <w:t>моралью послушания</w:t>
      </w:r>
      <w:r w:rsidRPr="00360B72">
        <w:t>, на</w:t>
      </w:r>
      <w:r w:rsidRPr="00360B72">
        <w:rPr>
          <w:i/>
          <w:iCs/>
        </w:rPr>
        <w:t xml:space="preserve"> нормы поведения взрослых</w:t>
      </w:r>
      <w:r w:rsidRPr="00360B72">
        <w:t>.</w:t>
      </w:r>
    </w:p>
    <w:p w:rsidR="00274EFF" w:rsidRPr="00360B72" w:rsidRDefault="00274EFF" w:rsidP="0036103A">
      <w:pPr>
        <w:rPr>
          <w:b/>
          <w:bCs/>
          <w:i/>
          <w:iCs/>
        </w:rPr>
      </w:pPr>
      <w:r w:rsidRPr="00360B72">
        <w:rPr>
          <w:b/>
          <w:bCs/>
          <w:i/>
          <w:iCs/>
        </w:rPr>
        <w:t>Второй этап подросткового развития</w:t>
      </w:r>
      <w:r w:rsidRPr="00360B72">
        <w:t xml:space="preserve"> (14-15 лет, 8-9 классы) характеризуется:</w:t>
      </w:r>
    </w:p>
    <w:p w:rsidR="00274EFF" w:rsidRPr="00360B72" w:rsidRDefault="00274EFF" w:rsidP="005309C7">
      <w:pPr>
        <w:numPr>
          <w:ilvl w:val="0"/>
          <w:numId w:val="26"/>
        </w:numPr>
        <w:ind w:left="142" w:hanging="142"/>
        <w:rPr>
          <w:color w:val="auto"/>
        </w:rPr>
      </w:pPr>
      <w:r w:rsidRPr="00360B72">
        <w:rPr>
          <w:color w:val="auto"/>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274EFF" w:rsidRPr="00360B72" w:rsidRDefault="00274EFF" w:rsidP="005309C7">
      <w:pPr>
        <w:numPr>
          <w:ilvl w:val="0"/>
          <w:numId w:val="26"/>
        </w:numPr>
        <w:ind w:left="142" w:hanging="142"/>
        <w:rPr>
          <w:color w:val="auto"/>
        </w:rPr>
      </w:pPr>
      <w:r w:rsidRPr="00360B72">
        <w:rPr>
          <w:color w:val="auto"/>
        </w:rPr>
        <w:t>стремлением подростка к общению и совместной деятельности со сверстниками;</w:t>
      </w:r>
    </w:p>
    <w:p w:rsidR="00274EFF" w:rsidRPr="00360B72" w:rsidRDefault="00274EFF" w:rsidP="005309C7">
      <w:pPr>
        <w:numPr>
          <w:ilvl w:val="0"/>
          <w:numId w:val="26"/>
        </w:numPr>
        <w:ind w:left="142" w:hanging="142"/>
        <w:rPr>
          <w:color w:val="auto"/>
        </w:rPr>
      </w:pPr>
      <w:r w:rsidRPr="00360B72">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74EFF" w:rsidRPr="00360B72" w:rsidRDefault="005A0B94" w:rsidP="005309C7">
      <w:pPr>
        <w:numPr>
          <w:ilvl w:val="0"/>
          <w:numId w:val="26"/>
        </w:numPr>
        <w:ind w:left="142" w:hanging="142"/>
        <w:rPr>
          <w:color w:val="auto"/>
        </w:rPr>
      </w:pPr>
      <w:r>
        <w:rPr>
          <w:color w:val="auto"/>
        </w:rPr>
        <w:t>процесс</w:t>
      </w:r>
      <w:r w:rsidR="00274EFF" w:rsidRPr="00360B72">
        <w:rPr>
          <w:color w:val="auto"/>
        </w:rPr>
        <w:t>ом перехода от детства к взрослости, отражающимся в его характеристике как «переходного», «трудного» или «критического»;</w:t>
      </w:r>
    </w:p>
    <w:p w:rsidR="00274EFF" w:rsidRPr="00360B72" w:rsidRDefault="00274EFF" w:rsidP="005309C7">
      <w:pPr>
        <w:numPr>
          <w:ilvl w:val="0"/>
          <w:numId w:val="26"/>
        </w:numPr>
        <w:ind w:left="142" w:hanging="142"/>
        <w:rPr>
          <w:color w:val="auto"/>
        </w:rPr>
      </w:pPr>
      <w:r w:rsidRPr="00360B72">
        <w:rPr>
          <w:color w:val="auto"/>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w:t>
      </w:r>
      <w:r w:rsidR="005A0B94">
        <w:rPr>
          <w:color w:val="auto"/>
        </w:rPr>
        <w:t>процесс</w:t>
      </w:r>
      <w:r w:rsidRPr="00360B72">
        <w:rPr>
          <w:color w:val="auto"/>
        </w:rPr>
        <w:t>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274EFF" w:rsidRPr="00360B72" w:rsidRDefault="00274EFF" w:rsidP="005309C7">
      <w:pPr>
        <w:numPr>
          <w:ilvl w:val="0"/>
          <w:numId w:val="26"/>
        </w:numPr>
        <w:ind w:left="142" w:hanging="142"/>
        <w:rPr>
          <w:color w:val="auto"/>
        </w:rPr>
      </w:pPr>
      <w:r w:rsidRPr="00360B72">
        <w:rPr>
          <w:color w:val="auto"/>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274EFF" w:rsidRPr="00360B72" w:rsidRDefault="00274EFF" w:rsidP="005309C7">
      <w:pPr>
        <w:numPr>
          <w:ilvl w:val="0"/>
          <w:numId w:val="26"/>
        </w:numPr>
        <w:ind w:left="0" w:firstLine="0"/>
        <w:rPr>
          <w:color w:val="auto"/>
        </w:rPr>
      </w:pPr>
      <w:r w:rsidRPr="00360B72">
        <w:rPr>
          <w:color w:val="auto"/>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274EFF" w:rsidRPr="00360B72" w:rsidRDefault="00274EFF" w:rsidP="0036103A">
      <w:r w:rsidRPr="00360B72">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w:t>
      </w:r>
      <w:r w:rsidR="005A0B94">
        <w:t>процесс</w:t>
      </w:r>
      <w:r w:rsidRPr="00360B72">
        <w:t>а и выбора условий и методик обучения.</w:t>
      </w:r>
    </w:p>
    <w:p w:rsidR="00274EFF" w:rsidRPr="00360B72" w:rsidRDefault="00274EFF" w:rsidP="0036103A">
      <w:r w:rsidRPr="00360B72">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74EFF" w:rsidRPr="00360B72" w:rsidRDefault="00274EFF" w:rsidP="0036103A">
      <w:r w:rsidRPr="00360B72">
        <w:lastRenderedPageBreak/>
        <w:t xml:space="preserve">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общекультурное, личностное и познавательное развитие </w:t>
      </w:r>
      <w:r w:rsidR="00672C52">
        <w:t>обучающихся</w:t>
      </w:r>
      <w:r w:rsidRPr="00360B72">
        <w:t>.</w:t>
      </w:r>
    </w:p>
    <w:p w:rsidR="00274EFF" w:rsidRPr="00360B72" w:rsidRDefault="00274EFF" w:rsidP="0036103A">
      <w:r w:rsidRPr="00360B72">
        <w:t xml:space="preserve">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w:t>
      </w:r>
      <w:r w:rsidR="005A0B94">
        <w:t>процесс</w:t>
      </w:r>
      <w:r w:rsidRPr="00360B72">
        <w:t xml:space="preserve">е своей профессиональной деятельности обучение, ориентированное на развитие </w:t>
      </w:r>
      <w:r w:rsidR="00672C52">
        <w:t>обучающихся</w:t>
      </w:r>
      <w:r w:rsidRPr="00360B72">
        <w:t>, учет их особенностей и всестороннее раскрытие их интеллектуального и личностного потенциала.</w:t>
      </w:r>
    </w:p>
    <w:p w:rsidR="00274EFF" w:rsidRPr="00360B72" w:rsidRDefault="00274EFF" w:rsidP="0036103A">
      <w:r w:rsidRPr="00360B72">
        <w:t xml:space="preserve">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потребует создания системы диагностики результатов образовательного </w:t>
      </w:r>
      <w:r w:rsidR="005A0B94">
        <w:t>процесс</w:t>
      </w:r>
      <w:r w:rsidRPr="00360B72">
        <w:t>а, а технологии формирования и измерения указанных компетенций становятся основным предметом деятельности школьного психолога.</w:t>
      </w:r>
    </w:p>
    <w:p w:rsidR="00274EFF" w:rsidRPr="00360B72" w:rsidRDefault="00274EFF" w:rsidP="0036103A">
      <w:r w:rsidRPr="00360B72">
        <w:t xml:space="preserve">В связи с этим важное место в образовательном </w:t>
      </w:r>
      <w:r w:rsidR="005A0B94">
        <w:t>процесс</w:t>
      </w:r>
      <w:r w:rsidRPr="00360B72">
        <w:t xml:space="preserve">е занимают психическое здоровье </w:t>
      </w:r>
      <w:r w:rsidR="00672C52">
        <w:t>обучающихся</w:t>
      </w:r>
      <w:r w:rsidRPr="00360B72">
        <w:t xml:space="preserve">, индивидуализация образовательных маршрутов, создание психологически безопасной и комфортной образовательной среды. Введение нового стандарта общего образования существенно изменяет всю образовательную ситуацию </w:t>
      </w:r>
      <w:r w:rsidR="002D0ADF">
        <w:t>в школе</w:t>
      </w:r>
      <w:r w:rsidRPr="00360B72">
        <w:t xml:space="preserve">, определяя точное место формам и видам приложения психологических знаний в содержании и организации образовательной среды </w:t>
      </w:r>
      <w:r w:rsidR="008C65A2">
        <w:t>школы</w:t>
      </w:r>
      <w:r w:rsidRPr="00360B72">
        <w:t xml:space="preserve">, что делает обязательной, конкретной и измеримой деятельность школьного психолога как полноценного участника образовательного </w:t>
      </w:r>
      <w:r w:rsidR="005A0B94">
        <w:t>процесс</w:t>
      </w:r>
      <w:r w:rsidRPr="00360B72">
        <w:t>а.</w:t>
      </w:r>
    </w:p>
    <w:p w:rsidR="00274EFF" w:rsidRPr="00360B72" w:rsidRDefault="00274EFF" w:rsidP="0036103A">
      <w:r w:rsidRPr="00360B72">
        <w:t xml:space="preserve">Работа психолога, таким образом, становится необходимым элементом системы управления образовательным </w:t>
      </w:r>
      <w:r w:rsidR="005A0B94">
        <w:t>процесс</w:t>
      </w:r>
      <w:r w:rsidRPr="00360B72">
        <w:t xml:space="preserve">ом </w:t>
      </w:r>
      <w:r w:rsidR="008C65A2">
        <w:t>школы</w:t>
      </w:r>
      <w:r w:rsidRPr="00360B72">
        <w:t xml:space="preserve">, поскольку результаты его деятельности предполагают оценку качества обучения </w:t>
      </w:r>
      <w:r w:rsidR="002D0ADF">
        <w:t>в школе</w:t>
      </w:r>
      <w:r w:rsidRPr="00360B72">
        <w:t xml:space="preserve"> по ряду обязательных критериев. Введение указанных критериев определяет весь </w:t>
      </w:r>
      <w:r w:rsidR="005A0B94">
        <w:t>процесс</w:t>
      </w:r>
      <w:r w:rsidRPr="00360B72">
        <w:t xml:space="preserve"> модернизации психолого-педагогической подготовки участников образовательного </w:t>
      </w:r>
      <w:r w:rsidR="005A0B94">
        <w:t>процесс</w:t>
      </w:r>
      <w:r w:rsidRPr="00360B72">
        <w:t xml:space="preserve">а. </w:t>
      </w:r>
    </w:p>
    <w:p w:rsidR="00274EFF" w:rsidRPr="00360B72" w:rsidRDefault="00274EFF" w:rsidP="0036103A">
      <w:pPr>
        <w:rPr>
          <w:u w:val="single"/>
        </w:rPr>
      </w:pPr>
      <w:r w:rsidRPr="00360B72">
        <w:rPr>
          <w:u w:val="single"/>
        </w:rPr>
        <w:t>Цель психологического сопровождения</w:t>
      </w:r>
      <w:r w:rsidRPr="00360B72">
        <w:rPr>
          <w:color w:val="333399"/>
        </w:rPr>
        <w:t xml:space="preserve"> </w:t>
      </w:r>
      <w:r w:rsidR="003607DE" w:rsidRPr="00360B72">
        <w:t>–</w:t>
      </w:r>
      <w:r w:rsidRPr="00360B72">
        <w:t xml:space="preserve"> создание</w:t>
      </w:r>
      <w:r w:rsidR="003607DE" w:rsidRPr="00360B72">
        <w:t xml:space="preserve"> </w:t>
      </w:r>
      <w:r w:rsidRPr="00360B72">
        <w:t xml:space="preserve">социально-психологических условий для развития личности </w:t>
      </w:r>
      <w:r w:rsidR="00672C52">
        <w:t>обучающихся</w:t>
      </w:r>
      <w:r w:rsidRPr="00360B72">
        <w:t xml:space="preserve"> и их успешного обучения.</w:t>
      </w:r>
    </w:p>
    <w:p w:rsidR="00274EFF" w:rsidRPr="00360B72" w:rsidRDefault="00274EFF" w:rsidP="0036103A">
      <w:r w:rsidRPr="00360B72">
        <w:t xml:space="preserve">В ходе психологического сопровождения решаются следующие </w:t>
      </w:r>
      <w:r w:rsidRPr="00360B72">
        <w:rPr>
          <w:u w:val="single"/>
        </w:rPr>
        <w:t>задачи:</w:t>
      </w:r>
    </w:p>
    <w:p w:rsidR="00274EFF" w:rsidRPr="00360B72" w:rsidRDefault="00274EFF" w:rsidP="005309C7">
      <w:pPr>
        <w:numPr>
          <w:ilvl w:val="0"/>
          <w:numId w:val="26"/>
        </w:numPr>
        <w:ind w:left="0" w:firstLine="0"/>
        <w:rPr>
          <w:color w:val="auto"/>
        </w:rPr>
      </w:pPr>
      <w:r w:rsidRPr="00360B72">
        <w:rPr>
          <w:color w:val="auto"/>
        </w:rPr>
        <w:t>систематически отслеживать психолого-педагогический статус ребенка и динамику его психологического развити</w:t>
      </w:r>
      <w:r w:rsidR="003607DE" w:rsidRPr="00360B72">
        <w:rPr>
          <w:color w:val="auto"/>
        </w:rPr>
        <w:t xml:space="preserve">я в </w:t>
      </w:r>
      <w:r w:rsidR="005A0B94">
        <w:rPr>
          <w:color w:val="auto"/>
        </w:rPr>
        <w:t>процесс</w:t>
      </w:r>
      <w:r w:rsidR="003607DE" w:rsidRPr="00360B72">
        <w:rPr>
          <w:color w:val="auto"/>
        </w:rPr>
        <w:t>е школьного обучения;</w:t>
      </w:r>
    </w:p>
    <w:p w:rsidR="00274EFF" w:rsidRPr="00360B72" w:rsidRDefault="00274EFF" w:rsidP="005309C7">
      <w:pPr>
        <w:numPr>
          <w:ilvl w:val="0"/>
          <w:numId w:val="26"/>
        </w:numPr>
        <w:ind w:left="0" w:firstLine="0"/>
        <w:rPr>
          <w:color w:val="auto"/>
        </w:rPr>
      </w:pPr>
      <w:r w:rsidRPr="00360B72">
        <w:rPr>
          <w:color w:val="auto"/>
        </w:rPr>
        <w:t>формировать у обучающихся способности к самопознанию, саморазвитию и самоопределению;</w:t>
      </w:r>
    </w:p>
    <w:p w:rsidR="00274EFF" w:rsidRPr="00360B72" w:rsidRDefault="00274EFF" w:rsidP="005309C7">
      <w:pPr>
        <w:numPr>
          <w:ilvl w:val="0"/>
          <w:numId w:val="26"/>
        </w:numPr>
        <w:ind w:left="0" w:firstLine="0"/>
        <w:rPr>
          <w:color w:val="auto"/>
        </w:rPr>
      </w:pPr>
      <w:r w:rsidRPr="00360B72">
        <w:rPr>
          <w:color w:val="auto"/>
        </w:rPr>
        <w:t>создать специальные социально-психологические условия для оказания помощи детям, имеющим проблемы в психологическом развитии, обучении.</w:t>
      </w:r>
    </w:p>
    <w:p w:rsidR="00274EFF" w:rsidRPr="00360B72" w:rsidRDefault="00274EFF" w:rsidP="0036103A">
      <w:pPr>
        <w:rPr>
          <w:u w:val="single"/>
        </w:rPr>
      </w:pPr>
      <w:r w:rsidRPr="00360B72">
        <w:rPr>
          <w:u w:val="single"/>
        </w:rPr>
        <w:t>Основные направления деятельности</w:t>
      </w:r>
      <w:r w:rsidRPr="00360B72">
        <w:t xml:space="preserve"> школьного психолога:</w:t>
      </w:r>
    </w:p>
    <w:p w:rsidR="00274EFF" w:rsidRPr="00360B72" w:rsidRDefault="00274EFF" w:rsidP="0036103A">
      <w:pPr>
        <w:rPr>
          <w:i/>
          <w:iCs/>
        </w:rPr>
      </w:pPr>
      <w:r w:rsidRPr="00360B72">
        <w:rPr>
          <w:i/>
          <w:iCs/>
        </w:rPr>
        <w:t>Диагностическая и коррекционная (развивающая) работа</w:t>
      </w:r>
      <w:r w:rsidRPr="00360B72">
        <w:t xml:space="preserve"> </w:t>
      </w:r>
      <w:r w:rsidR="003607DE" w:rsidRPr="00360B72">
        <w:t>–</w:t>
      </w:r>
      <w:r w:rsidRPr="00360B72">
        <w:t xml:space="preserve"> выявление</w:t>
      </w:r>
      <w:r w:rsidR="003607DE" w:rsidRPr="00360B72">
        <w:t xml:space="preserve"> </w:t>
      </w:r>
      <w:r w:rsidRPr="00360B72">
        <w:t>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274EFF" w:rsidRPr="00360B72" w:rsidRDefault="00274EFF" w:rsidP="0036103A">
      <w:pPr>
        <w:numPr>
          <w:ilvl w:val="0"/>
          <w:numId w:val="26"/>
        </w:numPr>
        <w:ind w:left="0" w:firstLine="0"/>
        <w:rPr>
          <w:color w:val="auto"/>
        </w:rPr>
      </w:pPr>
      <w:r w:rsidRPr="00360B72">
        <w:rPr>
          <w:color w:val="auto"/>
        </w:rPr>
        <w:t xml:space="preserve">изучение обращения к психологу, поступающего от учителей, родителей, </w:t>
      </w:r>
      <w:r w:rsidR="00672C52">
        <w:rPr>
          <w:color w:val="auto"/>
        </w:rPr>
        <w:t>обучающихся</w:t>
      </w:r>
      <w:r w:rsidRPr="00360B72">
        <w:rPr>
          <w:color w:val="auto"/>
        </w:rPr>
        <w:t xml:space="preserve"> (определение проблемы, выбор метода исследования);</w:t>
      </w:r>
    </w:p>
    <w:p w:rsidR="00274EFF" w:rsidRPr="00360B72" w:rsidRDefault="00274EFF" w:rsidP="0036103A">
      <w:pPr>
        <w:numPr>
          <w:ilvl w:val="0"/>
          <w:numId w:val="26"/>
        </w:numPr>
        <w:ind w:left="0" w:firstLine="0"/>
        <w:rPr>
          <w:color w:val="auto"/>
        </w:rPr>
      </w:pPr>
      <w:r w:rsidRPr="00360B72">
        <w:rPr>
          <w:color w:val="auto"/>
        </w:rPr>
        <w:t>формулировка заключения об основных характеристиках изучавшихся компонентов психического развития или формирования личности школьника (постановка психологического диагноза);</w:t>
      </w:r>
    </w:p>
    <w:p w:rsidR="00274EFF" w:rsidRPr="00360B72" w:rsidRDefault="00274EFF" w:rsidP="0036103A">
      <w:pPr>
        <w:numPr>
          <w:ilvl w:val="0"/>
          <w:numId w:val="26"/>
        </w:numPr>
        <w:ind w:left="0" w:firstLine="0"/>
        <w:rPr>
          <w:color w:val="auto"/>
        </w:rPr>
      </w:pPr>
      <w:r w:rsidRPr="00360B72">
        <w:rPr>
          <w:color w:val="auto"/>
        </w:rPr>
        <w:t>разработка рекомендаций, программы психокоррекционной работы с учащимися, составление долговременного плана развития способностей или других психологических образований.</w:t>
      </w:r>
    </w:p>
    <w:p w:rsidR="00274EFF" w:rsidRPr="00360B72" w:rsidRDefault="00274EFF" w:rsidP="0036103A">
      <w:pPr>
        <w:rPr>
          <w:i/>
          <w:iCs/>
        </w:rPr>
      </w:pPr>
      <w:r w:rsidRPr="00360B72">
        <w:rPr>
          <w:i/>
          <w:iCs/>
        </w:rPr>
        <w:t>Психопрофилактическая работа</w:t>
      </w:r>
      <w:r w:rsidRPr="00360B72">
        <w:rPr>
          <w:b/>
          <w:bCs/>
        </w:rPr>
        <w:t xml:space="preserve"> </w:t>
      </w:r>
      <w:r w:rsidR="003607DE" w:rsidRPr="00360B72">
        <w:t>–</w:t>
      </w:r>
      <w:r w:rsidRPr="00360B72">
        <w:t xml:space="preserve"> обеспечение</w:t>
      </w:r>
      <w:r w:rsidR="003607DE" w:rsidRPr="00360B72">
        <w:t xml:space="preserve"> </w:t>
      </w:r>
      <w:r w:rsidRPr="00360B72">
        <w:t>решения проблем, связанных с обучением, воспитанием, психическим здоровьем детей:</w:t>
      </w:r>
    </w:p>
    <w:p w:rsidR="00274EFF" w:rsidRPr="00360B72" w:rsidRDefault="00274EFF" w:rsidP="0036103A">
      <w:pPr>
        <w:numPr>
          <w:ilvl w:val="0"/>
          <w:numId w:val="26"/>
        </w:numPr>
        <w:ind w:left="0" w:firstLine="0"/>
        <w:rPr>
          <w:color w:val="auto"/>
        </w:rPr>
      </w:pPr>
      <w:r w:rsidRPr="00360B72">
        <w:rPr>
          <w:color w:val="auto"/>
        </w:rPr>
        <w:lastRenderedPageBreak/>
        <w:t xml:space="preserve">разработка и осуществление развивающих программ для </w:t>
      </w:r>
      <w:r w:rsidR="00672C52">
        <w:rPr>
          <w:color w:val="auto"/>
        </w:rPr>
        <w:t>обучающихся</w:t>
      </w:r>
      <w:r w:rsidRPr="00360B72">
        <w:rPr>
          <w:color w:val="auto"/>
        </w:rPr>
        <w:t xml:space="preserve"> с учетом задач каждого возрастного этапа;</w:t>
      </w:r>
    </w:p>
    <w:p w:rsidR="00274EFF" w:rsidRPr="00360B72" w:rsidRDefault="00274EFF" w:rsidP="0036103A">
      <w:pPr>
        <w:numPr>
          <w:ilvl w:val="0"/>
          <w:numId w:val="26"/>
        </w:numPr>
        <w:ind w:left="0" w:firstLine="0"/>
        <w:rPr>
          <w:color w:val="auto"/>
        </w:rPr>
      </w:pPr>
      <w:r w:rsidRPr="00360B72">
        <w:rPr>
          <w:color w:val="auto"/>
        </w:rPr>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274EFF" w:rsidRPr="00360B72" w:rsidRDefault="00274EFF" w:rsidP="0036103A">
      <w:pPr>
        <w:numPr>
          <w:ilvl w:val="0"/>
          <w:numId w:val="26"/>
        </w:numPr>
        <w:ind w:left="0" w:firstLine="0"/>
        <w:rPr>
          <w:color w:val="auto"/>
        </w:rPr>
      </w:pPr>
      <w:r w:rsidRPr="00360B72">
        <w:rPr>
          <w:color w:val="auto"/>
        </w:rPr>
        <w:t xml:space="preserve">предупреждение возможных осложнений в связи с переходом </w:t>
      </w:r>
      <w:r w:rsidR="00672C52">
        <w:rPr>
          <w:color w:val="auto"/>
        </w:rPr>
        <w:t>обучающихся на следующую возрастной</w:t>
      </w:r>
      <w:r w:rsidRPr="00360B72">
        <w:rPr>
          <w:color w:val="auto"/>
        </w:rPr>
        <w:t xml:space="preserve"> </w:t>
      </w:r>
      <w:r w:rsidR="00672C52">
        <w:rPr>
          <w:color w:val="auto"/>
        </w:rPr>
        <w:t>уровень</w:t>
      </w:r>
      <w:r w:rsidRPr="00360B72">
        <w:rPr>
          <w:color w:val="auto"/>
        </w:rPr>
        <w:t>.</w:t>
      </w:r>
    </w:p>
    <w:p w:rsidR="00274EFF" w:rsidRPr="00360B72" w:rsidRDefault="00274EFF" w:rsidP="0036103A">
      <w:pPr>
        <w:rPr>
          <w:i/>
          <w:iCs/>
        </w:rPr>
      </w:pPr>
      <w:r w:rsidRPr="00360B72">
        <w:rPr>
          <w:i/>
          <w:iCs/>
        </w:rPr>
        <w:t>Психологическое консультирование</w:t>
      </w:r>
      <w:r w:rsidRPr="00360B72">
        <w:t xml:space="preserve"> – помощь в решении тех проблем, с которыми к психологу обращаются учителя, </w:t>
      </w:r>
      <w:r w:rsidR="00672C52">
        <w:t>обучающиеся</w:t>
      </w:r>
      <w:r w:rsidRPr="00360B72">
        <w:t>, родители.</w:t>
      </w:r>
    </w:p>
    <w:p w:rsidR="00274EFF" w:rsidRPr="00360B72" w:rsidRDefault="00274EFF" w:rsidP="0036103A">
      <w:pPr>
        <w:rPr>
          <w:i/>
          <w:iCs/>
        </w:rPr>
      </w:pPr>
      <w:r w:rsidRPr="00360B72">
        <w:rPr>
          <w:i/>
          <w:iCs/>
        </w:rPr>
        <w:t>Психологическое просвещение</w:t>
      </w:r>
      <w:r w:rsidRPr="00360B72">
        <w:rPr>
          <w:b/>
          <w:bCs/>
        </w:rPr>
        <w:t xml:space="preserve"> </w:t>
      </w:r>
      <w:r w:rsidRPr="00360B72">
        <w:t xml:space="preserve">– приобщение педагогического коллектива, </w:t>
      </w:r>
      <w:r w:rsidR="00672C52">
        <w:t>обучающихся</w:t>
      </w:r>
      <w:r w:rsidRPr="00360B72">
        <w:t xml:space="preserve"> и родителей к психологической культуре.</w:t>
      </w:r>
    </w:p>
    <w:p w:rsidR="00274EFF" w:rsidRPr="00360B72" w:rsidRDefault="00274EFF" w:rsidP="0036103A">
      <w:r w:rsidRPr="00360B72">
        <w:t>Программа обеспечивает сформированность универсальных учебных действий на каждом возрастном этапе.</w:t>
      </w:r>
    </w:p>
    <w:p w:rsidR="00274EFF" w:rsidRPr="00360B72" w:rsidRDefault="00274EFF" w:rsidP="0036103A">
      <w:r w:rsidRPr="00360B72">
        <w:t xml:space="preserve">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w:t>
      </w:r>
      <w:r w:rsidR="002D0ADF">
        <w:t>в школе</w:t>
      </w:r>
      <w:r w:rsidRPr="00360B72">
        <w:t>.</w:t>
      </w:r>
    </w:p>
    <w:p w:rsidR="00274EFF" w:rsidRPr="00360B72" w:rsidRDefault="00274EFF" w:rsidP="0036103A">
      <w:pPr>
        <w:rPr>
          <w:b/>
          <w:bCs/>
        </w:rPr>
      </w:pPr>
      <w:r w:rsidRPr="00360B72">
        <w:rPr>
          <w:b/>
          <w:bCs/>
        </w:rPr>
        <w:t>I этап</w:t>
      </w:r>
      <w:r w:rsidRPr="00360B72">
        <w:t xml:space="preserve"> – (5 класс) первичная адаптация детей к новым условиям. Это самый сложный для детей и самый ответственный для взрослых период. В рамках данного этапа (с сентября по январь) предполагается:</w:t>
      </w:r>
    </w:p>
    <w:p w:rsidR="00274EFF" w:rsidRPr="00360B72" w:rsidRDefault="00442B38" w:rsidP="0036103A">
      <w:r>
        <w:t>1.</w:t>
      </w:r>
      <w:r w:rsidRPr="00442B38">
        <w:t xml:space="preserve"> </w:t>
      </w:r>
      <w:bookmarkStart w:id="186" w:name="_GoBack"/>
      <w:bookmarkEnd w:id="186"/>
      <w:r w:rsidR="00274EFF" w:rsidRPr="00360B72">
        <w:t>Проведение консультаций и просветительской работы с родителями пятиклассников,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274EFF" w:rsidRPr="00360B72" w:rsidRDefault="00274EFF" w:rsidP="0036103A">
      <w:r w:rsidRPr="00360B72">
        <w:t>2. Проведение индивидуальных консультаций педагога по выработке единого подхода к отдельным детям и единой системе требований к классу.</w:t>
      </w:r>
    </w:p>
    <w:p w:rsidR="00274EFF" w:rsidRPr="00360B72" w:rsidRDefault="00274EFF" w:rsidP="0036103A">
      <w:r w:rsidRPr="00360B72">
        <w:t xml:space="preserve">3. Организация методической работы педагогов, направленной на построение учебного </w:t>
      </w:r>
      <w:r w:rsidR="005A0B94">
        <w:t>процесс</w:t>
      </w:r>
      <w:r w:rsidRPr="00360B72">
        <w:t>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w:t>
      </w:r>
    </w:p>
    <w:p w:rsidR="00274EFF" w:rsidRPr="00360B72" w:rsidRDefault="00274EFF" w:rsidP="0036103A">
      <w:r w:rsidRPr="00360B72">
        <w:t>4. Организация психолого-педагогической поддержки школьников. Работа проводится классным руководителем и психологом во внеурочное время. Цель курса: создание социально-психологических условий в ситуации школьного обучения, которые позволят ребенку успешно функционировать и развиваться в новой школьной среде.</w:t>
      </w:r>
    </w:p>
    <w:p w:rsidR="00274EFF" w:rsidRPr="00360B72" w:rsidRDefault="00274EFF" w:rsidP="0036103A">
      <w:r w:rsidRPr="00360B72">
        <w:t xml:space="preserve">5. Основной формой психологической поддержки являются различные игры. Подобранные и проводимые в определенной логике они помогают детям быстрее узнать друг друга, настроить на предъявляемую школой систему требований, снять чрезмерное психическое напряжение, формировать у детей коммуникативные действия, необходимые для установления межличностных отношений, общения и сотрудничества, оказать помощь </w:t>
      </w:r>
      <w:r w:rsidR="00672C52">
        <w:t>обучающимся</w:t>
      </w:r>
      <w:r w:rsidRPr="00360B72">
        <w:t xml:space="preserve"> в усвоении школьных правил. На занятиях у </w:t>
      </w:r>
      <w:r w:rsidR="00672C52">
        <w:t>обучающихся</w:t>
      </w:r>
      <w:r w:rsidRPr="00360B72">
        <w:t xml:space="preserve"> формируется внутренняя позиция школьника, устойчивая самооценка. </w:t>
      </w:r>
    </w:p>
    <w:p w:rsidR="00274EFF" w:rsidRPr="00360B72" w:rsidRDefault="00274EFF" w:rsidP="0036103A">
      <w:r w:rsidRPr="00360B72">
        <w:t>6.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 Аналитическая работа, направленная на осмысление итогов деятельности педагогов, психологов и родителей в период первичной адаптации пятиклассников.</w:t>
      </w:r>
    </w:p>
    <w:p w:rsidR="00274EFF" w:rsidRPr="00360B72" w:rsidRDefault="00274EFF" w:rsidP="0036103A">
      <w:pPr>
        <w:rPr>
          <w:b/>
          <w:bCs/>
        </w:rPr>
      </w:pPr>
      <w:r w:rsidRPr="00360B72">
        <w:rPr>
          <w:b/>
          <w:bCs/>
        </w:rPr>
        <w:t>II этап</w:t>
      </w:r>
      <w:r w:rsidRPr="00360B72">
        <w:t xml:space="preserve"> – психолого-педагогическая работа со школьниками,</w:t>
      </w:r>
      <w:r w:rsidRPr="00360B72">
        <w:rPr>
          <w:color w:val="993300"/>
        </w:rPr>
        <w:t xml:space="preserve"> </w:t>
      </w:r>
      <w:r w:rsidRPr="00360B72">
        <w:t>испытывающими трудности в школьной адаптации. Работа в этом направлении осуществляется в течение второго полугодия 5-го класса и предполагает следующее:</w:t>
      </w:r>
    </w:p>
    <w:p w:rsidR="00274EFF" w:rsidRPr="00360B72" w:rsidRDefault="00274EFF" w:rsidP="0036103A">
      <w:r w:rsidRPr="00360B72">
        <w:t>1. 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w:t>
      </w:r>
    </w:p>
    <w:p w:rsidR="00274EFF" w:rsidRPr="00360B72" w:rsidRDefault="00274EFF" w:rsidP="0036103A">
      <w:r w:rsidRPr="00360B72">
        <w:lastRenderedPageBreak/>
        <w:t>2. Индивидуальное и групповое консультирование и просвещение родителей по результатам диагностики.</w:t>
      </w:r>
    </w:p>
    <w:p w:rsidR="00274EFF" w:rsidRPr="00360B72" w:rsidRDefault="00274EFF" w:rsidP="0036103A">
      <w:r w:rsidRPr="00360B72">
        <w:t xml:space="preserve">3. Просвещение и консультирование педагога по вопросам индивидуальных и возрастных особенностей </w:t>
      </w:r>
      <w:r w:rsidR="00672C52">
        <w:t>обучающихся</w:t>
      </w:r>
      <w:r w:rsidRPr="00360B72">
        <w:t>.</w:t>
      </w:r>
      <w:r w:rsidRPr="00360B72">
        <w:rPr>
          <w:color w:val="FFFFFF"/>
        </w:rPr>
        <w:t xml:space="preserve"> </w:t>
      </w:r>
      <w:r w:rsidRPr="00360B72">
        <w:t>Индивидуальная просветительская работа по проблеме профилактики профессиональной деформации.</w:t>
      </w:r>
    </w:p>
    <w:p w:rsidR="00274EFF" w:rsidRPr="00360B72" w:rsidRDefault="00274EFF" w:rsidP="0036103A">
      <w:r w:rsidRPr="00360B72">
        <w:t xml:space="preserve">4. Организация педагогической помощи детям, испытывающим различные трудности в обучении и поведении с учетом данных психодиагностики. Здесь же – методическая работа педагогов, направленная на анализ содержания и методики преподавания различных предметов. Цель такого анализа – выявить и устранить те моменты в учебном </w:t>
      </w:r>
      <w:r w:rsidR="005A0B94">
        <w:t>процесс</w:t>
      </w:r>
      <w:r w:rsidRPr="00360B72">
        <w:t>е, стиле общения с детьми, которые могут провоцировать различные школьные трудности.</w:t>
      </w:r>
    </w:p>
    <w:p w:rsidR="00274EFF" w:rsidRPr="00360B72" w:rsidRDefault="00274EFF" w:rsidP="0036103A">
      <w:r w:rsidRPr="00360B72">
        <w:t>5. Организация групповой психолого-коррекционной работы со школьниками, испытывающими трудности в обучении и поведении.</w:t>
      </w:r>
      <w:r w:rsidRPr="00360B72">
        <w:rPr>
          <w:color w:val="FFFFFF"/>
        </w:rPr>
        <w:t xml:space="preserve"> </w:t>
      </w:r>
      <w:r w:rsidRPr="00360B72">
        <w:t>Выявление детей с ООП (ограниченными образовательными потребностями) в ОУ, осуществление психолого-медико-социального сопровождения.</w:t>
      </w:r>
    </w:p>
    <w:p w:rsidR="00274EFF" w:rsidRPr="00360B72" w:rsidRDefault="00274EFF" w:rsidP="0036103A">
      <w:r w:rsidRPr="00360B72">
        <w:t>6. Аналитическая работа, направленная на осмысление результатов проведенной в течение полугодия и года в целом работы.</w:t>
      </w:r>
    </w:p>
    <w:p w:rsidR="00274EFF" w:rsidRPr="00360B72" w:rsidRDefault="00274EFF" w:rsidP="001E30EA">
      <w:r w:rsidRPr="00360B72">
        <w:t xml:space="preserve">Психологическое сопровождение участников образовательного </w:t>
      </w:r>
      <w:r w:rsidR="005A0B94">
        <w:t>процесс</w:t>
      </w:r>
      <w:r w:rsidRPr="00360B72">
        <w:t xml:space="preserve">а позволит повысить его эффективность. Положения и рекомендации психологов могут стать основой проведения мониторингов с целью оценки успешности личностного и познавательного развития детей, позволит сохранить единство преемственности ступеней образовательной системы. </w:t>
      </w:r>
    </w:p>
    <w:p w:rsidR="0019757E" w:rsidRPr="00360B72" w:rsidRDefault="00274EFF" w:rsidP="001E30EA">
      <w:pPr>
        <w:ind w:firstLine="0"/>
        <w:jc w:val="center"/>
        <w:rPr>
          <w:b/>
        </w:rPr>
      </w:pPr>
      <w:r w:rsidRPr="00360B72">
        <w:rPr>
          <w:b/>
        </w:rPr>
        <w:t>Методологический инструментарий психологического сопровождения и мониторинга воспитания и социализации обучающихся.</w:t>
      </w:r>
    </w:p>
    <w:p w:rsidR="00274EFF" w:rsidRPr="00360B72" w:rsidRDefault="00274EFF" w:rsidP="0036103A">
      <w:r w:rsidRPr="00360B72">
        <w:t>Методологический инструментарий предусматривает использование следующих методов:</w:t>
      </w:r>
    </w:p>
    <w:p w:rsidR="00274EFF" w:rsidRPr="00360B72" w:rsidRDefault="00274EFF" w:rsidP="0036103A">
      <w:pPr>
        <w:rPr>
          <w:b/>
          <w:bCs/>
          <w:i/>
          <w:iCs/>
        </w:rPr>
      </w:pPr>
      <w:r w:rsidRPr="00360B72">
        <w:rPr>
          <w:b/>
          <w:bCs/>
          <w:i/>
          <w:iCs/>
        </w:rPr>
        <w:t>Тестирование (метод тестов)</w:t>
      </w:r>
      <w:r w:rsidRPr="00360B72">
        <w:t xml:space="preserve"> </w:t>
      </w:r>
      <w:r w:rsidR="00BC7956" w:rsidRPr="00360B72">
        <w:t>–</w:t>
      </w:r>
      <w:r w:rsidRPr="00360B72">
        <w:t xml:space="preserve"> исследовательский метод, позволяющий выявить степень соответствия планируемых и реально достигаемых результатов обучающихся путём анализа результатов и способов выполнения обучающимися ряда специально разработанных заданий.</w:t>
      </w:r>
    </w:p>
    <w:p w:rsidR="00274EFF" w:rsidRPr="00360B72" w:rsidRDefault="00274EFF" w:rsidP="0036103A">
      <w:pPr>
        <w:rPr>
          <w:b/>
          <w:bCs/>
          <w:i/>
          <w:iCs/>
        </w:rPr>
      </w:pPr>
      <w:r w:rsidRPr="00360B72">
        <w:rPr>
          <w:b/>
          <w:bCs/>
          <w:i/>
          <w:iCs/>
        </w:rPr>
        <w:t>Опрос</w:t>
      </w:r>
      <w:r w:rsidRPr="00360B72">
        <w:rPr>
          <w:i/>
          <w:iCs/>
        </w:rPr>
        <w:t xml:space="preserve"> </w:t>
      </w:r>
      <w:r w:rsidR="00BC7956" w:rsidRPr="00360B72">
        <w:t>–</w:t>
      </w:r>
      <w:r w:rsidRPr="00360B72">
        <w:t xml:space="preserve">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274EFF" w:rsidRPr="00360B72" w:rsidRDefault="00274EFF" w:rsidP="0036103A">
      <w:pPr>
        <w:numPr>
          <w:ilvl w:val="0"/>
          <w:numId w:val="26"/>
        </w:numPr>
        <w:ind w:left="0" w:firstLine="0"/>
        <w:rPr>
          <w:color w:val="auto"/>
        </w:rPr>
      </w:pPr>
      <w:r w:rsidRPr="00360B72">
        <w:rPr>
          <w:color w:val="auto"/>
        </w:rPr>
        <w:t xml:space="preserve">анкетирование </w:t>
      </w:r>
      <w:r w:rsidR="00BC7956" w:rsidRPr="00360B72">
        <w:rPr>
          <w:color w:val="auto"/>
        </w:rPr>
        <w:t>–</w:t>
      </w:r>
      <w:r w:rsidRPr="00360B72">
        <w:rPr>
          <w:color w:val="auto"/>
        </w:rPr>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74EFF" w:rsidRPr="00360B72" w:rsidRDefault="00274EFF" w:rsidP="0036103A">
      <w:pPr>
        <w:numPr>
          <w:ilvl w:val="0"/>
          <w:numId w:val="26"/>
        </w:numPr>
        <w:ind w:left="0" w:firstLine="0"/>
        <w:rPr>
          <w:color w:val="auto"/>
        </w:rPr>
      </w:pPr>
      <w:r w:rsidRPr="00360B72">
        <w:rPr>
          <w:color w:val="auto"/>
        </w:rPr>
        <w:t xml:space="preserve">интервью </w:t>
      </w:r>
      <w:r w:rsidR="00BC7956" w:rsidRPr="00360B72">
        <w:rPr>
          <w:color w:val="auto"/>
        </w:rPr>
        <w:t>–</w:t>
      </w:r>
      <w:r w:rsidRPr="00360B72">
        <w:rPr>
          <w:color w:val="auto"/>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w:t>
      </w:r>
      <w:r w:rsidR="005A0B94">
        <w:rPr>
          <w:color w:val="auto"/>
        </w:rPr>
        <w:t>процесс</w:t>
      </w:r>
      <w:r w:rsidRPr="00360B72">
        <w:rPr>
          <w:color w:val="auto"/>
        </w:rPr>
        <w:t>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74EFF" w:rsidRPr="00360B72" w:rsidRDefault="00274EFF" w:rsidP="0036103A">
      <w:pPr>
        <w:numPr>
          <w:ilvl w:val="0"/>
          <w:numId w:val="26"/>
        </w:numPr>
        <w:ind w:left="0" w:firstLine="0"/>
        <w:rPr>
          <w:color w:val="auto"/>
        </w:rPr>
      </w:pPr>
      <w:r w:rsidRPr="00360B72">
        <w:rPr>
          <w:color w:val="auto"/>
        </w:rPr>
        <w:t xml:space="preserve">беседа </w:t>
      </w:r>
      <w:r w:rsidR="00BC7956" w:rsidRPr="00360B72">
        <w:rPr>
          <w:color w:val="auto"/>
        </w:rPr>
        <w:t>–</w:t>
      </w:r>
      <w:r w:rsidRPr="00360B72">
        <w:rPr>
          <w:color w:val="auto"/>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w:t>
      </w:r>
      <w:r w:rsidR="005A0B94">
        <w:rPr>
          <w:color w:val="auto"/>
        </w:rPr>
        <w:t>процесс</w:t>
      </w:r>
      <w:r w:rsidRPr="00360B72">
        <w:rPr>
          <w:color w:val="auto"/>
        </w:rPr>
        <w:t>а воспитания и социализации обучающихся.</w:t>
      </w:r>
    </w:p>
    <w:p w:rsidR="00274EFF" w:rsidRPr="00360B72" w:rsidRDefault="00274EFF" w:rsidP="0036103A">
      <w:pPr>
        <w:rPr>
          <w:b/>
          <w:bCs/>
          <w:i/>
          <w:iCs/>
        </w:rPr>
      </w:pPr>
      <w:r w:rsidRPr="00360B72">
        <w:rPr>
          <w:b/>
          <w:bCs/>
          <w:i/>
          <w:iCs/>
        </w:rPr>
        <w:t>Психолого-педагогическое наблюдение</w:t>
      </w:r>
      <w:r w:rsidRPr="00360B72">
        <w:rPr>
          <w:i/>
          <w:iCs/>
        </w:rPr>
        <w:t xml:space="preserve"> </w:t>
      </w:r>
      <w:r w:rsidR="00BC7956" w:rsidRPr="00360B72">
        <w:t>–</w:t>
      </w:r>
      <w:r w:rsidRPr="00360B72">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74EFF" w:rsidRPr="00360B72" w:rsidRDefault="00274EFF" w:rsidP="0036103A">
      <w:pPr>
        <w:numPr>
          <w:ilvl w:val="0"/>
          <w:numId w:val="26"/>
        </w:numPr>
        <w:ind w:left="0" w:firstLine="0"/>
        <w:rPr>
          <w:color w:val="auto"/>
        </w:rPr>
      </w:pPr>
      <w:r w:rsidRPr="00360B72">
        <w:rPr>
          <w:color w:val="auto"/>
        </w:rPr>
        <w:t xml:space="preserve">включённое наблюдение </w:t>
      </w:r>
      <w:r w:rsidR="00BC7956" w:rsidRPr="00360B72">
        <w:rPr>
          <w:color w:val="auto"/>
        </w:rPr>
        <w:t>–</w:t>
      </w:r>
      <w:r w:rsidRPr="00360B72">
        <w:rPr>
          <w:color w:val="auto"/>
        </w:rPr>
        <w:t xml:space="preserve"> наблюдатель находится в реальных деловых или неформальных </w:t>
      </w:r>
      <w:r w:rsidR="005A0B94">
        <w:rPr>
          <w:color w:val="auto"/>
        </w:rPr>
        <w:t>процесс</w:t>
      </w:r>
      <w:r w:rsidRPr="00360B72">
        <w:rPr>
          <w:color w:val="auto"/>
        </w:rPr>
        <w:t>х с обучающимися, за которыми он наблюдает и которых он оценивает;</w:t>
      </w:r>
    </w:p>
    <w:p w:rsidR="00274EFF" w:rsidRPr="00360B72" w:rsidRDefault="00274EFF" w:rsidP="0036103A">
      <w:pPr>
        <w:numPr>
          <w:ilvl w:val="0"/>
          <w:numId w:val="26"/>
        </w:numPr>
        <w:ind w:left="0" w:firstLine="0"/>
        <w:rPr>
          <w:color w:val="auto"/>
        </w:rPr>
      </w:pPr>
      <w:r w:rsidRPr="00360B72">
        <w:rPr>
          <w:color w:val="auto"/>
        </w:rPr>
        <w:lastRenderedPageBreak/>
        <w:t xml:space="preserve">узкоспециальное наблюдение </w:t>
      </w:r>
      <w:r w:rsidR="00BC7956" w:rsidRPr="00360B72">
        <w:rPr>
          <w:color w:val="auto"/>
        </w:rPr>
        <w:t>–</w:t>
      </w:r>
      <w:r w:rsidRPr="00360B72">
        <w:rPr>
          <w:color w:val="auto"/>
        </w:rPr>
        <w:t xml:space="preserve"> направлено на фиксирование строго определённых параметров (психолого-педагогических явлений) воспитания и социализации обучающихся.</w:t>
      </w:r>
    </w:p>
    <w:p w:rsidR="00274EFF" w:rsidRPr="00360B72" w:rsidRDefault="00274EFF" w:rsidP="0036103A">
      <w:pPr>
        <w:ind w:firstLine="0"/>
      </w:pPr>
      <w:r w:rsidRPr="00360B72">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274EFF" w:rsidRPr="00360B72" w:rsidRDefault="00274EFF" w:rsidP="0036103A">
      <w:r w:rsidRPr="00360B72">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274EFF" w:rsidRPr="00360B72" w:rsidRDefault="00274EFF" w:rsidP="0036103A">
      <w:r w:rsidRPr="00360B72">
        <w:t xml:space="preserve">Основной целью исследования является изучение динамики </w:t>
      </w:r>
      <w:r w:rsidR="005A0B94">
        <w:t>процесс</w:t>
      </w:r>
      <w:r w:rsidRPr="00360B72">
        <w:t xml:space="preserve">а воспитания и социализации обучающихся в условиях специально-организованной воспитательной деятельности (разработанная </w:t>
      </w:r>
      <w:r w:rsidR="008C65A2">
        <w:t>школой</w:t>
      </w:r>
      <w:r w:rsidRPr="00360B72">
        <w:t xml:space="preserve"> Программа).</w:t>
      </w:r>
    </w:p>
    <w:p w:rsidR="00274EFF" w:rsidRPr="00360B72" w:rsidRDefault="00274EFF" w:rsidP="0036103A">
      <w:r w:rsidRPr="00360B72">
        <w:t>В рамках психолого-педагогического исследования следует выделить три этапа:</w:t>
      </w:r>
    </w:p>
    <w:p w:rsidR="00274EFF" w:rsidRPr="00360B72" w:rsidRDefault="00274EFF" w:rsidP="0036103A">
      <w:pPr>
        <w:rPr>
          <w:b/>
          <w:bCs/>
          <w:i/>
          <w:iCs/>
        </w:rPr>
      </w:pPr>
      <w:r w:rsidRPr="00360B72">
        <w:rPr>
          <w:b/>
          <w:bCs/>
          <w:i/>
          <w:iCs/>
        </w:rPr>
        <w:t>Этап 1.</w:t>
      </w:r>
      <w:r w:rsidRPr="00360B72">
        <w:t xml:space="preserve"> </w:t>
      </w:r>
      <w:r w:rsidRPr="00360B72">
        <w:rPr>
          <w:i/>
          <w:iCs/>
        </w:rPr>
        <w:t xml:space="preserve">Контрольный этап исследования (диагностический срез) </w:t>
      </w:r>
      <w:r w:rsidRPr="00360B72">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74EFF" w:rsidRPr="00360B72" w:rsidRDefault="00274EFF" w:rsidP="0036103A">
      <w:pPr>
        <w:rPr>
          <w:b/>
          <w:bCs/>
          <w:i/>
          <w:iCs/>
        </w:rPr>
      </w:pPr>
      <w:r w:rsidRPr="00360B72">
        <w:rPr>
          <w:b/>
          <w:bCs/>
          <w:i/>
          <w:iCs/>
        </w:rPr>
        <w:t>Этап 2.</w:t>
      </w:r>
      <w:r w:rsidRPr="00360B72">
        <w:t xml:space="preserve"> </w:t>
      </w:r>
      <w:r w:rsidRPr="00360B72">
        <w:rPr>
          <w:i/>
          <w:iCs/>
        </w:rPr>
        <w:t xml:space="preserve">Формирующий этап исследования </w:t>
      </w:r>
      <w:r w:rsidRPr="00360B72">
        <w:t>предполагает реализацию образовательным учреждением основных направлений Программы воспитания и социализации обучающихся.</w:t>
      </w:r>
    </w:p>
    <w:p w:rsidR="00274EFF" w:rsidRPr="00360B72" w:rsidRDefault="00274EFF" w:rsidP="0036103A">
      <w:pPr>
        <w:rPr>
          <w:b/>
          <w:bCs/>
          <w:i/>
          <w:iCs/>
        </w:rPr>
      </w:pPr>
      <w:r w:rsidRPr="00360B72">
        <w:rPr>
          <w:b/>
          <w:bCs/>
          <w:i/>
          <w:iCs/>
        </w:rPr>
        <w:t>Этап 3.</w:t>
      </w:r>
      <w:r w:rsidRPr="00360B72">
        <w:t xml:space="preserve"> </w:t>
      </w:r>
      <w:r w:rsidRPr="00360B72">
        <w:rPr>
          <w:i/>
          <w:iCs/>
        </w:rPr>
        <w:t xml:space="preserve">Интерпретационный этап исследования </w:t>
      </w:r>
      <w:r w:rsidRPr="00360B72">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360B72">
        <w:rPr>
          <w:b/>
          <w:bCs/>
        </w:rPr>
        <w:t>исследование динамики</w:t>
      </w:r>
      <w:r w:rsidRPr="00360B72">
        <w:t xml:space="preserve"> воспитания и социализации обучающихся.</w:t>
      </w:r>
    </w:p>
    <w:p w:rsidR="00274EFF" w:rsidRPr="001E30EA" w:rsidRDefault="00274EFF" w:rsidP="001E30EA">
      <w:r w:rsidRPr="00360B72">
        <w:t xml:space="preserve">Для изучения динамики </w:t>
      </w:r>
      <w:r w:rsidR="005A0B94">
        <w:t>процесс</w:t>
      </w:r>
      <w:r w:rsidRPr="00360B72">
        <w:t xml:space="preserve">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w:t>
      </w:r>
      <w:r w:rsidR="005A0B94">
        <w:t>процесс</w:t>
      </w:r>
      <w:r w:rsidRPr="00360B72">
        <w:t>а воспитания и социализации подростков используются результаты контрольного и интерпретационного этапов исследования.</w:t>
      </w:r>
    </w:p>
    <w:p w:rsidR="00274EFF" w:rsidRPr="001E30EA" w:rsidRDefault="003C12C5" w:rsidP="001E30EA">
      <w:pPr>
        <w:ind w:firstLine="0"/>
        <w:jc w:val="center"/>
        <w:rPr>
          <w:b/>
          <w:bCs/>
          <w:iCs/>
          <w:color w:val="auto"/>
        </w:rPr>
      </w:pPr>
      <w:r>
        <w:rPr>
          <w:b/>
          <w:bCs/>
          <w:iCs/>
          <w:color w:val="auto"/>
        </w:rPr>
        <w:t>3.</w:t>
      </w:r>
      <w:r w:rsidR="00415BBB">
        <w:rPr>
          <w:b/>
          <w:bCs/>
          <w:iCs/>
          <w:color w:val="auto"/>
        </w:rPr>
        <w:t>4</w:t>
      </w:r>
      <w:r w:rsidR="00274EFF" w:rsidRPr="00360B72">
        <w:rPr>
          <w:b/>
          <w:bCs/>
          <w:iCs/>
          <w:color w:val="auto"/>
        </w:rPr>
        <w:t xml:space="preserve">.3. Финансовое обеспечение реализации основной </w:t>
      </w:r>
      <w:r>
        <w:rPr>
          <w:b/>
          <w:bCs/>
          <w:iCs/>
          <w:color w:val="auto"/>
        </w:rPr>
        <w:t>обще</w:t>
      </w:r>
      <w:r w:rsidR="00274EFF" w:rsidRPr="00360B72">
        <w:rPr>
          <w:b/>
          <w:bCs/>
          <w:iCs/>
          <w:color w:val="auto"/>
        </w:rPr>
        <w:t>образовательной программы основного общего образования</w:t>
      </w:r>
    </w:p>
    <w:p w:rsidR="00274EFF" w:rsidRPr="00360B72" w:rsidRDefault="00274EFF" w:rsidP="0036103A">
      <w:pPr>
        <w:rPr>
          <w:b/>
          <w:bCs/>
        </w:rPr>
      </w:pPr>
      <w:r w:rsidRPr="00360B72">
        <w:rPr>
          <w:b/>
          <w:bCs/>
        </w:rPr>
        <w:t>Финансовое обеспечение</w:t>
      </w:r>
      <w:r w:rsidRPr="00360B72">
        <w:t xml:space="preserve"> реализации основной </w:t>
      </w:r>
      <w:r w:rsidR="003C12C5">
        <w:t>обще</w:t>
      </w:r>
      <w:r w:rsidRPr="00360B72">
        <w:t>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274EFF" w:rsidRPr="00360B72" w:rsidRDefault="00C53A97" w:rsidP="0036103A">
      <w:r>
        <w:t>Муниципальное з</w:t>
      </w:r>
      <w:r w:rsidR="00274EFF" w:rsidRPr="00360B72">
        <w:t>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274EFF" w:rsidRDefault="00274EFF" w:rsidP="0036103A">
      <w:r w:rsidRPr="00CB487F">
        <w:rPr>
          <w:iCs/>
        </w:rPr>
        <w:t>Финансовое обеспечение задания учредителя по реализации основной образовательной программы основного общего образования</w:t>
      </w:r>
      <w:r w:rsidRPr="00360B72">
        <w:t xml:space="preserve"> осуществляется на основе нормативного подушевого финансирования. </w:t>
      </w:r>
      <w:r w:rsidR="00CB487F">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CB487F" w:rsidRDefault="00CB487F" w:rsidP="0036103A">
      <w:r>
        <w:t xml:space="preserve">Применение принципа нормативного подушевого финансирования на уровне Учреждения заключается в определении стоимости стандартной (базовой) бюджетной </w:t>
      </w:r>
      <w:r>
        <w:lastRenderedPageBreak/>
        <w:t>услуги в образовательном учреждении, не ниже уровня фактически сложившейся стоимости в предыдущем финансовом году.</w:t>
      </w:r>
    </w:p>
    <w:p w:rsidR="00CB487F" w:rsidRPr="00CB487F" w:rsidRDefault="003C12C5" w:rsidP="0036103A">
      <w:pPr>
        <w:rPr>
          <w:iCs/>
        </w:rPr>
      </w:pPr>
      <w:r>
        <w:rPr>
          <w:bCs/>
          <w:iCs/>
        </w:rPr>
        <w:t>Р</w:t>
      </w:r>
      <w:r w:rsidR="00CB487F" w:rsidRPr="00CB487F">
        <w:rPr>
          <w:bCs/>
          <w:iCs/>
        </w:rPr>
        <w:t>асчётный подушевой норматив</w:t>
      </w:r>
      <w:r w:rsidR="00CB487F">
        <w:rPr>
          <w:bCs/>
          <w:iCs/>
        </w:rPr>
        <w:t xml:space="preserve"> –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rsidR="00274EFF" w:rsidRPr="00360B72" w:rsidRDefault="00274EFF" w:rsidP="0036103A">
      <w:pPr>
        <w:rPr>
          <w:b/>
          <w:bCs/>
          <w:i/>
          <w:iCs/>
        </w:rPr>
      </w:pPr>
      <w:r w:rsidRPr="00360B72">
        <w:rPr>
          <w:b/>
          <w:bCs/>
          <w:i/>
          <w:iCs/>
        </w:rPr>
        <w:t>Региональный расчётный под</w:t>
      </w:r>
      <w:r w:rsidR="003C12C5">
        <w:rPr>
          <w:b/>
          <w:bCs/>
          <w:i/>
          <w:iCs/>
        </w:rPr>
        <w:t>ушевой норматив должен покрывает</w:t>
      </w:r>
      <w:r w:rsidRPr="00360B72">
        <w:rPr>
          <w:b/>
          <w:bCs/>
          <w:i/>
          <w:iCs/>
        </w:rPr>
        <w:t xml:space="preserve"> следующие расходы на год</w:t>
      </w:r>
      <w:r w:rsidRPr="00360B72">
        <w:t>:</w:t>
      </w:r>
    </w:p>
    <w:p w:rsidR="00CB487F" w:rsidRDefault="00274EFF" w:rsidP="0036103A">
      <w:pPr>
        <w:numPr>
          <w:ilvl w:val="0"/>
          <w:numId w:val="26"/>
        </w:numPr>
        <w:ind w:left="0" w:firstLine="0"/>
        <w:rPr>
          <w:color w:val="auto"/>
        </w:rPr>
      </w:pPr>
      <w:r w:rsidRPr="00CB487F">
        <w:rPr>
          <w:color w:val="auto"/>
        </w:rPr>
        <w:t xml:space="preserve">оплату труда работников </w:t>
      </w:r>
      <w:r w:rsidR="00CB487F">
        <w:rPr>
          <w:color w:val="auto"/>
        </w:rPr>
        <w:t>учреждения;</w:t>
      </w:r>
      <w:r w:rsidRPr="00CB487F">
        <w:rPr>
          <w:color w:val="auto"/>
        </w:rPr>
        <w:t xml:space="preserve"> </w:t>
      </w:r>
    </w:p>
    <w:p w:rsidR="00274EFF" w:rsidRPr="00CB487F" w:rsidRDefault="00274EFF" w:rsidP="0036103A">
      <w:pPr>
        <w:numPr>
          <w:ilvl w:val="0"/>
          <w:numId w:val="26"/>
        </w:numPr>
        <w:ind w:left="0" w:firstLine="0"/>
        <w:rPr>
          <w:color w:val="auto"/>
        </w:rPr>
      </w:pPr>
      <w:r w:rsidRPr="00CB487F">
        <w:rPr>
          <w:color w:val="auto"/>
        </w:rPr>
        <w:t xml:space="preserve">расходы, непосредственно связанные с обеспечением образовательного </w:t>
      </w:r>
      <w:r w:rsidR="005A0B94">
        <w:rPr>
          <w:color w:val="auto"/>
        </w:rPr>
        <w:t>процесс</w:t>
      </w:r>
      <w:r w:rsidRPr="00CB487F">
        <w:rPr>
          <w:color w:val="auto"/>
        </w:rPr>
        <w:t>а (приобре</w:t>
      </w:r>
      <w:r w:rsidR="00A12276">
        <w:rPr>
          <w:color w:val="auto"/>
        </w:rPr>
        <w:t>тение учебников и учебных пособий, на приобретение</w:t>
      </w:r>
      <w:r w:rsidRPr="00CB487F">
        <w:rPr>
          <w:color w:val="auto"/>
        </w:rPr>
        <w:t xml:space="preserve"> средств обучения, оплату услуг связи в части расходов, связанных с подключением к информационной сети Интернет и платой за пользование этой сетью);</w:t>
      </w:r>
    </w:p>
    <w:p w:rsidR="00274EFF" w:rsidRDefault="00274EFF" w:rsidP="0036103A">
      <w:pPr>
        <w:numPr>
          <w:ilvl w:val="0"/>
          <w:numId w:val="26"/>
        </w:numPr>
        <w:ind w:left="0" w:firstLine="0"/>
        <w:rPr>
          <w:color w:val="auto"/>
        </w:rPr>
      </w:pPr>
      <w:r w:rsidRPr="00360B72">
        <w:rPr>
          <w:color w:val="auto"/>
        </w:rPr>
        <w:t xml:space="preserve">иные расходы, связанные с обеспечением образовательного </w:t>
      </w:r>
      <w:r w:rsidR="005A0B94">
        <w:rPr>
          <w:color w:val="auto"/>
        </w:rPr>
        <w:t>процесс</w:t>
      </w:r>
      <w:r w:rsidRPr="00360B72">
        <w:rPr>
          <w:color w:val="auto"/>
        </w:rPr>
        <w:t>а за исключением расходов на содержание зданий и коммунальных расходов, осу</w:t>
      </w:r>
      <w:r w:rsidR="00A12276">
        <w:rPr>
          <w:color w:val="auto"/>
        </w:rPr>
        <w:t>ществляемых из местных бюджетов;</w:t>
      </w:r>
    </w:p>
    <w:p w:rsidR="00A12276" w:rsidRPr="00360B72" w:rsidRDefault="00A12276" w:rsidP="0036103A">
      <w:pPr>
        <w:numPr>
          <w:ilvl w:val="0"/>
          <w:numId w:val="26"/>
        </w:numPr>
        <w:ind w:left="0" w:firstLine="0"/>
        <w:rPr>
          <w:color w:val="auto"/>
        </w:rPr>
      </w:pPr>
      <w:r>
        <w:rPr>
          <w:color w:val="auto"/>
        </w:rPr>
        <w:t>на обеспечение подвоза детей в базовые школы.</w:t>
      </w:r>
    </w:p>
    <w:p w:rsidR="00274EFF" w:rsidRPr="00360B72" w:rsidRDefault="00274EFF" w:rsidP="0036103A">
      <w:pPr>
        <w:rPr>
          <w:b/>
          <w:bCs/>
        </w:rPr>
      </w:pPr>
      <w:r w:rsidRPr="00A12276">
        <w:rPr>
          <w:bCs/>
        </w:rPr>
        <w:t>Формирование фонда оплаты труда</w:t>
      </w:r>
      <w:r w:rsidRPr="00360B72">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4220A" w:rsidRPr="00F4220A" w:rsidRDefault="00274EFF" w:rsidP="0036103A">
      <w:r w:rsidRPr="00360B72">
        <w:t>В соответствии с установленным порядком финансирования оплаты труда работн</w:t>
      </w:r>
      <w:r w:rsidR="00A12276">
        <w:t>иков  учреждения</w:t>
      </w:r>
      <w:r w:rsidR="00BC7956" w:rsidRPr="00360B72">
        <w:t xml:space="preserve"> </w:t>
      </w:r>
      <w:r w:rsidRPr="00360B72">
        <w:t>фонд оплаты труда образовательного учреждения</w:t>
      </w:r>
      <w:r w:rsidR="00F4220A">
        <w:t>:</w:t>
      </w:r>
    </w:p>
    <w:p w:rsidR="00F4220A" w:rsidRDefault="00F4220A" w:rsidP="0036103A">
      <w:pPr>
        <w:numPr>
          <w:ilvl w:val="0"/>
          <w:numId w:val="105"/>
        </w:numPr>
        <w:tabs>
          <w:tab w:val="left" w:pos="1134"/>
        </w:tabs>
        <w:ind w:left="0" w:firstLine="851"/>
      </w:pPr>
      <w:r w:rsidRPr="00F4220A">
        <w:t xml:space="preserve"> </w:t>
      </w:r>
      <w:r w:rsidRPr="00360B72">
        <w:t xml:space="preserve">состоит из базовой части и стимулирующей части. </w:t>
      </w:r>
      <w:r w:rsidRPr="0031111A">
        <w:rPr>
          <w:color w:val="auto"/>
        </w:rPr>
        <w:t>Рекомендуемый диапазон стимулирущей доли фонда оплаты труда –</w:t>
      </w:r>
      <w:r>
        <w:rPr>
          <w:color w:val="auto"/>
        </w:rPr>
        <w:t xml:space="preserve"> от 20 до 40%;</w:t>
      </w:r>
    </w:p>
    <w:p w:rsidR="00F4220A" w:rsidRPr="00CB7CA9" w:rsidRDefault="00F4220A" w:rsidP="0036103A">
      <w:pPr>
        <w:numPr>
          <w:ilvl w:val="0"/>
          <w:numId w:val="105"/>
        </w:numPr>
        <w:tabs>
          <w:tab w:val="left" w:pos="1134"/>
        </w:tabs>
        <w:ind w:left="0" w:firstLine="851"/>
      </w:pPr>
      <w:r w:rsidRPr="00CB7CA9">
        <w:t>базовая часть фонда оплаты труда обеспечивает гарантированную заработную плату работников;</w:t>
      </w:r>
    </w:p>
    <w:p w:rsidR="00F4220A" w:rsidRDefault="00F4220A" w:rsidP="0036103A">
      <w:pPr>
        <w:numPr>
          <w:ilvl w:val="0"/>
          <w:numId w:val="105"/>
        </w:numPr>
        <w:tabs>
          <w:tab w:val="left" w:pos="1134"/>
        </w:tabs>
        <w:ind w:left="0" w:firstLine="851"/>
      </w:pPr>
      <w:r w:rsidRPr="00CB7CA9">
        <w:t>рекомендуемое оптимальное значение объема фонда оплаты труда педагогического персонала – 70 % от о</w:t>
      </w:r>
      <w:r>
        <w:t>бщего объема фонда оплаты труда;</w:t>
      </w:r>
      <w:r w:rsidRPr="00CB7CA9">
        <w:t xml:space="preserve"> </w:t>
      </w:r>
    </w:p>
    <w:p w:rsidR="00F4220A" w:rsidRPr="00CB7CA9" w:rsidRDefault="00F4220A" w:rsidP="0036103A">
      <w:pPr>
        <w:numPr>
          <w:ilvl w:val="0"/>
          <w:numId w:val="105"/>
        </w:numPr>
        <w:tabs>
          <w:tab w:val="left" w:pos="1134"/>
        </w:tabs>
        <w:ind w:left="0" w:firstLine="851"/>
      </w:pPr>
      <w:r w:rsidRPr="00CB7CA9">
        <w:t xml:space="preserve">базовая часть фонда оплаты труда для педагогического персонала, осуществляющего учебный </w:t>
      </w:r>
      <w:r w:rsidR="005A0B94">
        <w:t>процесс</w:t>
      </w:r>
      <w:r w:rsidRPr="00CB7CA9">
        <w:t>, состо</w:t>
      </w:r>
      <w:r>
        <w:t>ит из части должностного оклада и компенсационной части</w:t>
      </w:r>
      <w:r w:rsidRPr="00CB7CA9">
        <w:t>;</w:t>
      </w:r>
    </w:p>
    <w:p w:rsidR="00F4220A" w:rsidRPr="00CB7CA9" w:rsidRDefault="00F4220A" w:rsidP="0036103A">
      <w:pPr>
        <w:numPr>
          <w:ilvl w:val="0"/>
          <w:numId w:val="105"/>
        </w:numPr>
        <w:tabs>
          <w:tab w:val="left" w:pos="1134"/>
        </w:tabs>
        <w:ind w:left="0" w:firstLine="851"/>
      </w:pPr>
      <w:r>
        <w:t>базовая</w:t>
      </w:r>
      <w:r w:rsidRPr="00CB7CA9">
        <w:t xml:space="preserve"> часть фонда оплаты труда обеспечивает гарантированную оплату труда педагогического работника</w:t>
      </w:r>
      <w:r>
        <w:t xml:space="preserve"> исходя из количества проведённых им учебных часов и численности обучающихся в классах</w:t>
      </w:r>
      <w:r w:rsidRPr="00CB7CA9">
        <w:t>.</w:t>
      </w:r>
    </w:p>
    <w:p w:rsidR="00F4220A" w:rsidRPr="00CB7CA9" w:rsidRDefault="00F4220A" w:rsidP="0036103A">
      <w:pPr>
        <w:ind w:firstLine="709"/>
      </w:pPr>
      <w:r w:rsidRPr="00CB7CA9">
        <w:t>Размеры, порядок и условия осуществления стимулирующих выплат определяются локальными нормативными актами образовательной организации</w:t>
      </w:r>
      <w:r>
        <w:t xml:space="preserve"> и коллективным договором</w:t>
      </w:r>
      <w:r w:rsidRPr="00CB7CA9">
        <w:t xml:space="preserve">. </w:t>
      </w:r>
      <w:r>
        <w:t>Учреждение</w:t>
      </w:r>
      <w:r w:rsidRPr="00CB7CA9">
        <w:t xml:space="preserve"> самостоятельно определяет:</w:t>
      </w:r>
    </w:p>
    <w:p w:rsidR="00F4220A" w:rsidRPr="00CB7CA9" w:rsidRDefault="00F4220A" w:rsidP="0036103A">
      <w:pPr>
        <w:numPr>
          <w:ilvl w:val="0"/>
          <w:numId w:val="106"/>
        </w:numPr>
        <w:tabs>
          <w:tab w:val="left" w:pos="1134"/>
        </w:tabs>
        <w:ind w:left="0" w:firstLine="709"/>
      </w:pPr>
      <w:r w:rsidRPr="00CB7CA9">
        <w:t>соотношение базовой и стимулирующей части фонда оплаты труда;</w:t>
      </w:r>
    </w:p>
    <w:p w:rsidR="00F4220A" w:rsidRPr="00CB7CA9" w:rsidRDefault="00F4220A" w:rsidP="0036103A">
      <w:pPr>
        <w:numPr>
          <w:ilvl w:val="0"/>
          <w:numId w:val="106"/>
        </w:numPr>
        <w:tabs>
          <w:tab w:val="left" w:pos="1134"/>
        </w:tabs>
        <w:ind w:left="0" w:firstLine="709"/>
      </w:pPr>
      <w:r w:rsidRPr="00CB7CA9">
        <w:t xml:space="preserve">соотношение фонда оплаты труда педагогического, </w:t>
      </w:r>
      <w:r>
        <w:t xml:space="preserve">административно-управленческого и </w:t>
      </w:r>
      <w:r w:rsidRPr="00CB7CA9">
        <w:t>учебно-вспомо</w:t>
      </w:r>
      <w:r>
        <w:t>гательного</w:t>
      </w:r>
      <w:r w:rsidRPr="00CB7CA9">
        <w:t xml:space="preserve"> персонала;</w:t>
      </w:r>
    </w:p>
    <w:p w:rsidR="00F4220A" w:rsidRPr="00CB7CA9" w:rsidRDefault="00F4220A" w:rsidP="0036103A">
      <w:pPr>
        <w:numPr>
          <w:ilvl w:val="0"/>
          <w:numId w:val="106"/>
        </w:numPr>
        <w:tabs>
          <w:tab w:val="left" w:pos="1134"/>
        </w:tabs>
        <w:ind w:left="0" w:firstLine="709"/>
      </w:pPr>
      <w:r w:rsidRPr="00CB7CA9">
        <w:t xml:space="preserve">соотношение </w:t>
      </w:r>
      <w:r>
        <w:t xml:space="preserve">должностного оклада и компенсационной </w:t>
      </w:r>
      <w:r w:rsidRPr="00CB7CA9">
        <w:t xml:space="preserve"> части </w:t>
      </w:r>
      <w:r>
        <w:t xml:space="preserve">внутри базовой части </w:t>
      </w:r>
      <w:r w:rsidRPr="00CB7CA9">
        <w:t>фонда оплаты труда;</w:t>
      </w:r>
    </w:p>
    <w:p w:rsidR="00F4220A" w:rsidRPr="00CB7CA9" w:rsidRDefault="00F4220A" w:rsidP="0036103A">
      <w:pPr>
        <w:numPr>
          <w:ilvl w:val="0"/>
          <w:numId w:val="106"/>
        </w:numPr>
        <w:tabs>
          <w:tab w:val="left" w:pos="1134"/>
        </w:tabs>
        <w:ind w:left="0" w:firstLine="709"/>
      </w:pPr>
      <w:r w:rsidRPr="00CB7CA9">
        <w:t xml:space="preserve">порядок распределения стимулирующей части фонда оплаты труда </w:t>
      </w:r>
      <w:r>
        <w:t xml:space="preserve">в соответствии с региональными, </w:t>
      </w:r>
      <w:r w:rsidRPr="00CB7CA9">
        <w:t xml:space="preserve"> муниципальными </w:t>
      </w:r>
      <w:r>
        <w:t xml:space="preserve">и </w:t>
      </w:r>
      <w:r w:rsidRPr="00CB7CA9">
        <w:t>нормативными актами</w:t>
      </w:r>
      <w:r w:rsidR="00ED0460">
        <w:t xml:space="preserve"> учреждения</w:t>
      </w:r>
      <w:r w:rsidRPr="00CB7CA9">
        <w:t>.</w:t>
      </w:r>
    </w:p>
    <w:p w:rsidR="00F4220A" w:rsidRPr="00CB7CA9" w:rsidRDefault="00ED0460" w:rsidP="0036103A">
      <w:pPr>
        <w:ind w:firstLine="709"/>
      </w:pPr>
      <w:r>
        <w:t xml:space="preserve"> Р</w:t>
      </w:r>
      <w:r w:rsidR="00F4220A" w:rsidRPr="00CB7CA9">
        <w:t>аспр</w:t>
      </w:r>
      <w:r>
        <w:t>еделение</w:t>
      </w:r>
      <w:r w:rsidR="00F4220A" w:rsidRPr="00CB7CA9">
        <w:t xml:space="preserve"> стимулирующей части фонда оплаты труда учитывается мнение коллегиальных органов управле</w:t>
      </w:r>
      <w:r>
        <w:t>ния образовательной организации,</w:t>
      </w:r>
      <w:r w:rsidR="00F4220A" w:rsidRPr="00CB7CA9">
        <w:t xml:space="preserve"> выборного органа первичной профсоюзной организации.</w:t>
      </w:r>
    </w:p>
    <w:p w:rsidR="00F4220A" w:rsidRPr="00CB7CA9" w:rsidRDefault="00F4220A" w:rsidP="0036103A">
      <w:pPr>
        <w:ind w:firstLine="709"/>
      </w:pPr>
      <w:r w:rsidRPr="00CB7CA9">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w:t>
      </w:r>
      <w:r w:rsidR="00ED0460">
        <w:t>ания Учреждение</w:t>
      </w:r>
      <w:r w:rsidRPr="00CB7CA9">
        <w:t>:</w:t>
      </w:r>
    </w:p>
    <w:p w:rsidR="00F4220A" w:rsidRPr="00CB7CA9" w:rsidRDefault="00F4220A" w:rsidP="0036103A">
      <w:pPr>
        <w:ind w:firstLine="709"/>
      </w:pPr>
      <w:r w:rsidRPr="00CB7CA9">
        <w:lastRenderedPageBreak/>
        <w:t>1) проводит экономический расчет стоимости обеспечения требований ФГОС</w:t>
      </w:r>
      <w:r w:rsidR="00ED0460">
        <w:t xml:space="preserve"> по каждой позиции</w:t>
      </w:r>
      <w:r w:rsidRPr="00CB7CA9">
        <w:t>;</w:t>
      </w:r>
    </w:p>
    <w:p w:rsidR="00F4220A" w:rsidRPr="00CB7CA9" w:rsidRDefault="00F4220A" w:rsidP="0036103A">
      <w:pPr>
        <w:ind w:firstLine="709"/>
      </w:pPr>
      <w:r w:rsidRPr="00CB7CA9">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F4220A" w:rsidRPr="00CB7CA9" w:rsidRDefault="00F4220A" w:rsidP="0036103A">
      <w:pPr>
        <w:ind w:firstLine="709"/>
      </w:pPr>
      <w:r w:rsidRPr="00CB7CA9">
        <w:t>3) определяет величину затрат на обеспечение требований к условиям реализации образовательной программы основного общего образования;</w:t>
      </w:r>
    </w:p>
    <w:p w:rsidR="00F4220A" w:rsidRPr="00CB7CA9" w:rsidRDefault="00F4220A" w:rsidP="0036103A">
      <w:pPr>
        <w:ind w:firstLine="709"/>
      </w:pPr>
      <w:r w:rsidRPr="00CB7CA9">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274EFF" w:rsidRPr="00360B72" w:rsidRDefault="00F4220A" w:rsidP="0036103A">
      <w:pPr>
        <w:ind w:firstLine="709"/>
      </w:pPr>
      <w:r w:rsidRPr="00CB7CA9">
        <w:t xml:space="preserve">5) </w:t>
      </w:r>
      <w:r w:rsidR="00ED0460">
        <w:t>определяет объёмы финансирования, обеспечивающие реализацию внеурочной деятельности обучающихся, включённой в</w:t>
      </w:r>
      <w:r w:rsidR="00ED0460" w:rsidRPr="00ED0460">
        <w:t xml:space="preserve"> </w:t>
      </w:r>
      <w:r w:rsidR="00ED0460">
        <w:t xml:space="preserve">основную образовательную программу учреждения </w:t>
      </w:r>
      <w:r w:rsidR="00ED0460" w:rsidRPr="00CB7CA9">
        <w:t xml:space="preserve"> </w:t>
      </w:r>
      <w:r w:rsidR="00ED0460">
        <w:t xml:space="preserve">(механизмы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w:t>
      </w:r>
      <w:r w:rsidR="00B345FA">
        <w:t>общего образования», утверждена</w:t>
      </w:r>
      <w:r w:rsidR="00B345FA" w:rsidRPr="00B345FA">
        <w:t xml:space="preserve"> </w:t>
      </w:r>
      <w:r w:rsidR="00B345FA">
        <w:t xml:space="preserve">Минобрнауки 22.11.2007г.,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РФ и муниципальных образовательных учреждений», утверждена Минобрнауки 22.11.2007г.), </w:t>
      </w:r>
      <w:r w:rsidR="00274EFF" w:rsidRPr="00360B72">
        <w:t> разрабатывает финансовый механизм интеграции между общеобразовательным учреждением и учреждениями дополнительного обра</w:t>
      </w:r>
      <w:r w:rsidR="00B345FA">
        <w:t>зования</w:t>
      </w:r>
      <w:r w:rsidR="00274EFF" w:rsidRPr="00360B72">
        <w:t>,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274EFF" w:rsidRPr="00360B72" w:rsidRDefault="00274EFF" w:rsidP="0036103A">
      <w:pPr>
        <w:numPr>
          <w:ilvl w:val="0"/>
          <w:numId w:val="26"/>
        </w:numPr>
        <w:ind w:left="0" w:firstLine="0"/>
        <w:rPr>
          <w:color w:val="auto"/>
        </w:rPr>
      </w:pPr>
      <w:r w:rsidRPr="00360B72">
        <w:rPr>
          <w:color w:val="auto"/>
        </w:rPr>
        <w:t xml:space="preserve">на основе договоров на проведение занятий в рамках кружков, секций, клубов и др. по различным направлениям внеурочной деятельности на базе </w:t>
      </w:r>
      <w:r w:rsidR="008C65A2">
        <w:rPr>
          <w:color w:val="auto"/>
        </w:rPr>
        <w:t>школы</w:t>
      </w:r>
      <w:r w:rsidRPr="00360B72">
        <w:rPr>
          <w:color w:val="auto"/>
        </w:rPr>
        <w:t>;</w:t>
      </w:r>
    </w:p>
    <w:p w:rsidR="00784F67" w:rsidRPr="001E30EA" w:rsidRDefault="00274EFF" w:rsidP="001E30EA">
      <w:pPr>
        <w:numPr>
          <w:ilvl w:val="0"/>
          <w:numId w:val="26"/>
        </w:numPr>
        <w:ind w:left="0" w:firstLine="0"/>
        <w:rPr>
          <w:color w:val="auto"/>
        </w:rPr>
      </w:pPr>
      <w:r w:rsidRPr="00360B72">
        <w:rPr>
          <w:color w:val="auto"/>
        </w:rPr>
        <w:t>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274EFF" w:rsidRPr="001E30EA" w:rsidRDefault="003C12C5" w:rsidP="001E30EA">
      <w:pPr>
        <w:ind w:firstLine="0"/>
        <w:jc w:val="center"/>
        <w:rPr>
          <w:b/>
          <w:bCs/>
          <w:iCs/>
          <w:color w:val="auto"/>
        </w:rPr>
      </w:pPr>
      <w:r>
        <w:rPr>
          <w:b/>
          <w:bCs/>
          <w:iCs/>
          <w:color w:val="auto"/>
        </w:rPr>
        <w:t>3.</w:t>
      </w:r>
      <w:r w:rsidR="00415BBB">
        <w:rPr>
          <w:b/>
          <w:bCs/>
          <w:iCs/>
          <w:color w:val="auto"/>
        </w:rPr>
        <w:t>4</w:t>
      </w:r>
      <w:r w:rsidR="00274EFF" w:rsidRPr="00360B72">
        <w:rPr>
          <w:b/>
          <w:bCs/>
          <w:iCs/>
          <w:color w:val="auto"/>
        </w:rPr>
        <w:t xml:space="preserve">.4. Материально-технические условия реализации основной </w:t>
      </w:r>
      <w:r>
        <w:rPr>
          <w:b/>
          <w:bCs/>
          <w:iCs/>
          <w:color w:val="auto"/>
        </w:rPr>
        <w:t>обще</w:t>
      </w:r>
      <w:r w:rsidR="00274EFF" w:rsidRPr="00360B72">
        <w:rPr>
          <w:b/>
          <w:bCs/>
          <w:iCs/>
          <w:color w:val="auto"/>
        </w:rPr>
        <w:t>образовательной программы</w:t>
      </w:r>
    </w:p>
    <w:p w:rsidR="000E5BDF" w:rsidRPr="006C48BA" w:rsidRDefault="000E5BDF" w:rsidP="0036103A">
      <w:pPr>
        <w:rPr>
          <w:color w:val="auto"/>
        </w:rPr>
      </w:pPr>
      <w:r w:rsidRPr="006C48BA">
        <w:rPr>
          <w:color w:val="auto"/>
        </w:rPr>
        <w:t xml:space="preserve">Материально-техническая база </w:t>
      </w:r>
      <w:r w:rsidR="008C65A2">
        <w:rPr>
          <w:color w:val="auto"/>
        </w:rPr>
        <w:t>школы</w:t>
      </w:r>
      <w:r w:rsidRPr="006C48BA">
        <w:rPr>
          <w:color w:val="auto"/>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w:t>
      </w:r>
      <w:r w:rsidR="005A0B94">
        <w:rPr>
          <w:color w:val="auto"/>
        </w:rPr>
        <w:t>процесс</w:t>
      </w:r>
      <w:r w:rsidRPr="006C48BA">
        <w:rPr>
          <w:color w:val="auto"/>
        </w:rPr>
        <w:t>а и созданию соответствующей образовательной и социальной среды.</w:t>
      </w:r>
    </w:p>
    <w:p w:rsidR="000E5BDF" w:rsidRPr="000E5BDF" w:rsidRDefault="000E5BDF" w:rsidP="0036103A">
      <w:r w:rsidRPr="000E5BDF">
        <w:t xml:space="preserve">Для этого </w:t>
      </w:r>
      <w:r w:rsidR="002D0ADF">
        <w:t>в школе</w:t>
      </w:r>
      <w:r>
        <w:t xml:space="preserve"> создан </w:t>
      </w:r>
      <w:r w:rsidRPr="000E5BDF">
        <w:t>переч</w:t>
      </w:r>
      <w:r>
        <w:t>е</w:t>
      </w:r>
      <w:r w:rsidRPr="000E5BDF">
        <w:t>н</w:t>
      </w:r>
      <w:r>
        <w:t>ь</w:t>
      </w:r>
      <w:r w:rsidRPr="000E5BDF">
        <w:t xml:space="preserve"> оснащения и оборудования образовательного учреждения.</w:t>
      </w:r>
    </w:p>
    <w:p w:rsidR="000E5BDF" w:rsidRPr="000E5BDF" w:rsidRDefault="000E5BDF" w:rsidP="0036103A">
      <w:pPr>
        <w:pStyle w:val="af7"/>
        <w:spacing w:after="0"/>
        <w:ind w:firstLine="567"/>
        <w:jc w:val="both"/>
        <w:rPr>
          <w:rStyle w:val="default005f005fchar1char1"/>
        </w:rPr>
      </w:pPr>
      <w:r w:rsidRPr="000E5BDF">
        <w:rPr>
          <w:rStyle w:val="default005f005fchar1char1"/>
        </w:rPr>
        <w:t xml:space="preserve">В соответствии с требованиями ФГОС в образовательном учреждении, реализующем основную </w:t>
      </w:r>
      <w:r w:rsidR="003C12C5">
        <w:rPr>
          <w:rStyle w:val="default005f005fchar1char1"/>
        </w:rPr>
        <w:t>обще</w:t>
      </w:r>
      <w:r w:rsidRPr="000E5BDF">
        <w:rPr>
          <w:rStyle w:val="default005f005fchar1char1"/>
        </w:rPr>
        <w:t>образовательную программу основного общего образования, должны быть оборудованы:</w:t>
      </w:r>
    </w:p>
    <w:p w:rsidR="000E5BDF" w:rsidRPr="00DC31D2" w:rsidRDefault="00DC31D2" w:rsidP="0036103A">
      <w:pPr>
        <w:numPr>
          <w:ilvl w:val="0"/>
          <w:numId w:val="26"/>
        </w:numPr>
        <w:ind w:left="142" w:firstLine="0"/>
        <w:rPr>
          <w:color w:val="auto"/>
        </w:rPr>
      </w:pPr>
      <w:r>
        <w:rPr>
          <w:color w:val="auto"/>
        </w:rPr>
        <w:t>у</w:t>
      </w:r>
      <w:r w:rsidR="000E5BDF" w:rsidRPr="00DC31D2">
        <w:rPr>
          <w:color w:val="auto"/>
        </w:rPr>
        <w:t>чебные кабинеты с автоматизированными рабочими местами обучающихся и педагогических работников;</w:t>
      </w:r>
    </w:p>
    <w:p w:rsidR="000E5BDF" w:rsidRPr="00DC31D2" w:rsidRDefault="000E5BDF" w:rsidP="0036103A">
      <w:pPr>
        <w:numPr>
          <w:ilvl w:val="0"/>
          <w:numId w:val="26"/>
        </w:numPr>
        <w:ind w:left="142" w:firstLine="0"/>
        <w:rPr>
          <w:color w:val="auto"/>
        </w:rPr>
      </w:pPr>
      <w:r w:rsidRPr="00DC31D2">
        <w:rPr>
          <w:color w:val="auto"/>
        </w:rPr>
        <w:t>лекционные аудитории;</w:t>
      </w:r>
    </w:p>
    <w:p w:rsidR="000E5BDF" w:rsidRPr="00DC31D2" w:rsidRDefault="000E5BDF" w:rsidP="0036103A">
      <w:pPr>
        <w:numPr>
          <w:ilvl w:val="0"/>
          <w:numId w:val="26"/>
        </w:numPr>
        <w:ind w:left="142" w:firstLine="0"/>
        <w:rPr>
          <w:color w:val="auto"/>
        </w:rPr>
      </w:pPr>
      <w:r w:rsidRPr="00DC31D2">
        <w:rPr>
          <w:color w:val="auto"/>
        </w:rPr>
        <w:t>помещения для занятий учебно-исследовательской и проектной деятельностью, моделированием и техническим творчеством;</w:t>
      </w:r>
    </w:p>
    <w:p w:rsidR="000E5BDF" w:rsidRPr="00DC31D2" w:rsidRDefault="000E5BDF" w:rsidP="0036103A">
      <w:pPr>
        <w:numPr>
          <w:ilvl w:val="0"/>
          <w:numId w:val="26"/>
        </w:numPr>
        <w:ind w:left="142" w:firstLine="0"/>
        <w:rPr>
          <w:color w:val="auto"/>
        </w:rPr>
      </w:pPr>
      <w:r w:rsidRPr="00DC31D2">
        <w:rPr>
          <w:color w:val="auto"/>
        </w:rPr>
        <w:t>необходимые для реализации учебной и внеурочной деятельности лаборатории и мастерские;</w:t>
      </w:r>
    </w:p>
    <w:p w:rsidR="000E5BDF" w:rsidRPr="00DC31D2" w:rsidRDefault="000E5BDF" w:rsidP="0036103A">
      <w:pPr>
        <w:numPr>
          <w:ilvl w:val="0"/>
          <w:numId w:val="26"/>
        </w:numPr>
        <w:ind w:left="142" w:firstLine="0"/>
        <w:rPr>
          <w:color w:val="auto"/>
        </w:rPr>
      </w:pPr>
      <w:r w:rsidRPr="00DC31D2">
        <w:rPr>
          <w:color w:val="auto"/>
        </w:rPr>
        <w:t>помещения (кабинеты, мастерские, студии) для занятий музыкой, хореографией и изобразительным искусством;</w:t>
      </w:r>
    </w:p>
    <w:p w:rsidR="000E5BDF" w:rsidRPr="00DC31D2" w:rsidRDefault="000E5BDF" w:rsidP="0036103A">
      <w:pPr>
        <w:numPr>
          <w:ilvl w:val="0"/>
          <w:numId w:val="26"/>
        </w:numPr>
        <w:ind w:left="142" w:firstLine="0"/>
        <w:rPr>
          <w:color w:val="auto"/>
        </w:rPr>
      </w:pPr>
      <w:r w:rsidRPr="00DC31D2">
        <w:rPr>
          <w:color w:val="auto"/>
        </w:rPr>
        <w:t>лингафонные кабинеты;</w:t>
      </w:r>
    </w:p>
    <w:p w:rsidR="000E5BDF" w:rsidRPr="00DC31D2" w:rsidRDefault="000E5BDF" w:rsidP="0036103A">
      <w:pPr>
        <w:numPr>
          <w:ilvl w:val="0"/>
          <w:numId w:val="26"/>
        </w:numPr>
        <w:ind w:left="142" w:firstLine="0"/>
        <w:rPr>
          <w:color w:val="auto"/>
        </w:rPr>
      </w:pPr>
      <w:r w:rsidRPr="00DC31D2">
        <w:rPr>
          <w:color w:val="auto"/>
        </w:rPr>
        <w:lastRenderedPageBreak/>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0E5BDF" w:rsidRPr="00DC31D2" w:rsidRDefault="000E5BDF" w:rsidP="0036103A">
      <w:pPr>
        <w:numPr>
          <w:ilvl w:val="0"/>
          <w:numId w:val="26"/>
        </w:numPr>
        <w:ind w:left="142" w:firstLine="0"/>
        <w:rPr>
          <w:color w:val="auto"/>
        </w:rPr>
      </w:pPr>
      <w:r w:rsidRPr="00DC31D2">
        <w:rPr>
          <w:color w:val="auto"/>
        </w:rPr>
        <w:t>актовые и хореографические залы;</w:t>
      </w:r>
    </w:p>
    <w:p w:rsidR="000E5BDF" w:rsidRPr="00DC31D2" w:rsidRDefault="000E5BDF" w:rsidP="0036103A">
      <w:pPr>
        <w:numPr>
          <w:ilvl w:val="0"/>
          <w:numId w:val="26"/>
        </w:numPr>
        <w:ind w:left="142" w:firstLine="0"/>
        <w:rPr>
          <w:color w:val="auto"/>
        </w:rPr>
      </w:pPr>
      <w:r w:rsidRPr="00DC31D2">
        <w:rPr>
          <w:color w:val="auto"/>
        </w:rPr>
        <w:t>спортивные комплексы, залы, бассейны, стадионы, спортивные площадки, тиры, оснащённые игровым, спортивным оборудованием и инвентарём;</w:t>
      </w:r>
    </w:p>
    <w:p w:rsidR="000E5BDF" w:rsidRPr="00DC31D2" w:rsidRDefault="000E5BDF" w:rsidP="0036103A">
      <w:pPr>
        <w:numPr>
          <w:ilvl w:val="0"/>
          <w:numId w:val="26"/>
        </w:numPr>
        <w:ind w:left="142" w:firstLine="0"/>
        <w:rPr>
          <w:color w:val="auto"/>
        </w:rPr>
      </w:pPr>
      <w:r w:rsidRPr="00DC31D2">
        <w:rPr>
          <w:color w:val="auto"/>
        </w:rPr>
        <w:t>автогородки;</w:t>
      </w:r>
    </w:p>
    <w:p w:rsidR="000E5BDF" w:rsidRPr="00DC31D2" w:rsidRDefault="000E5BDF" w:rsidP="0036103A">
      <w:pPr>
        <w:numPr>
          <w:ilvl w:val="0"/>
          <w:numId w:val="26"/>
        </w:numPr>
        <w:ind w:left="142" w:firstLine="0"/>
        <w:rPr>
          <w:color w:val="auto"/>
        </w:rPr>
      </w:pPr>
      <w:r w:rsidRPr="00DC31D2">
        <w:rPr>
          <w:color w:val="auto"/>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0E5BDF" w:rsidRPr="00DC31D2" w:rsidRDefault="000E5BDF" w:rsidP="0036103A">
      <w:pPr>
        <w:numPr>
          <w:ilvl w:val="0"/>
          <w:numId w:val="26"/>
        </w:numPr>
        <w:ind w:left="142" w:firstLine="0"/>
        <w:rPr>
          <w:color w:val="auto"/>
        </w:rPr>
      </w:pPr>
      <w:r w:rsidRPr="00DC31D2">
        <w:rPr>
          <w:color w:val="auto"/>
        </w:rPr>
        <w:t>помещения для медицинского персонала;</w:t>
      </w:r>
    </w:p>
    <w:p w:rsidR="000E5BDF" w:rsidRPr="00DC31D2" w:rsidRDefault="000E5BDF" w:rsidP="0036103A">
      <w:pPr>
        <w:numPr>
          <w:ilvl w:val="0"/>
          <w:numId w:val="26"/>
        </w:numPr>
        <w:ind w:left="142" w:firstLine="0"/>
        <w:rPr>
          <w:color w:val="auto"/>
        </w:rPr>
      </w:pPr>
      <w:r w:rsidRPr="00DC31D2">
        <w:rPr>
          <w:color w:val="auto"/>
        </w:rPr>
        <w:t xml:space="preserve">административные и иные помещения, оснащённые необходимым оборудованием, в том числе для организации учебного </w:t>
      </w:r>
      <w:r w:rsidR="005A0B94">
        <w:rPr>
          <w:color w:val="auto"/>
        </w:rPr>
        <w:t>процесс</w:t>
      </w:r>
      <w:r w:rsidRPr="00DC31D2">
        <w:rPr>
          <w:color w:val="auto"/>
        </w:rPr>
        <w:t>а с детьми-инвалидами и детьми с ограниченными возможностями здоровья;</w:t>
      </w:r>
    </w:p>
    <w:p w:rsidR="000E5BDF" w:rsidRPr="00DC31D2" w:rsidRDefault="000E5BDF" w:rsidP="0036103A">
      <w:pPr>
        <w:numPr>
          <w:ilvl w:val="0"/>
          <w:numId w:val="26"/>
        </w:numPr>
        <w:ind w:left="142" w:firstLine="0"/>
        <w:rPr>
          <w:color w:val="auto"/>
        </w:rPr>
      </w:pPr>
      <w:r w:rsidRPr="00DC31D2">
        <w:rPr>
          <w:color w:val="auto"/>
        </w:rPr>
        <w:t>гардеробы, санузлы, места личной гигиены;</w:t>
      </w:r>
    </w:p>
    <w:p w:rsidR="000E5BDF" w:rsidRPr="00DC31D2" w:rsidRDefault="000E5BDF" w:rsidP="0036103A">
      <w:pPr>
        <w:numPr>
          <w:ilvl w:val="0"/>
          <w:numId w:val="26"/>
        </w:numPr>
        <w:ind w:left="142" w:firstLine="0"/>
        <w:rPr>
          <w:color w:val="auto"/>
        </w:rPr>
      </w:pPr>
      <w:r w:rsidRPr="00DC31D2">
        <w:rPr>
          <w:color w:val="auto"/>
        </w:rPr>
        <w:t>участок (территория) с необходимым набором оснащённых зон.</w:t>
      </w:r>
    </w:p>
    <w:p w:rsidR="000E5BDF" w:rsidRPr="000E5BDF" w:rsidRDefault="000E5BDF" w:rsidP="0036103A">
      <w:pPr>
        <w:pStyle w:val="default"/>
        <w:tabs>
          <w:tab w:val="left" w:pos="720"/>
        </w:tabs>
        <w:ind w:firstLine="567"/>
        <w:jc w:val="both"/>
        <w:rPr>
          <w:rStyle w:val="default005f005fchar1char1"/>
        </w:rPr>
      </w:pPr>
      <w:r w:rsidRPr="00D765EA">
        <w:rPr>
          <w:rStyle w:val="default005f005fchar1char1"/>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r w:rsidR="00D765EA" w:rsidRPr="00D765EA">
        <w:rPr>
          <w:rStyle w:val="default005f005fchar1char1"/>
        </w:rPr>
        <w:t>.</w:t>
      </w:r>
    </w:p>
    <w:p w:rsidR="00274EFF" w:rsidRPr="00360B72" w:rsidRDefault="002615EE" w:rsidP="0036103A">
      <w:r>
        <w:t>МБОУ «</w:t>
      </w:r>
      <w:r w:rsidR="003C12C5">
        <w:t>Чекмаревская</w:t>
      </w:r>
      <w:r w:rsidR="00765D0A">
        <w:t xml:space="preserve"> ООШ</w:t>
      </w:r>
      <w:r>
        <w:t>»</w:t>
      </w:r>
      <w:r w:rsidR="00274EFF" w:rsidRPr="00360B72">
        <w:t xml:space="preserve"> располагается в здании </w:t>
      </w:r>
      <w:r w:rsidR="00514974">
        <w:t>по адресу</w:t>
      </w:r>
      <w:r w:rsidR="003B24AE">
        <w:t>:</w:t>
      </w:r>
      <w:r w:rsidR="00514974">
        <w:t xml:space="preserve"> </w:t>
      </w:r>
      <w:r w:rsidR="003B24AE">
        <w:t xml:space="preserve">Курская область Обоянский район село </w:t>
      </w:r>
      <w:r w:rsidR="003C12C5">
        <w:t>Чекмаревка,</w:t>
      </w:r>
      <w:r w:rsidR="00811046">
        <w:t xml:space="preserve"> ул</w:t>
      </w:r>
      <w:r w:rsidR="003B24AE">
        <w:t xml:space="preserve"> </w:t>
      </w:r>
      <w:r w:rsidR="003C12C5">
        <w:t>Выгон</w:t>
      </w:r>
      <w:r w:rsidR="003B24AE">
        <w:t xml:space="preserve"> дом </w:t>
      </w:r>
      <w:r w:rsidR="003C12C5">
        <w:t>7-Б</w:t>
      </w:r>
      <w:r w:rsidR="003B24AE">
        <w:rPr>
          <w:color w:val="auto"/>
        </w:rPr>
        <w:t>.</w:t>
      </w:r>
    </w:p>
    <w:p w:rsidR="00274EFF" w:rsidRPr="00360B72" w:rsidRDefault="00274EFF" w:rsidP="0036103A">
      <w:r w:rsidRPr="00360B72">
        <w:t>В соответствии с требованиями ФГОС в образовательном учреждении:</w:t>
      </w:r>
    </w:p>
    <w:p w:rsidR="00274EFF" w:rsidRPr="00360B72" w:rsidRDefault="00514974" w:rsidP="0036103A">
      <w:pPr>
        <w:numPr>
          <w:ilvl w:val="0"/>
          <w:numId w:val="26"/>
        </w:numPr>
        <w:ind w:left="0" w:firstLine="0"/>
        <w:rPr>
          <w:color w:val="auto"/>
        </w:rPr>
      </w:pPr>
      <w:r>
        <w:rPr>
          <w:color w:val="auto"/>
        </w:rPr>
        <w:t xml:space="preserve">частично </w:t>
      </w:r>
      <w:r w:rsidR="00274EFF" w:rsidRPr="00360B72">
        <w:rPr>
          <w:color w:val="auto"/>
        </w:rPr>
        <w:t>оборудованы учебные кабинеты с автоматизированными рабочими местами обучающихся и педагогических работников;</w:t>
      </w:r>
    </w:p>
    <w:p w:rsidR="00274EFF" w:rsidRPr="00360B72" w:rsidRDefault="00274EFF" w:rsidP="0036103A">
      <w:pPr>
        <w:numPr>
          <w:ilvl w:val="0"/>
          <w:numId w:val="26"/>
        </w:numPr>
        <w:ind w:left="0" w:firstLine="0"/>
        <w:rPr>
          <w:color w:val="auto"/>
        </w:rPr>
      </w:pPr>
      <w:r w:rsidRPr="00360B72">
        <w:rPr>
          <w:color w:val="auto"/>
        </w:rPr>
        <w:t xml:space="preserve">кабинеты </w:t>
      </w:r>
      <w:r w:rsidR="00514974">
        <w:rPr>
          <w:color w:val="auto"/>
        </w:rPr>
        <w:t xml:space="preserve">частично </w:t>
      </w:r>
      <w:r w:rsidRPr="00360B72">
        <w:rPr>
          <w:color w:val="auto"/>
        </w:rPr>
        <w:t>оснащены автоматизированными рабочими местами для педагогов;</w:t>
      </w:r>
    </w:p>
    <w:p w:rsidR="00274EFF" w:rsidRPr="00360B72" w:rsidRDefault="00514974" w:rsidP="0036103A">
      <w:pPr>
        <w:numPr>
          <w:ilvl w:val="0"/>
          <w:numId w:val="26"/>
        </w:numPr>
        <w:ind w:left="0" w:firstLine="0"/>
        <w:rPr>
          <w:color w:val="auto"/>
        </w:rPr>
      </w:pPr>
      <w:r>
        <w:rPr>
          <w:color w:val="auto"/>
        </w:rPr>
        <w:t xml:space="preserve"> часть </w:t>
      </w:r>
      <w:r w:rsidR="003B24AE">
        <w:rPr>
          <w:color w:val="auto"/>
        </w:rPr>
        <w:t xml:space="preserve">кабинетов </w:t>
      </w:r>
      <w:r>
        <w:rPr>
          <w:color w:val="auto"/>
        </w:rPr>
        <w:t>подключена к интернету</w:t>
      </w:r>
      <w:r w:rsidR="00274EFF" w:rsidRPr="00360B72">
        <w:rPr>
          <w:color w:val="auto"/>
        </w:rPr>
        <w:t>;</w:t>
      </w:r>
    </w:p>
    <w:p w:rsidR="00274EFF" w:rsidRPr="00360B72" w:rsidRDefault="00274EFF" w:rsidP="0036103A">
      <w:pPr>
        <w:numPr>
          <w:ilvl w:val="0"/>
          <w:numId w:val="26"/>
        </w:numPr>
        <w:ind w:left="0" w:firstLine="0"/>
        <w:rPr>
          <w:color w:val="auto"/>
        </w:rPr>
      </w:pPr>
      <w:r w:rsidRPr="00360B72">
        <w:rPr>
          <w:color w:val="auto"/>
        </w:rPr>
        <w:t>для реализации учебной и внеурочной деятельности имеется лабораторн</w:t>
      </w:r>
      <w:r w:rsidR="00514974">
        <w:rPr>
          <w:color w:val="auto"/>
        </w:rPr>
        <w:t>ое оборудование по физике, химии</w:t>
      </w:r>
      <w:r w:rsidRPr="00360B72">
        <w:rPr>
          <w:color w:val="auto"/>
        </w:rPr>
        <w:t xml:space="preserve">, </w:t>
      </w:r>
      <w:r w:rsidR="003B24AE">
        <w:rPr>
          <w:color w:val="auto"/>
        </w:rPr>
        <w:t xml:space="preserve">биологии, химии, </w:t>
      </w:r>
      <w:r w:rsidR="003C12C5">
        <w:rPr>
          <w:color w:val="auto"/>
        </w:rPr>
        <w:t xml:space="preserve">кабинеты </w:t>
      </w:r>
      <w:r w:rsidR="003B24AE">
        <w:rPr>
          <w:color w:val="auto"/>
        </w:rPr>
        <w:t>оснащен</w:t>
      </w:r>
      <w:r w:rsidR="003C12C5">
        <w:rPr>
          <w:color w:val="auto"/>
        </w:rPr>
        <w:t>ы</w:t>
      </w:r>
      <w:r w:rsidRPr="00360B72">
        <w:rPr>
          <w:color w:val="auto"/>
        </w:rPr>
        <w:t xml:space="preserve"> </w:t>
      </w:r>
      <w:r w:rsidR="00514974">
        <w:rPr>
          <w:color w:val="auto"/>
        </w:rPr>
        <w:t>измерительными приборами</w:t>
      </w:r>
      <w:r w:rsidRPr="00360B72">
        <w:rPr>
          <w:color w:val="auto"/>
        </w:rPr>
        <w:t>;</w:t>
      </w:r>
    </w:p>
    <w:p w:rsidR="00274EFF" w:rsidRPr="00360B72" w:rsidRDefault="003B24AE" w:rsidP="0036103A">
      <w:pPr>
        <w:numPr>
          <w:ilvl w:val="0"/>
          <w:numId w:val="26"/>
        </w:numPr>
        <w:ind w:left="0" w:firstLine="0"/>
        <w:rPr>
          <w:color w:val="auto"/>
        </w:rPr>
      </w:pPr>
      <w:r>
        <w:rPr>
          <w:color w:val="auto"/>
        </w:rPr>
        <w:t>имеется «Уголок Славы</w:t>
      </w:r>
      <w:r w:rsidR="00514974">
        <w:rPr>
          <w:color w:val="auto"/>
        </w:rPr>
        <w:t>»</w:t>
      </w:r>
      <w:r w:rsidR="00274EFF" w:rsidRPr="00360B72">
        <w:rPr>
          <w:color w:val="auto"/>
        </w:rPr>
        <w:t>;</w:t>
      </w:r>
    </w:p>
    <w:p w:rsidR="00274EFF" w:rsidRPr="003B24AE" w:rsidRDefault="00274EFF" w:rsidP="0036103A">
      <w:pPr>
        <w:numPr>
          <w:ilvl w:val="0"/>
          <w:numId w:val="26"/>
        </w:numPr>
        <w:ind w:left="0" w:firstLine="0"/>
        <w:rPr>
          <w:color w:val="auto"/>
        </w:rPr>
      </w:pPr>
      <w:r w:rsidRPr="00360B72">
        <w:rPr>
          <w:color w:val="auto"/>
        </w:rPr>
        <w:t xml:space="preserve">имеется </w:t>
      </w:r>
      <w:r w:rsidR="00514974">
        <w:rPr>
          <w:color w:val="auto"/>
        </w:rPr>
        <w:t>библиотека</w:t>
      </w:r>
      <w:r w:rsidRPr="00360B72">
        <w:rPr>
          <w:color w:val="auto"/>
        </w:rPr>
        <w:t xml:space="preserve"> </w:t>
      </w:r>
      <w:r w:rsidR="00811046">
        <w:rPr>
          <w:color w:val="auto"/>
        </w:rPr>
        <w:t>с</w:t>
      </w:r>
      <w:r w:rsidRPr="00360B72">
        <w:rPr>
          <w:color w:val="auto"/>
        </w:rPr>
        <w:t xml:space="preserve"> книгохранилищем, обеспечивающим сохран</w:t>
      </w:r>
      <w:r w:rsidR="003B24AE">
        <w:rPr>
          <w:color w:val="auto"/>
        </w:rPr>
        <w:t>ность книжного фонда</w:t>
      </w:r>
      <w:r w:rsidRPr="00360B72">
        <w:rPr>
          <w:color w:val="auto"/>
        </w:rPr>
        <w:t>;</w:t>
      </w:r>
    </w:p>
    <w:p w:rsidR="00274EFF" w:rsidRPr="00360B72" w:rsidRDefault="00274EFF" w:rsidP="0036103A">
      <w:pPr>
        <w:numPr>
          <w:ilvl w:val="0"/>
          <w:numId w:val="26"/>
        </w:numPr>
        <w:ind w:left="0" w:firstLine="0"/>
        <w:rPr>
          <w:color w:val="auto"/>
        </w:rPr>
      </w:pPr>
      <w:r w:rsidRPr="00360B72">
        <w:rPr>
          <w:color w:val="auto"/>
        </w:rPr>
        <w:t xml:space="preserve">имеется столовая, включающая в себя помещение для питания </w:t>
      </w:r>
      <w:r w:rsidR="00514974">
        <w:rPr>
          <w:color w:val="auto"/>
        </w:rPr>
        <w:t xml:space="preserve">обучающихся (обеденный зал на </w:t>
      </w:r>
      <w:r w:rsidR="00914555">
        <w:rPr>
          <w:color w:val="auto"/>
        </w:rPr>
        <w:t>5</w:t>
      </w:r>
      <w:r w:rsidR="00FE31BE">
        <w:rPr>
          <w:color w:val="auto"/>
        </w:rPr>
        <w:t>0</w:t>
      </w:r>
      <w:r w:rsidR="00514974">
        <w:rPr>
          <w:color w:val="auto"/>
        </w:rPr>
        <w:t xml:space="preserve"> посадочных мест</w:t>
      </w:r>
      <w:r w:rsidR="00FE31BE">
        <w:rPr>
          <w:color w:val="auto"/>
        </w:rPr>
        <w:t>)</w:t>
      </w:r>
      <w:r w:rsidRPr="00360B72">
        <w:rPr>
          <w:color w:val="auto"/>
        </w:rPr>
        <w:t>, а также помещение для хранения и приготовления пищи, обеспечивающие возможность организации качественного горячего пи</w:t>
      </w:r>
      <w:r w:rsidR="003B24AE">
        <w:rPr>
          <w:color w:val="auto"/>
        </w:rPr>
        <w:t>тания</w:t>
      </w:r>
      <w:r w:rsidRPr="00360B72">
        <w:rPr>
          <w:color w:val="auto"/>
        </w:rPr>
        <w:t>;</w:t>
      </w:r>
    </w:p>
    <w:p w:rsidR="00274EFF" w:rsidRPr="00360B72" w:rsidRDefault="00274EFF" w:rsidP="0036103A">
      <w:pPr>
        <w:ind w:firstLine="0"/>
        <w:rPr>
          <w:color w:val="auto"/>
        </w:rPr>
      </w:pPr>
    </w:p>
    <w:p w:rsidR="00274EFF" w:rsidRPr="00360B72" w:rsidRDefault="00274EFF" w:rsidP="0036103A">
      <w:pPr>
        <w:numPr>
          <w:ilvl w:val="0"/>
          <w:numId w:val="26"/>
        </w:numPr>
        <w:ind w:left="0" w:firstLine="0"/>
        <w:rPr>
          <w:color w:val="auto"/>
        </w:rPr>
      </w:pPr>
      <w:r w:rsidRPr="00360B72">
        <w:rPr>
          <w:color w:val="auto"/>
        </w:rPr>
        <w:t>имеются адми</w:t>
      </w:r>
      <w:r w:rsidR="00530892">
        <w:rPr>
          <w:color w:val="auto"/>
        </w:rPr>
        <w:t>нистративные помещения, кабинет</w:t>
      </w:r>
      <w:r w:rsidRPr="00360B72">
        <w:rPr>
          <w:color w:val="auto"/>
        </w:rPr>
        <w:t xml:space="preserve">  директ</w:t>
      </w:r>
      <w:r w:rsidR="00502C0A">
        <w:rPr>
          <w:color w:val="auto"/>
        </w:rPr>
        <w:t xml:space="preserve">ора, </w:t>
      </w:r>
      <w:r w:rsidRPr="00360B72">
        <w:rPr>
          <w:color w:val="auto"/>
        </w:rPr>
        <w:t xml:space="preserve"> оснащены необходимым компьютерным оборудованием</w:t>
      </w:r>
      <w:r w:rsidR="00811046">
        <w:rPr>
          <w:color w:val="auto"/>
        </w:rPr>
        <w:t xml:space="preserve"> </w:t>
      </w:r>
      <w:r w:rsidRPr="00360B72">
        <w:rPr>
          <w:color w:val="auto"/>
        </w:rPr>
        <w:t>с выходом в интернет;</w:t>
      </w:r>
    </w:p>
    <w:p w:rsidR="00274EFF" w:rsidRPr="00360B72" w:rsidRDefault="00502C0A" w:rsidP="0036103A">
      <w:pPr>
        <w:numPr>
          <w:ilvl w:val="0"/>
          <w:numId w:val="26"/>
        </w:numPr>
        <w:ind w:left="0" w:firstLine="0"/>
        <w:rPr>
          <w:color w:val="auto"/>
        </w:rPr>
      </w:pPr>
      <w:r>
        <w:rPr>
          <w:color w:val="auto"/>
        </w:rPr>
        <w:t xml:space="preserve">имеются </w:t>
      </w:r>
      <w:r w:rsidR="00274EFF" w:rsidRPr="00360B72">
        <w:rPr>
          <w:color w:val="auto"/>
        </w:rPr>
        <w:t xml:space="preserve"> санузлы;</w:t>
      </w:r>
    </w:p>
    <w:p w:rsidR="00274EFF" w:rsidRPr="00360B72" w:rsidRDefault="00502C0A" w:rsidP="0036103A">
      <w:pPr>
        <w:numPr>
          <w:ilvl w:val="0"/>
          <w:numId w:val="26"/>
        </w:numPr>
        <w:ind w:left="0" w:firstLine="0"/>
      </w:pPr>
      <w:r w:rsidRPr="00502C0A">
        <w:rPr>
          <w:color w:val="auto"/>
        </w:rPr>
        <w:t xml:space="preserve">территория и здание </w:t>
      </w:r>
      <w:r w:rsidR="008C65A2">
        <w:rPr>
          <w:color w:val="auto"/>
        </w:rPr>
        <w:t>школы</w:t>
      </w:r>
      <w:r w:rsidR="00274EFF" w:rsidRPr="00502C0A">
        <w:rPr>
          <w:color w:val="auto"/>
        </w:rPr>
        <w:t xml:space="preserve"> оборудованы видеонаблюдением в целях орг</w:t>
      </w:r>
      <w:r w:rsidRPr="00502C0A">
        <w:rPr>
          <w:color w:val="auto"/>
        </w:rPr>
        <w:t>анизации безопасности.</w:t>
      </w:r>
    </w:p>
    <w:p w:rsidR="00274EFF" w:rsidRPr="00360B72" w:rsidRDefault="00274EFF" w:rsidP="0036103A">
      <w:pPr>
        <w:ind w:firstLine="0"/>
      </w:pPr>
      <w:r w:rsidRPr="00360B72">
        <w:t xml:space="preserve">Совершенствование материально-технической базы является необходимой основой создания хороших условий для развития </w:t>
      </w:r>
      <w:r w:rsidR="008C65A2">
        <w:t>школы</w:t>
      </w:r>
      <w:r w:rsidRPr="00360B72">
        <w:t>.</w:t>
      </w:r>
    </w:p>
    <w:p w:rsidR="00274EFF" w:rsidRPr="00360B72" w:rsidRDefault="00274EFF" w:rsidP="0036103A">
      <w:pPr>
        <w:ind w:firstLine="0"/>
      </w:pPr>
      <w:r w:rsidRPr="00360B72">
        <w:t xml:space="preserve">В целях развития материально-технической базы </w:t>
      </w:r>
      <w:r w:rsidR="008C65A2">
        <w:t>школы</w:t>
      </w:r>
      <w:r w:rsidRPr="00360B72">
        <w:t xml:space="preserve"> предполагается продолжить:</w:t>
      </w:r>
    </w:p>
    <w:p w:rsidR="00274EFF" w:rsidRPr="00360B72" w:rsidRDefault="003607DE" w:rsidP="0036103A">
      <w:pPr>
        <w:numPr>
          <w:ilvl w:val="0"/>
          <w:numId w:val="26"/>
        </w:numPr>
        <w:ind w:left="0" w:firstLine="0"/>
        <w:rPr>
          <w:color w:val="auto"/>
        </w:rPr>
      </w:pPr>
      <w:r w:rsidRPr="00360B72">
        <w:rPr>
          <w:color w:val="auto"/>
        </w:rPr>
        <w:t>техническое оснащение кабинетов;</w:t>
      </w:r>
    </w:p>
    <w:p w:rsidR="00274EFF" w:rsidRPr="00360B72" w:rsidRDefault="00530892" w:rsidP="0036103A">
      <w:pPr>
        <w:numPr>
          <w:ilvl w:val="0"/>
          <w:numId w:val="26"/>
        </w:numPr>
        <w:ind w:left="0" w:firstLine="0"/>
        <w:rPr>
          <w:color w:val="auto"/>
        </w:rPr>
      </w:pPr>
      <w:r>
        <w:rPr>
          <w:color w:val="auto"/>
        </w:rPr>
        <w:t>замену</w:t>
      </w:r>
      <w:r w:rsidR="003607DE" w:rsidRPr="00360B72">
        <w:rPr>
          <w:color w:val="auto"/>
        </w:rPr>
        <w:t xml:space="preserve"> мебели в кабинетах;</w:t>
      </w:r>
    </w:p>
    <w:p w:rsidR="00274EFF" w:rsidRPr="00360B72" w:rsidRDefault="003607DE" w:rsidP="0036103A">
      <w:pPr>
        <w:numPr>
          <w:ilvl w:val="0"/>
          <w:numId w:val="26"/>
        </w:numPr>
        <w:ind w:left="0" w:firstLine="0"/>
        <w:rPr>
          <w:color w:val="auto"/>
        </w:rPr>
      </w:pPr>
      <w:r w:rsidRPr="00360B72">
        <w:rPr>
          <w:color w:val="auto"/>
        </w:rPr>
        <w:t>обновление спортинвентаря;</w:t>
      </w:r>
    </w:p>
    <w:p w:rsidR="007F65C1" w:rsidRPr="001E30EA" w:rsidRDefault="003607DE" w:rsidP="0036103A">
      <w:pPr>
        <w:numPr>
          <w:ilvl w:val="0"/>
          <w:numId w:val="26"/>
        </w:numPr>
        <w:ind w:left="0" w:firstLine="0"/>
        <w:rPr>
          <w:color w:val="auto"/>
        </w:rPr>
      </w:pPr>
      <w:r w:rsidRPr="00360B72">
        <w:rPr>
          <w:color w:val="auto"/>
        </w:rPr>
        <w:t>обновление библиотечных фондов.</w:t>
      </w:r>
    </w:p>
    <w:p w:rsidR="00BC7956" w:rsidRPr="001E30EA" w:rsidRDefault="003C12C5" w:rsidP="001E30EA">
      <w:pPr>
        <w:ind w:firstLine="0"/>
        <w:jc w:val="center"/>
        <w:rPr>
          <w:b/>
          <w:bCs/>
        </w:rPr>
      </w:pPr>
      <w:r>
        <w:rPr>
          <w:b/>
          <w:bCs/>
        </w:rPr>
        <w:t>3.</w:t>
      </w:r>
      <w:r w:rsidR="00415BBB">
        <w:rPr>
          <w:b/>
          <w:bCs/>
        </w:rPr>
        <w:t>4</w:t>
      </w:r>
      <w:r w:rsidR="00274EFF" w:rsidRPr="00360B72">
        <w:rPr>
          <w:b/>
          <w:bCs/>
        </w:rPr>
        <w:t xml:space="preserve">.5. Информационно-методические условия реализации основной </w:t>
      </w:r>
      <w:r>
        <w:rPr>
          <w:b/>
          <w:bCs/>
        </w:rPr>
        <w:t>обще</w:t>
      </w:r>
      <w:r w:rsidR="00274EFF" w:rsidRPr="00360B72">
        <w:rPr>
          <w:b/>
          <w:bCs/>
        </w:rPr>
        <w:t>образовательной програ</w:t>
      </w:r>
      <w:r w:rsidR="001E30EA">
        <w:rPr>
          <w:b/>
          <w:bCs/>
        </w:rPr>
        <w:t>ммы основного общего образовании</w:t>
      </w:r>
    </w:p>
    <w:p w:rsidR="00274EFF" w:rsidRPr="00360B72" w:rsidRDefault="00274EFF" w:rsidP="0036103A">
      <w:r w:rsidRPr="00360B72">
        <w:lastRenderedPageBreak/>
        <w:t xml:space="preserve">В соответствии с требованиями ФГОС информационно-методические условия реализации основной </w:t>
      </w:r>
      <w:r w:rsidR="003C12C5">
        <w:t>обще</w:t>
      </w:r>
      <w:r w:rsidRPr="00360B72">
        <w:t>образовательной программы общего образования обеспечиваются современной информационно-образовательной средой.</w:t>
      </w:r>
    </w:p>
    <w:p w:rsidR="00274EFF" w:rsidRPr="00360B72" w:rsidRDefault="00274EFF" w:rsidP="0036103A">
      <w:pPr>
        <w:rPr>
          <w:b/>
          <w:bCs/>
        </w:rPr>
      </w:pPr>
      <w:r w:rsidRPr="00360B72">
        <w:rPr>
          <w:b/>
          <w:bCs/>
        </w:rPr>
        <w:t>Под информационно-образовательной средой (или ИОС)</w:t>
      </w:r>
      <w:r w:rsidRPr="00360B72">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w:t>
      </w:r>
      <w:r w:rsidR="005A0B94">
        <w:t>процесс</w:t>
      </w:r>
      <w:r w:rsidRPr="00360B72">
        <w:t>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74EFF" w:rsidRPr="00360B72" w:rsidRDefault="00274EFF" w:rsidP="0036103A">
      <w:r w:rsidRPr="00360B72">
        <w:t>Единая информацио</w:t>
      </w:r>
      <w:r w:rsidR="006F2565">
        <w:t xml:space="preserve">нная образовательная среда </w:t>
      </w:r>
      <w:r w:rsidR="008C65A2">
        <w:t>школы</w:t>
      </w:r>
      <w:r w:rsidRPr="00360B72">
        <w:t xml:space="preserve"> состоит из 5 основных зон:</w:t>
      </w:r>
    </w:p>
    <w:p w:rsidR="00274EFF" w:rsidRPr="00360B72" w:rsidRDefault="00274EFF" w:rsidP="004B09F5">
      <w:pPr>
        <w:ind w:firstLine="0"/>
      </w:pPr>
      <w:r w:rsidRPr="00360B72">
        <w:rPr>
          <w:b/>
        </w:rPr>
        <w:t>1. Административная зона</w:t>
      </w:r>
      <w:r w:rsidRPr="00360B72">
        <w:t xml:space="preserve">, включающая: АРМы директора,  с разграничением функций каждого участника образовательного </w:t>
      </w:r>
      <w:r w:rsidR="005A0B94">
        <w:t>процесс</w:t>
      </w:r>
      <w:r w:rsidRPr="00360B72">
        <w:t>а.</w:t>
      </w:r>
    </w:p>
    <w:p w:rsidR="00274EFF" w:rsidRPr="00360B72" w:rsidRDefault="00502C0A" w:rsidP="004B09F5">
      <w:pPr>
        <w:ind w:firstLine="0"/>
      </w:pPr>
      <w:r>
        <w:t xml:space="preserve"> </w:t>
      </w:r>
      <w:r w:rsidR="002D0ADF">
        <w:t>В школе</w:t>
      </w:r>
      <w:r w:rsidR="00274EFF" w:rsidRPr="00360B72">
        <w:t xml:space="preserve"> создана единая база данных, содержащая информацию о различных аспектах учебно-воспитательного </w:t>
      </w:r>
      <w:r w:rsidR="005A0B94">
        <w:t>процесс</w:t>
      </w:r>
      <w:r w:rsidR="00274EFF" w:rsidRPr="00360B72">
        <w:t xml:space="preserve">а: сведения о сотрудниках, </w:t>
      </w:r>
      <w:r w:rsidR="00672C52">
        <w:t>обучающихся</w:t>
      </w:r>
      <w:r w:rsidR="00274EFF" w:rsidRPr="00360B72">
        <w:t xml:space="preserve"> и родителях; учебный план,  расписание, различные отчеты и т. п.</w:t>
      </w:r>
    </w:p>
    <w:p w:rsidR="00274EFF" w:rsidRPr="00360B72" w:rsidRDefault="00274EFF" w:rsidP="004B09F5">
      <w:pPr>
        <w:tabs>
          <w:tab w:val="left" w:pos="851"/>
          <w:tab w:val="num" w:pos="1620"/>
        </w:tabs>
        <w:ind w:firstLine="0"/>
      </w:pPr>
      <w:r w:rsidRPr="00360B72">
        <w:rPr>
          <w:b/>
        </w:rPr>
        <w:t>2. Информационно-коммуникативная зона</w:t>
      </w:r>
      <w:r w:rsidRPr="00360B72">
        <w:t xml:space="preserve"> включает в себя:</w:t>
      </w:r>
    </w:p>
    <w:p w:rsidR="00274EFF" w:rsidRPr="00360B72" w:rsidRDefault="00274EFF" w:rsidP="004B09F5">
      <w:pPr>
        <w:numPr>
          <w:ilvl w:val="0"/>
          <w:numId w:val="32"/>
        </w:numPr>
        <w:tabs>
          <w:tab w:val="left" w:pos="851"/>
        </w:tabs>
        <w:ind w:left="0" w:firstLine="0"/>
      </w:pPr>
      <w:r w:rsidRPr="00360B72">
        <w:t xml:space="preserve">работу </w:t>
      </w:r>
      <w:r w:rsidR="005A1261">
        <w:t>школьного</w:t>
      </w:r>
      <w:r w:rsidR="002A761B">
        <w:t xml:space="preserve"> </w:t>
      </w:r>
      <w:r w:rsidRPr="00360B72">
        <w:t>сайта;</w:t>
      </w:r>
    </w:p>
    <w:p w:rsidR="00274EFF" w:rsidRPr="00360B72" w:rsidRDefault="00274EFF" w:rsidP="004B09F5">
      <w:pPr>
        <w:tabs>
          <w:tab w:val="left" w:pos="851"/>
          <w:tab w:val="num" w:pos="1620"/>
        </w:tabs>
        <w:ind w:firstLine="0"/>
        <w:rPr>
          <w:b/>
          <w:u w:val="single"/>
        </w:rPr>
      </w:pPr>
      <w:r w:rsidRPr="00360B72">
        <w:rPr>
          <w:b/>
        </w:rPr>
        <w:t>3. Зона компьютерного творчества</w:t>
      </w:r>
      <w:r w:rsidR="003607DE" w:rsidRPr="00360B72">
        <w:rPr>
          <w:b/>
        </w:rPr>
        <w:t>.</w:t>
      </w:r>
    </w:p>
    <w:p w:rsidR="00274EFF" w:rsidRPr="00360B72" w:rsidRDefault="00274EFF" w:rsidP="004B09F5">
      <w:pPr>
        <w:ind w:firstLine="0"/>
      </w:pPr>
      <w:r w:rsidRPr="00360B72">
        <w:t xml:space="preserve">Основные задачи, которые решаются в этой зоне – это формирование у </w:t>
      </w:r>
      <w:r w:rsidR="00672C52">
        <w:t>обучающихся</w:t>
      </w:r>
      <w:r w:rsidRPr="00360B72">
        <w:t xml:space="preserve"> творческого потенциала; компетенций, позволяющих легко ориентироваться в современном информаци</w:t>
      </w:r>
      <w:r w:rsidR="00502C0A">
        <w:t xml:space="preserve">онном обществе. </w:t>
      </w:r>
    </w:p>
    <w:p w:rsidR="00274EFF" w:rsidRPr="00360B72" w:rsidRDefault="00274EFF" w:rsidP="004B09F5">
      <w:pPr>
        <w:ind w:firstLine="0"/>
        <w:rPr>
          <w:b/>
          <w:u w:val="single"/>
        </w:rPr>
      </w:pPr>
      <w:r w:rsidRPr="00360B72">
        <w:rPr>
          <w:b/>
        </w:rPr>
        <w:t>4. Зона обучения с использованием ИКТ.</w:t>
      </w:r>
    </w:p>
    <w:p w:rsidR="006F2565" w:rsidRDefault="00274EFF" w:rsidP="004B09F5">
      <w:pPr>
        <w:ind w:left="142" w:firstLine="0"/>
      </w:pPr>
      <w:r w:rsidRPr="00360B72">
        <w:t xml:space="preserve">Создана на основе </w:t>
      </w:r>
      <w:r w:rsidR="006F2565">
        <w:t>цифровых учебных материалов</w:t>
      </w:r>
      <w:r w:rsidR="005A1261">
        <w:t xml:space="preserve"> нового поколения по </w:t>
      </w:r>
      <w:r w:rsidR="006F2565">
        <w:t xml:space="preserve"> предметам школьной программы.</w:t>
      </w:r>
    </w:p>
    <w:p w:rsidR="00274EFF" w:rsidRPr="00360B72" w:rsidRDefault="00274EFF" w:rsidP="0036103A">
      <w:pPr>
        <w:ind w:left="142" w:hanging="142"/>
        <w:rPr>
          <w:b/>
        </w:rPr>
      </w:pPr>
      <w:r w:rsidRPr="00360B72">
        <w:rPr>
          <w:b/>
        </w:rPr>
        <w:t>5. Зона воспитания граж</w:t>
      </w:r>
      <w:r w:rsidR="003607DE" w:rsidRPr="00360B72">
        <w:rPr>
          <w:b/>
        </w:rPr>
        <w:t>данина информационного общества.</w:t>
      </w:r>
    </w:p>
    <w:p w:rsidR="00274EFF" w:rsidRPr="00360B72" w:rsidRDefault="00274EFF" w:rsidP="0036103A">
      <w:pPr>
        <w:ind w:left="142" w:hanging="142"/>
      </w:pPr>
      <w:r w:rsidRPr="00360B72">
        <w:t>Позволяет сделать воспитательну</w:t>
      </w:r>
      <w:r w:rsidR="006F2565">
        <w:t xml:space="preserve">ю работу </w:t>
      </w:r>
      <w:r w:rsidR="002D0ADF">
        <w:t>в школе</w:t>
      </w:r>
      <w:r w:rsidRPr="00360B72">
        <w:t xml:space="preserve"> более яркой, открытой для социума посредством применения ИКТ:</w:t>
      </w:r>
    </w:p>
    <w:p w:rsidR="00274EFF" w:rsidRPr="00360B72" w:rsidRDefault="00274EFF" w:rsidP="0036103A">
      <w:pPr>
        <w:numPr>
          <w:ilvl w:val="0"/>
          <w:numId w:val="32"/>
        </w:numPr>
        <w:ind w:left="142" w:hanging="142"/>
      </w:pPr>
      <w:r w:rsidRPr="00360B72">
        <w:t>своевременное поощрение лучших и победителей на информационном стенде;</w:t>
      </w:r>
    </w:p>
    <w:p w:rsidR="00274EFF" w:rsidRPr="00360B72" w:rsidRDefault="00274EFF" w:rsidP="0036103A">
      <w:pPr>
        <w:numPr>
          <w:ilvl w:val="0"/>
          <w:numId w:val="32"/>
        </w:numPr>
        <w:ind w:left="142" w:hanging="142"/>
      </w:pPr>
      <w:r w:rsidRPr="00360B72">
        <w:t xml:space="preserve">публикация информации о </w:t>
      </w:r>
      <w:r w:rsidR="00502C0A">
        <w:t xml:space="preserve">происходящем </w:t>
      </w:r>
      <w:r w:rsidR="002D0ADF">
        <w:t>в школе</w:t>
      </w:r>
      <w:r w:rsidRPr="00360B72">
        <w:t xml:space="preserve"> на сайте.</w:t>
      </w:r>
    </w:p>
    <w:p w:rsidR="00274EFF" w:rsidRPr="00360B72" w:rsidRDefault="00502C0A" w:rsidP="0036103A">
      <w:pPr>
        <w:ind w:left="142" w:hanging="142"/>
        <w:rPr>
          <w:b/>
          <w:bCs/>
          <w:iCs/>
        </w:rPr>
      </w:pPr>
      <w:r>
        <w:rPr>
          <w:b/>
          <w:bCs/>
          <w:iCs/>
        </w:rPr>
        <w:t xml:space="preserve">Для эффективной работы ИОС </w:t>
      </w:r>
      <w:r w:rsidR="008C65A2">
        <w:rPr>
          <w:b/>
          <w:bCs/>
          <w:iCs/>
        </w:rPr>
        <w:t>школы</w:t>
      </w:r>
      <w:r w:rsidR="00274EFF" w:rsidRPr="00360B72">
        <w:rPr>
          <w:b/>
          <w:bCs/>
          <w:iCs/>
        </w:rPr>
        <w:t xml:space="preserve"> используются:</w:t>
      </w:r>
    </w:p>
    <w:p w:rsidR="00274EFF" w:rsidRPr="00360B72" w:rsidRDefault="00274EFF" w:rsidP="0036103A">
      <w:pPr>
        <w:numPr>
          <w:ilvl w:val="0"/>
          <w:numId w:val="32"/>
        </w:numPr>
        <w:ind w:left="142" w:hanging="142"/>
      </w:pPr>
      <w:r w:rsidRPr="00360B72">
        <w:t>информационно-образовательные ресурсы в виде печатной продукции;</w:t>
      </w:r>
    </w:p>
    <w:p w:rsidR="00274EFF" w:rsidRPr="00360B72" w:rsidRDefault="00274EFF" w:rsidP="0036103A">
      <w:pPr>
        <w:numPr>
          <w:ilvl w:val="0"/>
          <w:numId w:val="32"/>
        </w:numPr>
        <w:ind w:left="142" w:hanging="142"/>
      </w:pPr>
      <w:r w:rsidRPr="00360B72">
        <w:t>информационно-образовательные ресурсы Интернета;</w:t>
      </w:r>
    </w:p>
    <w:p w:rsidR="00274EFF" w:rsidRPr="00360B72" w:rsidRDefault="00274EFF" w:rsidP="0036103A">
      <w:pPr>
        <w:numPr>
          <w:ilvl w:val="0"/>
          <w:numId w:val="32"/>
        </w:numPr>
        <w:ind w:left="142" w:hanging="142"/>
      </w:pPr>
      <w:r w:rsidRPr="00360B72">
        <w:t>вычислительная и информационно-телекоммуникационная инфраструктур</w:t>
      </w:r>
      <w:r w:rsidR="00A931E3">
        <w:t>а.</w:t>
      </w:r>
    </w:p>
    <w:p w:rsidR="00274EFF" w:rsidRPr="00360B72" w:rsidRDefault="00274EFF" w:rsidP="0036103A">
      <w:pPr>
        <w:ind w:left="142" w:hanging="142"/>
        <w:rPr>
          <w:b/>
          <w:bCs/>
          <w:i/>
          <w:iCs/>
        </w:rPr>
      </w:pPr>
      <w:r w:rsidRPr="00360B72">
        <w:rPr>
          <w:b/>
          <w:bCs/>
          <w:iCs/>
        </w:rPr>
        <w:t>Необходимое для использования ИКТ оборудование</w:t>
      </w:r>
      <w:r w:rsidRPr="00360B72">
        <w:t xml:space="preserve"> отвечает и обеспечивает современным требованиям и обеспечивает использование ИКТ:</w:t>
      </w:r>
    </w:p>
    <w:p w:rsidR="00274EFF" w:rsidRPr="00360B72" w:rsidRDefault="00274EFF" w:rsidP="0036103A">
      <w:pPr>
        <w:numPr>
          <w:ilvl w:val="0"/>
          <w:numId w:val="32"/>
        </w:numPr>
        <w:ind w:left="142" w:hanging="142"/>
      </w:pPr>
      <w:r w:rsidRPr="00360B72">
        <w:t>в учебной деятельности;</w:t>
      </w:r>
    </w:p>
    <w:p w:rsidR="00274EFF" w:rsidRPr="00360B72" w:rsidRDefault="00274EFF" w:rsidP="0036103A">
      <w:pPr>
        <w:numPr>
          <w:ilvl w:val="0"/>
          <w:numId w:val="32"/>
        </w:numPr>
        <w:ind w:left="142" w:hanging="142"/>
      </w:pPr>
      <w:r w:rsidRPr="00360B72">
        <w:t>во внеурочной деятельности;</w:t>
      </w:r>
    </w:p>
    <w:p w:rsidR="00274EFF" w:rsidRPr="00360B72" w:rsidRDefault="00274EFF" w:rsidP="0036103A">
      <w:pPr>
        <w:numPr>
          <w:ilvl w:val="0"/>
          <w:numId w:val="32"/>
        </w:numPr>
        <w:ind w:left="142" w:hanging="142"/>
      </w:pPr>
      <w:r w:rsidRPr="00360B72">
        <w:t>в исследовательской и проектной деятельности;</w:t>
      </w:r>
    </w:p>
    <w:p w:rsidR="00274EFF" w:rsidRPr="00360B72" w:rsidRDefault="00274EFF" w:rsidP="0036103A">
      <w:pPr>
        <w:numPr>
          <w:ilvl w:val="0"/>
          <w:numId w:val="32"/>
        </w:numPr>
        <w:ind w:left="142" w:hanging="142"/>
      </w:pPr>
      <w:r w:rsidRPr="00360B72">
        <w:t>при измерении, контроле и оценке результатов образования;</w:t>
      </w:r>
    </w:p>
    <w:p w:rsidR="00774682" w:rsidRPr="008723F4" w:rsidRDefault="00274EFF" w:rsidP="0036103A">
      <w:pPr>
        <w:numPr>
          <w:ilvl w:val="0"/>
          <w:numId w:val="32"/>
        </w:numPr>
        <w:ind w:left="142" w:hanging="142"/>
      </w:pPr>
      <w:r w:rsidRPr="00360B72">
        <w:t xml:space="preserve">в административной деятельности, включая дистанционное взаимодействие всех участников образовательного </w:t>
      </w:r>
      <w:r w:rsidR="005A0B94">
        <w:t>процесс</w:t>
      </w:r>
      <w:r w:rsidRPr="00360B72">
        <w:t xml:space="preserve">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274EFF" w:rsidRPr="00360B72" w:rsidRDefault="00274EFF" w:rsidP="0036103A">
      <w:pPr>
        <w:ind w:left="142" w:hanging="142"/>
        <w:rPr>
          <w:b/>
          <w:bCs/>
          <w:i/>
          <w:iCs/>
        </w:rPr>
      </w:pPr>
      <w:r w:rsidRPr="00360B72">
        <w:rPr>
          <w:b/>
          <w:bCs/>
          <w:iCs/>
        </w:rPr>
        <w:t xml:space="preserve">Учебно-методическое и информационное оснащение образовательного </w:t>
      </w:r>
      <w:r w:rsidR="005A0B94">
        <w:rPr>
          <w:b/>
          <w:bCs/>
          <w:iCs/>
        </w:rPr>
        <w:t>процесс</w:t>
      </w:r>
      <w:r w:rsidRPr="00360B72">
        <w:rPr>
          <w:b/>
          <w:bCs/>
          <w:iCs/>
        </w:rPr>
        <w:t>а</w:t>
      </w:r>
      <w:r w:rsidRPr="00360B72">
        <w:t xml:space="preserve"> обеспечивает возможность:</w:t>
      </w:r>
    </w:p>
    <w:p w:rsidR="00274EFF" w:rsidRPr="00360B72" w:rsidRDefault="00274EFF" w:rsidP="0036103A">
      <w:pPr>
        <w:numPr>
          <w:ilvl w:val="0"/>
          <w:numId w:val="32"/>
        </w:numPr>
        <w:ind w:left="142" w:hanging="142"/>
      </w:pPr>
      <w:r w:rsidRPr="00360B72">
        <w:t>реализации индивидуальных образовательных планов обучающихся, осуществления их самостоятельной образовательной деятельности;</w:t>
      </w:r>
    </w:p>
    <w:p w:rsidR="00274EFF" w:rsidRPr="00360B72" w:rsidRDefault="00274EFF" w:rsidP="0036103A">
      <w:pPr>
        <w:numPr>
          <w:ilvl w:val="0"/>
          <w:numId w:val="32"/>
        </w:numPr>
        <w:ind w:left="142" w:hanging="142"/>
      </w:pPr>
      <w:r w:rsidRPr="00360B72">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w:t>
      </w:r>
      <w:r w:rsidRPr="00360B72">
        <w:lastRenderedPageBreak/>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74EFF" w:rsidRPr="00360B72" w:rsidRDefault="00274EFF" w:rsidP="0036103A">
      <w:pPr>
        <w:numPr>
          <w:ilvl w:val="0"/>
          <w:numId w:val="32"/>
        </w:numPr>
        <w:ind w:left="142" w:hanging="142"/>
      </w:pPr>
      <w:r w:rsidRPr="00360B72">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w:t>
      </w:r>
      <w:r w:rsidR="005A0B94">
        <w:t>процесс</w:t>
      </w:r>
      <w:r w:rsidRPr="00360B72">
        <w:t>а; переноса информации с нецифровых носителей (включая трёхмерные объекты) в цифровую среду (оцифровка, сканирование);</w:t>
      </w:r>
    </w:p>
    <w:p w:rsidR="00274EFF" w:rsidRPr="00360B72" w:rsidRDefault="00274EFF" w:rsidP="0036103A">
      <w:pPr>
        <w:numPr>
          <w:ilvl w:val="0"/>
          <w:numId w:val="32"/>
        </w:numPr>
        <w:ind w:left="142" w:hanging="142"/>
      </w:pPr>
      <w:r w:rsidRPr="00360B72">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74EFF" w:rsidRPr="00360B72" w:rsidRDefault="00274EFF" w:rsidP="0036103A">
      <w:pPr>
        <w:numPr>
          <w:ilvl w:val="0"/>
          <w:numId w:val="32"/>
        </w:numPr>
        <w:ind w:left="142" w:hanging="142"/>
      </w:pPr>
      <w:r w:rsidRPr="00360B72">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74EFF" w:rsidRPr="00360B72" w:rsidRDefault="00274EFF" w:rsidP="0036103A">
      <w:pPr>
        <w:numPr>
          <w:ilvl w:val="0"/>
          <w:numId w:val="32"/>
        </w:numPr>
        <w:ind w:left="142" w:hanging="142"/>
      </w:pPr>
      <w:r w:rsidRPr="00360B72">
        <w:t>выступления с аудио-, видео- и графическим экранным сопровождением;</w:t>
      </w:r>
    </w:p>
    <w:p w:rsidR="00274EFF" w:rsidRPr="00360B72" w:rsidRDefault="00274EFF" w:rsidP="0036103A">
      <w:pPr>
        <w:numPr>
          <w:ilvl w:val="0"/>
          <w:numId w:val="32"/>
        </w:numPr>
        <w:ind w:left="142" w:hanging="142"/>
      </w:pPr>
      <w:r w:rsidRPr="00360B72">
        <w:t>вывода информации на бумагу и т. п. и в трёхмерную материальную среду (печать);</w:t>
      </w:r>
    </w:p>
    <w:p w:rsidR="00274EFF" w:rsidRPr="00360B72" w:rsidRDefault="00274EFF" w:rsidP="0036103A">
      <w:pPr>
        <w:numPr>
          <w:ilvl w:val="0"/>
          <w:numId w:val="32"/>
        </w:numPr>
        <w:ind w:left="142" w:hanging="142"/>
      </w:pPr>
      <w:r w:rsidRPr="00360B72">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274EFF" w:rsidRPr="00360B72" w:rsidRDefault="00274EFF" w:rsidP="0036103A">
      <w:pPr>
        <w:numPr>
          <w:ilvl w:val="0"/>
          <w:numId w:val="32"/>
        </w:numPr>
        <w:ind w:left="142" w:hanging="142"/>
      </w:pPr>
      <w:r w:rsidRPr="00360B72">
        <w:t>поиска и получения информации;</w:t>
      </w:r>
    </w:p>
    <w:p w:rsidR="00274EFF" w:rsidRPr="00360B72" w:rsidRDefault="00274EFF" w:rsidP="0036103A">
      <w:pPr>
        <w:numPr>
          <w:ilvl w:val="0"/>
          <w:numId w:val="32"/>
        </w:numPr>
        <w:ind w:left="142" w:hanging="142"/>
      </w:pPr>
      <w:r w:rsidRPr="00360B72">
        <w:t>использования источников информации на бумажных и цифровых носителях (в том числе в справочниках, словарях, поисковых системах);</w:t>
      </w:r>
    </w:p>
    <w:p w:rsidR="00274EFF" w:rsidRPr="00360B72" w:rsidRDefault="00274EFF" w:rsidP="0036103A">
      <w:pPr>
        <w:numPr>
          <w:ilvl w:val="0"/>
          <w:numId w:val="32"/>
        </w:numPr>
        <w:ind w:left="142" w:hanging="142"/>
      </w:pPr>
      <w:r w:rsidRPr="00360B72">
        <w:t>вещания (подкастинга), использования носимых аудиовидеоустройств для учебной деятельности на уроке и вне урока;</w:t>
      </w:r>
    </w:p>
    <w:p w:rsidR="00274EFF" w:rsidRPr="00360B72" w:rsidRDefault="00274EFF" w:rsidP="0036103A">
      <w:pPr>
        <w:numPr>
          <w:ilvl w:val="0"/>
          <w:numId w:val="32"/>
        </w:numPr>
        <w:ind w:left="0" w:firstLine="0"/>
      </w:pPr>
      <w:r w:rsidRPr="00360B72">
        <w:t>общения в Интернете, взаимодействия в социальных группах и сетях, участия в форумах, групповой работы над сообщениями (вики);</w:t>
      </w:r>
    </w:p>
    <w:p w:rsidR="00274EFF" w:rsidRPr="00360B72" w:rsidRDefault="00274EFF" w:rsidP="0036103A">
      <w:pPr>
        <w:numPr>
          <w:ilvl w:val="0"/>
          <w:numId w:val="32"/>
        </w:numPr>
        <w:ind w:left="0" w:firstLine="0"/>
      </w:pPr>
      <w:r w:rsidRPr="00360B72">
        <w:t>создания и заполнения баз данных, в том числе определителей; наглядного представления и анализа данных;</w:t>
      </w:r>
    </w:p>
    <w:p w:rsidR="00274EFF" w:rsidRPr="00360B72" w:rsidRDefault="00274EFF" w:rsidP="0036103A">
      <w:pPr>
        <w:numPr>
          <w:ilvl w:val="0"/>
          <w:numId w:val="32"/>
        </w:numPr>
        <w:ind w:left="0" w:firstLine="0"/>
      </w:pPr>
      <w:r w:rsidRPr="00360B72">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74EFF" w:rsidRPr="00360B72" w:rsidRDefault="00274EFF" w:rsidP="0036103A">
      <w:pPr>
        <w:numPr>
          <w:ilvl w:val="0"/>
          <w:numId w:val="32"/>
        </w:numPr>
        <w:ind w:left="0" w:firstLine="0"/>
      </w:pPr>
      <w:r w:rsidRPr="00360B72">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274EFF" w:rsidRPr="00360B72" w:rsidRDefault="00274EFF" w:rsidP="0036103A">
      <w:pPr>
        <w:numPr>
          <w:ilvl w:val="0"/>
          <w:numId w:val="32"/>
        </w:numPr>
        <w:ind w:left="0" w:firstLine="0"/>
      </w:pPr>
      <w:r w:rsidRPr="00360B72">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74EFF" w:rsidRPr="00360B72" w:rsidRDefault="00274EFF" w:rsidP="0036103A">
      <w:pPr>
        <w:numPr>
          <w:ilvl w:val="0"/>
          <w:numId w:val="32"/>
        </w:numPr>
        <w:ind w:left="0" w:firstLine="0"/>
      </w:pPr>
      <w:r w:rsidRPr="00360B72">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74EFF" w:rsidRPr="00360B72" w:rsidRDefault="00274EFF" w:rsidP="0036103A">
      <w:pPr>
        <w:numPr>
          <w:ilvl w:val="0"/>
          <w:numId w:val="32"/>
        </w:numPr>
        <w:ind w:left="0" w:firstLine="0"/>
      </w:pPr>
      <w:r w:rsidRPr="00360B72">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74EFF" w:rsidRPr="00360B72" w:rsidRDefault="00274EFF" w:rsidP="0036103A">
      <w:pPr>
        <w:numPr>
          <w:ilvl w:val="0"/>
          <w:numId w:val="32"/>
        </w:numPr>
        <w:ind w:left="0" w:firstLine="0"/>
      </w:pPr>
      <w:r w:rsidRPr="00360B72">
        <w:t>занятий по изучению правил дорожного движения с использованием игр, оборудования, а также компьютерных тренажёров;</w:t>
      </w:r>
    </w:p>
    <w:p w:rsidR="00274EFF" w:rsidRPr="00360B72" w:rsidRDefault="00274EFF" w:rsidP="0036103A">
      <w:pPr>
        <w:numPr>
          <w:ilvl w:val="0"/>
          <w:numId w:val="32"/>
        </w:numPr>
        <w:ind w:left="0" w:firstLine="0"/>
      </w:pPr>
      <w:r w:rsidRPr="00360B72">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274EFF" w:rsidRPr="00360B72" w:rsidRDefault="00274EFF" w:rsidP="0036103A">
      <w:pPr>
        <w:numPr>
          <w:ilvl w:val="0"/>
          <w:numId w:val="32"/>
        </w:numPr>
        <w:ind w:left="0" w:firstLine="0"/>
      </w:pPr>
      <w:r w:rsidRPr="00360B72">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w:t>
      </w:r>
      <w:r w:rsidR="005A0B94">
        <w:t>процесс</w:t>
      </w:r>
      <w:r w:rsidRPr="00360B72">
        <w:t>а, фиксирования его реализации в целом и отдельных этапов (выступлений, дискуссий, экспериментов);</w:t>
      </w:r>
    </w:p>
    <w:p w:rsidR="00274EFF" w:rsidRPr="00360B72" w:rsidRDefault="00274EFF" w:rsidP="0036103A">
      <w:pPr>
        <w:numPr>
          <w:ilvl w:val="0"/>
          <w:numId w:val="32"/>
        </w:numPr>
        <w:ind w:left="0" w:firstLine="0"/>
      </w:pPr>
      <w:r w:rsidRPr="00360B72">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74EFF" w:rsidRPr="00360B72" w:rsidRDefault="00274EFF" w:rsidP="0036103A">
      <w:pPr>
        <w:numPr>
          <w:ilvl w:val="0"/>
          <w:numId w:val="32"/>
        </w:numPr>
        <w:ind w:left="0" w:firstLine="0"/>
      </w:pPr>
      <w:r w:rsidRPr="00360B72">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FE31BE" w:rsidRPr="001E30EA" w:rsidRDefault="00274EFF" w:rsidP="001E30EA">
      <w:pPr>
        <w:numPr>
          <w:ilvl w:val="0"/>
          <w:numId w:val="32"/>
        </w:numPr>
        <w:ind w:left="0" w:firstLine="0"/>
      </w:pPr>
      <w:r w:rsidRPr="00360B72">
        <w:t>выпуска школьных печатных изданий, работы школьного телевидения.</w:t>
      </w:r>
    </w:p>
    <w:p w:rsidR="00954760" w:rsidRPr="00360B72" w:rsidRDefault="00954760" w:rsidP="0036103A">
      <w:pPr>
        <w:ind w:firstLine="0"/>
        <w:jc w:val="center"/>
        <w:rPr>
          <w:b/>
          <w:bCs/>
          <w:color w:val="auto"/>
        </w:rPr>
      </w:pPr>
      <w:r w:rsidRPr="00360B72">
        <w:rPr>
          <w:b/>
          <w:bCs/>
          <w:color w:val="auto"/>
        </w:rPr>
        <w:t>Аналитическая таблица</w:t>
      </w:r>
    </w:p>
    <w:p w:rsidR="00954760" w:rsidRPr="00360B72" w:rsidRDefault="00954760" w:rsidP="0036103A">
      <w:pPr>
        <w:ind w:firstLine="0"/>
        <w:jc w:val="center"/>
        <w:rPr>
          <w:b/>
          <w:bCs/>
          <w:color w:val="auto"/>
        </w:rPr>
      </w:pPr>
      <w:r w:rsidRPr="00360B72">
        <w:rPr>
          <w:b/>
          <w:bCs/>
          <w:color w:val="auto"/>
        </w:rPr>
        <w:t>«Создание в образовательном учреждении информационно-образовательной среды, соответствующей требованиям Стандарта»</w:t>
      </w:r>
    </w:p>
    <w:p w:rsidR="00954760" w:rsidRPr="00360B72" w:rsidRDefault="00954760" w:rsidP="0036103A">
      <w:pPr>
        <w:tabs>
          <w:tab w:val="left" w:pos="720"/>
        </w:tabs>
        <w:jc w:val="center"/>
        <w:rPr>
          <w:b/>
          <w:bCs/>
          <w:color w:val="auto"/>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006"/>
        <w:gridCol w:w="1499"/>
        <w:gridCol w:w="5648"/>
      </w:tblGrid>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center"/>
              <w:rPr>
                <w:color w:val="auto"/>
              </w:rPr>
            </w:pPr>
            <w:r w:rsidRPr="00360B72">
              <w:rPr>
                <w:b/>
                <w:bCs/>
                <w:color w:val="auto"/>
              </w:rPr>
              <w:t>№ п/п</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center"/>
              <w:rPr>
                <w:b/>
                <w:bCs/>
                <w:color w:val="auto"/>
              </w:rPr>
            </w:pPr>
            <w:r w:rsidRPr="00360B72">
              <w:rPr>
                <w:b/>
                <w:bCs/>
                <w:color w:val="auto"/>
              </w:rPr>
              <w:t>Необходимые средства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14555" w:rsidP="0036103A">
            <w:pPr>
              <w:tabs>
                <w:tab w:val="left" w:pos="720"/>
              </w:tabs>
              <w:ind w:firstLine="0"/>
              <w:jc w:val="center"/>
              <w:rPr>
                <w:color w:val="auto"/>
              </w:rPr>
            </w:pPr>
            <w:r>
              <w:rPr>
                <w:b/>
                <w:bCs/>
                <w:color w:val="auto"/>
              </w:rPr>
              <w:t>Количество средств</w:t>
            </w:r>
            <w:r w:rsidR="00954760" w:rsidRPr="00360B72">
              <w:rPr>
                <w:b/>
                <w:bCs/>
                <w:color w:val="auto"/>
              </w:rPr>
              <w:t xml:space="preserve"> имеющееся в наличии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center"/>
              <w:rPr>
                <w:color w:val="auto"/>
              </w:rPr>
            </w:pPr>
            <w:r w:rsidRPr="00360B72">
              <w:rPr>
                <w:b/>
                <w:bCs/>
                <w:color w:val="auto"/>
              </w:rPr>
              <w:t>Меры по приведению условий в соответствие с требованиями Стандарта и сроки их реализации</w:t>
            </w:r>
          </w:p>
        </w:tc>
      </w:tr>
      <w:tr w:rsidR="0088160A" w:rsidRPr="00360B72" w:rsidTr="0088160A">
        <w:tc>
          <w:tcPr>
            <w:tcW w:w="5000"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8160A" w:rsidRPr="0088160A" w:rsidRDefault="0088160A" w:rsidP="0088160A">
            <w:pPr>
              <w:tabs>
                <w:tab w:val="left" w:pos="720"/>
              </w:tabs>
              <w:ind w:firstLine="0"/>
            </w:pPr>
            <w:r>
              <w:rPr>
                <w:b/>
                <w:lang w:val="en-US"/>
              </w:rPr>
              <w:t>I.</w:t>
            </w:r>
            <w:r w:rsidRPr="0088160A">
              <w:rPr>
                <w:b/>
              </w:rPr>
              <w:t>Технические средства:</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мультимедийный проектор и экран</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0E41F2" w:rsidRDefault="004720A7" w:rsidP="0036103A">
            <w:pPr>
              <w:tabs>
                <w:tab w:val="left" w:pos="720"/>
              </w:tabs>
              <w:ind w:firstLine="0"/>
              <w:jc w:val="center"/>
              <w:rPr>
                <w:color w:val="auto"/>
              </w:rPr>
            </w:pPr>
            <w:r w:rsidRPr="000E41F2">
              <w:rPr>
                <w:color w:val="auto"/>
              </w:rPr>
              <w:t xml:space="preserve"> </w:t>
            </w:r>
            <w:r w:rsidR="009C7697">
              <w:rPr>
                <w:color w:val="auto"/>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0E41F2" w:rsidRDefault="000F3A09" w:rsidP="0036103A">
            <w:pPr>
              <w:tabs>
                <w:tab w:val="left" w:pos="720"/>
              </w:tabs>
              <w:ind w:firstLine="0"/>
              <w:jc w:val="left"/>
              <w:rPr>
                <w:color w:val="auto"/>
              </w:rPr>
            </w:pPr>
            <w:r w:rsidRPr="000E41F2">
              <w:rPr>
                <w:color w:val="auto"/>
              </w:rPr>
              <w:t>Плановое приобретение</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принтер монохромный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725529" w:rsidP="0036103A">
            <w:pPr>
              <w:tabs>
                <w:tab w:val="left" w:pos="720"/>
              </w:tabs>
              <w:ind w:firstLine="0"/>
              <w:jc w:val="center"/>
              <w:rPr>
                <w:color w:val="auto"/>
              </w:rPr>
            </w:pPr>
            <w:r>
              <w:rPr>
                <w:color w:val="auto"/>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принтер цветной</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DE03F6" w:rsidP="0036103A">
            <w:pPr>
              <w:tabs>
                <w:tab w:val="left" w:pos="720"/>
              </w:tabs>
              <w:ind w:firstLine="0"/>
              <w:jc w:val="center"/>
              <w:rPr>
                <w:color w:val="auto"/>
              </w:rPr>
            </w:pPr>
            <w:r>
              <w:rPr>
                <w:color w:val="auto"/>
              </w:rPr>
              <w:t xml:space="preserve"> </w:t>
            </w:r>
            <w:r w:rsidR="009C7697">
              <w:rPr>
                <w:color w:val="auto"/>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0E41F2" w:rsidP="0036103A">
            <w:pPr>
              <w:tabs>
                <w:tab w:val="left" w:pos="720"/>
              </w:tabs>
              <w:ind w:firstLine="0"/>
              <w:jc w:val="left"/>
              <w:rPr>
                <w:color w:val="auto"/>
              </w:rPr>
            </w:pPr>
            <w:r>
              <w:rPr>
                <w:color w:val="auto"/>
              </w:rPr>
              <w:t>МФУ</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DE03F6" w:rsidP="0036103A">
            <w:pPr>
              <w:tabs>
                <w:tab w:val="left" w:pos="720"/>
              </w:tabs>
              <w:ind w:firstLine="0"/>
              <w:jc w:val="center"/>
              <w:rPr>
                <w:color w:val="auto"/>
              </w:rPr>
            </w:pPr>
            <w:r>
              <w:rPr>
                <w:color w:val="auto"/>
              </w:rPr>
              <w:t xml:space="preserve"> </w:t>
            </w:r>
            <w:r w:rsidR="00914555">
              <w:rPr>
                <w:color w:val="auto"/>
              </w:rPr>
              <w:t>6</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цифровой фотоаппарат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14555" w:rsidP="0036103A">
            <w:pPr>
              <w:tabs>
                <w:tab w:val="left" w:pos="720"/>
              </w:tabs>
              <w:ind w:firstLine="0"/>
              <w:jc w:val="center"/>
              <w:rPr>
                <w:color w:val="auto"/>
              </w:rPr>
            </w:pPr>
            <w:r>
              <w:rPr>
                <w:color w:val="auto"/>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725529" w:rsidP="0036103A">
            <w:pPr>
              <w:tabs>
                <w:tab w:val="left" w:pos="720"/>
              </w:tabs>
              <w:ind w:firstLine="0"/>
              <w:jc w:val="left"/>
              <w:rPr>
                <w:color w:val="auto"/>
              </w:rPr>
            </w:pPr>
            <w:r w:rsidRPr="000E41F2">
              <w:rPr>
                <w:color w:val="auto"/>
              </w:rPr>
              <w:t>Плановое приобретение</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цифровая видеокамера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DE03F6" w:rsidP="0036103A">
            <w:pPr>
              <w:tabs>
                <w:tab w:val="left" w:pos="720"/>
              </w:tabs>
              <w:ind w:firstLine="0"/>
              <w:jc w:val="center"/>
              <w:rPr>
                <w:color w:val="auto"/>
              </w:rPr>
            </w:pPr>
            <w:r>
              <w:rPr>
                <w:color w:val="auto"/>
              </w:rPr>
              <w:t xml:space="preserve">1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725529" w:rsidP="0036103A">
            <w:pPr>
              <w:tabs>
                <w:tab w:val="left" w:pos="720"/>
              </w:tabs>
              <w:ind w:firstLine="0"/>
              <w:jc w:val="left"/>
              <w:rPr>
                <w:color w:val="auto"/>
              </w:rPr>
            </w:pPr>
            <w:r w:rsidRPr="000E41F2">
              <w:rPr>
                <w:color w:val="auto"/>
              </w:rPr>
              <w:t>Плановое приобретение</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графический планшет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725529" w:rsidP="0036103A">
            <w:pPr>
              <w:tabs>
                <w:tab w:val="left" w:pos="720"/>
              </w:tabs>
              <w:ind w:firstLine="0"/>
              <w:jc w:val="center"/>
              <w:rPr>
                <w:color w:val="auto"/>
              </w:rPr>
            </w:pPr>
            <w:r>
              <w:rPr>
                <w:color w:val="auto"/>
              </w:rPr>
              <w:t xml:space="preserve">1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сканер</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0E41F2" w:rsidP="0036103A">
            <w:pPr>
              <w:tabs>
                <w:tab w:val="left" w:pos="720"/>
              </w:tabs>
              <w:ind w:firstLine="0"/>
              <w:jc w:val="center"/>
              <w:rPr>
                <w:color w:val="auto"/>
              </w:rPr>
            </w:pPr>
            <w:r>
              <w:rPr>
                <w:color w:val="auto"/>
              </w:rPr>
              <w:t xml:space="preserve"> </w:t>
            </w:r>
            <w:r w:rsidR="009C7697">
              <w:rPr>
                <w:color w:val="auto"/>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микрофон</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14555" w:rsidP="0036103A">
            <w:pPr>
              <w:tabs>
                <w:tab w:val="left" w:pos="720"/>
              </w:tabs>
              <w:ind w:firstLine="0"/>
              <w:jc w:val="center"/>
              <w:rPr>
                <w:color w:val="auto"/>
              </w:rPr>
            </w:pPr>
            <w:r>
              <w:rPr>
                <w:color w:val="auto"/>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413866" w:rsidP="0036103A">
            <w:pPr>
              <w:tabs>
                <w:tab w:val="left" w:pos="720"/>
              </w:tabs>
              <w:ind w:firstLine="0"/>
              <w:jc w:val="left"/>
              <w:rPr>
                <w:color w:val="auto"/>
              </w:rPr>
            </w:pPr>
            <w:r>
              <w:rPr>
                <w:color w:val="auto"/>
              </w:rPr>
              <w:t>Приобретены</w:t>
            </w:r>
            <w:r w:rsidR="000F3A09">
              <w:rPr>
                <w:color w:val="auto"/>
              </w:rPr>
              <w:t xml:space="preserve"> (2 шт.)</w:t>
            </w:r>
            <w:r w:rsidR="00914555">
              <w:rPr>
                <w:color w:val="auto"/>
              </w:rPr>
              <w:t xml:space="preserve"> в 2020</w:t>
            </w:r>
            <w:r>
              <w:rPr>
                <w:color w:val="auto"/>
              </w:rPr>
              <w:t>г.</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музыкальная клавиатура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DE03F6" w:rsidP="0036103A">
            <w:pPr>
              <w:tabs>
                <w:tab w:val="left" w:pos="720"/>
              </w:tabs>
              <w:ind w:firstLine="0"/>
              <w:jc w:val="center"/>
              <w:rPr>
                <w:color w:val="auto"/>
              </w:rPr>
            </w:pPr>
            <w:r>
              <w:rPr>
                <w:color w:val="auto"/>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r w:rsidRPr="00360B72">
              <w:rPr>
                <w:color w:val="auto"/>
              </w:rPr>
              <w:t>оборудование компьютерной сети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center"/>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760" w:rsidRPr="00360B72" w:rsidRDefault="00954760"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9C7697" w:rsidP="0036103A">
            <w:pPr>
              <w:tabs>
                <w:tab w:val="left" w:pos="720"/>
              </w:tabs>
              <w:ind w:firstLine="0"/>
              <w:jc w:val="left"/>
              <w:rPr>
                <w:color w:val="auto"/>
              </w:rPr>
            </w:pPr>
            <w:r>
              <w:rPr>
                <w:color w:val="auto"/>
              </w:rPr>
              <w:t>световой</w:t>
            </w:r>
            <w:r w:rsidR="000E41F2" w:rsidRPr="00360B72">
              <w:rPr>
                <w:color w:val="auto"/>
              </w:rPr>
              <w:t xml:space="preserve"> микроскоп</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center"/>
              <w:rPr>
                <w:color w:val="auto"/>
              </w:rPr>
            </w:pPr>
            <w:r>
              <w:rPr>
                <w:color w:val="auto"/>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numPr>
                <w:ilvl w:val="0"/>
                <w:numId w:val="33"/>
              </w:numPr>
              <w:tabs>
                <w:tab w:val="clear" w:pos="720"/>
              </w:tabs>
              <w:ind w:left="0"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Default="00914555" w:rsidP="0036103A">
            <w:pPr>
              <w:tabs>
                <w:tab w:val="left" w:pos="720"/>
              </w:tabs>
              <w:ind w:firstLine="0"/>
              <w:jc w:val="left"/>
              <w:rPr>
                <w:color w:val="auto"/>
              </w:rPr>
            </w:pPr>
            <w:r>
              <w:rPr>
                <w:color w:val="auto"/>
              </w:rPr>
              <w:t xml:space="preserve">интерактивная </w:t>
            </w:r>
            <w:r w:rsidR="000E41F2" w:rsidRPr="00360B72">
              <w:rPr>
                <w:color w:val="auto"/>
              </w:rPr>
              <w:t xml:space="preserve">доска </w:t>
            </w:r>
          </w:p>
          <w:p w:rsidR="000E41F2" w:rsidRPr="00360B72" w:rsidRDefault="000E41F2" w:rsidP="0036103A">
            <w:pPr>
              <w:tabs>
                <w:tab w:val="left" w:pos="720"/>
              </w:tabs>
              <w:ind w:firstLine="0"/>
              <w:jc w:val="left"/>
              <w:rPr>
                <w:color w:val="auto"/>
              </w:rPr>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center"/>
              <w:rPr>
                <w:color w:val="auto"/>
              </w:rPr>
            </w:pPr>
            <w:r>
              <w:rPr>
                <w:color w:val="auto"/>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p>
        </w:tc>
      </w:tr>
      <w:tr w:rsidR="0088160A" w:rsidRPr="00360B72" w:rsidTr="0088160A">
        <w:tc>
          <w:tcPr>
            <w:tcW w:w="5000"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8160A" w:rsidRPr="00360B72" w:rsidRDefault="0088160A" w:rsidP="0088160A">
            <w:pPr>
              <w:ind w:firstLine="0"/>
              <w:jc w:val="left"/>
              <w:rPr>
                <w:color w:val="auto"/>
              </w:rPr>
            </w:pPr>
            <w:r>
              <w:rPr>
                <w:color w:val="auto"/>
                <w:lang w:val="en-US"/>
              </w:rPr>
              <w:t>I</w:t>
            </w:r>
            <w:r w:rsidRPr="00360B72">
              <w:rPr>
                <w:color w:val="auto"/>
              </w:rPr>
              <w:t>I.</w:t>
            </w:r>
            <w:r>
              <w:rPr>
                <w:color w:val="auto"/>
              </w:rPr>
              <w:t xml:space="preserve"> </w:t>
            </w:r>
            <w:r w:rsidRPr="00DF7D48">
              <w:rPr>
                <w:b/>
                <w:color w:val="auto"/>
              </w:rPr>
              <w:t>Обеспечение технической, методической и организационной поддержки:</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12072F" w:rsidP="0036103A">
            <w:pPr>
              <w:tabs>
                <w:tab w:val="left" w:pos="720"/>
              </w:tabs>
              <w:ind w:firstLine="0"/>
              <w:jc w:val="left"/>
              <w:rPr>
                <w:color w:val="auto"/>
              </w:rPr>
            </w:pPr>
            <w:r>
              <w:rPr>
                <w:color w:val="auto"/>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sidRPr="00CB7CA9">
              <w:t xml:space="preserve">разработка </w:t>
            </w:r>
            <w:r w:rsidRPr="00CB7CA9">
              <w:lastRenderedPageBreak/>
              <w:t>планов, дорожных карт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center"/>
              <w:rPr>
                <w:color w:val="auto"/>
              </w:rPr>
            </w:pPr>
            <w:r>
              <w:rPr>
                <w:color w:val="auto"/>
              </w:rPr>
              <w:lastRenderedPageBreak/>
              <w:t>имеются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Default="000E41F2" w:rsidP="0036103A">
            <w:pPr>
              <w:tabs>
                <w:tab w:val="left" w:pos="720"/>
              </w:tabs>
              <w:ind w:firstLine="0"/>
              <w:jc w:val="left"/>
              <w:rPr>
                <w:color w:val="auto"/>
              </w:rPr>
            </w:pPr>
            <w:r>
              <w:rPr>
                <w:color w:val="auto"/>
              </w:rPr>
              <w:t>Разработка плана подготовки</w:t>
            </w:r>
          </w:p>
          <w:p w:rsidR="000E41F2" w:rsidRPr="00360B72" w:rsidRDefault="000E41F2" w:rsidP="0036103A">
            <w:pPr>
              <w:tabs>
                <w:tab w:val="left" w:pos="720"/>
              </w:tabs>
              <w:ind w:firstLine="0"/>
              <w:jc w:val="left"/>
              <w:rPr>
                <w:color w:val="auto"/>
              </w:rPr>
            </w:pPr>
            <w:r>
              <w:rPr>
                <w:color w:val="auto"/>
              </w:rPr>
              <w:lastRenderedPageBreak/>
              <w:t>к введению ФГОС ООО, дорожной карты по подготовке к введению ФГОС ООО, программа школы по повышению уровня профессионального мастерства педагогических работников</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12072F" w:rsidP="0036103A">
            <w:pPr>
              <w:tabs>
                <w:tab w:val="left" w:pos="720"/>
              </w:tabs>
              <w:ind w:firstLine="0"/>
              <w:jc w:val="left"/>
              <w:rPr>
                <w:color w:val="auto"/>
              </w:rPr>
            </w:pPr>
            <w:r>
              <w:rPr>
                <w:color w:val="auto"/>
              </w:rPr>
              <w:lastRenderedPageBreak/>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sidRPr="00CB7CA9">
              <w:t>подготовка локальных актов образовательной организации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center"/>
              <w:rPr>
                <w:color w:val="auto"/>
              </w:rPr>
            </w:pPr>
            <w:r>
              <w:rPr>
                <w:color w:val="auto"/>
              </w:rPr>
              <w:t>имеются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Pr>
                <w:color w:val="auto"/>
              </w:rPr>
              <w:t>Разработка локального акта об основной общеобразовательной программе; о рабочей программе с обучением по ФГОС</w:t>
            </w:r>
            <w:r w:rsidR="0012072F">
              <w:rPr>
                <w:color w:val="auto"/>
              </w:rPr>
              <w:t>;</w:t>
            </w:r>
            <w:r w:rsidR="00DD5BA7">
              <w:rPr>
                <w:color w:val="auto"/>
              </w:rPr>
              <w:t xml:space="preserve"> о текущей и промежуточной аттестации, её формах и периодичности; об индивидуальном учёте результатов освоения обучающимися образовательных программ; о порядке обучения по индивидуальному плану</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12072F" w:rsidP="0036103A">
            <w:pPr>
              <w:tabs>
                <w:tab w:val="left" w:pos="720"/>
              </w:tabs>
              <w:ind w:firstLine="0"/>
              <w:jc w:val="left"/>
              <w:rPr>
                <w:color w:val="auto"/>
              </w:rPr>
            </w:pPr>
            <w:r>
              <w:rPr>
                <w:color w:val="auto"/>
              </w:rPr>
              <w:t>3.</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sidRPr="00CB7CA9">
              <w:t>подготовка программ формирования ИКТ-компетентности работников образовательной организации</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center"/>
              <w:rPr>
                <w:color w:val="auto"/>
              </w:rPr>
            </w:pPr>
            <w:r>
              <w:rPr>
                <w:color w:val="auto"/>
              </w:rPr>
              <w:t>имеются</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Pr>
                <w:color w:val="auto"/>
              </w:rPr>
              <w:t>Прохождение курсов повышения квалификации по формированию ИКТ-компетентности</w:t>
            </w:r>
          </w:p>
        </w:tc>
      </w:tr>
      <w:tr w:rsidR="0088160A" w:rsidRPr="00360B72" w:rsidTr="0088160A">
        <w:tc>
          <w:tcPr>
            <w:tcW w:w="5000"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8160A" w:rsidRPr="00360B72" w:rsidRDefault="0088160A" w:rsidP="0036103A">
            <w:pPr>
              <w:tabs>
                <w:tab w:val="left" w:pos="720"/>
              </w:tabs>
              <w:ind w:firstLine="0"/>
              <w:jc w:val="left"/>
              <w:rPr>
                <w:color w:val="auto"/>
              </w:rPr>
            </w:pPr>
            <w:r w:rsidRPr="00360B72">
              <w:rPr>
                <w:color w:val="auto"/>
                <w:lang w:val="en-US"/>
              </w:rPr>
              <w:t>I</w:t>
            </w:r>
            <w:r w:rsidRPr="00360B72">
              <w:rPr>
                <w:color w:val="auto"/>
              </w:rPr>
              <w:t>V.</w:t>
            </w:r>
            <w:r>
              <w:rPr>
                <w:color w:val="auto"/>
              </w:rPr>
              <w:t xml:space="preserve"> </w:t>
            </w:r>
            <w:r w:rsidRPr="00DF7D48">
              <w:rPr>
                <w:b/>
                <w:color w:val="auto"/>
              </w:rPr>
              <w:t xml:space="preserve">Отображение образовательного </w:t>
            </w:r>
            <w:r>
              <w:rPr>
                <w:b/>
                <w:color w:val="auto"/>
              </w:rPr>
              <w:t>процесс</w:t>
            </w:r>
            <w:r w:rsidRPr="00DF7D48">
              <w:rPr>
                <w:b/>
                <w:color w:val="auto"/>
              </w:rPr>
              <w:t>а в информа</w:t>
            </w:r>
            <w:r>
              <w:rPr>
                <w:b/>
                <w:color w:val="auto"/>
              </w:rPr>
              <w:t>-</w:t>
            </w:r>
            <w:r w:rsidRPr="00DF7D48">
              <w:rPr>
                <w:b/>
                <w:color w:val="auto"/>
              </w:rPr>
              <w:t>ционной среде:</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12072F" w:rsidP="0036103A">
            <w:pPr>
              <w:tabs>
                <w:tab w:val="left" w:pos="720"/>
              </w:tabs>
              <w:ind w:firstLine="0"/>
              <w:jc w:val="left"/>
              <w:rPr>
                <w:color w:val="auto"/>
              </w:rPr>
            </w:pPr>
            <w:r>
              <w:rPr>
                <w:color w:val="auto"/>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sidRPr="00360B72">
              <w:rPr>
                <w:color w:val="auto"/>
              </w:rPr>
              <w:t>размещаются домашние задания (текстовой формулировки, видео-фильм для анализа, географическая карта)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725529" w:rsidP="0036103A">
            <w:pPr>
              <w:tabs>
                <w:tab w:val="left" w:pos="720"/>
              </w:tabs>
              <w:ind w:firstLine="0"/>
              <w:jc w:val="center"/>
              <w:rPr>
                <w:color w:val="auto"/>
              </w:rPr>
            </w:pPr>
            <w:r>
              <w:rPr>
                <w:color w:val="auto"/>
              </w:rPr>
              <w:t>нет</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12072F" w:rsidP="0036103A">
            <w:pPr>
              <w:tabs>
                <w:tab w:val="left" w:pos="720"/>
              </w:tabs>
              <w:ind w:firstLine="0"/>
              <w:jc w:val="left"/>
              <w:rPr>
                <w:color w:val="auto"/>
              </w:rPr>
            </w:pPr>
            <w:r>
              <w:rPr>
                <w:color w:val="auto"/>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sidRPr="00360B72">
              <w:rPr>
                <w:color w:val="auto"/>
              </w:rPr>
              <w:t xml:space="preserve">размещаются результаты выполнения аттестационных работ обучающихся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9C7697" w:rsidP="0036103A">
            <w:pPr>
              <w:tabs>
                <w:tab w:val="left" w:pos="720"/>
              </w:tabs>
              <w:ind w:firstLine="0"/>
              <w:jc w:val="center"/>
              <w:rPr>
                <w:color w:val="auto"/>
              </w:rPr>
            </w:pPr>
            <w:r>
              <w:rPr>
                <w:color w:val="auto"/>
              </w:rPr>
              <w:t>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sidRPr="00360B72">
              <w:rPr>
                <w:color w:val="auto"/>
              </w:rPr>
              <w:t xml:space="preserve"> сайт </w:t>
            </w:r>
            <w:r>
              <w:rPr>
                <w:color w:val="auto"/>
              </w:rPr>
              <w:t>школы</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12072F" w:rsidP="0036103A">
            <w:pPr>
              <w:ind w:firstLine="0"/>
              <w:jc w:val="left"/>
              <w:rPr>
                <w:color w:val="auto"/>
              </w:rPr>
            </w:pPr>
            <w:r>
              <w:rPr>
                <w:color w:val="auto"/>
              </w:rPr>
              <w:t>3.</w:t>
            </w:r>
            <w:r w:rsidR="000E41F2">
              <w:rPr>
                <w:color w:val="auto"/>
              </w:rPr>
              <w:t xml:space="preserve">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sidRPr="00360B72">
              <w:rPr>
                <w:color w:val="auto"/>
              </w:rPr>
              <w:t xml:space="preserve">размещаются творческие работы учителей и обучающихся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725529" w:rsidP="0036103A">
            <w:pPr>
              <w:tabs>
                <w:tab w:val="left" w:pos="720"/>
              </w:tabs>
              <w:ind w:firstLine="0"/>
              <w:jc w:val="center"/>
              <w:rPr>
                <w:color w:val="auto"/>
              </w:rPr>
            </w:pPr>
            <w:r>
              <w:rPr>
                <w:color w:val="auto"/>
              </w:rPr>
              <w:t>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sidRPr="00360B72">
              <w:rPr>
                <w:color w:val="auto"/>
              </w:rPr>
              <w:t xml:space="preserve"> сайт </w:t>
            </w:r>
            <w:r>
              <w:rPr>
                <w:color w:val="auto"/>
              </w:rPr>
              <w:t>школы</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12072F" w:rsidP="0036103A">
            <w:pPr>
              <w:ind w:firstLine="0"/>
              <w:jc w:val="left"/>
              <w:rPr>
                <w:color w:val="auto"/>
              </w:rPr>
            </w:pPr>
            <w:r>
              <w:rPr>
                <w:color w:val="auto"/>
              </w:rPr>
              <w:t>4.</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sidRPr="00360B72">
              <w:rPr>
                <w:color w:val="auto"/>
              </w:rPr>
              <w:t xml:space="preserve">осуществляется связь учителей, администрации, родителей, органов управления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center"/>
              <w:rPr>
                <w:color w:val="auto"/>
              </w:rPr>
            </w:pPr>
            <w:r>
              <w:rPr>
                <w:color w:val="auto"/>
              </w:rPr>
              <w:t>да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r>
              <w:rPr>
                <w:color w:val="auto"/>
              </w:rPr>
              <w:t xml:space="preserve"> сайт школы</w:t>
            </w:r>
            <w:r w:rsidRPr="00360B72">
              <w:rPr>
                <w:color w:val="auto"/>
              </w:rPr>
              <w:t xml:space="preserve">, </w:t>
            </w:r>
            <w:r w:rsidRPr="00360B72">
              <w:rPr>
                <w:color w:val="auto"/>
                <w:lang w:val="en-US"/>
              </w:rPr>
              <w:t>e</w:t>
            </w:r>
            <w:r w:rsidRPr="00360B72">
              <w:rPr>
                <w:color w:val="auto"/>
              </w:rPr>
              <w:t>-</w:t>
            </w:r>
            <w:r w:rsidRPr="00360B72">
              <w:rPr>
                <w:color w:val="auto"/>
                <w:lang w:val="en-US"/>
              </w:rPr>
              <w:t>mail</w:t>
            </w: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12072F" w:rsidP="0036103A">
            <w:pPr>
              <w:ind w:left="-108" w:firstLine="108"/>
              <w:jc w:val="left"/>
              <w:rPr>
                <w:color w:val="auto"/>
              </w:rPr>
            </w:pPr>
            <w:r w:rsidRPr="00360B72">
              <w:rPr>
                <w:color w:val="auto"/>
              </w:rPr>
              <w:t>V.</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DF7D48" w:rsidRDefault="000E41F2" w:rsidP="0036103A">
            <w:pPr>
              <w:tabs>
                <w:tab w:val="left" w:pos="720"/>
              </w:tabs>
              <w:ind w:firstLine="0"/>
              <w:jc w:val="left"/>
              <w:rPr>
                <w:b/>
                <w:color w:val="auto"/>
              </w:rPr>
            </w:pPr>
            <w:r w:rsidRPr="00DF7D48">
              <w:rPr>
                <w:b/>
                <w:color w:val="auto"/>
              </w:rPr>
              <w:t>Компоненты на бумажных носителях</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center"/>
              <w:rPr>
                <w:color w:val="auto"/>
              </w:rPr>
            </w:pPr>
            <w:r>
              <w:rPr>
                <w:color w:val="auto"/>
              </w:rPr>
              <w:t>имею</w:t>
            </w:r>
            <w:r w:rsidRPr="00360B72">
              <w:rPr>
                <w:color w:val="auto"/>
              </w:rPr>
              <w:t>тся</w:t>
            </w:r>
            <w:r>
              <w:rPr>
                <w:color w:val="auto"/>
              </w:rPr>
              <w:t xml:space="preserve"> в полном объёме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p>
        </w:tc>
      </w:tr>
      <w:tr w:rsidR="00DD5BA7" w:rsidRPr="00360B72" w:rsidTr="0088160A">
        <w:tc>
          <w:tcPr>
            <w:tcW w:w="28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12072F" w:rsidP="0036103A">
            <w:pPr>
              <w:ind w:firstLine="0"/>
              <w:jc w:val="left"/>
              <w:rPr>
                <w:color w:val="auto"/>
              </w:rPr>
            </w:pPr>
            <w:r w:rsidRPr="00360B72">
              <w:rPr>
                <w:color w:val="auto"/>
              </w:rPr>
              <w:t>V</w:t>
            </w:r>
            <w:r w:rsidRPr="00360B72">
              <w:rPr>
                <w:color w:val="auto"/>
                <w:lang w:val="en-US"/>
              </w:rPr>
              <w:t>I</w:t>
            </w:r>
            <w:r w:rsidRPr="00360B72">
              <w:rPr>
                <w:color w:val="auto"/>
              </w:rP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DF7D48" w:rsidRDefault="000E41F2" w:rsidP="0036103A">
            <w:pPr>
              <w:tabs>
                <w:tab w:val="left" w:pos="720"/>
              </w:tabs>
              <w:ind w:firstLine="0"/>
              <w:jc w:val="left"/>
              <w:rPr>
                <w:b/>
                <w:color w:val="auto"/>
              </w:rPr>
            </w:pPr>
            <w:r w:rsidRPr="00DF7D48">
              <w:rPr>
                <w:b/>
                <w:color w:val="auto"/>
              </w:rPr>
              <w:t>Компоненты на CD и DVD, ЦОР</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center"/>
              <w:rPr>
                <w:color w:val="auto"/>
              </w:rPr>
            </w:pPr>
            <w:r>
              <w:rPr>
                <w:color w:val="auto"/>
              </w:rPr>
              <w:t>имею</w:t>
            </w:r>
            <w:r w:rsidRPr="00360B72">
              <w:rPr>
                <w:color w:val="auto"/>
              </w:rPr>
              <w:t>тся</w:t>
            </w:r>
            <w:r>
              <w:rPr>
                <w:color w:val="auto"/>
              </w:rPr>
              <w:t xml:space="preserve"> не в полном объёме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E41F2" w:rsidRPr="00360B72" w:rsidRDefault="000E41F2" w:rsidP="0036103A">
            <w:pPr>
              <w:tabs>
                <w:tab w:val="left" w:pos="720"/>
              </w:tabs>
              <w:ind w:firstLine="0"/>
              <w:jc w:val="left"/>
              <w:rPr>
                <w:color w:val="auto"/>
              </w:rPr>
            </w:pPr>
          </w:p>
        </w:tc>
      </w:tr>
    </w:tbl>
    <w:p w:rsidR="008723F4" w:rsidRDefault="008723F4" w:rsidP="0088160A">
      <w:pPr>
        <w:tabs>
          <w:tab w:val="left" w:pos="720"/>
        </w:tabs>
        <w:ind w:firstLine="0"/>
        <w:rPr>
          <w:color w:val="auto"/>
        </w:rPr>
      </w:pPr>
    </w:p>
    <w:p w:rsidR="00274EFF" w:rsidRDefault="008723F4" w:rsidP="0036103A">
      <w:pPr>
        <w:tabs>
          <w:tab w:val="left" w:pos="720"/>
        </w:tabs>
        <w:rPr>
          <w:color w:val="auto"/>
        </w:rPr>
      </w:pPr>
      <w:r w:rsidRPr="008723F4">
        <w:rPr>
          <w:b/>
          <w:color w:val="auto"/>
        </w:rPr>
        <w:t>V. Компоненты</w:t>
      </w:r>
      <w:r w:rsidRPr="00DF7D48">
        <w:rPr>
          <w:b/>
          <w:color w:val="auto"/>
        </w:rPr>
        <w:t xml:space="preserve"> на бумажных носителях</w:t>
      </w:r>
      <w:r>
        <w:rPr>
          <w:b/>
          <w:color w:val="auto"/>
        </w:rPr>
        <w:t xml:space="preserve"> </w:t>
      </w:r>
      <w:r w:rsidRPr="008723F4">
        <w:rPr>
          <w:color w:val="auto"/>
        </w:rPr>
        <w:t>(учебники)</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1"/>
        <w:gridCol w:w="6734"/>
        <w:gridCol w:w="132"/>
        <w:gridCol w:w="10"/>
        <w:gridCol w:w="674"/>
        <w:gridCol w:w="103"/>
        <w:gridCol w:w="39"/>
        <w:gridCol w:w="1611"/>
        <w:gridCol w:w="51"/>
      </w:tblGrid>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w:t>
            </w:r>
          </w:p>
          <w:p w:rsidR="00F25B45" w:rsidRDefault="00F25B45" w:rsidP="0036103A">
            <w:pPr>
              <w:ind w:firstLine="0"/>
              <w:jc w:val="left"/>
            </w:pPr>
            <w:r>
              <w:t>п/п</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jc w:val="left"/>
            </w:pPr>
            <w:r>
              <w:t>Авторы, название учебника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Класс</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Издательство</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1</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jc w:val="left"/>
            </w:pPr>
            <w:r>
              <w:t>2</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jc w:val="left"/>
            </w:pPr>
            <w:r>
              <w:t>4</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rPr>
                <w:sz w:val="28"/>
              </w:rPr>
            </w:pP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Pr="00830CC7" w:rsidRDefault="00F25B45" w:rsidP="0036103A">
            <w:pPr>
              <w:pStyle w:val="1"/>
              <w:jc w:val="center"/>
              <w:rPr>
                <w:rFonts w:ascii="Times New Roman" w:hAnsi="Times New Roman"/>
                <w:sz w:val="24"/>
                <w:szCs w:val="24"/>
              </w:rPr>
            </w:pPr>
            <w:r w:rsidRPr="00830CC7">
              <w:rPr>
                <w:rFonts w:ascii="Times New Roman" w:hAnsi="Times New Roman"/>
                <w:sz w:val="24"/>
                <w:szCs w:val="24"/>
              </w:rPr>
              <w:t>Русский язык</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1</w:t>
            </w:r>
          </w:p>
        </w:tc>
        <w:tc>
          <w:tcPr>
            <w:tcW w:w="6734"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 xml:space="preserve">Т.А. Ладыженская, М.Т. Баранов, Л.А. Тростенцова и др. Русский язык </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2</w:t>
            </w:r>
          </w:p>
        </w:tc>
        <w:tc>
          <w:tcPr>
            <w:tcW w:w="6734" w:type="dxa"/>
            <w:tcBorders>
              <w:top w:val="single" w:sz="4" w:space="0" w:color="auto"/>
              <w:left w:val="single" w:sz="4" w:space="0" w:color="auto"/>
              <w:bottom w:val="single" w:sz="4" w:space="0" w:color="auto"/>
              <w:right w:val="single" w:sz="4" w:space="0" w:color="auto"/>
            </w:tcBorders>
          </w:tcPr>
          <w:p w:rsidR="00F25B45" w:rsidRDefault="000F3C18" w:rsidP="0036103A">
            <w:pPr>
              <w:ind w:firstLine="0"/>
              <w:jc w:val="left"/>
            </w:pPr>
            <w:r>
              <w:t>М.Т. Баранов, Т.А. Ладыженская, Л.А. Тростенцова и др.</w:t>
            </w:r>
            <w:r w:rsidR="00FA0C4C">
              <w:t xml:space="preserve"> Русский язык</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3</w:t>
            </w:r>
          </w:p>
        </w:tc>
        <w:tc>
          <w:tcPr>
            <w:tcW w:w="6734" w:type="dxa"/>
            <w:tcBorders>
              <w:top w:val="single" w:sz="4" w:space="0" w:color="auto"/>
              <w:left w:val="single" w:sz="4" w:space="0" w:color="auto"/>
              <w:bottom w:val="single" w:sz="4" w:space="0" w:color="auto"/>
              <w:right w:val="single" w:sz="4" w:space="0" w:color="auto"/>
            </w:tcBorders>
          </w:tcPr>
          <w:p w:rsidR="00F25B45" w:rsidRDefault="00FA0C4C" w:rsidP="0036103A">
            <w:pPr>
              <w:ind w:firstLine="0"/>
              <w:jc w:val="left"/>
            </w:pPr>
            <w:r>
              <w:t>М.Т. Баранов, Т.А. Ладыженская, Л.А. Тростенцова и др. Русский язык</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4</w:t>
            </w:r>
          </w:p>
        </w:tc>
        <w:tc>
          <w:tcPr>
            <w:tcW w:w="6734" w:type="dxa"/>
            <w:tcBorders>
              <w:top w:val="single" w:sz="4" w:space="0" w:color="auto"/>
              <w:left w:val="single" w:sz="4" w:space="0" w:color="auto"/>
              <w:bottom w:val="single" w:sz="4" w:space="0" w:color="auto"/>
              <w:right w:val="single" w:sz="4" w:space="0" w:color="auto"/>
            </w:tcBorders>
          </w:tcPr>
          <w:p w:rsidR="00F25B45" w:rsidRDefault="00FA0C4C" w:rsidP="0036103A">
            <w:pPr>
              <w:ind w:firstLine="0"/>
              <w:jc w:val="left"/>
            </w:pPr>
            <w:r>
              <w:t>С.Г. Бархударов,С.Е. Крючков, Л.Ю Максимов</w:t>
            </w:r>
            <w:r w:rsidR="00F25B45">
              <w:t xml:space="preserve"> и др. Русский язык</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5</w:t>
            </w:r>
          </w:p>
        </w:tc>
        <w:tc>
          <w:tcPr>
            <w:tcW w:w="6734" w:type="dxa"/>
            <w:tcBorders>
              <w:top w:val="single" w:sz="4" w:space="0" w:color="auto"/>
              <w:left w:val="single" w:sz="4" w:space="0" w:color="auto"/>
              <w:bottom w:val="single" w:sz="4" w:space="0" w:color="auto"/>
              <w:right w:val="single" w:sz="4" w:space="0" w:color="auto"/>
            </w:tcBorders>
          </w:tcPr>
          <w:p w:rsidR="00F25B45" w:rsidRDefault="00FA0C4C" w:rsidP="0036103A">
            <w:pPr>
              <w:ind w:firstLine="0"/>
              <w:jc w:val="left"/>
            </w:pPr>
            <w:r>
              <w:t>С.Г. Бархударов,С.Е. Крючков, Л.Ю Максимов и др. Русский язык</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6</w:t>
            </w:r>
          </w:p>
        </w:tc>
        <w:tc>
          <w:tcPr>
            <w:tcW w:w="6734" w:type="dxa"/>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Александрова О.М., Родной язык</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5-9</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c>
          <w:tcPr>
            <w:tcW w:w="10065" w:type="dxa"/>
            <w:gridSpan w:val="9"/>
            <w:tcBorders>
              <w:top w:val="single" w:sz="4" w:space="0" w:color="auto"/>
              <w:left w:val="single" w:sz="4" w:space="0" w:color="auto"/>
              <w:bottom w:val="single" w:sz="4" w:space="0" w:color="auto"/>
              <w:right w:val="single" w:sz="4" w:space="0" w:color="auto"/>
            </w:tcBorders>
          </w:tcPr>
          <w:p w:rsidR="00F25B45" w:rsidRPr="00C77F9D" w:rsidRDefault="00F25B45" w:rsidP="0036103A">
            <w:pPr>
              <w:ind w:right="-108"/>
              <w:jc w:val="center"/>
              <w:rPr>
                <w:b/>
              </w:rPr>
            </w:pPr>
            <w:r>
              <w:rPr>
                <w:b/>
              </w:rPr>
              <w:t>Литература</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7</w:t>
            </w:r>
          </w:p>
          <w:p w:rsidR="00F25B45" w:rsidRDefault="00F25B45" w:rsidP="0036103A">
            <w:pPr>
              <w:ind w:right="-108" w:firstLine="0"/>
              <w:jc w:val="center"/>
            </w:pPr>
            <w:r>
              <w:t>8</w:t>
            </w:r>
          </w:p>
        </w:tc>
        <w:tc>
          <w:tcPr>
            <w:tcW w:w="6734"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Коровина В.Я., Журавлев В.П., Коровин В.И. Литература</w:t>
            </w:r>
          </w:p>
          <w:p w:rsidR="00F25B45" w:rsidRDefault="00F25B45" w:rsidP="0036103A">
            <w:pPr>
              <w:ind w:firstLine="0"/>
              <w:jc w:val="left"/>
            </w:pPr>
            <w:r>
              <w:t>Полухина В.П., Журавлев В.П., Коровина В.Я. Литература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p w:rsidR="00F25B45" w:rsidRDefault="00F25B45" w:rsidP="0036103A">
            <w:pPr>
              <w:ind w:firstLine="0"/>
              <w:jc w:val="center"/>
            </w:pPr>
            <w:r>
              <w:t>6</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9</w:t>
            </w:r>
          </w:p>
        </w:tc>
        <w:tc>
          <w:tcPr>
            <w:tcW w:w="6734"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Коровина В.Я., Журавлев В.П., Коровин В.И. Литература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10</w:t>
            </w:r>
          </w:p>
        </w:tc>
        <w:tc>
          <w:tcPr>
            <w:tcW w:w="6734"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Коровина В.Я., Журавлев В.П., Коровин В.И. Литература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right="-108" w:firstLine="0"/>
              <w:jc w:val="center"/>
            </w:pPr>
            <w:r>
              <w:t>11</w:t>
            </w:r>
          </w:p>
        </w:tc>
        <w:tc>
          <w:tcPr>
            <w:tcW w:w="6734"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Коровина В.Я., Журавлев В.П., Коровин В.И. Литература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804" w:type="dxa"/>
            <w:gridSpan w:val="4"/>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Default="00F25B45" w:rsidP="0036103A">
            <w:pPr>
              <w:ind w:right="558"/>
              <w:jc w:val="center"/>
            </w:pPr>
            <w:r>
              <w:rPr>
                <w:b/>
                <w:bCs/>
              </w:rPr>
              <w:t>Иностранный язык</w:t>
            </w:r>
          </w:p>
        </w:tc>
      </w:tr>
      <w:tr w:rsidR="00F25B45" w:rsidTr="0036599D">
        <w:trPr>
          <w:trHeight w:val="594"/>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12</w:t>
            </w:r>
          </w:p>
          <w:p w:rsidR="00F25B45" w:rsidRDefault="00F25B45" w:rsidP="0036103A">
            <w:pPr>
              <w:ind w:firstLine="0"/>
              <w:jc w:val="center"/>
            </w:pPr>
            <w:r>
              <w:t>13</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E42598" w:rsidRDefault="00F25B45" w:rsidP="0036103A">
            <w:pPr>
              <w:ind w:firstLine="0"/>
              <w:jc w:val="left"/>
            </w:pPr>
            <w:r w:rsidRPr="00E42598">
              <w:t>Бим И.Л., Немецкий язык</w:t>
            </w:r>
          </w:p>
          <w:p w:rsidR="00F25B45" w:rsidRDefault="00F25B45" w:rsidP="0036103A">
            <w:pPr>
              <w:ind w:firstLine="0"/>
              <w:jc w:val="left"/>
            </w:pPr>
            <w:r>
              <w:t>Бим И.Л., Немецкий язык</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p w:rsidR="00F25B45" w:rsidRDefault="00F25B45" w:rsidP="0036103A">
            <w:pPr>
              <w:ind w:firstLine="0"/>
              <w:jc w:val="center"/>
            </w:pPr>
            <w:r>
              <w:t>6</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14</w:t>
            </w:r>
          </w:p>
          <w:p w:rsidR="00F25B45" w:rsidRDefault="00F25B45" w:rsidP="0036103A">
            <w:pPr>
              <w:ind w:firstLine="0"/>
              <w:jc w:val="center"/>
            </w:pPr>
            <w:r>
              <w:t>15</w:t>
            </w:r>
          </w:p>
          <w:p w:rsidR="00F25B45" w:rsidRDefault="00F25B45" w:rsidP="0036103A">
            <w:pPr>
              <w:ind w:firstLine="0"/>
              <w:jc w:val="center"/>
            </w:pPr>
            <w:r>
              <w:t>16</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E42598" w:rsidRDefault="00F25B45" w:rsidP="0036103A">
            <w:pPr>
              <w:ind w:firstLine="0"/>
              <w:jc w:val="left"/>
            </w:pPr>
            <w:r w:rsidRPr="00E42598">
              <w:t>Бим И.Л., Немецкий язык</w:t>
            </w:r>
          </w:p>
          <w:p w:rsidR="00F25B45" w:rsidRDefault="00F25B45" w:rsidP="0036103A">
            <w:pPr>
              <w:ind w:firstLine="0"/>
              <w:jc w:val="left"/>
            </w:pPr>
            <w:r>
              <w:t>Бим И.Л., Немецкий язык</w:t>
            </w:r>
          </w:p>
          <w:p w:rsidR="00F25B45" w:rsidRDefault="00F25B45" w:rsidP="0036103A">
            <w:pPr>
              <w:ind w:firstLine="0"/>
              <w:jc w:val="left"/>
            </w:pPr>
            <w:r>
              <w:t>Бим И.Л., Немецкий язык</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p w:rsidR="00F25B45" w:rsidRDefault="00F25B45" w:rsidP="0036103A">
            <w:pPr>
              <w:ind w:firstLine="0"/>
              <w:jc w:val="center"/>
            </w:pPr>
            <w:r>
              <w:t>8</w:t>
            </w:r>
          </w:p>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r>
              <w:br/>
              <w:t>Просвещение</w:t>
            </w:r>
          </w:p>
          <w:p w:rsidR="00F25B45" w:rsidRDefault="00F25B45" w:rsidP="0036103A">
            <w:pPr>
              <w:ind w:hanging="10"/>
              <w:jc w:val="left"/>
            </w:pPr>
            <w:r>
              <w:t>Просвещение</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Pr="00E16418" w:rsidRDefault="00F25B45" w:rsidP="0036103A">
            <w:pPr>
              <w:jc w:val="center"/>
              <w:rPr>
                <w:b/>
              </w:rPr>
            </w:pPr>
            <w:r w:rsidRPr="00E16418">
              <w:rPr>
                <w:b/>
              </w:rPr>
              <w:t>Математика</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17</w:t>
            </w:r>
          </w:p>
          <w:p w:rsidR="00F25B45" w:rsidRDefault="00F25B45" w:rsidP="0036103A">
            <w:pPr>
              <w:ind w:firstLine="0"/>
              <w:jc w:val="center"/>
            </w:pPr>
            <w:r>
              <w:t>18</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E42598" w:rsidRDefault="00F25B45" w:rsidP="0036103A">
            <w:pPr>
              <w:ind w:firstLine="0"/>
              <w:jc w:val="left"/>
              <w:rPr>
                <w:rFonts w:ascii="Arial CYR" w:hAnsi="Arial CYR" w:cs="Arial CYR"/>
                <w:sz w:val="20"/>
                <w:szCs w:val="20"/>
              </w:rPr>
            </w:pPr>
            <w:r w:rsidRPr="00E42598">
              <w:t>Бунимович Е.А</w:t>
            </w:r>
            <w:r>
              <w:rPr>
                <w:rFonts w:ascii="Arial CYR" w:hAnsi="Arial CYR" w:cs="Arial CYR"/>
                <w:sz w:val="20"/>
                <w:szCs w:val="20"/>
              </w:rPr>
              <w:t xml:space="preserve">. </w:t>
            </w:r>
            <w:r>
              <w:t>и др. Математика</w:t>
            </w:r>
          </w:p>
          <w:p w:rsidR="00F25B45" w:rsidRDefault="00F25B45" w:rsidP="0036103A">
            <w:pPr>
              <w:ind w:hanging="108"/>
              <w:jc w:val="left"/>
            </w:pPr>
            <w:r w:rsidRPr="00E42598">
              <w:t>Бунимович Е.А</w:t>
            </w:r>
            <w:r>
              <w:rPr>
                <w:rFonts w:ascii="Arial CYR" w:hAnsi="Arial CYR" w:cs="Arial CYR"/>
                <w:sz w:val="20"/>
                <w:szCs w:val="20"/>
              </w:rPr>
              <w:t>.</w:t>
            </w:r>
            <w:r>
              <w:t>и др. Математика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p w:rsidR="00F25B45" w:rsidRDefault="00F25B45" w:rsidP="0036103A">
            <w:pPr>
              <w:ind w:firstLine="0"/>
              <w:jc w:val="center"/>
            </w:pPr>
            <w:r>
              <w:t>6</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 xml:space="preserve">Мнемозина </w:t>
            </w:r>
          </w:p>
          <w:p w:rsidR="00F25B45" w:rsidRDefault="00F25B45" w:rsidP="0036103A">
            <w:pPr>
              <w:ind w:hanging="10"/>
              <w:jc w:val="left"/>
            </w:pPr>
            <w:r>
              <w:t>Мнемозина</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19</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Макарычев Ю.Н., Миндюк Н.Г., Нешков К.И. и др. Алгебра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20</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Атанасян Л.С., Бутузов В.Ф., Кадомцев С.Б. и др. Геометрия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21</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Макарычев Ю.Н., Миндюк Н.Г., Нешков К.И. и др. Алгебра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22</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Атанасян Л.С., Бутузов В.Ф., Кадомцев С.Б. и др. Геометрия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23</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Макарычев Ю.Н., Миндюк Н.Г., Нешков К.И. и др. Алгебра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24</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Атанасян Л.С., Бутузов В.Ф., Кадомцев С.Б. и др. Геометрия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Pr="00E10DD5" w:rsidRDefault="00F25B45" w:rsidP="0036103A">
            <w:pPr>
              <w:jc w:val="center"/>
              <w:rPr>
                <w:b/>
              </w:rPr>
            </w:pPr>
            <w:r w:rsidRPr="00E10DD5">
              <w:rPr>
                <w:b/>
              </w:rPr>
              <w:t>Информатика и ИКТ</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25</w:t>
            </w:r>
          </w:p>
          <w:p w:rsidR="00F25B45" w:rsidRDefault="00F25B45" w:rsidP="0036103A">
            <w:pPr>
              <w:ind w:firstLine="0"/>
              <w:jc w:val="center"/>
            </w:pPr>
            <w:r>
              <w:t>26</w:t>
            </w:r>
          </w:p>
          <w:p w:rsidR="00F25B45" w:rsidRDefault="00F25B45" w:rsidP="0036103A">
            <w:pPr>
              <w:ind w:firstLine="0"/>
              <w:jc w:val="center"/>
            </w:pPr>
            <w:r>
              <w:t>27</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0F3C18" w:rsidP="0036103A">
            <w:pPr>
              <w:ind w:hanging="108"/>
              <w:jc w:val="left"/>
            </w:pPr>
            <w:r>
              <w:t>Босова Л.Л. Информатика</w:t>
            </w:r>
          </w:p>
          <w:p w:rsidR="00F25B45" w:rsidRDefault="000F3C18" w:rsidP="0036103A">
            <w:pPr>
              <w:ind w:hanging="108"/>
              <w:jc w:val="left"/>
            </w:pPr>
            <w:r>
              <w:t xml:space="preserve">Босова Л.Л. Информатика </w:t>
            </w:r>
          </w:p>
          <w:p w:rsidR="00F25B45" w:rsidRDefault="000F3C18" w:rsidP="0036103A">
            <w:pPr>
              <w:ind w:hanging="108"/>
              <w:jc w:val="left"/>
            </w:pPr>
            <w:r>
              <w:t xml:space="preserve">Босова Л.Л. Информатика </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r>
              <w:br/>
              <w:t>8</w:t>
            </w:r>
          </w:p>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«БИНОМ. Лаборатория знаний»</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Pr="00E16418" w:rsidRDefault="00F25B45" w:rsidP="0036103A">
            <w:pPr>
              <w:jc w:val="center"/>
              <w:rPr>
                <w:b/>
              </w:rPr>
            </w:pPr>
            <w:r w:rsidRPr="00E16418">
              <w:rPr>
                <w:b/>
              </w:rPr>
              <w:t>История</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28</w:t>
            </w:r>
          </w:p>
          <w:p w:rsidR="00F25B45" w:rsidRDefault="00F25B45" w:rsidP="0036103A">
            <w:pPr>
              <w:ind w:firstLine="0"/>
              <w:jc w:val="center"/>
            </w:pPr>
          </w:p>
          <w:p w:rsidR="00F25B45" w:rsidRDefault="00F25B45" w:rsidP="0036103A">
            <w:pPr>
              <w:ind w:firstLine="0"/>
              <w:jc w:val="center"/>
            </w:pPr>
            <w:r>
              <w:t>29</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Вигасин А.А. Годер Г.И., Свенцицкая И.С. Всеобщая история. История древнего мира</w:t>
            </w:r>
          </w:p>
          <w:p w:rsidR="00F25B45" w:rsidRDefault="00F25B45" w:rsidP="0036103A">
            <w:pPr>
              <w:ind w:left="-108" w:firstLine="0"/>
              <w:jc w:val="left"/>
            </w:pPr>
            <w:r>
              <w:t>Агибалова Е.В., Донской Г.М. Всеобщая история. История средних веков</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p w:rsidR="00F25B45" w:rsidRDefault="00F25B45" w:rsidP="0036103A">
            <w:pPr>
              <w:ind w:firstLine="0"/>
              <w:jc w:val="center"/>
            </w:pPr>
          </w:p>
          <w:p w:rsidR="00F25B45" w:rsidRDefault="00F25B45" w:rsidP="0036103A">
            <w:pPr>
              <w:ind w:firstLine="0"/>
              <w:jc w:val="center"/>
            </w:pPr>
            <w:r>
              <w:t>6</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p w:rsidR="00F25B45" w:rsidRDefault="00F25B45" w:rsidP="0036103A">
            <w:pPr>
              <w:ind w:hanging="10"/>
              <w:jc w:val="left"/>
            </w:pPr>
          </w:p>
          <w:p w:rsidR="00F25B45" w:rsidRDefault="00F25B45" w:rsidP="0036103A">
            <w:pPr>
              <w:ind w:hanging="10"/>
              <w:jc w:val="left"/>
            </w:pPr>
            <w:r>
              <w:t xml:space="preserve">Просвещение </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30</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 xml:space="preserve">Юдовская А.Я., Баранов П.А., Ванюшкина Л.М. Всеобщая история. История нового времени </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lastRenderedPageBreak/>
              <w:t>31</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 xml:space="preserve">Арсентьев Н.М., Данилов А.А., Стефанович П.С. и др.  История России. </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32</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Арсентьев Н.М., Данилов А.А., Курукин И.В. и др.  История России.</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33</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C70A4B" w:rsidRDefault="00F25B45" w:rsidP="0036103A">
            <w:pPr>
              <w:widowControl w:val="0"/>
              <w:autoSpaceDE w:val="0"/>
              <w:autoSpaceDN w:val="0"/>
              <w:adjustRightInd w:val="0"/>
              <w:ind w:firstLine="0"/>
              <w:jc w:val="left"/>
              <w:rPr>
                <w:color w:val="auto"/>
              </w:rPr>
            </w:pPr>
            <w:r w:rsidRPr="00C70A4B">
              <w:rPr>
                <w:color w:val="auto"/>
              </w:rPr>
              <w:t>Арсентьев Н.М., Данилов А.А., Курукин И.В., Токарева А.Я. История России.</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34</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C70A4B" w:rsidRDefault="00F25B45" w:rsidP="0036103A">
            <w:pPr>
              <w:widowControl w:val="0"/>
              <w:autoSpaceDE w:val="0"/>
              <w:autoSpaceDN w:val="0"/>
              <w:adjustRightInd w:val="0"/>
              <w:ind w:firstLine="0"/>
              <w:jc w:val="left"/>
              <w:rPr>
                <w:color w:val="auto"/>
              </w:rPr>
            </w:pPr>
            <w:r w:rsidRPr="00C70A4B">
              <w:rPr>
                <w:color w:val="auto"/>
              </w:rPr>
              <w:t>Юдовская А.Я., Баранов П.А., Ванюшкина Л.М. Всеобщая история. История нового времени.</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35</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5C3953" w:rsidRDefault="00F25B45" w:rsidP="0036103A">
            <w:pPr>
              <w:widowControl w:val="0"/>
              <w:autoSpaceDE w:val="0"/>
              <w:autoSpaceDN w:val="0"/>
              <w:adjustRightInd w:val="0"/>
              <w:ind w:firstLine="0"/>
              <w:jc w:val="left"/>
              <w:rPr>
                <w:color w:val="auto"/>
                <w:sz w:val="28"/>
                <w:szCs w:val="28"/>
              </w:rPr>
            </w:pPr>
            <w:r>
              <w:t>Арсентьев Н.М., Данилов А.А., Левандовский А.А.. и др.  История России.</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36</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widowControl w:val="0"/>
              <w:autoSpaceDE w:val="0"/>
              <w:autoSpaceDN w:val="0"/>
              <w:adjustRightInd w:val="0"/>
              <w:ind w:firstLine="0"/>
              <w:jc w:val="left"/>
            </w:pPr>
            <w:r>
              <w:t xml:space="preserve">Юдовская А.Я., Баранов П.А., Ванюшкина Л.М. Всеобщая история. История нового времени </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37</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Сахаров А.Н., Кочегаров К.А. Основы духовно-нравственной культуры народов России</w:t>
            </w:r>
          </w:p>
          <w:p w:rsidR="00F25B45" w:rsidRDefault="00F25B45" w:rsidP="0036103A">
            <w:pPr>
              <w:ind w:firstLine="0"/>
              <w:jc w:val="left"/>
            </w:pP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Русское слово</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Default="00F25B45" w:rsidP="0036103A">
            <w:pPr>
              <w:jc w:val="center"/>
            </w:pPr>
            <w:r>
              <w:rPr>
                <w:b/>
                <w:bCs/>
              </w:rPr>
              <w:t>Обществознание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38</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Боголюбов Л.Н., Виноградова Н.Ф., Городецкая Н.И. и др./ под ред. Боголюбова Л.Н. Обществознание</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39</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Боголюбов Л.Н., Городецкая Н.И., Иванова Л.Ф. и др./ под ред. Боголюбова Л.Н. Обществознание</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40</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Боголюбов Л.Н., Городецкая Н.И., Иванова Л.Ф. и др./ под ред. Боголюбова Л.Н. Обществознание</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 xml:space="preserve">Просвещение </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Pr="00C70A4B" w:rsidRDefault="00F25B45" w:rsidP="0036103A">
            <w:pPr>
              <w:ind w:firstLine="0"/>
              <w:jc w:val="center"/>
            </w:pPr>
            <w:r w:rsidRPr="00C70A4B">
              <w:t>41</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C70A4B" w:rsidRDefault="00F25B45" w:rsidP="0036103A">
            <w:pPr>
              <w:widowControl w:val="0"/>
              <w:autoSpaceDE w:val="0"/>
              <w:autoSpaceDN w:val="0"/>
              <w:adjustRightInd w:val="0"/>
              <w:ind w:firstLine="0"/>
              <w:jc w:val="left"/>
              <w:rPr>
                <w:color w:val="auto"/>
              </w:rPr>
            </w:pPr>
            <w:r w:rsidRPr="00C70A4B">
              <w:rPr>
                <w:color w:val="auto"/>
              </w:rPr>
              <w:t>Боголюбов Л.Н., Иванова Л.Ф., Матвеев А.И.</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Pr="00C70A4B" w:rsidRDefault="00F25B45" w:rsidP="0036103A">
            <w:pPr>
              <w:ind w:firstLine="0"/>
              <w:jc w:val="center"/>
            </w:pPr>
            <w:r w:rsidRPr="00C70A4B">
              <w:t>42</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C70A4B" w:rsidRDefault="00F25B45" w:rsidP="0036103A">
            <w:pPr>
              <w:widowControl w:val="0"/>
              <w:autoSpaceDE w:val="0"/>
              <w:autoSpaceDN w:val="0"/>
              <w:adjustRightInd w:val="0"/>
              <w:ind w:firstLine="0"/>
              <w:jc w:val="left"/>
              <w:rPr>
                <w:color w:val="auto"/>
              </w:rPr>
            </w:pPr>
            <w:r w:rsidRPr="00C70A4B">
              <w:rPr>
                <w:color w:val="auto"/>
              </w:rPr>
              <w:t>Боголюбов Л.Н., Иванова Л.Ф., Матвеев А.И.</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Pr="00E16418" w:rsidRDefault="00F25B45" w:rsidP="0036103A">
            <w:pPr>
              <w:jc w:val="center"/>
              <w:rPr>
                <w:b/>
              </w:rPr>
            </w:pPr>
            <w:r w:rsidRPr="00E16418">
              <w:rPr>
                <w:b/>
              </w:rPr>
              <w:t>География</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43</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Алексеев А.И. и др. География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 xml:space="preserve">Просвещение </w:t>
            </w:r>
          </w:p>
        </w:tc>
      </w:tr>
      <w:tr w:rsidR="00F25B45" w:rsidTr="0036599D">
        <w:trPr>
          <w:trHeight w:val="357"/>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44</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Алексеев А.И. и др. География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45</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0F3C18" w:rsidP="0036103A">
            <w:pPr>
              <w:ind w:left="-108" w:firstLine="0"/>
              <w:jc w:val="left"/>
            </w:pPr>
            <w:r>
              <w:t xml:space="preserve">Алексеев А.И. и др. </w:t>
            </w:r>
            <w:r w:rsidR="00F25B45">
              <w:t>География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0F3C18"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46</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C70A4B" w:rsidRDefault="000F3C18" w:rsidP="0036103A">
            <w:pPr>
              <w:ind w:left="-108" w:firstLine="0"/>
              <w:jc w:val="left"/>
            </w:pPr>
            <w:r>
              <w:t>Алексеев А.И. и др. География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0F3C18" w:rsidP="0036103A">
            <w:pPr>
              <w:ind w:hanging="1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47</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C70A4B" w:rsidRDefault="000F3C18" w:rsidP="0036103A">
            <w:pPr>
              <w:ind w:left="-108" w:firstLine="0"/>
              <w:jc w:val="left"/>
            </w:pPr>
            <w:r>
              <w:t>Алексеев А.И. и др. География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0F3C18" w:rsidP="0036103A">
            <w:pPr>
              <w:ind w:hanging="10"/>
              <w:jc w:val="left"/>
            </w:pPr>
            <w:r>
              <w:t>Просвещение</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Pr="00E16418" w:rsidRDefault="00520CA5" w:rsidP="00520CA5">
            <w:pPr>
              <w:ind w:firstLine="0"/>
              <w:rPr>
                <w:b/>
              </w:rPr>
            </w:pPr>
            <w:r>
              <w:rPr>
                <w:b/>
              </w:rPr>
              <w:t xml:space="preserve">                                                       </w:t>
            </w:r>
            <w:r w:rsidR="00F25B45" w:rsidRPr="00E16418">
              <w:rPr>
                <w:b/>
              </w:rPr>
              <w:t>Биология</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48</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Пасечник В.В.  Биология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52"/>
              <w:jc w:val="center"/>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49</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Пасечник В.В.  Биология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0F3C18" w:rsidP="0036103A">
            <w:pPr>
              <w:ind w:hanging="152"/>
              <w:jc w:val="center"/>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50</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0F3C18" w:rsidP="0036103A">
            <w:pPr>
              <w:ind w:firstLine="0"/>
              <w:jc w:val="left"/>
            </w:pPr>
            <w:r>
              <w:t xml:space="preserve">Суматохин С.В., Трайтак </w:t>
            </w:r>
            <w:r w:rsidR="00F25B45">
              <w:t xml:space="preserve"> </w:t>
            </w:r>
            <w:r>
              <w:t xml:space="preserve">Д.И. </w:t>
            </w:r>
            <w:r w:rsidR="00F25B45">
              <w:t>Биология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5B1789" w:rsidP="005B1789">
            <w:pPr>
              <w:ind w:hanging="152"/>
            </w:pPr>
            <w:r>
              <w:t xml:space="preserve"> </w:t>
            </w:r>
            <w:r w:rsidR="000F3C18">
              <w:t>Мнемозина</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51</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0F3C18" w:rsidP="0036103A">
            <w:pPr>
              <w:ind w:left="-108" w:firstLine="0"/>
              <w:jc w:val="left"/>
            </w:pPr>
            <w:r>
              <w:t>Пасечник В.В.  Биология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0F3C18" w:rsidP="0036103A">
            <w:pPr>
              <w:ind w:hanging="152"/>
              <w:jc w:val="center"/>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52</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5C3953" w:rsidRDefault="00F25B45" w:rsidP="0036103A">
            <w:pPr>
              <w:ind w:left="-108" w:firstLine="0"/>
              <w:jc w:val="left"/>
            </w:pPr>
            <w:r>
              <w:t>Пасечник В.В.  Биология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0F3C18" w:rsidP="0036103A">
            <w:pPr>
              <w:ind w:hanging="152"/>
              <w:jc w:val="center"/>
            </w:pPr>
            <w:r>
              <w:t>Просвещение</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Pr="00E16418" w:rsidRDefault="00520CA5" w:rsidP="00520CA5">
            <w:pPr>
              <w:ind w:firstLine="0"/>
              <w:rPr>
                <w:b/>
              </w:rPr>
            </w:pPr>
            <w:r>
              <w:rPr>
                <w:b/>
              </w:rPr>
              <w:t xml:space="preserve">                                                        </w:t>
            </w:r>
            <w:r w:rsidR="00F25B45" w:rsidRPr="00E16418">
              <w:rPr>
                <w:b/>
              </w:rPr>
              <w:t>Физика</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53</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Перышкин А.В. Физика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Дрофа</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54</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Перышкин А.В. Физика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Дрофа</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55</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Перышкин А.В. Физика</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Дрофа</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p>
        </w:tc>
        <w:tc>
          <w:tcPr>
            <w:tcW w:w="6876" w:type="dxa"/>
            <w:gridSpan w:val="3"/>
            <w:tcBorders>
              <w:top w:val="single" w:sz="4" w:space="0" w:color="auto"/>
              <w:left w:val="single" w:sz="4" w:space="0" w:color="auto"/>
              <w:bottom w:val="single" w:sz="4" w:space="0" w:color="auto"/>
              <w:right w:val="single" w:sz="4" w:space="0" w:color="auto"/>
            </w:tcBorders>
          </w:tcPr>
          <w:p w:rsidR="00F25B45" w:rsidRPr="00E10DD5" w:rsidRDefault="00F25B45" w:rsidP="0036103A">
            <w:pPr>
              <w:ind w:hanging="108"/>
              <w:jc w:val="center"/>
              <w:rPr>
                <w:b/>
              </w:rPr>
            </w:pPr>
            <w:r>
              <w:rPr>
                <w:b/>
              </w:rPr>
              <w:t>Химия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56</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E10DD5" w:rsidRDefault="00F25B45" w:rsidP="0036103A">
            <w:pPr>
              <w:ind w:hanging="108"/>
              <w:jc w:val="left"/>
            </w:pPr>
            <w:r w:rsidRPr="00E10DD5">
              <w:t>Рудзитис Г.Е., химия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57</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E10DD5" w:rsidRDefault="00F25B45" w:rsidP="0036103A">
            <w:pPr>
              <w:ind w:hanging="108"/>
              <w:jc w:val="left"/>
            </w:pPr>
            <w:r w:rsidRPr="00E10DD5">
              <w:t>Рудзитис Г.Е., химия</w:t>
            </w:r>
          </w:p>
        </w:tc>
        <w:tc>
          <w:tcPr>
            <w:tcW w:w="81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9</w:t>
            </w:r>
          </w:p>
        </w:tc>
        <w:tc>
          <w:tcPr>
            <w:tcW w:w="1662"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rPr>
          <w:cantSplit/>
        </w:trPr>
        <w:tc>
          <w:tcPr>
            <w:tcW w:w="10065" w:type="dxa"/>
            <w:gridSpan w:val="9"/>
            <w:tcBorders>
              <w:top w:val="single" w:sz="4" w:space="0" w:color="auto"/>
              <w:left w:val="single" w:sz="4" w:space="0" w:color="auto"/>
              <w:bottom w:val="single" w:sz="4" w:space="0" w:color="auto"/>
              <w:right w:val="single" w:sz="4" w:space="0" w:color="auto"/>
            </w:tcBorders>
          </w:tcPr>
          <w:p w:rsidR="00F25B45" w:rsidRDefault="00F25B45" w:rsidP="0036103A">
            <w:pPr>
              <w:jc w:val="center"/>
            </w:pPr>
            <w:r>
              <w:rPr>
                <w:b/>
                <w:bCs/>
              </w:rPr>
              <w:t>Изобразительное искусство</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58</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33"/>
              <w:jc w:val="left"/>
            </w:pPr>
            <w:r>
              <w:t>Горяева Н.А., Островская О.В. /Под ред. Неменского Б.М. Изобразительное искусство</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59</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33"/>
              <w:jc w:val="left"/>
            </w:pPr>
            <w:r>
              <w:t>Неменская Л.А. /Под ред. Неменского Б.М. Изобразительное искусство</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60</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33"/>
              <w:jc w:val="left"/>
            </w:pPr>
            <w:r>
              <w:t>А.С. Питерских, Г.Е. Гуров/Под ред. Неменского Б.М.  Изобразительное искусство</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rPr>
                <w:b/>
              </w:rPr>
              <w:t xml:space="preserve">         </w:t>
            </w:r>
          </w:p>
        </w:tc>
        <w:tc>
          <w:tcPr>
            <w:tcW w:w="6876" w:type="dxa"/>
            <w:gridSpan w:val="3"/>
          </w:tcPr>
          <w:p w:rsidR="00F25B45" w:rsidRDefault="00F25B45" w:rsidP="0036103A">
            <w:pPr>
              <w:ind w:hanging="108"/>
              <w:jc w:val="center"/>
            </w:pPr>
            <w:r w:rsidRPr="00187C9F">
              <w:rPr>
                <w:b/>
              </w:rPr>
              <w:t>Музыка</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lastRenderedPageBreak/>
              <w:t>61</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rsidRPr="003D0B6B">
              <w:t>Критская Е.Д.</w:t>
            </w:r>
            <w:r>
              <w:t xml:space="preserve"> Искусство. Музыка</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62</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Критская Е.Д</w:t>
            </w:r>
            <w:r w:rsidRPr="003D0B6B">
              <w:t>.</w:t>
            </w:r>
            <w:r>
              <w:rPr>
                <w:rFonts w:ascii="Arial CYR" w:hAnsi="Arial CYR" w:cs="Arial CYR"/>
                <w:sz w:val="20"/>
                <w:szCs w:val="20"/>
              </w:rPr>
              <w:t xml:space="preserve"> </w:t>
            </w:r>
            <w:r>
              <w:t>Искусство. Музыка</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Pr="00187C9F" w:rsidRDefault="00F25B45" w:rsidP="0036103A">
            <w:pPr>
              <w:ind w:hanging="10"/>
              <w:jc w:val="center"/>
              <w:rPr>
                <w:b/>
              </w:rPr>
            </w:pPr>
            <w:r>
              <w:t>63</w:t>
            </w:r>
          </w:p>
        </w:tc>
        <w:tc>
          <w:tcPr>
            <w:tcW w:w="6866" w:type="dxa"/>
            <w:gridSpan w:val="2"/>
            <w:tcBorders>
              <w:top w:val="single" w:sz="4" w:space="0" w:color="auto"/>
              <w:left w:val="single" w:sz="4" w:space="0" w:color="auto"/>
              <w:bottom w:val="single" w:sz="4" w:space="0" w:color="auto"/>
              <w:right w:val="single" w:sz="4" w:space="0" w:color="auto"/>
            </w:tcBorders>
          </w:tcPr>
          <w:p w:rsidR="00F25B45" w:rsidRPr="00187C9F" w:rsidRDefault="00F25B45" w:rsidP="0036103A">
            <w:pPr>
              <w:ind w:firstLine="0"/>
              <w:jc w:val="left"/>
              <w:rPr>
                <w:b/>
              </w:rPr>
            </w:pPr>
            <w:r>
              <w:t>Питерских А.С</w:t>
            </w:r>
            <w:r>
              <w:rPr>
                <w:rFonts w:ascii="Arial CYR" w:hAnsi="Arial CYR" w:cs="Arial CYR"/>
                <w:sz w:val="20"/>
                <w:szCs w:val="20"/>
              </w:rPr>
              <w:t xml:space="preserve"> </w:t>
            </w:r>
            <w:r>
              <w:t>Искусство. Музыка</w:t>
            </w:r>
          </w:p>
        </w:tc>
        <w:tc>
          <w:tcPr>
            <w:tcW w:w="787" w:type="dxa"/>
            <w:gridSpan w:val="3"/>
            <w:tcBorders>
              <w:top w:val="single" w:sz="4" w:space="0" w:color="auto"/>
              <w:left w:val="single" w:sz="4" w:space="0" w:color="auto"/>
              <w:bottom w:val="single" w:sz="4" w:space="0" w:color="auto"/>
              <w:right w:val="single" w:sz="4" w:space="0" w:color="auto"/>
            </w:tcBorders>
          </w:tcPr>
          <w:p w:rsidR="00F25B45" w:rsidRPr="00DD0FFD" w:rsidRDefault="00F25B45" w:rsidP="0036103A">
            <w:pPr>
              <w:ind w:firstLine="0"/>
              <w:jc w:val="center"/>
            </w:pPr>
            <w:r w:rsidRPr="00DD0FFD">
              <w:t>7</w:t>
            </w:r>
          </w:p>
        </w:tc>
        <w:tc>
          <w:tcPr>
            <w:tcW w:w="1650" w:type="dxa"/>
            <w:gridSpan w:val="2"/>
            <w:tcBorders>
              <w:top w:val="single" w:sz="4" w:space="0" w:color="auto"/>
              <w:left w:val="single" w:sz="4" w:space="0" w:color="auto"/>
              <w:bottom w:val="single" w:sz="4" w:space="0" w:color="auto"/>
              <w:right w:val="single" w:sz="4" w:space="0" w:color="auto"/>
            </w:tcBorders>
          </w:tcPr>
          <w:p w:rsidR="00F25B45" w:rsidRPr="00DD0FFD" w:rsidRDefault="00F25B45" w:rsidP="0036103A">
            <w:pPr>
              <w:ind w:firstLine="0"/>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hanging="10"/>
              <w:jc w:val="center"/>
            </w:pPr>
            <w:r>
              <w:t>64</w:t>
            </w:r>
          </w:p>
        </w:tc>
        <w:tc>
          <w:tcPr>
            <w:tcW w:w="6866" w:type="dxa"/>
            <w:gridSpan w:val="2"/>
            <w:tcBorders>
              <w:top w:val="single" w:sz="4" w:space="0" w:color="auto"/>
              <w:left w:val="single" w:sz="4" w:space="0" w:color="auto"/>
              <w:bottom w:val="single" w:sz="4" w:space="0" w:color="auto"/>
              <w:right w:val="single" w:sz="4" w:space="0" w:color="auto"/>
            </w:tcBorders>
          </w:tcPr>
          <w:p w:rsidR="00F25B45" w:rsidRPr="003D0B6B" w:rsidRDefault="00F25B45" w:rsidP="0036103A">
            <w:pPr>
              <w:ind w:hanging="10"/>
              <w:jc w:val="left"/>
            </w:pPr>
            <w:r>
              <w:t>Питерских А.С</w:t>
            </w:r>
            <w:r w:rsidRPr="003D0B6B">
              <w:t>.</w:t>
            </w:r>
            <w:r>
              <w:rPr>
                <w:rFonts w:ascii="Arial CYR" w:hAnsi="Arial CYR" w:cs="Arial CYR"/>
                <w:sz w:val="20"/>
                <w:szCs w:val="20"/>
              </w:rPr>
              <w:t xml:space="preserve"> </w:t>
            </w:r>
            <w:r>
              <w:t>Искусство. Музыка</w:t>
            </w:r>
          </w:p>
        </w:tc>
        <w:tc>
          <w:tcPr>
            <w:tcW w:w="787" w:type="dxa"/>
            <w:gridSpan w:val="3"/>
            <w:tcBorders>
              <w:top w:val="single" w:sz="4" w:space="0" w:color="auto"/>
              <w:left w:val="single" w:sz="4" w:space="0" w:color="auto"/>
              <w:bottom w:val="single" w:sz="4" w:space="0" w:color="auto"/>
              <w:right w:val="single" w:sz="4" w:space="0" w:color="auto"/>
            </w:tcBorders>
          </w:tcPr>
          <w:p w:rsidR="00F25B45" w:rsidRPr="00DD0FFD" w:rsidRDefault="00F25B45" w:rsidP="0036103A">
            <w:pPr>
              <w:ind w:firstLine="0"/>
              <w:jc w:val="center"/>
            </w:pPr>
            <w:r w:rsidRPr="00DD0FFD">
              <w:t>8</w:t>
            </w:r>
          </w:p>
        </w:tc>
        <w:tc>
          <w:tcPr>
            <w:tcW w:w="1650" w:type="dxa"/>
            <w:gridSpan w:val="2"/>
            <w:tcBorders>
              <w:top w:val="single" w:sz="4" w:space="0" w:color="auto"/>
              <w:left w:val="single" w:sz="4" w:space="0" w:color="auto"/>
              <w:bottom w:val="single" w:sz="4" w:space="0" w:color="auto"/>
              <w:right w:val="single" w:sz="4" w:space="0" w:color="auto"/>
            </w:tcBorders>
          </w:tcPr>
          <w:p w:rsidR="00F25B45" w:rsidRPr="00DD0FFD" w:rsidRDefault="00F25B45" w:rsidP="0036103A">
            <w:pPr>
              <w:ind w:firstLine="0"/>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hanging="10"/>
              <w:jc w:val="center"/>
            </w:pPr>
            <w:r>
              <w:t>65</w:t>
            </w:r>
          </w:p>
        </w:tc>
        <w:tc>
          <w:tcPr>
            <w:tcW w:w="6866"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left"/>
            </w:pPr>
            <w:r>
              <w:t>Критская Е.Д</w:t>
            </w:r>
            <w:r w:rsidRPr="003D0B6B">
              <w:t>.</w:t>
            </w:r>
            <w:r>
              <w:rPr>
                <w:rFonts w:ascii="Arial CYR" w:hAnsi="Arial CYR" w:cs="Arial CYR"/>
                <w:sz w:val="20"/>
                <w:szCs w:val="20"/>
              </w:rPr>
              <w:t xml:space="preserve"> </w:t>
            </w:r>
            <w:r>
              <w:t>Искусство.</w:t>
            </w:r>
          </w:p>
        </w:tc>
        <w:tc>
          <w:tcPr>
            <w:tcW w:w="787" w:type="dxa"/>
            <w:gridSpan w:val="3"/>
            <w:tcBorders>
              <w:top w:val="single" w:sz="4" w:space="0" w:color="auto"/>
              <w:left w:val="single" w:sz="4" w:space="0" w:color="auto"/>
              <w:bottom w:val="single" w:sz="4" w:space="0" w:color="auto"/>
              <w:right w:val="single" w:sz="4" w:space="0" w:color="auto"/>
            </w:tcBorders>
          </w:tcPr>
          <w:p w:rsidR="00F25B45" w:rsidRPr="00DD0FFD" w:rsidRDefault="00F25B45" w:rsidP="0036103A">
            <w:pPr>
              <w:ind w:firstLine="0"/>
              <w:jc w:val="center"/>
            </w:pPr>
            <w:r>
              <w:t>9</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p>
        </w:tc>
        <w:tc>
          <w:tcPr>
            <w:tcW w:w="6876" w:type="dxa"/>
            <w:gridSpan w:val="3"/>
            <w:tcBorders>
              <w:top w:val="single" w:sz="4" w:space="0" w:color="auto"/>
              <w:left w:val="single" w:sz="4" w:space="0" w:color="auto"/>
              <w:bottom w:val="single" w:sz="4" w:space="0" w:color="auto"/>
              <w:right w:val="single" w:sz="4" w:space="0" w:color="auto"/>
            </w:tcBorders>
          </w:tcPr>
          <w:p w:rsidR="00F25B45" w:rsidRPr="00E16418" w:rsidRDefault="00F25B45" w:rsidP="0036103A">
            <w:pPr>
              <w:ind w:hanging="108"/>
              <w:jc w:val="center"/>
              <w:rPr>
                <w:b/>
              </w:rPr>
            </w:pPr>
            <w:r w:rsidRPr="00E16418">
              <w:rPr>
                <w:b/>
              </w:rPr>
              <w:t>ОБЖ</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hanging="10"/>
              <w:jc w:val="center"/>
            </w:pP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66</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t>Виноградова Н.Ф.  и др. Основы безопасности жизнедеятельности</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8-9</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pPr>
            <w:r>
              <w:t>Вентана-Граф</w:t>
            </w:r>
          </w:p>
        </w:tc>
      </w:tr>
      <w:tr w:rsidR="00F25B45" w:rsidTr="0036599D">
        <w:trPr>
          <w:gridAfter w:val="1"/>
          <w:wAfter w:w="51" w:type="dxa"/>
        </w:trPr>
        <w:tc>
          <w:tcPr>
            <w:tcW w:w="7587" w:type="dxa"/>
            <w:gridSpan w:val="4"/>
            <w:tcBorders>
              <w:top w:val="single" w:sz="4" w:space="0" w:color="auto"/>
              <w:left w:val="single" w:sz="4" w:space="0" w:color="auto"/>
              <w:bottom w:val="single" w:sz="4" w:space="0" w:color="auto"/>
              <w:right w:val="single" w:sz="4" w:space="0" w:color="auto"/>
            </w:tcBorders>
          </w:tcPr>
          <w:p w:rsidR="00F25B45" w:rsidRDefault="00520CA5" w:rsidP="0036103A">
            <w:pPr>
              <w:ind w:hanging="108"/>
              <w:jc w:val="center"/>
            </w:pPr>
            <w:r>
              <w:rPr>
                <w:b/>
                <w:bCs/>
              </w:rPr>
              <w:t xml:space="preserve">           </w:t>
            </w:r>
            <w:r w:rsidR="00F25B45">
              <w:rPr>
                <w:b/>
                <w:bCs/>
              </w:rPr>
              <w:t>Физическая культура</w:t>
            </w:r>
          </w:p>
        </w:tc>
        <w:tc>
          <w:tcPr>
            <w:tcW w:w="777" w:type="dxa"/>
            <w:gridSpan w:val="2"/>
          </w:tcPr>
          <w:p w:rsidR="00F25B45" w:rsidRDefault="00F25B45" w:rsidP="0036103A">
            <w:pPr>
              <w:ind w:firstLine="0"/>
              <w:jc w:val="center"/>
            </w:pP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67</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hanging="108"/>
              <w:jc w:val="left"/>
            </w:pPr>
            <w:r w:rsidRPr="003D0B6B">
              <w:t>Лях В.И.</w:t>
            </w:r>
            <w:r>
              <w:t xml:space="preserve"> и др. Физическая культура</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8-9</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68</w:t>
            </w:r>
          </w:p>
        </w:tc>
        <w:tc>
          <w:tcPr>
            <w:tcW w:w="6876" w:type="dxa"/>
            <w:gridSpan w:val="3"/>
            <w:tcBorders>
              <w:top w:val="single" w:sz="4" w:space="0" w:color="auto"/>
              <w:left w:val="single" w:sz="4" w:space="0" w:color="auto"/>
              <w:bottom w:val="single" w:sz="4" w:space="0" w:color="auto"/>
              <w:right w:val="single" w:sz="4" w:space="0" w:color="auto"/>
            </w:tcBorders>
          </w:tcPr>
          <w:p w:rsidR="00F25B45" w:rsidRPr="003D0B6B" w:rsidRDefault="00F25B45" w:rsidP="0036103A">
            <w:pPr>
              <w:ind w:hanging="108"/>
              <w:jc w:val="left"/>
            </w:pPr>
            <w:r>
              <w:t>Виленский М.Я. Физическая культура</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5-7</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p>
        </w:tc>
        <w:tc>
          <w:tcPr>
            <w:tcW w:w="6876" w:type="dxa"/>
            <w:gridSpan w:val="3"/>
            <w:tcBorders>
              <w:top w:val="single" w:sz="4" w:space="0" w:color="auto"/>
              <w:left w:val="single" w:sz="4" w:space="0" w:color="auto"/>
              <w:bottom w:val="single" w:sz="4" w:space="0" w:color="auto"/>
              <w:right w:val="single" w:sz="4" w:space="0" w:color="auto"/>
            </w:tcBorders>
          </w:tcPr>
          <w:p w:rsidR="00F25B45" w:rsidRPr="00E16418" w:rsidRDefault="00F25B45" w:rsidP="0036103A">
            <w:pPr>
              <w:ind w:hanging="108"/>
              <w:jc w:val="center"/>
              <w:rPr>
                <w:b/>
              </w:rPr>
            </w:pPr>
            <w:r>
              <w:rPr>
                <w:b/>
              </w:rPr>
              <w:t>Технология</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69</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 xml:space="preserve">Казакевич В.М. Технология. </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5</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70</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left="-108" w:firstLine="0"/>
              <w:jc w:val="left"/>
            </w:pPr>
            <w:r>
              <w:t xml:space="preserve"> Казакевич В.М. Технология.</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6</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71</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rPr>
                <w:b/>
              </w:rPr>
            </w:pPr>
            <w:r>
              <w:t>Казакевич В.М. Технология.</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pPr>
            <w:r>
              <w:t>Просвещение</w:t>
            </w:r>
          </w:p>
        </w:tc>
      </w:tr>
      <w:tr w:rsidR="00F25B45" w:rsidTr="0036599D">
        <w:trPr>
          <w:gridAfter w:val="1"/>
          <w:wAfter w:w="51" w:type="dxa"/>
        </w:trPr>
        <w:tc>
          <w:tcPr>
            <w:tcW w:w="711" w:type="dxa"/>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72</w:t>
            </w:r>
          </w:p>
        </w:tc>
        <w:tc>
          <w:tcPr>
            <w:tcW w:w="6876" w:type="dxa"/>
            <w:gridSpan w:val="3"/>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left"/>
            </w:pPr>
            <w:r>
              <w:t>Казакевич В.М. Технология.</w:t>
            </w:r>
          </w:p>
        </w:tc>
        <w:tc>
          <w:tcPr>
            <w:tcW w:w="777"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jc w:val="center"/>
            </w:pPr>
            <w:r>
              <w:t>8-9</w:t>
            </w:r>
          </w:p>
        </w:tc>
        <w:tc>
          <w:tcPr>
            <w:tcW w:w="1650" w:type="dxa"/>
            <w:gridSpan w:val="2"/>
            <w:tcBorders>
              <w:top w:val="single" w:sz="4" w:space="0" w:color="auto"/>
              <w:left w:val="single" w:sz="4" w:space="0" w:color="auto"/>
              <w:bottom w:val="single" w:sz="4" w:space="0" w:color="auto"/>
              <w:right w:val="single" w:sz="4" w:space="0" w:color="auto"/>
            </w:tcBorders>
          </w:tcPr>
          <w:p w:rsidR="00F25B45" w:rsidRDefault="00F25B45" w:rsidP="0036103A">
            <w:pPr>
              <w:ind w:firstLine="0"/>
            </w:pPr>
            <w:r>
              <w:t>Просвещение</w:t>
            </w:r>
          </w:p>
        </w:tc>
      </w:tr>
    </w:tbl>
    <w:p w:rsidR="00E131CD" w:rsidRPr="00FE31BE" w:rsidRDefault="00520CA5" w:rsidP="00520CA5">
      <w:pPr>
        <w:ind w:firstLine="0"/>
        <w:rPr>
          <w:b/>
          <w:bCs/>
          <w:color w:val="auto"/>
        </w:rPr>
      </w:pPr>
      <w:r>
        <w:rPr>
          <w:b/>
          <w:bCs/>
          <w:color w:val="auto"/>
        </w:rPr>
        <w:t xml:space="preserve">                </w:t>
      </w:r>
      <w:r w:rsidR="00743B82">
        <w:rPr>
          <w:b/>
          <w:bCs/>
          <w:color w:val="auto"/>
        </w:rPr>
        <w:t>3.</w:t>
      </w:r>
      <w:r w:rsidR="00415BBB">
        <w:rPr>
          <w:b/>
          <w:bCs/>
          <w:color w:val="auto"/>
        </w:rPr>
        <w:t>4</w:t>
      </w:r>
      <w:r w:rsidR="00830CC7" w:rsidRPr="00FE31BE">
        <w:rPr>
          <w:b/>
          <w:bCs/>
          <w:color w:val="auto"/>
        </w:rPr>
        <w:t>.6. </w:t>
      </w:r>
      <w:r w:rsidR="00830CC7">
        <w:rPr>
          <w:b/>
          <w:bCs/>
          <w:color w:val="auto"/>
        </w:rPr>
        <w:t>Механизмы достижения целевых ориентиров в системе условий</w:t>
      </w:r>
    </w:p>
    <w:p w:rsidR="00E131CD" w:rsidRPr="00CB7CA9" w:rsidRDefault="00E131CD" w:rsidP="0036103A">
      <w:pPr>
        <w:ind w:firstLine="709"/>
      </w:pPr>
      <w:r w:rsidRPr="00CB7CA9">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w:t>
      </w:r>
      <w:r w:rsidR="0088160A">
        <w:t xml:space="preserve"> трудового развития обучающихся, с</w:t>
      </w:r>
      <w:r w:rsidRPr="00CB7CA9">
        <w:t>озданные в образовательной организации, реализующей ООП ООО, условия:</w:t>
      </w:r>
    </w:p>
    <w:p w:rsidR="00E131CD" w:rsidRPr="00CB7CA9" w:rsidRDefault="00E131CD" w:rsidP="0036103A">
      <w:pPr>
        <w:pStyle w:val="afe"/>
        <w:numPr>
          <w:ilvl w:val="0"/>
          <w:numId w:val="107"/>
        </w:numPr>
        <w:tabs>
          <w:tab w:val="left" w:pos="993"/>
        </w:tabs>
        <w:ind w:left="0" w:firstLine="709"/>
        <w:jc w:val="both"/>
      </w:pPr>
      <w:r w:rsidRPr="00CB7CA9">
        <w:t>соответствуют требованиям ФГОС ООО;</w:t>
      </w:r>
    </w:p>
    <w:p w:rsidR="00E131CD" w:rsidRPr="00CB7CA9" w:rsidRDefault="00E131CD" w:rsidP="0036103A">
      <w:pPr>
        <w:pStyle w:val="afe"/>
        <w:numPr>
          <w:ilvl w:val="0"/>
          <w:numId w:val="107"/>
        </w:numPr>
        <w:tabs>
          <w:tab w:val="left" w:pos="993"/>
        </w:tabs>
        <w:ind w:left="0" w:firstLine="709"/>
        <w:jc w:val="both"/>
      </w:pPr>
      <w:r w:rsidRPr="00CB7CA9">
        <w:t>обеспечивают достижение планируемых результатов освоения</w:t>
      </w:r>
      <w:r>
        <w:t xml:space="preserve"> </w:t>
      </w:r>
      <w:r w:rsidRPr="00CB7CA9">
        <w:t>основной образовательной программы образовательной организации и</w:t>
      </w:r>
      <w:r>
        <w:t xml:space="preserve"> </w:t>
      </w:r>
      <w:r w:rsidRPr="00CB7CA9">
        <w:t>реализацию предусмотренных в ней образовательных программ;</w:t>
      </w:r>
    </w:p>
    <w:p w:rsidR="00E131CD" w:rsidRPr="00CB7CA9" w:rsidRDefault="00E131CD" w:rsidP="0036103A">
      <w:pPr>
        <w:pStyle w:val="afe"/>
        <w:numPr>
          <w:ilvl w:val="0"/>
          <w:numId w:val="107"/>
        </w:numPr>
        <w:tabs>
          <w:tab w:val="left" w:pos="993"/>
        </w:tabs>
        <w:ind w:left="0" w:firstLine="709"/>
        <w:jc w:val="both"/>
      </w:pPr>
      <w:r w:rsidRPr="00CB7CA9">
        <w:t>учитывают особенности образовательной организации, ее</w:t>
      </w:r>
      <w:r>
        <w:t xml:space="preserve"> </w:t>
      </w:r>
      <w:r w:rsidRPr="00CB7CA9">
        <w:t xml:space="preserve">организационную структуру, запросы участников образовательного </w:t>
      </w:r>
      <w:r w:rsidR="005A0B94">
        <w:t>процесс</w:t>
      </w:r>
      <w:r w:rsidRPr="00CB7CA9">
        <w:t>а;</w:t>
      </w:r>
    </w:p>
    <w:p w:rsidR="00E131CD" w:rsidRPr="00CB7CA9" w:rsidRDefault="00E131CD" w:rsidP="0036103A">
      <w:pPr>
        <w:pStyle w:val="afe"/>
        <w:numPr>
          <w:ilvl w:val="0"/>
          <w:numId w:val="107"/>
        </w:numPr>
        <w:tabs>
          <w:tab w:val="left" w:pos="993"/>
        </w:tabs>
        <w:ind w:left="0" w:firstLine="709"/>
        <w:jc w:val="both"/>
      </w:pPr>
      <w:r w:rsidRPr="00CB7CA9">
        <w:t>предоставляют возможность взаимодействия с социальными</w:t>
      </w:r>
      <w:r>
        <w:t xml:space="preserve"> </w:t>
      </w:r>
      <w:r w:rsidRPr="00CB7CA9">
        <w:t>партнерами, использования ресурсов социума, в том числе и сетевого</w:t>
      </w:r>
      <w:r>
        <w:t xml:space="preserve"> </w:t>
      </w:r>
      <w:r w:rsidRPr="00CB7CA9">
        <w:t>взаимодействия.</w:t>
      </w:r>
    </w:p>
    <w:p w:rsidR="00E131CD" w:rsidRPr="00CB7CA9" w:rsidRDefault="00E131CD" w:rsidP="0036103A">
      <w:pPr>
        <w:ind w:firstLine="709"/>
      </w:pPr>
      <w:r w:rsidRPr="00CB7CA9">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E131CD" w:rsidRPr="00CB7CA9" w:rsidRDefault="00E131CD" w:rsidP="0036103A">
      <w:pPr>
        <w:pStyle w:val="afe"/>
        <w:numPr>
          <w:ilvl w:val="0"/>
          <w:numId w:val="109"/>
        </w:numPr>
        <w:tabs>
          <w:tab w:val="left" w:pos="1134"/>
        </w:tabs>
        <w:ind w:left="0" w:firstLine="709"/>
        <w:jc w:val="both"/>
      </w:pPr>
      <w:r w:rsidRPr="00CB7CA9">
        <w:t>описание кадровых, психолого-педагогических, финансово-экономических, материально-технических, информационно-методических условий и ресурсов;</w:t>
      </w:r>
    </w:p>
    <w:p w:rsidR="00E131CD" w:rsidRPr="00CB7CA9" w:rsidRDefault="00E131CD" w:rsidP="0036103A">
      <w:pPr>
        <w:pStyle w:val="afe"/>
        <w:numPr>
          <w:ilvl w:val="0"/>
          <w:numId w:val="109"/>
        </w:numPr>
        <w:tabs>
          <w:tab w:val="left" w:pos="1134"/>
        </w:tabs>
        <w:ind w:left="0" w:firstLine="709"/>
        <w:jc w:val="both"/>
      </w:pPr>
      <w:r w:rsidRPr="00CB7CA9">
        <w:t>обоснование необходимых изменений в имеющихся условиях в соответствии с целями и приоритетами ООП ООО образовательной организации;</w:t>
      </w:r>
    </w:p>
    <w:p w:rsidR="00E131CD" w:rsidRPr="00CB7CA9" w:rsidRDefault="00E131CD" w:rsidP="0036103A">
      <w:pPr>
        <w:pStyle w:val="afe"/>
        <w:numPr>
          <w:ilvl w:val="0"/>
          <w:numId w:val="109"/>
        </w:numPr>
        <w:tabs>
          <w:tab w:val="left" w:pos="1134"/>
        </w:tabs>
        <w:ind w:left="0" w:firstLine="709"/>
        <w:jc w:val="both"/>
      </w:pPr>
      <w:r w:rsidRPr="00CB7CA9">
        <w:t>механизмы достижения целевых ориентиров в системе условий;</w:t>
      </w:r>
    </w:p>
    <w:p w:rsidR="00E131CD" w:rsidRPr="00CB7CA9" w:rsidRDefault="00E131CD" w:rsidP="0036103A">
      <w:pPr>
        <w:pStyle w:val="afe"/>
        <w:numPr>
          <w:ilvl w:val="0"/>
          <w:numId w:val="109"/>
        </w:numPr>
        <w:tabs>
          <w:tab w:val="left" w:pos="1134"/>
        </w:tabs>
        <w:ind w:left="0" w:firstLine="709"/>
        <w:jc w:val="both"/>
      </w:pPr>
      <w:r w:rsidRPr="00CB7CA9">
        <w:t>сетевой график (дорожную карту) по формированию необходимой системы условий;</w:t>
      </w:r>
    </w:p>
    <w:p w:rsidR="00E131CD" w:rsidRPr="00CB7CA9" w:rsidRDefault="00E131CD" w:rsidP="0036103A">
      <w:pPr>
        <w:pStyle w:val="afe"/>
        <w:numPr>
          <w:ilvl w:val="0"/>
          <w:numId w:val="109"/>
        </w:numPr>
        <w:tabs>
          <w:tab w:val="left" w:pos="1134"/>
        </w:tabs>
        <w:ind w:left="0" w:firstLine="709"/>
        <w:jc w:val="both"/>
      </w:pPr>
      <w:r w:rsidRPr="00CB7CA9">
        <w:t>систему оценки условий.</w:t>
      </w:r>
    </w:p>
    <w:p w:rsidR="00E131CD" w:rsidRPr="00CB7CA9" w:rsidRDefault="00E131CD" w:rsidP="0036103A">
      <w:pPr>
        <w:ind w:firstLine="709"/>
      </w:pPr>
      <w:r w:rsidRPr="00CB7CA9">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E131CD" w:rsidRPr="00CB7CA9" w:rsidRDefault="00E131CD" w:rsidP="0036103A">
      <w:pPr>
        <w:pStyle w:val="afe"/>
        <w:numPr>
          <w:ilvl w:val="0"/>
          <w:numId w:val="108"/>
        </w:numPr>
        <w:tabs>
          <w:tab w:val="left" w:pos="993"/>
        </w:tabs>
        <w:ind w:left="0" w:firstLine="709"/>
        <w:jc w:val="both"/>
      </w:pPr>
      <w:r w:rsidRPr="00CB7CA9">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E131CD" w:rsidRPr="00CB7CA9" w:rsidRDefault="00E131CD" w:rsidP="0036103A">
      <w:pPr>
        <w:pStyle w:val="afe"/>
        <w:numPr>
          <w:ilvl w:val="0"/>
          <w:numId w:val="108"/>
        </w:numPr>
        <w:tabs>
          <w:tab w:val="left" w:pos="993"/>
        </w:tabs>
        <w:ind w:left="0" w:firstLine="709"/>
        <w:jc w:val="both"/>
      </w:pPr>
      <w:r w:rsidRPr="00CB7CA9">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w:t>
      </w:r>
      <w:r w:rsidR="005A0B94">
        <w:t>процесс</w:t>
      </w:r>
      <w:r w:rsidRPr="00CB7CA9">
        <w:t>а;</w:t>
      </w:r>
    </w:p>
    <w:p w:rsidR="00E131CD" w:rsidRPr="00CB7CA9" w:rsidRDefault="00E131CD" w:rsidP="0036103A">
      <w:pPr>
        <w:pStyle w:val="afe"/>
        <w:numPr>
          <w:ilvl w:val="0"/>
          <w:numId w:val="108"/>
        </w:numPr>
        <w:tabs>
          <w:tab w:val="left" w:pos="993"/>
        </w:tabs>
        <w:ind w:left="0" w:firstLine="709"/>
        <w:jc w:val="both"/>
      </w:pPr>
      <w:r w:rsidRPr="00CB7CA9">
        <w:t>выявление проблемных зон и установление необходимых изменений в имеющихся условиях для приведения их в соответствие с требованиями ФГОС;</w:t>
      </w:r>
    </w:p>
    <w:p w:rsidR="00E131CD" w:rsidRPr="00CB7CA9" w:rsidRDefault="00E131CD" w:rsidP="0036103A">
      <w:pPr>
        <w:pStyle w:val="afe"/>
        <w:numPr>
          <w:ilvl w:val="0"/>
          <w:numId w:val="108"/>
        </w:numPr>
        <w:tabs>
          <w:tab w:val="left" w:pos="993"/>
        </w:tabs>
        <w:ind w:left="0" w:firstLine="709"/>
        <w:jc w:val="both"/>
      </w:pPr>
      <w:r w:rsidRPr="00CB7CA9">
        <w:lastRenderedPageBreak/>
        <w:t xml:space="preserve">разработку с привлечением всех участников образовательного </w:t>
      </w:r>
      <w:r w:rsidR="005A0B94">
        <w:t>процесс</w:t>
      </w:r>
      <w:r w:rsidRPr="00CB7CA9">
        <w:t>а и возможных партнеров механизмов достижения целевых ориентиров в системе условий;</w:t>
      </w:r>
    </w:p>
    <w:p w:rsidR="00E131CD" w:rsidRPr="00CB7CA9" w:rsidRDefault="00E131CD" w:rsidP="0036103A">
      <w:pPr>
        <w:pStyle w:val="afe"/>
        <w:numPr>
          <w:ilvl w:val="0"/>
          <w:numId w:val="108"/>
        </w:numPr>
        <w:tabs>
          <w:tab w:val="left" w:pos="993"/>
        </w:tabs>
        <w:ind w:left="0" w:firstLine="709"/>
        <w:jc w:val="both"/>
      </w:pPr>
      <w:r w:rsidRPr="00CB7CA9">
        <w:t>разработку сетевого графика (дорожной карты</w:t>
      </w:r>
      <w:r>
        <w:t>)</w:t>
      </w:r>
      <w:r w:rsidRPr="00CB7CA9">
        <w:t xml:space="preserve"> создания необходимой системы условий;</w:t>
      </w:r>
    </w:p>
    <w:p w:rsidR="00E131CD" w:rsidRPr="00E131CD" w:rsidRDefault="00E131CD" w:rsidP="0036103A">
      <w:pPr>
        <w:pStyle w:val="afe"/>
        <w:numPr>
          <w:ilvl w:val="0"/>
          <w:numId w:val="108"/>
        </w:numPr>
        <w:tabs>
          <w:tab w:val="left" w:pos="993"/>
        </w:tabs>
        <w:ind w:left="0" w:firstLine="709"/>
        <w:jc w:val="both"/>
      </w:pPr>
      <w:r w:rsidRPr="00CB7CA9">
        <w:t>разработку механизмов мониторинга, оценки и коррекции реализации промежуточных этапов разработанного графика (дорожной карты).</w:t>
      </w:r>
    </w:p>
    <w:p w:rsidR="00E131CD" w:rsidRDefault="00274EFF" w:rsidP="00520CA5">
      <w:pPr>
        <w:ind w:firstLine="0"/>
        <w:jc w:val="center"/>
      </w:pPr>
      <w:r w:rsidRPr="00360B72">
        <w:rPr>
          <w:b/>
          <w:bCs/>
        </w:rPr>
        <w:t>Ожидаемые результаты реализации программы основного общего образования</w:t>
      </w:r>
      <w:r w:rsidR="00F216C3" w:rsidRPr="00360B72">
        <w:t xml:space="preserve"> </w:t>
      </w:r>
    </w:p>
    <w:p w:rsidR="00274EFF" w:rsidRPr="00360B72" w:rsidRDefault="00274EFF" w:rsidP="0036103A">
      <w:pPr>
        <w:ind w:firstLine="0"/>
        <w:jc w:val="center"/>
      </w:pPr>
      <w:r w:rsidRPr="00360B72">
        <w:t>Ожидается, что в результате реализации программы произойдет:</w:t>
      </w:r>
    </w:p>
    <w:p w:rsidR="00274EFF" w:rsidRPr="00360B72" w:rsidRDefault="00274EFF" w:rsidP="0036103A">
      <w:pPr>
        <w:numPr>
          <w:ilvl w:val="0"/>
          <w:numId w:val="34"/>
        </w:numPr>
        <w:tabs>
          <w:tab w:val="clear" w:pos="720"/>
          <w:tab w:val="num" w:pos="993"/>
        </w:tabs>
        <w:ind w:left="0" w:firstLine="567"/>
      </w:pPr>
      <w:r w:rsidRPr="00360B72">
        <w:t xml:space="preserve">Совершенствование развивающей среды ОУ, способствующей наиболее полному выявлению и развитию способностей и интересов </w:t>
      </w:r>
      <w:r w:rsidR="00672C52">
        <w:t>обучающихся</w:t>
      </w:r>
      <w:r w:rsidRPr="00360B72">
        <w:t>.</w:t>
      </w:r>
    </w:p>
    <w:p w:rsidR="00274EFF" w:rsidRPr="00360B72" w:rsidRDefault="00274EFF" w:rsidP="0036103A">
      <w:pPr>
        <w:numPr>
          <w:ilvl w:val="0"/>
          <w:numId w:val="34"/>
        </w:numPr>
        <w:tabs>
          <w:tab w:val="clear" w:pos="720"/>
          <w:tab w:val="num" w:pos="993"/>
        </w:tabs>
        <w:ind w:left="0" w:firstLine="567"/>
      </w:pPr>
      <w:r w:rsidRPr="00360B72">
        <w:t>Качественное обновление системы образования.</w:t>
      </w:r>
    </w:p>
    <w:p w:rsidR="00274EFF" w:rsidRPr="00360B72" w:rsidRDefault="00274EFF" w:rsidP="0036103A">
      <w:pPr>
        <w:numPr>
          <w:ilvl w:val="0"/>
          <w:numId w:val="34"/>
        </w:numPr>
        <w:tabs>
          <w:tab w:val="clear" w:pos="720"/>
          <w:tab w:val="num" w:pos="993"/>
        </w:tabs>
        <w:ind w:left="0" w:firstLine="567"/>
      </w:pPr>
      <w:r w:rsidRPr="00360B72">
        <w:t xml:space="preserve">Удовлетворение потребностей </w:t>
      </w:r>
      <w:r w:rsidR="00672C52">
        <w:t>обучающихся</w:t>
      </w:r>
      <w:r w:rsidRPr="00360B72">
        <w:t xml:space="preserve"> и их социализация.</w:t>
      </w:r>
    </w:p>
    <w:p w:rsidR="00274EFF" w:rsidRPr="00360B72" w:rsidRDefault="00274EFF" w:rsidP="0036103A">
      <w:pPr>
        <w:numPr>
          <w:ilvl w:val="0"/>
          <w:numId w:val="34"/>
        </w:numPr>
        <w:tabs>
          <w:tab w:val="clear" w:pos="720"/>
          <w:tab w:val="num" w:pos="993"/>
        </w:tabs>
        <w:ind w:left="0" w:firstLine="567"/>
      </w:pPr>
      <w:r w:rsidRPr="00360B72">
        <w:t xml:space="preserve">Развитие здоровьесберегающей среды, способствующей формированию у </w:t>
      </w:r>
      <w:r w:rsidR="00672C52">
        <w:t>обучающихся</w:t>
      </w:r>
      <w:r w:rsidRPr="00360B72">
        <w:t xml:space="preserve"> потребности в ведении здорового образа жизни.</w:t>
      </w:r>
    </w:p>
    <w:p w:rsidR="00274EFF" w:rsidRPr="00360B72" w:rsidRDefault="00274EFF" w:rsidP="0036103A">
      <w:pPr>
        <w:numPr>
          <w:ilvl w:val="0"/>
          <w:numId w:val="34"/>
        </w:numPr>
        <w:tabs>
          <w:tab w:val="clear" w:pos="720"/>
          <w:tab w:val="num" w:pos="993"/>
        </w:tabs>
        <w:ind w:left="0" w:firstLine="567"/>
      </w:pPr>
      <w:r w:rsidRPr="00360B72">
        <w:t>Повышение профессионального мастерства  и качества труда педагогических работников,  их удовлетворенности работой в ОУ.</w:t>
      </w:r>
    </w:p>
    <w:p w:rsidR="00274EFF" w:rsidRPr="00360B72" w:rsidRDefault="00274EFF" w:rsidP="0036103A">
      <w:pPr>
        <w:numPr>
          <w:ilvl w:val="0"/>
          <w:numId w:val="34"/>
        </w:numPr>
        <w:tabs>
          <w:tab w:val="clear" w:pos="720"/>
          <w:tab w:val="num" w:pos="993"/>
        </w:tabs>
        <w:ind w:left="0" w:firstLine="567"/>
      </w:pPr>
      <w:r w:rsidRPr="00360B72">
        <w:t xml:space="preserve">Совершенствование социального партнерства по обеспечению образовательных потребностей участников образовательного </w:t>
      </w:r>
      <w:r w:rsidR="005A0B94">
        <w:t>процесс</w:t>
      </w:r>
      <w:r w:rsidRPr="00360B72">
        <w:t>а.</w:t>
      </w:r>
    </w:p>
    <w:p w:rsidR="00274EFF" w:rsidRPr="00520CA5" w:rsidRDefault="00274EFF" w:rsidP="00520CA5">
      <w:pPr>
        <w:numPr>
          <w:ilvl w:val="0"/>
          <w:numId w:val="34"/>
        </w:numPr>
        <w:tabs>
          <w:tab w:val="clear" w:pos="720"/>
          <w:tab w:val="num" w:pos="993"/>
        </w:tabs>
        <w:ind w:left="0" w:firstLine="567"/>
      </w:pPr>
      <w:r w:rsidRPr="00360B72">
        <w:t xml:space="preserve">Обеспечение оздоровления межличностной сферы образовательной деятельности, квалификационного психолого-педагогического консультирования всех участников образовательного </w:t>
      </w:r>
      <w:r w:rsidR="005A0B94">
        <w:t>процесс</w:t>
      </w:r>
      <w:r w:rsidR="00743B82">
        <w:t>а</w:t>
      </w:r>
    </w:p>
    <w:p w:rsidR="00274EFF" w:rsidRPr="00520CA5" w:rsidRDefault="00743B82" w:rsidP="00520CA5">
      <w:pPr>
        <w:ind w:firstLine="0"/>
        <w:jc w:val="center"/>
        <w:rPr>
          <w:b/>
          <w:bCs/>
          <w:color w:val="auto"/>
        </w:rPr>
      </w:pPr>
      <w:r>
        <w:rPr>
          <w:b/>
          <w:bCs/>
          <w:color w:val="auto"/>
        </w:rPr>
        <w:t>3.</w:t>
      </w:r>
      <w:r w:rsidR="00415BBB">
        <w:rPr>
          <w:b/>
          <w:bCs/>
          <w:color w:val="auto"/>
        </w:rPr>
        <w:t>4</w:t>
      </w:r>
      <w:r w:rsidR="004F0649">
        <w:rPr>
          <w:b/>
          <w:bCs/>
          <w:color w:val="auto"/>
        </w:rPr>
        <w:t>.7</w:t>
      </w:r>
      <w:r w:rsidR="00274EFF" w:rsidRPr="00FE31BE">
        <w:rPr>
          <w:b/>
          <w:bCs/>
          <w:color w:val="auto"/>
        </w:rPr>
        <w:t>. </w:t>
      </w:r>
      <w:r w:rsidR="00FA129C" w:rsidRPr="00FE31BE">
        <w:rPr>
          <w:b/>
          <w:bCs/>
          <w:color w:val="auto"/>
        </w:rPr>
        <w:t>С</w:t>
      </w:r>
      <w:r w:rsidR="00274EFF" w:rsidRPr="00FE31BE">
        <w:rPr>
          <w:b/>
          <w:bCs/>
          <w:color w:val="auto"/>
        </w:rPr>
        <w:t>етево</w:t>
      </w:r>
      <w:r w:rsidR="00FA129C" w:rsidRPr="00FE31BE">
        <w:rPr>
          <w:b/>
          <w:bCs/>
          <w:color w:val="auto"/>
        </w:rPr>
        <w:t>й</w:t>
      </w:r>
      <w:r w:rsidR="00274EFF" w:rsidRPr="00FE31BE">
        <w:rPr>
          <w:b/>
          <w:bCs/>
          <w:color w:val="auto"/>
        </w:rPr>
        <w:t xml:space="preserve">  график (дорожн</w:t>
      </w:r>
      <w:r w:rsidR="00FA129C" w:rsidRPr="00FE31BE">
        <w:rPr>
          <w:b/>
          <w:bCs/>
          <w:color w:val="auto"/>
        </w:rPr>
        <w:t>ая</w:t>
      </w:r>
      <w:r w:rsidR="00274EFF" w:rsidRPr="00FE31BE">
        <w:rPr>
          <w:b/>
          <w:bCs/>
          <w:color w:val="auto"/>
        </w:rPr>
        <w:t xml:space="preserve"> карт</w:t>
      </w:r>
      <w:r w:rsidR="00FA129C" w:rsidRPr="00FE31BE">
        <w:rPr>
          <w:b/>
          <w:bCs/>
          <w:color w:val="auto"/>
        </w:rPr>
        <w:t>а</w:t>
      </w:r>
      <w:r w:rsidR="00274EFF" w:rsidRPr="00FE31BE">
        <w:rPr>
          <w:b/>
          <w:bCs/>
          <w:color w:val="auto"/>
        </w:rPr>
        <w:t xml:space="preserve">) по формированию необходимой системы условий реализации основной </w:t>
      </w:r>
      <w:r w:rsidR="00895AC9">
        <w:rPr>
          <w:b/>
          <w:bCs/>
          <w:color w:val="auto"/>
        </w:rPr>
        <w:t>обще</w:t>
      </w:r>
      <w:r w:rsidR="00274EFF" w:rsidRPr="00FE31BE">
        <w:rPr>
          <w:b/>
          <w:bCs/>
          <w:color w:val="auto"/>
        </w:rPr>
        <w:t>образовательной программы основного общего о</w:t>
      </w:r>
      <w:r w:rsidR="00D431A7" w:rsidRPr="00FE31BE">
        <w:rPr>
          <w:b/>
          <w:bCs/>
          <w:color w:val="auto"/>
        </w:rPr>
        <w:t xml:space="preserve">бразования </w:t>
      </w:r>
    </w:p>
    <w:p w:rsidR="002654D4" w:rsidRDefault="00FE31BE" w:rsidP="00520CA5">
      <w:r w:rsidRPr="00FE31BE">
        <w:rPr>
          <w:b/>
        </w:rPr>
        <w:t>Цель:</w:t>
      </w:r>
      <w:r w:rsidRPr="00FE31BE">
        <w:rPr>
          <w:i/>
        </w:rPr>
        <w:t xml:space="preserve"> </w:t>
      </w:r>
      <w:r w:rsidRPr="00FE31BE">
        <w:t>создание условий для организационно-управленческого, кадрового, материально-технического, финансового, научно-методического и инфо</w:t>
      </w:r>
      <w:r w:rsidR="00D40C79">
        <w:t>рмационного обеспечения</w:t>
      </w:r>
      <w:r w:rsidRPr="00FE31BE">
        <w:t xml:space="preserve"> ФГОС основного общего образования. </w:t>
      </w:r>
    </w:p>
    <w:tbl>
      <w:tblPr>
        <w:tblW w:w="10031" w:type="dxa"/>
        <w:tblLayout w:type="fixed"/>
        <w:tblLook w:val="00A0"/>
      </w:tblPr>
      <w:tblGrid>
        <w:gridCol w:w="675"/>
        <w:gridCol w:w="5529"/>
        <w:gridCol w:w="3827"/>
      </w:tblGrid>
      <w:tr w:rsidR="002654D4" w:rsidRPr="00147D92" w:rsidTr="004F0649">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jc w:val="center"/>
            </w:pPr>
            <w:r w:rsidRPr="00147D92">
              <w:rPr>
                <w:b/>
                <w:bCs/>
              </w:rPr>
              <w:t>№</w:t>
            </w:r>
            <w:r>
              <w:rPr>
                <w:b/>
                <w:bCs/>
              </w:rPr>
              <w:t>№</w:t>
            </w:r>
            <w:r w:rsidRPr="00147D92">
              <w:rPr>
                <w:b/>
                <w:bCs/>
              </w:rPr>
              <w:t xml:space="preserve"> п/п</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jc w:val="center"/>
            </w:pPr>
            <w:r w:rsidRPr="00147D92">
              <w:rPr>
                <w:b/>
                <w:bCs/>
              </w:rPr>
              <w:t>Мероприятия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147D92" w:rsidRDefault="002654D4" w:rsidP="0036103A">
            <w:pPr>
              <w:widowControl w:val="0"/>
              <w:suppressAutoHyphens/>
              <w:snapToGrid w:val="0"/>
              <w:jc w:val="center"/>
            </w:pPr>
            <w:r w:rsidRPr="00147D92">
              <w:rPr>
                <w:b/>
                <w:bCs/>
              </w:rPr>
              <w:t>Анализ выполнения по срокам и содержанию</w:t>
            </w:r>
          </w:p>
        </w:tc>
      </w:tr>
      <w:tr w:rsidR="002654D4" w:rsidRPr="00147D92" w:rsidTr="004F0649">
        <w:trPr>
          <w:trHeight w:val="285"/>
        </w:trPr>
        <w:tc>
          <w:tcPr>
            <w:tcW w:w="100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F0649" w:rsidRPr="0088160A" w:rsidRDefault="002654D4" w:rsidP="0088160A">
            <w:pPr>
              <w:widowControl w:val="0"/>
              <w:suppressAutoHyphens/>
              <w:snapToGrid w:val="0"/>
              <w:jc w:val="center"/>
              <w:rPr>
                <w:b/>
                <w:bCs/>
              </w:rPr>
            </w:pPr>
            <w:r w:rsidRPr="00147D92">
              <w:rPr>
                <w:b/>
                <w:bCs/>
              </w:rPr>
              <w:t>Организационное обеспечение введения ФГОС</w:t>
            </w:r>
          </w:p>
        </w:tc>
      </w:tr>
      <w:tr w:rsidR="002654D4" w:rsidRPr="00147D92" w:rsidTr="004F0649">
        <w:trPr>
          <w:trHeight w:val="555"/>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1.</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88160A">
            <w:pPr>
              <w:snapToGrid w:val="0"/>
              <w:ind w:firstLine="0"/>
            </w:pPr>
            <w:r w:rsidRPr="00147D92">
              <w:t>Приведение нормативной базы   школы  в соотв</w:t>
            </w:r>
            <w:r>
              <w:t>етствие с требованиями ФГОС ООО</w:t>
            </w:r>
            <w:r w:rsidRPr="00147D92">
              <w:t>.</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901CC6" w:rsidP="0036103A">
            <w:pPr>
              <w:widowControl w:val="0"/>
              <w:suppressAutoHyphens/>
              <w:snapToGrid w:val="0"/>
              <w:jc w:val="center"/>
              <w:rPr>
                <w:color w:val="auto"/>
              </w:rPr>
            </w:pPr>
            <w:r w:rsidRPr="00FB756A">
              <w:rPr>
                <w:color w:val="auto"/>
                <w:kern w:val="2"/>
                <w:lang w:eastAsia="hi-IN" w:bidi="hi-IN"/>
              </w:rPr>
              <w:t>январь – август  2021</w:t>
            </w:r>
            <w:r w:rsidR="002654D4" w:rsidRPr="00FB756A">
              <w:rPr>
                <w:color w:val="auto"/>
                <w:kern w:val="2"/>
                <w:lang w:eastAsia="hi-IN" w:bidi="hi-IN"/>
              </w:rPr>
              <w:t>г.</w:t>
            </w:r>
          </w:p>
        </w:tc>
      </w:tr>
      <w:tr w:rsidR="002654D4" w:rsidRPr="00147D92" w:rsidTr="004F0649">
        <w:trPr>
          <w:trHeight w:val="225"/>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2.</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 xml:space="preserve">Определение списка учебников и учебных пособий, используемых в образовательном </w:t>
            </w:r>
            <w:r w:rsidR="005A0B94">
              <w:t>процесс</w:t>
            </w:r>
            <w:r w:rsidRPr="00147D92">
              <w:t xml:space="preserve">е в соответствии с ФГОС </w:t>
            </w:r>
            <w:r>
              <w:t>основного</w:t>
            </w:r>
            <w:r w:rsidRPr="00147D92">
              <w:t xml:space="preserve"> общего образования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901CC6" w:rsidP="0036103A">
            <w:pPr>
              <w:widowControl w:val="0"/>
              <w:suppressAutoHyphens/>
              <w:snapToGrid w:val="0"/>
              <w:jc w:val="center"/>
              <w:rPr>
                <w:color w:val="auto"/>
              </w:rPr>
            </w:pPr>
            <w:r w:rsidRPr="00FB756A">
              <w:rPr>
                <w:color w:val="auto"/>
                <w:kern w:val="2"/>
                <w:lang w:eastAsia="hi-IN" w:bidi="hi-IN"/>
              </w:rPr>
              <w:t>май  2021</w:t>
            </w:r>
            <w:r w:rsidR="002654D4" w:rsidRPr="00FB756A">
              <w:rPr>
                <w:color w:val="auto"/>
                <w:kern w:val="2"/>
                <w:lang w:eastAsia="hi-IN" w:bidi="hi-IN"/>
              </w:rPr>
              <w:t>г.</w:t>
            </w:r>
          </w:p>
        </w:tc>
      </w:tr>
      <w:tr w:rsidR="002654D4" w:rsidRPr="00147D92" w:rsidTr="004F0649">
        <w:trPr>
          <w:trHeight w:val="690"/>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3.</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 xml:space="preserve">Разработка проекта Образовательной программы </w:t>
            </w:r>
            <w:r>
              <w:t>основного общего образования</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901CC6" w:rsidP="0036103A">
            <w:pPr>
              <w:widowControl w:val="0"/>
              <w:suppressAutoHyphens/>
              <w:snapToGrid w:val="0"/>
              <w:jc w:val="center"/>
              <w:rPr>
                <w:color w:val="auto"/>
              </w:rPr>
            </w:pPr>
            <w:r w:rsidRPr="00FB756A">
              <w:rPr>
                <w:color w:val="auto"/>
                <w:kern w:val="2"/>
                <w:lang w:eastAsia="hi-IN" w:bidi="hi-IN"/>
              </w:rPr>
              <w:t xml:space="preserve"> май-июнь  2021</w:t>
            </w:r>
            <w:r w:rsidR="002654D4" w:rsidRPr="00FB756A">
              <w:rPr>
                <w:color w:val="auto"/>
                <w:kern w:val="2"/>
                <w:lang w:eastAsia="hi-IN" w:bidi="hi-IN"/>
              </w:rPr>
              <w:t>г.</w:t>
            </w:r>
          </w:p>
        </w:tc>
      </w:tr>
      <w:tr w:rsidR="002654D4" w:rsidRPr="00147D92" w:rsidTr="004F0649">
        <w:trPr>
          <w:trHeight w:val="585"/>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4.</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88160A">
            <w:pPr>
              <w:widowControl w:val="0"/>
              <w:suppressAutoHyphens/>
              <w:snapToGrid w:val="0"/>
              <w:ind w:firstLine="0"/>
            </w:pPr>
            <w:r w:rsidRPr="00147D92">
              <w:t>Организация обсуждения основной образовательной программы основного общего образования в рамках ФГОС второго поколения с последующим обсуждением с учителями</w:t>
            </w:r>
            <w:r w:rsidR="00901CC6">
              <w:t>-</w:t>
            </w:r>
            <w:r w:rsidRPr="00147D92">
              <w:t xml:space="preserve"> предметниками и классными руководителями 5-х</w:t>
            </w:r>
            <w:r w:rsidR="0088160A">
              <w:t xml:space="preserve"> -</w:t>
            </w:r>
            <w:r w:rsidRPr="00147D92">
              <w:t xml:space="preserve"> </w:t>
            </w:r>
            <w:r w:rsidR="0088160A">
              <w:t>9</w:t>
            </w:r>
            <w:r w:rsidR="00743B82">
              <w:t xml:space="preserve">-х </w:t>
            </w:r>
            <w:r w:rsidRPr="00147D92">
              <w:t>классов.</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581667" w:rsidP="0036103A">
            <w:pPr>
              <w:widowControl w:val="0"/>
              <w:suppressAutoHyphens/>
              <w:snapToGrid w:val="0"/>
              <w:jc w:val="center"/>
              <w:rPr>
                <w:color w:val="auto"/>
              </w:rPr>
            </w:pPr>
            <w:r w:rsidRPr="00FB756A">
              <w:rPr>
                <w:color w:val="auto"/>
                <w:kern w:val="2"/>
                <w:lang w:eastAsia="hi-IN" w:bidi="hi-IN"/>
              </w:rPr>
              <w:t>июнь 2021</w:t>
            </w:r>
            <w:r w:rsidR="002654D4" w:rsidRPr="00FB756A">
              <w:rPr>
                <w:color w:val="auto"/>
                <w:kern w:val="2"/>
                <w:lang w:eastAsia="hi-IN" w:bidi="hi-IN"/>
              </w:rPr>
              <w:t>г.</w:t>
            </w:r>
          </w:p>
        </w:tc>
      </w:tr>
      <w:tr w:rsidR="002654D4" w:rsidRPr="00147D92" w:rsidTr="004F0649">
        <w:trPr>
          <w:trHeight w:val="235"/>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5.</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Разработка плана методической работы, обеспечивающей сопровождение введения ФГОС</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581667" w:rsidP="0036103A">
            <w:pPr>
              <w:widowControl w:val="0"/>
              <w:suppressAutoHyphens/>
              <w:snapToGrid w:val="0"/>
              <w:jc w:val="center"/>
              <w:rPr>
                <w:color w:val="auto"/>
              </w:rPr>
            </w:pPr>
            <w:r w:rsidRPr="00FB756A">
              <w:rPr>
                <w:color w:val="auto"/>
                <w:kern w:val="2"/>
                <w:lang w:eastAsia="hi-IN" w:bidi="hi-IN"/>
              </w:rPr>
              <w:t>апрель 2021</w:t>
            </w:r>
            <w:r w:rsidR="002654D4" w:rsidRPr="00FB756A">
              <w:rPr>
                <w:color w:val="auto"/>
                <w:kern w:val="2"/>
                <w:lang w:eastAsia="hi-IN" w:bidi="hi-IN"/>
              </w:rPr>
              <w:t>г.</w:t>
            </w:r>
          </w:p>
        </w:tc>
      </w:tr>
      <w:tr w:rsidR="002654D4" w:rsidRPr="00147D92" w:rsidTr="004F0649">
        <w:trPr>
          <w:trHeight w:val="235"/>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6.</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 xml:space="preserve">Определение оптимальной для реализации модели организации образовательного </w:t>
            </w:r>
            <w:r w:rsidR="005A0B94">
              <w:t>процесс</w:t>
            </w:r>
            <w:r w:rsidRPr="00147D92">
              <w:t>а, обеспечивающей организацию внеурочной деятельности обучающихся.</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581667" w:rsidP="0036103A">
            <w:pPr>
              <w:widowControl w:val="0"/>
              <w:suppressAutoHyphens/>
              <w:snapToGrid w:val="0"/>
              <w:jc w:val="center"/>
              <w:rPr>
                <w:color w:val="auto"/>
              </w:rPr>
            </w:pPr>
            <w:r w:rsidRPr="00FB756A">
              <w:rPr>
                <w:color w:val="auto"/>
                <w:kern w:val="2"/>
                <w:lang w:eastAsia="hi-IN" w:bidi="hi-IN"/>
              </w:rPr>
              <w:t>май – сентябрь 2021</w:t>
            </w:r>
            <w:r w:rsidR="002654D4" w:rsidRPr="00FB756A">
              <w:rPr>
                <w:color w:val="auto"/>
                <w:kern w:val="2"/>
                <w:lang w:eastAsia="hi-IN" w:bidi="hi-IN"/>
              </w:rPr>
              <w:t>г.</w:t>
            </w:r>
          </w:p>
        </w:tc>
      </w:tr>
      <w:tr w:rsidR="002654D4" w:rsidRPr="00147D92" w:rsidTr="004F0649">
        <w:trPr>
          <w:trHeight w:val="280"/>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t>7</w:t>
            </w:r>
            <w:r w:rsidRPr="00147D92">
              <w:t>.</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 xml:space="preserve"> Определение метапредметных навыков </w:t>
            </w:r>
            <w:r w:rsidRPr="00147D92">
              <w:lastRenderedPageBreak/>
              <w:t>обучающихся по итогам каждой четверти</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581667" w:rsidP="0036103A">
            <w:pPr>
              <w:widowControl w:val="0"/>
              <w:suppressAutoHyphens/>
              <w:snapToGrid w:val="0"/>
              <w:jc w:val="center"/>
              <w:rPr>
                <w:color w:val="auto"/>
              </w:rPr>
            </w:pPr>
            <w:r w:rsidRPr="00FB756A">
              <w:rPr>
                <w:color w:val="auto"/>
              </w:rPr>
              <w:lastRenderedPageBreak/>
              <w:t>В течение учебного</w:t>
            </w:r>
            <w:r w:rsidR="002654D4" w:rsidRPr="00FB756A">
              <w:rPr>
                <w:color w:val="auto"/>
              </w:rPr>
              <w:t xml:space="preserve"> года</w:t>
            </w:r>
          </w:p>
        </w:tc>
      </w:tr>
      <w:tr w:rsidR="002654D4" w:rsidRPr="00147D92" w:rsidTr="004F0649">
        <w:trPr>
          <w:trHeight w:val="315"/>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lastRenderedPageBreak/>
              <w:t>8.</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 xml:space="preserve">Мониторинг сформированности навыков обучающихся по результатам каждой четверти </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2654D4" w:rsidP="0036103A">
            <w:pPr>
              <w:widowControl w:val="0"/>
              <w:suppressAutoHyphens/>
              <w:snapToGrid w:val="0"/>
              <w:jc w:val="center"/>
              <w:rPr>
                <w:color w:val="auto"/>
              </w:rPr>
            </w:pPr>
            <w:r w:rsidRPr="00FB756A">
              <w:rPr>
                <w:color w:val="auto"/>
              </w:rPr>
              <w:t xml:space="preserve">По отдельному графику </w:t>
            </w:r>
            <w:r w:rsidR="00581667" w:rsidRPr="00FB756A">
              <w:rPr>
                <w:color w:val="auto"/>
              </w:rPr>
              <w:br/>
            </w:r>
            <w:r w:rsidRPr="00FB756A">
              <w:rPr>
                <w:color w:val="auto"/>
              </w:rPr>
              <w:t>1 раз в четверть.</w:t>
            </w:r>
          </w:p>
        </w:tc>
      </w:tr>
      <w:tr w:rsidR="002654D4" w:rsidRPr="00147D92" w:rsidTr="004F0649">
        <w:trPr>
          <w:trHeight w:val="285"/>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9.</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rPr>
                <w:kern w:val="2"/>
                <w:lang w:eastAsia="hi-IN" w:bidi="hi-IN"/>
              </w:rPr>
              <w:t>Определение форм поощрения сотрудников за полученные результаты в рамках ФГОС ООО</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2654D4" w:rsidP="0036103A">
            <w:pPr>
              <w:widowControl w:val="0"/>
              <w:suppressAutoHyphens/>
              <w:snapToGrid w:val="0"/>
              <w:jc w:val="center"/>
              <w:rPr>
                <w:color w:val="auto"/>
              </w:rPr>
            </w:pPr>
            <w:r w:rsidRPr="00FB756A">
              <w:rPr>
                <w:color w:val="auto"/>
                <w:kern w:val="2"/>
                <w:lang w:val="en-US" w:eastAsia="hi-IN" w:bidi="hi-IN"/>
              </w:rPr>
              <w:t>I</w:t>
            </w:r>
            <w:r w:rsidR="00581667" w:rsidRPr="00FB756A">
              <w:rPr>
                <w:color w:val="auto"/>
                <w:kern w:val="2"/>
                <w:lang w:eastAsia="hi-IN" w:bidi="hi-IN"/>
              </w:rPr>
              <w:t xml:space="preserve"> –е полугодие 2021-2022</w:t>
            </w:r>
            <w:r w:rsidRPr="00FB756A">
              <w:rPr>
                <w:color w:val="auto"/>
                <w:kern w:val="2"/>
                <w:lang w:eastAsia="hi-IN" w:bidi="hi-IN"/>
              </w:rPr>
              <w:t xml:space="preserve"> учебного года </w:t>
            </w:r>
          </w:p>
        </w:tc>
      </w:tr>
      <w:tr w:rsidR="002654D4" w:rsidRPr="00147D92" w:rsidTr="004F0649">
        <w:trPr>
          <w:trHeight w:val="225"/>
        </w:trPr>
        <w:tc>
          <w:tcPr>
            <w:tcW w:w="100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F0649" w:rsidRPr="0088160A" w:rsidRDefault="002654D4" w:rsidP="0088160A">
            <w:pPr>
              <w:widowControl w:val="0"/>
              <w:suppressAutoHyphens/>
              <w:snapToGrid w:val="0"/>
              <w:jc w:val="center"/>
              <w:rPr>
                <w:b/>
                <w:bCs/>
                <w:color w:val="auto"/>
              </w:rPr>
            </w:pPr>
            <w:r w:rsidRPr="00FB756A">
              <w:rPr>
                <w:b/>
                <w:bCs/>
                <w:color w:val="auto"/>
              </w:rPr>
              <w:t>Финансово-экономическое обеспечение введения ФГОС</w:t>
            </w:r>
          </w:p>
        </w:tc>
      </w:tr>
      <w:tr w:rsidR="002654D4" w:rsidRPr="00147D92" w:rsidTr="004F0649">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1</w:t>
            </w:r>
            <w:r>
              <w:t>.</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Расчёт потребностей в расходах образовательного учреждения в условиях реализации ФГОС ООО</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581667" w:rsidP="0036103A">
            <w:pPr>
              <w:widowControl w:val="0"/>
              <w:suppressAutoHyphens/>
              <w:snapToGrid w:val="0"/>
              <w:jc w:val="center"/>
              <w:rPr>
                <w:color w:val="auto"/>
              </w:rPr>
            </w:pPr>
            <w:r w:rsidRPr="00FB756A">
              <w:rPr>
                <w:color w:val="auto"/>
                <w:kern w:val="2"/>
                <w:lang w:eastAsia="hi-IN" w:bidi="hi-IN"/>
              </w:rPr>
              <w:t>Август 2021</w:t>
            </w:r>
            <w:r w:rsidR="002654D4" w:rsidRPr="00FB756A">
              <w:rPr>
                <w:color w:val="auto"/>
                <w:kern w:val="2"/>
                <w:lang w:eastAsia="hi-IN" w:bidi="hi-IN"/>
              </w:rPr>
              <w:t>г.</w:t>
            </w:r>
          </w:p>
        </w:tc>
      </w:tr>
      <w:tr w:rsidR="002654D4" w:rsidRPr="00147D92" w:rsidTr="004F0649">
        <w:trPr>
          <w:trHeight w:val="840"/>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2.</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Организация работ по внесению изменений в локальные акты, регламентирующих установление заработной платы</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743B82" w:rsidP="0036103A">
            <w:pPr>
              <w:widowControl w:val="0"/>
              <w:suppressAutoHyphens/>
              <w:snapToGrid w:val="0"/>
              <w:jc w:val="center"/>
              <w:rPr>
                <w:color w:val="auto"/>
              </w:rPr>
            </w:pPr>
            <w:r w:rsidRPr="00FB756A">
              <w:rPr>
                <w:color w:val="auto"/>
                <w:kern w:val="2"/>
                <w:lang w:eastAsia="hi-IN" w:bidi="hi-IN"/>
              </w:rPr>
              <w:t>Весь период</w:t>
            </w:r>
          </w:p>
        </w:tc>
      </w:tr>
      <w:tr w:rsidR="002654D4" w:rsidRPr="00147D92" w:rsidTr="004F0649">
        <w:trPr>
          <w:trHeight w:val="249"/>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jc w:val="center"/>
            </w:pPr>
            <w:r>
              <w:t>.</w:t>
            </w:r>
            <w:r w:rsidRPr="00147D92">
              <w:t>3.</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Default="002654D4" w:rsidP="0036103A">
            <w:pPr>
              <w:widowControl w:val="0"/>
              <w:suppressAutoHyphens/>
              <w:snapToGrid w:val="0"/>
              <w:ind w:firstLine="0"/>
            </w:pPr>
            <w:r w:rsidRPr="00147D92">
              <w:t>Приведение в соответствие с требованиями ФГОС основного общего образования и новыми тарифно-квалификационными характеристиками должностных инструкций работников образовательного учреждения</w:t>
            </w:r>
          </w:p>
          <w:p w:rsidR="004F0649" w:rsidRPr="00147D92" w:rsidRDefault="004F0649" w:rsidP="0036103A">
            <w:pPr>
              <w:widowControl w:val="0"/>
              <w:suppressAutoHyphens/>
              <w:snapToGrid w:val="0"/>
              <w:ind w:firstLine="0"/>
            </w:pP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FB756A" w:rsidRDefault="00743B82" w:rsidP="0036103A">
            <w:pPr>
              <w:widowControl w:val="0"/>
              <w:suppressAutoHyphens/>
              <w:snapToGrid w:val="0"/>
              <w:jc w:val="center"/>
              <w:rPr>
                <w:color w:val="auto"/>
              </w:rPr>
            </w:pPr>
            <w:r w:rsidRPr="00FB756A">
              <w:rPr>
                <w:color w:val="auto"/>
              </w:rPr>
              <w:t>Январь 20</w:t>
            </w:r>
            <w:r w:rsidR="00581667" w:rsidRPr="00FB756A">
              <w:rPr>
                <w:color w:val="auto"/>
              </w:rPr>
              <w:t>21г.</w:t>
            </w:r>
          </w:p>
        </w:tc>
      </w:tr>
      <w:tr w:rsidR="002654D4" w:rsidRPr="00147D92" w:rsidTr="004F0649">
        <w:trPr>
          <w:trHeight w:val="210"/>
        </w:trPr>
        <w:tc>
          <w:tcPr>
            <w:tcW w:w="100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147D92" w:rsidRDefault="002654D4" w:rsidP="0036103A">
            <w:pPr>
              <w:widowControl w:val="0"/>
              <w:suppressAutoHyphens/>
              <w:snapToGrid w:val="0"/>
              <w:jc w:val="center"/>
            </w:pPr>
            <w:r w:rsidRPr="00147D92">
              <w:rPr>
                <w:b/>
                <w:bCs/>
              </w:rPr>
              <w:t>Кадровое обеспечение введение ФГОС</w:t>
            </w:r>
          </w:p>
        </w:tc>
      </w:tr>
      <w:tr w:rsidR="002654D4" w:rsidRPr="00147D92" w:rsidTr="004F0649">
        <w:trPr>
          <w:trHeight w:val="285"/>
        </w:trPr>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jc w:val="center"/>
            </w:pPr>
            <w:r>
              <w:t>.</w:t>
            </w:r>
            <w:r w:rsidRPr="00147D92">
              <w:t>1.</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Осуществление повышения квалификации всех учителей основной школы</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EB3CF2" w:rsidRDefault="002654D4" w:rsidP="0036103A">
            <w:pPr>
              <w:widowControl w:val="0"/>
              <w:suppressAutoHyphens/>
              <w:snapToGrid w:val="0"/>
              <w:jc w:val="center"/>
            </w:pPr>
            <w:r w:rsidRPr="00EB3CF2">
              <w:t>Поэтапно</w:t>
            </w:r>
          </w:p>
        </w:tc>
      </w:tr>
      <w:tr w:rsidR="002654D4" w:rsidRPr="00147D92" w:rsidTr="004F0649">
        <w:tc>
          <w:tcPr>
            <w:tcW w:w="1003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147D92" w:rsidRDefault="00155E89" w:rsidP="0036103A">
            <w:pPr>
              <w:widowControl w:val="0"/>
              <w:suppressAutoHyphens/>
              <w:snapToGrid w:val="0"/>
              <w:jc w:val="center"/>
            </w:pPr>
            <w:r>
              <w:rPr>
                <w:b/>
                <w:bCs/>
              </w:rPr>
              <w:t>Материально-</w:t>
            </w:r>
            <w:r w:rsidR="002654D4" w:rsidRPr="00147D92">
              <w:rPr>
                <w:b/>
                <w:bCs/>
              </w:rPr>
              <w:t>техническое обеспечение введения ФГОС</w:t>
            </w:r>
          </w:p>
        </w:tc>
      </w:tr>
      <w:tr w:rsidR="002654D4" w:rsidRPr="00147D92" w:rsidTr="004F0649">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jc w:val="center"/>
            </w:pPr>
            <w:r>
              <w:t>.</w:t>
            </w:r>
            <w:r w:rsidRPr="00147D92">
              <w:t>1.</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Обору</w:t>
            </w:r>
            <w:r w:rsidR="008E6369">
              <w:t>дование классных кабинетов для 5-9</w:t>
            </w:r>
            <w:r w:rsidRPr="00147D92">
              <w:t xml:space="preserve"> классов в соответствии с требованиями ФГОС ООО</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EB3CF2" w:rsidRDefault="00743B82" w:rsidP="0036103A">
            <w:pPr>
              <w:widowControl w:val="0"/>
              <w:suppressAutoHyphens/>
              <w:snapToGrid w:val="0"/>
              <w:jc w:val="center"/>
            </w:pPr>
            <w:r>
              <w:t>Весь период</w:t>
            </w:r>
          </w:p>
        </w:tc>
      </w:tr>
      <w:tr w:rsidR="002654D4" w:rsidRPr="00147D92" w:rsidTr="004F0649">
        <w:tc>
          <w:tcPr>
            <w:tcW w:w="675"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jc w:val="center"/>
            </w:pPr>
            <w:r>
              <w:t>.</w:t>
            </w:r>
            <w:r w:rsidRPr="00147D92">
              <w:t>2.</w:t>
            </w:r>
          </w:p>
        </w:tc>
        <w:tc>
          <w:tcPr>
            <w:tcW w:w="5529" w:type="dxa"/>
            <w:tcBorders>
              <w:top w:val="single" w:sz="4" w:space="0" w:color="000000"/>
              <w:left w:val="single" w:sz="4" w:space="0" w:color="000000"/>
              <w:bottom w:val="single" w:sz="4" w:space="0" w:color="000000"/>
              <w:right w:val="nil"/>
            </w:tcBorders>
            <w:shd w:val="clear" w:color="auto" w:fill="auto"/>
            <w:vAlign w:val="center"/>
          </w:tcPr>
          <w:p w:rsidR="002654D4" w:rsidRPr="00147D92" w:rsidRDefault="002654D4" w:rsidP="0036103A">
            <w:pPr>
              <w:widowControl w:val="0"/>
              <w:suppressAutoHyphens/>
              <w:snapToGrid w:val="0"/>
              <w:ind w:firstLine="0"/>
            </w:pPr>
            <w:r w:rsidRPr="00147D92">
              <w:t xml:space="preserve">Проведение работ по укреплению материально-технической базы </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54D4" w:rsidRPr="00EB3CF2" w:rsidRDefault="00743B82" w:rsidP="0036103A">
            <w:pPr>
              <w:widowControl w:val="0"/>
              <w:suppressAutoHyphens/>
              <w:snapToGrid w:val="0"/>
              <w:jc w:val="center"/>
            </w:pPr>
            <w:r>
              <w:t>Весь период</w:t>
            </w:r>
          </w:p>
        </w:tc>
      </w:tr>
    </w:tbl>
    <w:p w:rsidR="003A0DFF" w:rsidRDefault="003A0DFF" w:rsidP="0036103A">
      <w:pPr>
        <w:ind w:firstLine="0"/>
      </w:pPr>
    </w:p>
    <w:sectPr w:rsidR="003A0DFF" w:rsidSect="00975163">
      <w:footerReference w:type="default" r:id="rId15"/>
      <w:footerReference w:type="first" r:id="rId16"/>
      <w:pgSz w:w="11906" w:h="16838"/>
      <w:pgMar w:top="426" w:right="991" w:bottom="851" w:left="1418" w:header="708" w:footer="4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C4D" w:rsidRDefault="00AE2C4D">
      <w:r>
        <w:separator/>
      </w:r>
    </w:p>
  </w:endnote>
  <w:endnote w:type="continuationSeparator" w:id="0">
    <w:p w:rsidR="00AE2C4D" w:rsidRDefault="00AE2C4D">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Ц"/>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201"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choolBookSanPin">
    <w:panose1 w:val="00000000000000000000"/>
    <w:charset w:val="CC"/>
    <w:family w:val="roman"/>
    <w:notTrueType/>
    <w:pitch w:val="default"/>
    <w:sig w:usb0="00000201" w:usb1="00000000" w:usb2="00000000" w:usb3="00000000" w:csb0="00000004" w:csb1="00000000"/>
  </w:font>
  <w:font w:name="Batang">
    <w:altName w:val="ўа¬»¬¦¬ў"/>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 w:name="PT Sans">
    <w:altName w:val="Times New Roman"/>
    <w:panose1 w:val="00000000000000000000"/>
    <w:charset w:val="00"/>
    <w:family w:val="roman"/>
    <w:notTrueType/>
    <w:pitch w:val="default"/>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B38" w:rsidRDefault="00442B38">
    <w:pPr>
      <w:pStyle w:val="aa"/>
      <w:jc w:val="right"/>
    </w:pPr>
  </w:p>
  <w:p w:rsidR="00442B38" w:rsidRDefault="00442B38" w:rsidP="00604933">
    <w:pPr>
      <w:pStyle w:val="a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B38" w:rsidRDefault="00442B38">
    <w:pPr>
      <w:pStyle w:val="aa"/>
      <w:jc w:val="right"/>
    </w:pPr>
  </w:p>
  <w:p w:rsidR="00442B38" w:rsidRDefault="00442B3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C4D" w:rsidRDefault="00AE2C4D">
      <w:r>
        <w:separator/>
      </w:r>
    </w:p>
  </w:footnote>
  <w:footnote w:type="continuationSeparator" w:id="0">
    <w:p w:rsidR="00AE2C4D" w:rsidRDefault="00AE2C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983151"/>
      <w:docPartObj>
        <w:docPartGallery w:val="Page Numbers (Top of Page)"/>
        <w:docPartUnique/>
      </w:docPartObj>
    </w:sdtPr>
    <w:sdtContent>
      <w:p w:rsidR="00442B38" w:rsidRDefault="00A03561">
        <w:pPr>
          <w:pStyle w:val="a8"/>
          <w:jc w:val="right"/>
        </w:pPr>
        <w:r>
          <w:fldChar w:fldCharType="begin"/>
        </w:r>
        <w:r w:rsidR="00442B38">
          <w:instrText>PAGE   \* MERGEFORMAT</w:instrText>
        </w:r>
        <w:r>
          <w:fldChar w:fldCharType="separate"/>
        </w:r>
        <w:r w:rsidR="008B642C">
          <w:rPr>
            <w:noProof/>
          </w:rPr>
          <w:t>2</w:t>
        </w:r>
        <w:r>
          <w:rPr>
            <w:noProof/>
          </w:rPr>
          <w:fldChar w:fldCharType="end"/>
        </w:r>
      </w:p>
    </w:sdtContent>
  </w:sdt>
  <w:p w:rsidR="00442B38" w:rsidRDefault="00442B3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
      </v:shape>
    </w:pict>
  </w:numPicBullet>
  <w:abstractNum w:abstractNumId="0">
    <w:nsid w:val="00000001"/>
    <w:multiLevelType w:val="hybridMultilevel"/>
    <w:tmpl w:val="00000001"/>
    <w:lvl w:ilvl="0" w:tplc="D51C32D8">
      <w:start w:val="1"/>
      <w:numFmt w:val="bullet"/>
      <w:lvlText w:val="●"/>
      <w:lvlJc w:val="left"/>
      <w:pPr>
        <w:tabs>
          <w:tab w:val="num" w:pos="0"/>
        </w:tabs>
        <w:ind w:left="1287" w:hanging="927"/>
      </w:pPr>
      <w:rPr>
        <w:rFonts w:ascii="Verdana" w:eastAsia="Verdana" w:hAnsi="Verdana" w:cs="Verdana"/>
        <w:b w:val="0"/>
        <w:bCs w:val="0"/>
        <w:i w:val="0"/>
        <w:iCs w:val="0"/>
        <w:strike w:val="0"/>
        <w:color w:val="000000"/>
        <w:sz w:val="20"/>
        <w:szCs w:val="20"/>
        <w:u w:val="none"/>
      </w:rPr>
    </w:lvl>
    <w:lvl w:ilvl="1" w:tplc="148E08F2">
      <w:start w:val="1"/>
      <w:numFmt w:val="bullet"/>
      <w:lvlText w:val="○"/>
      <w:lvlJc w:val="left"/>
      <w:pPr>
        <w:tabs>
          <w:tab w:val="num" w:pos="0"/>
        </w:tabs>
        <w:ind w:left="2007" w:hanging="927"/>
      </w:pPr>
      <w:rPr>
        <w:rFonts w:ascii="Courier New" w:eastAsia="Courier New" w:hAnsi="Courier New" w:cs="Courier New"/>
        <w:b w:val="0"/>
        <w:bCs w:val="0"/>
        <w:i w:val="0"/>
        <w:iCs w:val="0"/>
        <w:strike w:val="0"/>
        <w:color w:val="000000"/>
        <w:sz w:val="20"/>
        <w:szCs w:val="20"/>
        <w:u w:val="none"/>
      </w:rPr>
    </w:lvl>
    <w:lvl w:ilvl="2" w:tplc="84F2D950">
      <w:start w:val="1"/>
      <w:numFmt w:val="bullet"/>
      <w:lvlText w:val="■"/>
      <w:lvlJc w:val="right"/>
      <w:pPr>
        <w:tabs>
          <w:tab w:val="num" w:pos="0"/>
        </w:tabs>
        <w:ind w:left="2727" w:hanging="747"/>
      </w:pPr>
      <w:rPr>
        <w:rFonts w:ascii="Verdana" w:eastAsia="Verdana" w:hAnsi="Verdana" w:cs="Verdana"/>
        <w:b w:val="0"/>
        <w:bCs w:val="0"/>
        <w:i w:val="0"/>
        <w:iCs w:val="0"/>
        <w:strike w:val="0"/>
        <w:color w:val="000000"/>
        <w:sz w:val="20"/>
        <w:szCs w:val="20"/>
        <w:u w:val="none"/>
      </w:rPr>
    </w:lvl>
    <w:lvl w:ilvl="3" w:tplc="9042ABCA">
      <w:start w:val="1"/>
      <w:numFmt w:val="bullet"/>
      <w:lvlText w:val="●"/>
      <w:lvlJc w:val="left"/>
      <w:pPr>
        <w:tabs>
          <w:tab w:val="num" w:pos="0"/>
        </w:tabs>
        <w:ind w:left="3447" w:hanging="927"/>
      </w:pPr>
      <w:rPr>
        <w:rFonts w:ascii="Verdana" w:eastAsia="Verdana" w:hAnsi="Verdana" w:cs="Verdana"/>
        <w:b w:val="0"/>
        <w:bCs w:val="0"/>
        <w:i w:val="0"/>
        <w:iCs w:val="0"/>
        <w:strike w:val="0"/>
        <w:color w:val="000000"/>
        <w:sz w:val="20"/>
        <w:szCs w:val="20"/>
        <w:u w:val="none"/>
      </w:rPr>
    </w:lvl>
    <w:lvl w:ilvl="4" w:tplc="11204960">
      <w:start w:val="1"/>
      <w:numFmt w:val="bullet"/>
      <w:lvlText w:val="○"/>
      <w:lvlJc w:val="left"/>
      <w:pPr>
        <w:tabs>
          <w:tab w:val="num" w:pos="0"/>
        </w:tabs>
        <w:ind w:left="4167" w:hanging="927"/>
      </w:pPr>
      <w:rPr>
        <w:rFonts w:ascii="Courier New" w:eastAsia="Courier New" w:hAnsi="Courier New" w:cs="Courier New"/>
        <w:b w:val="0"/>
        <w:bCs w:val="0"/>
        <w:i w:val="0"/>
        <w:iCs w:val="0"/>
        <w:strike w:val="0"/>
        <w:color w:val="000000"/>
        <w:sz w:val="20"/>
        <w:szCs w:val="20"/>
        <w:u w:val="none"/>
      </w:rPr>
    </w:lvl>
    <w:lvl w:ilvl="5" w:tplc="3E76B89A">
      <w:start w:val="1"/>
      <w:numFmt w:val="bullet"/>
      <w:lvlText w:val="■"/>
      <w:lvlJc w:val="right"/>
      <w:pPr>
        <w:tabs>
          <w:tab w:val="num" w:pos="0"/>
        </w:tabs>
        <w:ind w:left="4887" w:hanging="747"/>
      </w:pPr>
      <w:rPr>
        <w:rFonts w:ascii="Verdana" w:eastAsia="Verdana" w:hAnsi="Verdana" w:cs="Verdana"/>
        <w:b w:val="0"/>
        <w:bCs w:val="0"/>
        <w:i w:val="0"/>
        <w:iCs w:val="0"/>
        <w:strike w:val="0"/>
        <w:color w:val="000000"/>
        <w:sz w:val="20"/>
        <w:szCs w:val="20"/>
        <w:u w:val="none"/>
      </w:rPr>
    </w:lvl>
    <w:lvl w:ilvl="6" w:tplc="85FE02B4">
      <w:start w:val="1"/>
      <w:numFmt w:val="bullet"/>
      <w:lvlText w:val="●"/>
      <w:lvlJc w:val="left"/>
      <w:pPr>
        <w:tabs>
          <w:tab w:val="num" w:pos="0"/>
        </w:tabs>
        <w:ind w:left="5607" w:hanging="927"/>
      </w:pPr>
      <w:rPr>
        <w:rFonts w:ascii="Verdana" w:eastAsia="Verdana" w:hAnsi="Verdana" w:cs="Verdana"/>
        <w:b w:val="0"/>
        <w:bCs w:val="0"/>
        <w:i w:val="0"/>
        <w:iCs w:val="0"/>
        <w:strike w:val="0"/>
        <w:color w:val="000000"/>
        <w:sz w:val="20"/>
        <w:szCs w:val="20"/>
        <w:u w:val="none"/>
      </w:rPr>
    </w:lvl>
    <w:lvl w:ilvl="7" w:tplc="095C51BE">
      <w:start w:val="1"/>
      <w:numFmt w:val="bullet"/>
      <w:lvlText w:val="○"/>
      <w:lvlJc w:val="left"/>
      <w:pPr>
        <w:tabs>
          <w:tab w:val="num" w:pos="0"/>
        </w:tabs>
        <w:ind w:left="6327" w:hanging="927"/>
      </w:pPr>
      <w:rPr>
        <w:rFonts w:ascii="Courier New" w:eastAsia="Courier New" w:hAnsi="Courier New" w:cs="Courier New"/>
        <w:b w:val="0"/>
        <w:bCs w:val="0"/>
        <w:i w:val="0"/>
        <w:iCs w:val="0"/>
        <w:strike w:val="0"/>
        <w:color w:val="000000"/>
        <w:sz w:val="20"/>
        <w:szCs w:val="20"/>
        <w:u w:val="none"/>
      </w:rPr>
    </w:lvl>
    <w:lvl w:ilvl="8" w:tplc="4A9490F2">
      <w:start w:val="1"/>
      <w:numFmt w:val="bullet"/>
      <w:lvlText w:val="■"/>
      <w:lvlJc w:val="right"/>
      <w:pPr>
        <w:tabs>
          <w:tab w:val="num" w:pos="0"/>
        </w:tabs>
        <w:ind w:left="7047" w:hanging="747"/>
      </w:pPr>
      <w:rPr>
        <w:rFonts w:ascii="Verdana" w:eastAsia="Verdana" w:hAnsi="Verdana" w:cs="Verdana"/>
        <w:b w:val="0"/>
        <w:bCs w:val="0"/>
        <w:i w:val="0"/>
        <w:iCs w:val="0"/>
        <w:strike w:val="0"/>
        <w:color w:val="000000"/>
        <w:sz w:val="20"/>
        <w:szCs w:val="20"/>
        <w:u w:val="none"/>
      </w:rPr>
    </w:lvl>
  </w:abstractNum>
  <w:abstractNum w:abstractNumId="1">
    <w:nsid w:val="00000002"/>
    <w:multiLevelType w:val="hybridMultilevel"/>
    <w:tmpl w:val="00000002"/>
    <w:lvl w:ilvl="0" w:tplc="45CC0E46">
      <w:start w:val="1"/>
      <w:numFmt w:val="bullet"/>
      <w:lvlText w:val="●"/>
      <w:lvlJc w:val="left"/>
      <w:pPr>
        <w:tabs>
          <w:tab w:val="num" w:pos="0"/>
        </w:tabs>
        <w:ind w:left="1287" w:hanging="927"/>
      </w:pPr>
      <w:rPr>
        <w:rFonts w:ascii="Verdana" w:eastAsia="Verdana" w:hAnsi="Verdana" w:cs="Verdana"/>
        <w:b w:val="0"/>
        <w:bCs w:val="0"/>
        <w:i w:val="0"/>
        <w:iCs w:val="0"/>
        <w:strike w:val="0"/>
        <w:color w:val="000000"/>
        <w:sz w:val="20"/>
        <w:szCs w:val="20"/>
        <w:u w:val="none"/>
      </w:rPr>
    </w:lvl>
    <w:lvl w:ilvl="1" w:tplc="19D680FC">
      <w:start w:val="1"/>
      <w:numFmt w:val="bullet"/>
      <w:lvlText w:val="○"/>
      <w:lvlJc w:val="left"/>
      <w:pPr>
        <w:tabs>
          <w:tab w:val="num" w:pos="0"/>
        </w:tabs>
        <w:ind w:left="2007" w:hanging="927"/>
      </w:pPr>
      <w:rPr>
        <w:rFonts w:ascii="Courier New" w:eastAsia="Courier New" w:hAnsi="Courier New" w:cs="Courier New"/>
        <w:b w:val="0"/>
        <w:bCs w:val="0"/>
        <w:i w:val="0"/>
        <w:iCs w:val="0"/>
        <w:strike w:val="0"/>
        <w:color w:val="000000"/>
        <w:sz w:val="20"/>
        <w:szCs w:val="20"/>
        <w:u w:val="none"/>
      </w:rPr>
    </w:lvl>
    <w:lvl w:ilvl="2" w:tplc="C9BA9F8C">
      <w:start w:val="1"/>
      <w:numFmt w:val="bullet"/>
      <w:lvlText w:val="■"/>
      <w:lvlJc w:val="right"/>
      <w:pPr>
        <w:tabs>
          <w:tab w:val="num" w:pos="0"/>
        </w:tabs>
        <w:ind w:left="2727" w:hanging="747"/>
      </w:pPr>
      <w:rPr>
        <w:rFonts w:ascii="Verdana" w:eastAsia="Verdana" w:hAnsi="Verdana" w:cs="Verdana"/>
        <w:b w:val="0"/>
        <w:bCs w:val="0"/>
        <w:i w:val="0"/>
        <w:iCs w:val="0"/>
        <w:strike w:val="0"/>
        <w:color w:val="000000"/>
        <w:sz w:val="20"/>
        <w:szCs w:val="20"/>
        <w:u w:val="none"/>
      </w:rPr>
    </w:lvl>
    <w:lvl w:ilvl="3" w:tplc="277E841A">
      <w:start w:val="1"/>
      <w:numFmt w:val="bullet"/>
      <w:lvlText w:val="●"/>
      <w:lvlJc w:val="left"/>
      <w:pPr>
        <w:tabs>
          <w:tab w:val="num" w:pos="0"/>
        </w:tabs>
        <w:ind w:left="3447" w:hanging="927"/>
      </w:pPr>
      <w:rPr>
        <w:rFonts w:ascii="Verdana" w:eastAsia="Verdana" w:hAnsi="Verdana" w:cs="Verdana"/>
        <w:b w:val="0"/>
        <w:bCs w:val="0"/>
        <w:i w:val="0"/>
        <w:iCs w:val="0"/>
        <w:strike w:val="0"/>
        <w:color w:val="000000"/>
        <w:sz w:val="20"/>
        <w:szCs w:val="20"/>
        <w:u w:val="none"/>
      </w:rPr>
    </w:lvl>
    <w:lvl w:ilvl="4" w:tplc="47947354">
      <w:start w:val="1"/>
      <w:numFmt w:val="bullet"/>
      <w:lvlText w:val="○"/>
      <w:lvlJc w:val="left"/>
      <w:pPr>
        <w:tabs>
          <w:tab w:val="num" w:pos="0"/>
        </w:tabs>
        <w:ind w:left="4167" w:hanging="927"/>
      </w:pPr>
      <w:rPr>
        <w:rFonts w:ascii="Courier New" w:eastAsia="Courier New" w:hAnsi="Courier New" w:cs="Courier New"/>
        <w:b w:val="0"/>
        <w:bCs w:val="0"/>
        <w:i w:val="0"/>
        <w:iCs w:val="0"/>
        <w:strike w:val="0"/>
        <w:color w:val="000000"/>
        <w:sz w:val="20"/>
        <w:szCs w:val="20"/>
        <w:u w:val="none"/>
      </w:rPr>
    </w:lvl>
    <w:lvl w:ilvl="5" w:tplc="F24E2D54">
      <w:start w:val="1"/>
      <w:numFmt w:val="bullet"/>
      <w:lvlText w:val="■"/>
      <w:lvlJc w:val="right"/>
      <w:pPr>
        <w:tabs>
          <w:tab w:val="num" w:pos="0"/>
        </w:tabs>
        <w:ind w:left="4887" w:hanging="747"/>
      </w:pPr>
      <w:rPr>
        <w:rFonts w:ascii="Verdana" w:eastAsia="Verdana" w:hAnsi="Verdana" w:cs="Verdana"/>
        <w:b w:val="0"/>
        <w:bCs w:val="0"/>
        <w:i w:val="0"/>
        <w:iCs w:val="0"/>
        <w:strike w:val="0"/>
        <w:color w:val="000000"/>
        <w:sz w:val="20"/>
        <w:szCs w:val="20"/>
        <w:u w:val="none"/>
      </w:rPr>
    </w:lvl>
    <w:lvl w:ilvl="6" w:tplc="35BA802E">
      <w:start w:val="1"/>
      <w:numFmt w:val="bullet"/>
      <w:lvlText w:val="●"/>
      <w:lvlJc w:val="left"/>
      <w:pPr>
        <w:tabs>
          <w:tab w:val="num" w:pos="0"/>
        </w:tabs>
        <w:ind w:left="5607" w:hanging="927"/>
      </w:pPr>
      <w:rPr>
        <w:rFonts w:ascii="Verdana" w:eastAsia="Verdana" w:hAnsi="Verdana" w:cs="Verdana"/>
        <w:b w:val="0"/>
        <w:bCs w:val="0"/>
        <w:i w:val="0"/>
        <w:iCs w:val="0"/>
        <w:strike w:val="0"/>
        <w:color w:val="000000"/>
        <w:sz w:val="20"/>
        <w:szCs w:val="20"/>
        <w:u w:val="none"/>
      </w:rPr>
    </w:lvl>
    <w:lvl w:ilvl="7" w:tplc="F514A8FC">
      <w:start w:val="1"/>
      <w:numFmt w:val="bullet"/>
      <w:lvlText w:val="○"/>
      <w:lvlJc w:val="left"/>
      <w:pPr>
        <w:tabs>
          <w:tab w:val="num" w:pos="0"/>
        </w:tabs>
        <w:ind w:left="6327" w:hanging="927"/>
      </w:pPr>
      <w:rPr>
        <w:rFonts w:ascii="Courier New" w:eastAsia="Courier New" w:hAnsi="Courier New" w:cs="Courier New"/>
        <w:b w:val="0"/>
        <w:bCs w:val="0"/>
        <w:i w:val="0"/>
        <w:iCs w:val="0"/>
        <w:strike w:val="0"/>
        <w:color w:val="000000"/>
        <w:sz w:val="20"/>
        <w:szCs w:val="20"/>
        <w:u w:val="none"/>
      </w:rPr>
    </w:lvl>
    <w:lvl w:ilvl="8" w:tplc="58B0B0C0">
      <w:start w:val="1"/>
      <w:numFmt w:val="bullet"/>
      <w:lvlText w:val="■"/>
      <w:lvlJc w:val="right"/>
      <w:pPr>
        <w:tabs>
          <w:tab w:val="num" w:pos="0"/>
        </w:tabs>
        <w:ind w:left="7047" w:hanging="747"/>
      </w:pPr>
      <w:rPr>
        <w:rFonts w:ascii="Verdana" w:eastAsia="Verdana" w:hAnsi="Verdana" w:cs="Verdana"/>
        <w:b w:val="0"/>
        <w:bCs w:val="0"/>
        <w:i w:val="0"/>
        <w:iCs w:val="0"/>
        <w:strike w:val="0"/>
        <w:color w:val="000000"/>
        <w:sz w:val="20"/>
        <w:szCs w:val="20"/>
        <w:u w:val="none"/>
      </w:rPr>
    </w:lvl>
  </w:abstractNum>
  <w:abstractNum w:abstractNumId="2">
    <w:nsid w:val="00000003"/>
    <w:multiLevelType w:val="hybridMultilevel"/>
    <w:tmpl w:val="00000003"/>
    <w:lvl w:ilvl="0" w:tplc="C9EAAEAA">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3FF60BF4">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EA38F6F8">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50485108">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3766D5D0">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091E18C2">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154EA65A">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4BBCC120">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6D84C30A">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3">
    <w:nsid w:val="00000004"/>
    <w:multiLevelType w:val="hybridMultilevel"/>
    <w:tmpl w:val="00000004"/>
    <w:lvl w:ilvl="0" w:tplc="C472C02A">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827EB48E">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39865368">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189218E0">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AFA03CE2">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3BA48D96">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38801A3E">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455EBAF6">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0E0EADC8">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4">
    <w:nsid w:val="00000005"/>
    <w:multiLevelType w:val="hybridMultilevel"/>
    <w:tmpl w:val="00000005"/>
    <w:lvl w:ilvl="0" w:tplc="7ECCCF16">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2F3EB624">
      <w:start w:val="1"/>
      <w:numFmt w:val="bullet"/>
      <w:lvlText w:val="●"/>
      <w:lvlJc w:val="left"/>
      <w:pPr>
        <w:tabs>
          <w:tab w:val="num" w:pos="0"/>
        </w:tabs>
        <w:ind w:left="1950" w:hanging="870"/>
      </w:pPr>
      <w:rPr>
        <w:rFonts w:ascii="Verdana" w:eastAsia="Verdana" w:hAnsi="Verdana" w:cs="Verdana"/>
        <w:b w:val="0"/>
        <w:bCs w:val="0"/>
        <w:i w:val="0"/>
        <w:iCs w:val="0"/>
        <w:strike w:val="0"/>
        <w:color w:val="000000"/>
        <w:sz w:val="20"/>
        <w:szCs w:val="20"/>
        <w:u w:val="none"/>
      </w:rPr>
    </w:lvl>
    <w:lvl w:ilvl="2" w:tplc="F4982DA0">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CD48FA4E">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43A68972">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816C8D30">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EAEC036A">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6E9E43C8">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B1769DB2">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5">
    <w:nsid w:val="00000006"/>
    <w:multiLevelType w:val="hybridMultilevel"/>
    <w:tmpl w:val="00000006"/>
    <w:lvl w:ilvl="0" w:tplc="BB625084">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6CA471F2">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BAF49A0C">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6F58193E">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DA34BE70">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566AA24A">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5D8C5D36">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527829AA">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C7FED120">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6">
    <w:nsid w:val="00000007"/>
    <w:multiLevelType w:val="hybridMultilevel"/>
    <w:tmpl w:val="00000007"/>
    <w:lvl w:ilvl="0" w:tplc="5C688D76">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79C63688">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8F2629E4">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63E83492">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3AFEAE0A">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4BB4C7E2">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C6CC24FC">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5E0C5B9A">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8894FFE4">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7">
    <w:nsid w:val="00000008"/>
    <w:multiLevelType w:val="hybridMultilevel"/>
    <w:tmpl w:val="00000008"/>
    <w:lvl w:ilvl="0" w:tplc="FFFFFFFF">
      <w:start w:val="1"/>
      <w:numFmt w:val="bullet"/>
      <w:lvlText w:val="●"/>
      <w:lvlJc w:val="left"/>
      <w:pPr>
        <w:tabs>
          <w:tab w:val="num" w:pos="0"/>
        </w:tabs>
        <w:ind w:left="0" w:firstLine="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8">
    <w:nsid w:val="00000009"/>
    <w:multiLevelType w:val="hybridMultilevel"/>
    <w:tmpl w:val="00000009"/>
    <w:lvl w:ilvl="0" w:tplc="27008A36">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E29657DC">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02A019CA">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DF72DC96">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28C42A88">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13A05FC0">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B2CCE790">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FEAEDF04">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371C9C90">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9">
    <w:nsid w:val="0000000A"/>
    <w:multiLevelType w:val="hybridMultilevel"/>
    <w:tmpl w:val="0000000A"/>
    <w:lvl w:ilvl="0" w:tplc="63F6627A">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81B69536">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BD4CB9C6">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939418EC">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753AD29C">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38A2FF3C">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2CB2EFBA">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3D22B6E4">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E49A7D74">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10">
    <w:nsid w:val="0000000C"/>
    <w:multiLevelType w:val="hybridMultilevel"/>
    <w:tmpl w:val="0000000C"/>
    <w:lvl w:ilvl="0" w:tplc="855EE66C">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38D4A004">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34FAAA2E">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1474ECFC">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1B1C4C2C">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B810D944">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9F6C8AE2">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8AF2E8D8">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5A40D38E">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1">
    <w:nsid w:val="0000000D"/>
    <w:multiLevelType w:val="hybridMultilevel"/>
    <w:tmpl w:val="0000000D"/>
    <w:lvl w:ilvl="0" w:tplc="1B6EAFE2">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F20AEF78">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5BC4E90E">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487ADCBA">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4E989F30">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6E30A674">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429E0944">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EBD4D872">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2C2E7022">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12">
    <w:nsid w:val="0000000F"/>
    <w:multiLevelType w:val="hybridMultilevel"/>
    <w:tmpl w:val="0000000F"/>
    <w:lvl w:ilvl="0" w:tplc="B164E070">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D4C634A8">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5960509A">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729A1B46">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9E549EE4">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FD74F976">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D1CC3F6A">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56BE499C">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628046A8">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13">
    <w:nsid w:val="00000010"/>
    <w:multiLevelType w:val="hybridMultilevel"/>
    <w:tmpl w:val="00000010"/>
    <w:lvl w:ilvl="0" w:tplc="DCA07C8C">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A9B05A9A">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385ECB14">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472E2D04">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72409F94">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8342F692">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E2C2B2A2">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7D06B75E">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0FCC87EA">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14">
    <w:nsid w:val="00000011"/>
    <w:multiLevelType w:val="hybridMultilevel"/>
    <w:tmpl w:val="00000011"/>
    <w:lvl w:ilvl="0" w:tplc="D68681F8">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6D7458A2">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AEC415A2">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5D46C4F2">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EAC07A34">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86FE4CA4">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AAE80050">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496E5A2C">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B8925A92">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15">
    <w:nsid w:val="00000012"/>
    <w:multiLevelType w:val="hybridMultilevel"/>
    <w:tmpl w:val="00000012"/>
    <w:lvl w:ilvl="0" w:tplc="06BA7DD0">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24DEB34E">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2C9E19C4">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C18C9076">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8DA2FE88">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4008DADE">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137E2532">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3D322F28">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7B2E2F1A">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16">
    <w:nsid w:val="00000013"/>
    <w:multiLevelType w:val="hybridMultilevel"/>
    <w:tmpl w:val="6E4CD276"/>
    <w:lvl w:ilvl="0" w:tplc="75F2399E">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D39A34C6">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F0F6C93A">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69926486">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D89689D6">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82AC7998">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4A16A942">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F044199C">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CE4E1284">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17">
    <w:nsid w:val="00000014"/>
    <w:multiLevelType w:val="hybridMultilevel"/>
    <w:tmpl w:val="00000014"/>
    <w:lvl w:ilvl="0" w:tplc="4906F196">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8AB8376E">
      <w:start w:val="1"/>
      <w:numFmt w:val="bullet"/>
      <w:lvlText w:val="○"/>
      <w:lvlJc w:val="left"/>
      <w:pPr>
        <w:tabs>
          <w:tab w:val="num" w:pos="0"/>
        </w:tabs>
        <w:ind w:left="1950" w:hanging="870"/>
      </w:pPr>
      <w:rPr>
        <w:rFonts w:ascii="Courier New" w:eastAsia="Courier New" w:hAnsi="Courier New" w:cs="Courier New"/>
        <w:b w:val="0"/>
        <w:bCs w:val="0"/>
        <w:i w:val="0"/>
        <w:iCs w:val="0"/>
        <w:strike w:val="0"/>
        <w:color w:val="000000"/>
        <w:sz w:val="20"/>
        <w:szCs w:val="20"/>
        <w:u w:val="none"/>
      </w:rPr>
    </w:lvl>
    <w:lvl w:ilvl="2" w:tplc="DC60E908">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89784478">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08F4D7E2">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73E6AC5C">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CCAEAD76">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2F288128">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5C545986">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18">
    <w:nsid w:val="0000007B"/>
    <w:multiLevelType w:val="hybridMultilevel"/>
    <w:tmpl w:val="A7481792"/>
    <w:lvl w:ilvl="0" w:tplc="F7CCDB16">
      <w:start w:val="1"/>
      <w:numFmt w:val="decimal"/>
      <w:lvlText w:val="%1."/>
      <w:lvlJc w:val="left"/>
      <w:pPr>
        <w:tabs>
          <w:tab w:val="num" w:pos="794"/>
        </w:tabs>
        <w:ind w:left="0" w:firstLine="360"/>
      </w:pPr>
      <w:rPr>
        <w:rFonts w:ascii="Times New Roman" w:eastAsia="Times New Roman" w:hAnsi="Times New Roman" w:cs="Times New Roman"/>
        <w:b w:val="0"/>
        <w:bCs w:val="0"/>
        <w:i w:val="0"/>
        <w:iCs w:val="0"/>
        <w:strike w:val="0"/>
        <w:color w:val="000000"/>
        <w:sz w:val="24"/>
        <w:szCs w:val="24"/>
        <w:u w:val="none"/>
      </w:rPr>
    </w:lvl>
    <w:lvl w:ilvl="1" w:tplc="7FB6CF80">
      <w:start w:val="1"/>
      <w:numFmt w:val="lowerLetter"/>
      <w:lvlText w:val="%2."/>
      <w:lvlJc w:val="left"/>
      <w:pPr>
        <w:tabs>
          <w:tab w:val="num" w:pos="1950"/>
        </w:tabs>
        <w:ind w:left="1950" w:hanging="870"/>
      </w:pPr>
      <w:rPr>
        <w:rFonts w:ascii="Times New Roman" w:eastAsia="Times New Roman" w:hAnsi="Times New Roman" w:cs="Times New Roman"/>
        <w:b w:val="0"/>
        <w:bCs w:val="0"/>
        <w:i w:val="0"/>
        <w:iCs w:val="0"/>
        <w:strike w:val="0"/>
        <w:color w:val="000000"/>
        <w:sz w:val="20"/>
        <w:szCs w:val="20"/>
        <w:u w:val="none"/>
      </w:rPr>
    </w:lvl>
    <w:lvl w:ilvl="2" w:tplc="F088379A">
      <w:start w:val="1"/>
      <w:numFmt w:val="lowerRoman"/>
      <w:lvlText w:val="%3."/>
      <w:lvlJc w:val="right"/>
      <w:pPr>
        <w:tabs>
          <w:tab w:val="num" w:pos="2670"/>
        </w:tabs>
        <w:ind w:left="2670" w:hanging="690"/>
      </w:pPr>
      <w:rPr>
        <w:rFonts w:ascii="Times New Roman" w:eastAsia="Times New Roman" w:hAnsi="Times New Roman" w:cs="Times New Roman"/>
        <w:b w:val="0"/>
        <w:bCs w:val="0"/>
        <w:i w:val="0"/>
        <w:iCs w:val="0"/>
        <w:strike w:val="0"/>
        <w:color w:val="000000"/>
        <w:sz w:val="20"/>
        <w:szCs w:val="20"/>
        <w:u w:val="none"/>
      </w:rPr>
    </w:lvl>
    <w:lvl w:ilvl="3" w:tplc="A1FCD210">
      <w:start w:val="1"/>
      <w:numFmt w:val="decimal"/>
      <w:lvlText w:val="%4."/>
      <w:lvlJc w:val="left"/>
      <w:pPr>
        <w:tabs>
          <w:tab w:val="num" w:pos="3390"/>
        </w:tabs>
        <w:ind w:left="3390" w:hanging="870"/>
      </w:pPr>
      <w:rPr>
        <w:rFonts w:ascii="Times New Roman" w:eastAsia="Times New Roman" w:hAnsi="Times New Roman" w:cs="Times New Roman"/>
        <w:b w:val="0"/>
        <w:bCs w:val="0"/>
        <w:i w:val="0"/>
        <w:iCs w:val="0"/>
        <w:strike w:val="0"/>
        <w:color w:val="000000"/>
        <w:sz w:val="20"/>
        <w:szCs w:val="20"/>
        <w:u w:val="none"/>
      </w:rPr>
    </w:lvl>
    <w:lvl w:ilvl="4" w:tplc="285CB73A">
      <w:start w:val="1"/>
      <w:numFmt w:val="lowerLetter"/>
      <w:lvlText w:val="%5."/>
      <w:lvlJc w:val="left"/>
      <w:pPr>
        <w:tabs>
          <w:tab w:val="num" w:pos="4110"/>
        </w:tabs>
        <w:ind w:left="4110" w:hanging="870"/>
      </w:pPr>
      <w:rPr>
        <w:rFonts w:ascii="Times New Roman" w:eastAsia="Times New Roman" w:hAnsi="Times New Roman" w:cs="Times New Roman"/>
        <w:b w:val="0"/>
        <w:bCs w:val="0"/>
        <w:i w:val="0"/>
        <w:iCs w:val="0"/>
        <w:strike w:val="0"/>
        <w:color w:val="000000"/>
        <w:sz w:val="20"/>
        <w:szCs w:val="20"/>
        <w:u w:val="none"/>
      </w:rPr>
    </w:lvl>
    <w:lvl w:ilvl="5" w:tplc="D15E9DAA">
      <w:start w:val="1"/>
      <w:numFmt w:val="lowerRoman"/>
      <w:lvlText w:val="%6."/>
      <w:lvlJc w:val="right"/>
      <w:pPr>
        <w:tabs>
          <w:tab w:val="num" w:pos="4830"/>
        </w:tabs>
        <w:ind w:left="4830" w:hanging="690"/>
      </w:pPr>
      <w:rPr>
        <w:rFonts w:ascii="Times New Roman" w:eastAsia="Times New Roman" w:hAnsi="Times New Roman" w:cs="Times New Roman"/>
        <w:b w:val="0"/>
        <w:bCs w:val="0"/>
        <w:i w:val="0"/>
        <w:iCs w:val="0"/>
        <w:strike w:val="0"/>
        <w:color w:val="000000"/>
        <w:sz w:val="20"/>
        <w:szCs w:val="20"/>
        <w:u w:val="none"/>
      </w:rPr>
    </w:lvl>
    <w:lvl w:ilvl="6" w:tplc="2CE6DC42">
      <w:start w:val="1"/>
      <w:numFmt w:val="decimal"/>
      <w:lvlText w:val="%7."/>
      <w:lvlJc w:val="left"/>
      <w:pPr>
        <w:tabs>
          <w:tab w:val="num" w:pos="5550"/>
        </w:tabs>
        <w:ind w:left="5550" w:hanging="870"/>
      </w:pPr>
      <w:rPr>
        <w:rFonts w:ascii="Times New Roman" w:eastAsia="Times New Roman" w:hAnsi="Times New Roman" w:cs="Times New Roman"/>
        <w:b w:val="0"/>
        <w:bCs w:val="0"/>
        <w:i w:val="0"/>
        <w:iCs w:val="0"/>
        <w:strike w:val="0"/>
        <w:color w:val="000000"/>
        <w:sz w:val="20"/>
        <w:szCs w:val="20"/>
        <w:u w:val="none"/>
      </w:rPr>
    </w:lvl>
    <w:lvl w:ilvl="7" w:tplc="6734A7EC">
      <w:start w:val="1"/>
      <w:numFmt w:val="lowerLetter"/>
      <w:lvlText w:val="%8."/>
      <w:lvlJc w:val="left"/>
      <w:pPr>
        <w:tabs>
          <w:tab w:val="num" w:pos="6270"/>
        </w:tabs>
        <w:ind w:left="6270" w:hanging="870"/>
      </w:pPr>
      <w:rPr>
        <w:rFonts w:ascii="Times New Roman" w:eastAsia="Times New Roman" w:hAnsi="Times New Roman" w:cs="Times New Roman"/>
        <w:b w:val="0"/>
        <w:bCs w:val="0"/>
        <w:i w:val="0"/>
        <w:iCs w:val="0"/>
        <w:strike w:val="0"/>
        <w:color w:val="000000"/>
        <w:sz w:val="20"/>
        <w:szCs w:val="20"/>
        <w:u w:val="none"/>
      </w:rPr>
    </w:lvl>
    <w:lvl w:ilvl="8" w:tplc="AD646C88">
      <w:start w:val="1"/>
      <w:numFmt w:val="lowerRoman"/>
      <w:lvlText w:val="%9."/>
      <w:lvlJc w:val="right"/>
      <w:pPr>
        <w:tabs>
          <w:tab w:val="num" w:pos="6990"/>
        </w:tabs>
        <w:ind w:left="6990" w:hanging="690"/>
      </w:pPr>
      <w:rPr>
        <w:rFonts w:ascii="Times New Roman" w:eastAsia="Times New Roman" w:hAnsi="Times New Roman" w:cs="Times New Roman"/>
        <w:b w:val="0"/>
        <w:bCs w:val="0"/>
        <w:i w:val="0"/>
        <w:iCs w:val="0"/>
        <w:strike w:val="0"/>
        <w:color w:val="000000"/>
        <w:sz w:val="20"/>
        <w:szCs w:val="20"/>
        <w:u w:val="none"/>
      </w:rPr>
    </w:lvl>
  </w:abstractNum>
  <w:abstractNum w:abstractNumId="19">
    <w:nsid w:val="0000007C"/>
    <w:multiLevelType w:val="hybridMultilevel"/>
    <w:tmpl w:val="0000007C"/>
    <w:lvl w:ilvl="0" w:tplc="936631BC">
      <w:start w:val="1"/>
      <w:numFmt w:val="bullet"/>
      <w:lvlText w:val="●"/>
      <w:lvlJc w:val="left"/>
      <w:pPr>
        <w:tabs>
          <w:tab w:val="num" w:pos="794"/>
        </w:tabs>
        <w:ind w:left="0" w:firstLine="360"/>
      </w:pPr>
      <w:rPr>
        <w:rFonts w:ascii="Times New Roman" w:eastAsia="Times New Roman" w:hAnsi="Times New Roman" w:cs="Times New Roman"/>
        <w:b w:val="0"/>
        <w:bCs w:val="0"/>
        <w:i w:val="0"/>
        <w:iCs w:val="0"/>
        <w:strike w:val="0"/>
        <w:color w:val="000000"/>
        <w:sz w:val="20"/>
        <w:szCs w:val="20"/>
        <w:u w:val="none"/>
      </w:rPr>
    </w:lvl>
    <w:lvl w:ilvl="1" w:tplc="69F079F8">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9F04D572">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FD50A80A">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FEC20F7A">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181AF3D6">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00AABA80">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4AD4364C">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6462A2E6">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0">
    <w:nsid w:val="00000080"/>
    <w:multiLevelType w:val="hybridMultilevel"/>
    <w:tmpl w:val="00000080"/>
    <w:lvl w:ilvl="0" w:tplc="DFDCA96E">
      <w:start w:val="1"/>
      <w:numFmt w:val="bullet"/>
      <w:lvlText w:val="●"/>
      <w:lvlJc w:val="left"/>
      <w:pPr>
        <w:tabs>
          <w:tab w:val="num" w:pos="794"/>
        </w:tabs>
        <w:ind w:left="0" w:firstLine="360"/>
      </w:pPr>
      <w:rPr>
        <w:rFonts w:ascii="Times New Roman" w:eastAsia="Times New Roman" w:hAnsi="Times New Roman" w:cs="Times New Roman"/>
        <w:b w:val="0"/>
        <w:bCs w:val="0"/>
        <w:i w:val="0"/>
        <w:iCs w:val="0"/>
        <w:strike w:val="0"/>
        <w:color w:val="000000"/>
        <w:sz w:val="20"/>
        <w:szCs w:val="20"/>
        <w:u w:val="none"/>
      </w:rPr>
    </w:lvl>
    <w:lvl w:ilvl="1" w:tplc="8724ED44">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1068A7A8">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8CC852C8">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32E00CAE">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EDEE84B0">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C22A6114">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ADC29042">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ABCA00D2">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1">
    <w:nsid w:val="00000081"/>
    <w:multiLevelType w:val="hybridMultilevel"/>
    <w:tmpl w:val="00000081"/>
    <w:lvl w:ilvl="0" w:tplc="2056E64A">
      <w:start w:val="1"/>
      <w:numFmt w:val="bullet"/>
      <w:lvlText w:val="●"/>
      <w:lvlJc w:val="left"/>
      <w:pPr>
        <w:tabs>
          <w:tab w:val="num" w:pos="794"/>
        </w:tabs>
        <w:ind w:left="0" w:firstLine="360"/>
      </w:pPr>
      <w:rPr>
        <w:rFonts w:ascii="Times New Roman" w:eastAsia="Times New Roman" w:hAnsi="Times New Roman" w:cs="Times New Roman"/>
        <w:b w:val="0"/>
        <w:bCs w:val="0"/>
        <w:i w:val="0"/>
        <w:iCs w:val="0"/>
        <w:strike w:val="0"/>
        <w:color w:val="000000"/>
        <w:sz w:val="20"/>
        <w:szCs w:val="20"/>
        <w:u w:val="none"/>
      </w:rPr>
    </w:lvl>
    <w:lvl w:ilvl="1" w:tplc="52A03EEA">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14205DDA">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DBFAB854">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E4AC2A8E">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DEA03492">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2544E4F2">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ADF075FA">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5A6E8CEA">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2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DA480D"/>
    <w:multiLevelType w:val="hybridMultilevel"/>
    <w:tmpl w:val="9B6044B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4">
    <w:nsid w:val="027F6608"/>
    <w:multiLevelType w:val="hybridMultilevel"/>
    <w:tmpl w:val="278ECB0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367" w:hanging="72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2981E85"/>
    <w:multiLevelType w:val="hybridMultilevel"/>
    <w:tmpl w:val="2A4E5E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04A731A2"/>
    <w:multiLevelType w:val="hybridMultilevel"/>
    <w:tmpl w:val="8A02D7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52627D6"/>
    <w:multiLevelType w:val="hybridMultilevel"/>
    <w:tmpl w:val="509252C6"/>
    <w:lvl w:ilvl="0" w:tplc="982A0B72">
      <w:start w:val="1"/>
      <w:numFmt w:val="decimal"/>
      <w:lvlText w:val="%1."/>
      <w:lvlJc w:val="left"/>
      <w:pPr>
        <w:ind w:left="420" w:hanging="360"/>
      </w:pPr>
      <w:rPr>
        <w:rFonts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nsid w:val="0534484E"/>
    <w:multiLevelType w:val="hybridMultilevel"/>
    <w:tmpl w:val="56440644"/>
    <w:lvl w:ilvl="0" w:tplc="04190001">
      <w:start w:val="1"/>
      <w:numFmt w:val="bullet"/>
      <w:lvlText w:val=""/>
      <w:lvlJc w:val="left"/>
      <w:pPr>
        <w:tabs>
          <w:tab w:val="num" w:pos="1323"/>
        </w:tabs>
        <w:ind w:left="1323" w:hanging="360"/>
      </w:pPr>
      <w:rPr>
        <w:rFonts w:ascii="Symbol" w:hAnsi="Symbol" w:hint="default"/>
      </w:rPr>
    </w:lvl>
    <w:lvl w:ilvl="1" w:tplc="04190003" w:tentative="1">
      <w:start w:val="1"/>
      <w:numFmt w:val="bullet"/>
      <w:lvlText w:val="o"/>
      <w:lvlJc w:val="left"/>
      <w:pPr>
        <w:tabs>
          <w:tab w:val="num" w:pos="2043"/>
        </w:tabs>
        <w:ind w:left="2043" w:hanging="360"/>
      </w:pPr>
      <w:rPr>
        <w:rFonts w:ascii="Courier New" w:hAnsi="Courier New" w:hint="default"/>
      </w:rPr>
    </w:lvl>
    <w:lvl w:ilvl="2" w:tplc="04190005" w:tentative="1">
      <w:start w:val="1"/>
      <w:numFmt w:val="bullet"/>
      <w:lvlText w:val=""/>
      <w:lvlJc w:val="left"/>
      <w:pPr>
        <w:tabs>
          <w:tab w:val="num" w:pos="2763"/>
        </w:tabs>
        <w:ind w:left="2763" w:hanging="360"/>
      </w:pPr>
      <w:rPr>
        <w:rFonts w:ascii="Wingdings" w:hAnsi="Wingdings" w:hint="default"/>
      </w:rPr>
    </w:lvl>
    <w:lvl w:ilvl="3" w:tplc="04190001" w:tentative="1">
      <w:start w:val="1"/>
      <w:numFmt w:val="bullet"/>
      <w:lvlText w:val=""/>
      <w:lvlJc w:val="left"/>
      <w:pPr>
        <w:tabs>
          <w:tab w:val="num" w:pos="3483"/>
        </w:tabs>
        <w:ind w:left="3483" w:hanging="360"/>
      </w:pPr>
      <w:rPr>
        <w:rFonts w:ascii="Symbol" w:hAnsi="Symbol" w:hint="default"/>
      </w:rPr>
    </w:lvl>
    <w:lvl w:ilvl="4" w:tplc="04190003" w:tentative="1">
      <w:start w:val="1"/>
      <w:numFmt w:val="bullet"/>
      <w:lvlText w:val="o"/>
      <w:lvlJc w:val="left"/>
      <w:pPr>
        <w:tabs>
          <w:tab w:val="num" w:pos="4203"/>
        </w:tabs>
        <w:ind w:left="4203" w:hanging="360"/>
      </w:pPr>
      <w:rPr>
        <w:rFonts w:ascii="Courier New" w:hAnsi="Courier New" w:hint="default"/>
      </w:rPr>
    </w:lvl>
    <w:lvl w:ilvl="5" w:tplc="04190005" w:tentative="1">
      <w:start w:val="1"/>
      <w:numFmt w:val="bullet"/>
      <w:lvlText w:val=""/>
      <w:lvlJc w:val="left"/>
      <w:pPr>
        <w:tabs>
          <w:tab w:val="num" w:pos="4923"/>
        </w:tabs>
        <w:ind w:left="4923" w:hanging="360"/>
      </w:pPr>
      <w:rPr>
        <w:rFonts w:ascii="Wingdings" w:hAnsi="Wingdings" w:hint="default"/>
      </w:rPr>
    </w:lvl>
    <w:lvl w:ilvl="6" w:tplc="04190001" w:tentative="1">
      <w:start w:val="1"/>
      <w:numFmt w:val="bullet"/>
      <w:lvlText w:val=""/>
      <w:lvlJc w:val="left"/>
      <w:pPr>
        <w:tabs>
          <w:tab w:val="num" w:pos="5643"/>
        </w:tabs>
        <w:ind w:left="5643" w:hanging="360"/>
      </w:pPr>
      <w:rPr>
        <w:rFonts w:ascii="Symbol" w:hAnsi="Symbol" w:hint="default"/>
      </w:rPr>
    </w:lvl>
    <w:lvl w:ilvl="7" w:tplc="04190003" w:tentative="1">
      <w:start w:val="1"/>
      <w:numFmt w:val="bullet"/>
      <w:lvlText w:val="o"/>
      <w:lvlJc w:val="left"/>
      <w:pPr>
        <w:tabs>
          <w:tab w:val="num" w:pos="6363"/>
        </w:tabs>
        <w:ind w:left="6363" w:hanging="360"/>
      </w:pPr>
      <w:rPr>
        <w:rFonts w:ascii="Courier New" w:hAnsi="Courier New" w:hint="default"/>
      </w:rPr>
    </w:lvl>
    <w:lvl w:ilvl="8" w:tplc="04190005" w:tentative="1">
      <w:start w:val="1"/>
      <w:numFmt w:val="bullet"/>
      <w:lvlText w:val=""/>
      <w:lvlJc w:val="left"/>
      <w:pPr>
        <w:tabs>
          <w:tab w:val="num" w:pos="7083"/>
        </w:tabs>
        <w:ind w:left="7083" w:hanging="360"/>
      </w:pPr>
      <w:rPr>
        <w:rFonts w:ascii="Wingdings" w:hAnsi="Wingdings" w:hint="default"/>
      </w:rPr>
    </w:lvl>
  </w:abstractNum>
  <w:abstractNum w:abstractNumId="30">
    <w:nsid w:val="0A3B3766"/>
    <w:multiLevelType w:val="multilevel"/>
    <w:tmpl w:val="E76802D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1">
    <w:nsid w:val="0A8542C2"/>
    <w:multiLevelType w:val="hybridMultilevel"/>
    <w:tmpl w:val="9FE8297A"/>
    <w:lvl w:ilvl="0" w:tplc="B2D40732">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2">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0EA50A57"/>
    <w:multiLevelType w:val="hybridMultilevel"/>
    <w:tmpl w:val="DA2A1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F2B195C"/>
    <w:multiLevelType w:val="multilevel"/>
    <w:tmpl w:val="9DA67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F7777F6"/>
    <w:multiLevelType w:val="hybridMultilevel"/>
    <w:tmpl w:val="F95846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10194FC7"/>
    <w:multiLevelType w:val="hybridMultilevel"/>
    <w:tmpl w:val="68F85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1866986"/>
    <w:multiLevelType w:val="multilevel"/>
    <w:tmpl w:val="261A307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38">
    <w:nsid w:val="12D11095"/>
    <w:multiLevelType w:val="hybridMultilevel"/>
    <w:tmpl w:val="BAAC0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5092EF3"/>
    <w:multiLevelType w:val="hybridMultilevel"/>
    <w:tmpl w:val="98FA54F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3F13F3"/>
    <w:multiLevelType w:val="multilevel"/>
    <w:tmpl w:val="B2D4271C"/>
    <w:lvl w:ilvl="0">
      <w:start w:val="1"/>
      <w:numFmt w:val="decimal"/>
      <w:lvlText w:val="%1."/>
      <w:lvlJc w:val="left"/>
      <w:pPr>
        <w:ind w:left="786" w:hanging="360"/>
      </w:pPr>
      <w:rPr>
        <w:rFonts w:hint="default"/>
      </w:rPr>
    </w:lvl>
    <w:lvl w:ilvl="1">
      <w:start w:val="2"/>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nsid w:val="19324FE4"/>
    <w:multiLevelType w:val="hybridMultilevel"/>
    <w:tmpl w:val="28F483B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A1977DB"/>
    <w:multiLevelType w:val="hybridMultilevel"/>
    <w:tmpl w:val="374CEA3C"/>
    <w:lvl w:ilvl="0" w:tplc="CC0C7D86">
      <w:start w:val="1"/>
      <w:numFmt w:val="decimal"/>
      <w:lvlText w:val="%1."/>
      <w:lvlJc w:val="left"/>
      <w:pPr>
        <w:tabs>
          <w:tab w:val="num" w:pos="720"/>
        </w:tabs>
        <w:ind w:left="720" w:hanging="360"/>
      </w:pPr>
      <w:rPr>
        <w:rFonts w:ascii="Times New Roman" w:eastAsia="Times New Roman" w:hAnsi="Times New Roman" w:cs="Times New Roman"/>
        <w:b w:val="0"/>
        <w:bCs w:val="0"/>
        <w:i w:val="0"/>
        <w:iCs w:val="0"/>
        <w:strike w:val="0"/>
        <w:color w:val="000000"/>
        <w:sz w:val="24"/>
        <w:szCs w:val="24"/>
        <w:u w:val="none"/>
      </w:rPr>
    </w:lvl>
    <w:lvl w:ilvl="1" w:tplc="E564DD14">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EC24C428">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D7FA10C8">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18BC2F34">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24228C94">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B39E2932">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B4907C00">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67AEF060">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44">
    <w:nsid w:val="1B204928"/>
    <w:multiLevelType w:val="hybridMultilevel"/>
    <w:tmpl w:val="A684B2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BC6406C"/>
    <w:multiLevelType w:val="multilevel"/>
    <w:tmpl w:val="82D25722"/>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46">
    <w:nsid w:val="1BF954F1"/>
    <w:multiLevelType w:val="hybridMultilevel"/>
    <w:tmpl w:val="B846FC60"/>
    <w:lvl w:ilvl="0" w:tplc="04190001">
      <w:start w:val="1"/>
      <w:numFmt w:val="bullet"/>
      <w:lvlText w:val=""/>
      <w:lvlJc w:val="left"/>
      <w:pPr>
        <w:ind w:left="1287" w:hanging="720"/>
      </w:pPr>
      <w:rPr>
        <w:rFonts w:ascii="Symbol" w:hAnsi="Symbol" w:hint="default"/>
      </w:rPr>
    </w:lvl>
    <w:lvl w:ilvl="1" w:tplc="BD18EDEA">
      <w:numFmt w:val="bullet"/>
      <w:lvlText w:val="•"/>
      <w:lvlJc w:val="left"/>
      <w:pPr>
        <w:ind w:left="1647" w:hanging="360"/>
      </w:pPr>
      <w:rPr>
        <w:rFonts w:ascii="Times New Roman" w:eastAsia="Calibri"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D87703C"/>
    <w:multiLevelType w:val="hybridMultilevel"/>
    <w:tmpl w:val="F1001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FF06629"/>
    <w:multiLevelType w:val="hybridMultilevel"/>
    <w:tmpl w:val="81949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1B97B91"/>
    <w:multiLevelType w:val="hybridMultilevel"/>
    <w:tmpl w:val="B5528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20300E9"/>
    <w:multiLevelType w:val="hybridMultilevel"/>
    <w:tmpl w:val="E9805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3A365A6"/>
    <w:multiLevelType w:val="hybridMultilevel"/>
    <w:tmpl w:val="9A02B1A4"/>
    <w:lvl w:ilvl="0" w:tplc="04190001">
      <w:start w:val="1"/>
      <w:numFmt w:val="bullet"/>
      <w:lvlText w:val=""/>
      <w:lvlJc w:val="left"/>
      <w:pPr>
        <w:ind w:left="1287" w:hanging="360"/>
      </w:pPr>
      <w:rPr>
        <w:rFonts w:ascii="Symbol" w:hAnsi="Symbol" w:hint="default"/>
      </w:rPr>
    </w:lvl>
    <w:lvl w:ilvl="1" w:tplc="637C2AAC">
      <w:numFmt w:val="bullet"/>
      <w:lvlText w:val="•"/>
      <w:lvlJc w:val="left"/>
      <w:pPr>
        <w:ind w:left="2367" w:hanging="72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53E6956"/>
    <w:multiLevelType w:val="multilevel"/>
    <w:tmpl w:val="A1105BC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54">
    <w:nsid w:val="2A1D60F4"/>
    <w:multiLevelType w:val="hybridMultilevel"/>
    <w:tmpl w:val="61EC2B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DD32CA3"/>
    <w:multiLevelType w:val="hybridMultilevel"/>
    <w:tmpl w:val="BF129A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EB338AF"/>
    <w:multiLevelType w:val="hybridMultilevel"/>
    <w:tmpl w:val="B15CA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F242E05"/>
    <w:multiLevelType w:val="hybridMultilevel"/>
    <w:tmpl w:val="1E5CF770"/>
    <w:lvl w:ilvl="0" w:tplc="562AEA0E">
      <w:start w:val="1"/>
      <w:numFmt w:val="decimal"/>
      <w:lvlText w:val="%1."/>
      <w:lvlJc w:val="left"/>
      <w:pPr>
        <w:tabs>
          <w:tab w:val="num" w:pos="720"/>
        </w:tabs>
        <w:ind w:left="720" w:hanging="360"/>
      </w:pPr>
      <w:rPr>
        <w:rFonts w:ascii="Times New Roman" w:eastAsia="Times New Roman" w:hAnsi="Times New Roman" w:cs="Times New Roman"/>
        <w:b w:val="0"/>
        <w:bCs w:val="0"/>
        <w:i w:val="0"/>
        <w:iCs w:val="0"/>
        <w:strike w:val="0"/>
        <w:color w:val="000000"/>
        <w:sz w:val="24"/>
        <w:szCs w:val="24"/>
        <w:u w:val="none"/>
      </w:rPr>
    </w:lvl>
    <w:lvl w:ilvl="1" w:tplc="C416099E">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3D4CFE78">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EE224F54">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CE46DA26">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8B525668">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5FD4E422">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96F0F3D4">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90164494">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58">
    <w:nsid w:val="30A6075F"/>
    <w:multiLevelType w:val="hybridMultilevel"/>
    <w:tmpl w:val="0BF8A6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10428A6"/>
    <w:multiLevelType w:val="hybridMultilevel"/>
    <w:tmpl w:val="4252A5D4"/>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0">
    <w:nsid w:val="3527519D"/>
    <w:multiLevelType w:val="hybridMultilevel"/>
    <w:tmpl w:val="FCD2C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7794EEE"/>
    <w:multiLevelType w:val="multilevel"/>
    <w:tmpl w:val="9A0C40C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2">
    <w:nsid w:val="379C1FF5"/>
    <w:multiLevelType w:val="hybridMultilevel"/>
    <w:tmpl w:val="43441AA0"/>
    <w:lvl w:ilvl="0" w:tplc="4492E114">
      <w:start w:val="1"/>
      <w:numFmt w:val="bullet"/>
      <w:lvlText w:val="●"/>
      <w:lvlJc w:val="left"/>
      <w:pPr>
        <w:tabs>
          <w:tab w:val="num" w:pos="0"/>
        </w:tabs>
        <w:ind w:left="1230" w:hanging="870"/>
      </w:pPr>
      <w:rPr>
        <w:rFonts w:ascii="Verdana" w:eastAsia="Verdana" w:hAnsi="Verdana" w:cs="Verdana"/>
        <w:b w:val="0"/>
        <w:bCs w:val="0"/>
        <w:i w:val="0"/>
        <w:iCs w:val="0"/>
        <w:strike w:val="0"/>
        <w:color w:val="000000"/>
        <w:sz w:val="20"/>
        <w:szCs w:val="20"/>
        <w:u w:val="none"/>
      </w:rPr>
    </w:lvl>
    <w:lvl w:ilvl="1" w:tplc="A4106E9A">
      <w:start w:val="1"/>
      <w:numFmt w:val="bullet"/>
      <w:lvlText w:val=""/>
      <w:lvlJc w:val="left"/>
      <w:pPr>
        <w:tabs>
          <w:tab w:val="num" w:pos="0"/>
        </w:tabs>
        <w:ind w:left="1950" w:hanging="870"/>
      </w:pPr>
      <w:rPr>
        <w:rFonts w:ascii="Symbol" w:hAnsi="Symbol" w:hint="default"/>
        <w:b w:val="0"/>
        <w:bCs w:val="0"/>
        <w:i w:val="0"/>
        <w:iCs w:val="0"/>
        <w:strike w:val="0"/>
        <w:color w:val="000000"/>
        <w:sz w:val="20"/>
        <w:szCs w:val="20"/>
        <w:u w:val="none"/>
      </w:rPr>
    </w:lvl>
    <w:lvl w:ilvl="2" w:tplc="30B4FA8E">
      <w:start w:val="1"/>
      <w:numFmt w:val="bullet"/>
      <w:lvlText w:val="■"/>
      <w:lvlJc w:val="right"/>
      <w:pPr>
        <w:tabs>
          <w:tab w:val="num" w:pos="0"/>
        </w:tabs>
        <w:ind w:left="2670" w:hanging="690"/>
      </w:pPr>
      <w:rPr>
        <w:rFonts w:ascii="Verdana" w:eastAsia="Verdana" w:hAnsi="Verdana" w:cs="Verdana"/>
        <w:b w:val="0"/>
        <w:bCs w:val="0"/>
        <w:i w:val="0"/>
        <w:iCs w:val="0"/>
        <w:strike w:val="0"/>
        <w:color w:val="000000"/>
        <w:sz w:val="20"/>
        <w:szCs w:val="20"/>
        <w:u w:val="none"/>
      </w:rPr>
    </w:lvl>
    <w:lvl w:ilvl="3" w:tplc="B3AEA974">
      <w:start w:val="1"/>
      <w:numFmt w:val="bullet"/>
      <w:lvlText w:val="●"/>
      <w:lvlJc w:val="left"/>
      <w:pPr>
        <w:tabs>
          <w:tab w:val="num" w:pos="0"/>
        </w:tabs>
        <w:ind w:left="3390" w:hanging="870"/>
      </w:pPr>
      <w:rPr>
        <w:rFonts w:ascii="Verdana" w:eastAsia="Verdana" w:hAnsi="Verdana" w:cs="Verdana"/>
        <w:b w:val="0"/>
        <w:bCs w:val="0"/>
        <w:i w:val="0"/>
        <w:iCs w:val="0"/>
        <w:strike w:val="0"/>
        <w:color w:val="000000"/>
        <w:sz w:val="20"/>
        <w:szCs w:val="20"/>
        <w:u w:val="none"/>
      </w:rPr>
    </w:lvl>
    <w:lvl w:ilvl="4" w:tplc="5AC4662C">
      <w:start w:val="1"/>
      <w:numFmt w:val="bullet"/>
      <w:lvlText w:val="○"/>
      <w:lvlJc w:val="left"/>
      <w:pPr>
        <w:tabs>
          <w:tab w:val="num" w:pos="0"/>
        </w:tabs>
        <w:ind w:left="4110" w:hanging="870"/>
      </w:pPr>
      <w:rPr>
        <w:rFonts w:ascii="Courier New" w:eastAsia="Courier New" w:hAnsi="Courier New" w:cs="Courier New"/>
        <w:b w:val="0"/>
        <w:bCs w:val="0"/>
        <w:i w:val="0"/>
        <w:iCs w:val="0"/>
        <w:strike w:val="0"/>
        <w:color w:val="000000"/>
        <w:sz w:val="20"/>
        <w:szCs w:val="20"/>
        <w:u w:val="none"/>
      </w:rPr>
    </w:lvl>
    <w:lvl w:ilvl="5" w:tplc="34946B82">
      <w:start w:val="1"/>
      <w:numFmt w:val="bullet"/>
      <w:lvlText w:val="■"/>
      <w:lvlJc w:val="right"/>
      <w:pPr>
        <w:tabs>
          <w:tab w:val="num" w:pos="0"/>
        </w:tabs>
        <w:ind w:left="4830" w:hanging="690"/>
      </w:pPr>
      <w:rPr>
        <w:rFonts w:ascii="Verdana" w:eastAsia="Verdana" w:hAnsi="Verdana" w:cs="Verdana"/>
        <w:b w:val="0"/>
        <w:bCs w:val="0"/>
        <w:i w:val="0"/>
        <w:iCs w:val="0"/>
        <w:strike w:val="0"/>
        <w:color w:val="000000"/>
        <w:sz w:val="20"/>
        <w:szCs w:val="20"/>
        <w:u w:val="none"/>
      </w:rPr>
    </w:lvl>
    <w:lvl w:ilvl="6" w:tplc="F6E67084">
      <w:start w:val="1"/>
      <w:numFmt w:val="bullet"/>
      <w:lvlText w:val="●"/>
      <w:lvlJc w:val="left"/>
      <w:pPr>
        <w:tabs>
          <w:tab w:val="num" w:pos="0"/>
        </w:tabs>
        <w:ind w:left="5550" w:hanging="870"/>
      </w:pPr>
      <w:rPr>
        <w:rFonts w:ascii="Verdana" w:eastAsia="Verdana" w:hAnsi="Verdana" w:cs="Verdana"/>
        <w:b w:val="0"/>
        <w:bCs w:val="0"/>
        <w:i w:val="0"/>
        <w:iCs w:val="0"/>
        <w:strike w:val="0"/>
        <w:color w:val="000000"/>
        <w:sz w:val="20"/>
        <w:szCs w:val="20"/>
        <w:u w:val="none"/>
      </w:rPr>
    </w:lvl>
    <w:lvl w:ilvl="7" w:tplc="17A68F30">
      <w:start w:val="1"/>
      <w:numFmt w:val="bullet"/>
      <w:lvlText w:val="○"/>
      <w:lvlJc w:val="left"/>
      <w:pPr>
        <w:tabs>
          <w:tab w:val="num" w:pos="0"/>
        </w:tabs>
        <w:ind w:left="6270" w:hanging="870"/>
      </w:pPr>
      <w:rPr>
        <w:rFonts w:ascii="Courier New" w:eastAsia="Courier New" w:hAnsi="Courier New" w:cs="Courier New"/>
        <w:b w:val="0"/>
        <w:bCs w:val="0"/>
        <w:i w:val="0"/>
        <w:iCs w:val="0"/>
        <w:strike w:val="0"/>
        <w:color w:val="000000"/>
        <w:sz w:val="20"/>
        <w:szCs w:val="20"/>
        <w:u w:val="none"/>
      </w:rPr>
    </w:lvl>
    <w:lvl w:ilvl="8" w:tplc="8BA6D998">
      <w:start w:val="1"/>
      <w:numFmt w:val="bullet"/>
      <w:lvlText w:val="■"/>
      <w:lvlJc w:val="right"/>
      <w:pPr>
        <w:tabs>
          <w:tab w:val="num" w:pos="0"/>
        </w:tabs>
        <w:ind w:left="6990" w:hanging="690"/>
      </w:pPr>
      <w:rPr>
        <w:rFonts w:ascii="Verdana" w:eastAsia="Verdana" w:hAnsi="Verdana" w:cs="Verdana"/>
        <w:b w:val="0"/>
        <w:bCs w:val="0"/>
        <w:i w:val="0"/>
        <w:iCs w:val="0"/>
        <w:strike w:val="0"/>
        <w:color w:val="000000"/>
        <w:sz w:val="20"/>
        <w:szCs w:val="20"/>
        <w:u w:val="none"/>
      </w:rPr>
    </w:lvl>
  </w:abstractNum>
  <w:abstractNum w:abstractNumId="63">
    <w:nsid w:val="39BC1F92"/>
    <w:multiLevelType w:val="hybridMultilevel"/>
    <w:tmpl w:val="B224B9B8"/>
    <w:lvl w:ilvl="0" w:tplc="B2D40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A842BEF"/>
    <w:multiLevelType w:val="hybridMultilevel"/>
    <w:tmpl w:val="772C671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B016169"/>
    <w:multiLevelType w:val="hybridMultilevel"/>
    <w:tmpl w:val="9F982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B0B4F6F"/>
    <w:multiLevelType w:val="hybridMultilevel"/>
    <w:tmpl w:val="5BF66CC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nsid w:val="3B793E10"/>
    <w:multiLevelType w:val="multilevel"/>
    <w:tmpl w:val="74E2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E4650A1"/>
    <w:multiLevelType w:val="hybridMultilevel"/>
    <w:tmpl w:val="A252AB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133705E"/>
    <w:multiLevelType w:val="multilevel"/>
    <w:tmpl w:val="290E408E"/>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71">
    <w:nsid w:val="424D55D9"/>
    <w:multiLevelType w:val="hybridMultilevel"/>
    <w:tmpl w:val="5AEEE0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42EF100F"/>
    <w:multiLevelType w:val="hybridMultilevel"/>
    <w:tmpl w:val="8FAEB0DE"/>
    <w:lvl w:ilvl="0" w:tplc="0EDE9F3A">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35562C4"/>
    <w:multiLevelType w:val="hybridMultilevel"/>
    <w:tmpl w:val="1CA66938"/>
    <w:lvl w:ilvl="0" w:tplc="9EC21184">
      <w:start w:val="1"/>
      <w:numFmt w:val="bullet"/>
      <w:lvlText w:val="●"/>
      <w:lvlJc w:val="left"/>
      <w:pPr>
        <w:tabs>
          <w:tab w:val="num" w:pos="0"/>
        </w:tabs>
        <w:ind w:left="363" w:hanging="3"/>
      </w:pPr>
      <w:rPr>
        <w:rFonts w:ascii="Times New Roman" w:eastAsia="Times New Roman" w:hAnsi="Times New Roman" w:cs="Times New Roman"/>
        <w:b w:val="0"/>
        <w:bCs w:val="0"/>
        <w:i w:val="0"/>
        <w:iCs w:val="0"/>
        <w:strike w:val="0"/>
        <w:color w:val="000000"/>
        <w:sz w:val="20"/>
        <w:szCs w:val="20"/>
        <w:u w:val="none"/>
      </w:rPr>
    </w:lvl>
    <w:lvl w:ilvl="1" w:tplc="A4106E9A">
      <w:start w:val="1"/>
      <w:numFmt w:val="bullet"/>
      <w:lvlText w:val=""/>
      <w:lvlJc w:val="left"/>
      <w:pPr>
        <w:tabs>
          <w:tab w:val="num" w:pos="731"/>
        </w:tabs>
        <w:ind w:left="731" w:firstLine="349"/>
      </w:pPr>
      <w:rPr>
        <w:rFonts w:ascii="Symbol" w:hAnsi="Symbol" w:hint="default"/>
        <w:b w:val="0"/>
        <w:bCs w:val="0"/>
        <w:i w:val="0"/>
        <w:iCs w:val="0"/>
        <w:strike w:val="0"/>
        <w:color w:val="000000"/>
        <w:sz w:val="20"/>
        <w:szCs w:val="20"/>
        <w:u w:val="none"/>
      </w:rPr>
    </w:lvl>
    <w:lvl w:ilvl="2" w:tplc="6784A302">
      <w:start w:val="1"/>
      <w:numFmt w:val="bullet"/>
      <w:lvlText w:val="■"/>
      <w:lvlJc w:val="right"/>
      <w:pPr>
        <w:tabs>
          <w:tab w:val="num" w:pos="924"/>
        </w:tabs>
        <w:ind w:left="924" w:firstLine="1056"/>
      </w:pPr>
      <w:rPr>
        <w:rFonts w:ascii="Verdana" w:eastAsia="Verdana" w:hAnsi="Verdana" w:cs="Verdana"/>
        <w:b w:val="0"/>
        <w:bCs w:val="0"/>
        <w:i w:val="0"/>
        <w:iCs w:val="0"/>
        <w:strike w:val="0"/>
        <w:color w:val="000000"/>
        <w:sz w:val="20"/>
        <w:szCs w:val="20"/>
        <w:u w:val="none"/>
      </w:rPr>
    </w:lvl>
    <w:lvl w:ilvl="3" w:tplc="F1D411CE">
      <w:start w:val="1"/>
      <w:numFmt w:val="bullet"/>
      <w:lvlText w:val="●"/>
      <w:lvlJc w:val="left"/>
      <w:pPr>
        <w:tabs>
          <w:tab w:val="num" w:pos="2171"/>
        </w:tabs>
        <w:ind w:left="2171" w:firstLine="349"/>
      </w:pPr>
      <w:rPr>
        <w:rFonts w:ascii="Times New Roman" w:eastAsia="Times New Roman" w:hAnsi="Times New Roman" w:cs="Times New Roman"/>
        <w:b w:val="0"/>
        <w:bCs w:val="0"/>
        <w:i w:val="0"/>
        <w:iCs w:val="0"/>
        <w:strike w:val="0"/>
        <w:color w:val="000000"/>
        <w:sz w:val="20"/>
        <w:szCs w:val="20"/>
        <w:u w:val="none"/>
      </w:rPr>
    </w:lvl>
    <w:lvl w:ilvl="4" w:tplc="6E820AA0">
      <w:start w:val="1"/>
      <w:numFmt w:val="bullet"/>
      <w:lvlText w:val="○"/>
      <w:lvlJc w:val="left"/>
      <w:pPr>
        <w:tabs>
          <w:tab w:val="num" w:pos="2891"/>
        </w:tabs>
        <w:ind w:left="2891" w:firstLine="349"/>
      </w:pPr>
      <w:rPr>
        <w:rFonts w:ascii="Courier New" w:eastAsia="Courier New" w:hAnsi="Courier New" w:cs="Courier New"/>
        <w:b w:val="0"/>
        <w:bCs w:val="0"/>
        <w:i w:val="0"/>
        <w:iCs w:val="0"/>
        <w:strike w:val="0"/>
        <w:color w:val="000000"/>
        <w:sz w:val="20"/>
        <w:szCs w:val="20"/>
        <w:u w:val="none"/>
      </w:rPr>
    </w:lvl>
    <w:lvl w:ilvl="5" w:tplc="D80A8A4C">
      <w:start w:val="1"/>
      <w:numFmt w:val="bullet"/>
      <w:lvlText w:val="■"/>
      <w:lvlJc w:val="right"/>
      <w:pPr>
        <w:tabs>
          <w:tab w:val="num" w:pos="3611"/>
        </w:tabs>
        <w:ind w:left="3611" w:firstLine="529"/>
      </w:pPr>
      <w:rPr>
        <w:rFonts w:ascii="Verdana" w:eastAsia="Verdana" w:hAnsi="Verdana" w:cs="Verdana"/>
        <w:b w:val="0"/>
        <w:bCs w:val="0"/>
        <w:i w:val="0"/>
        <w:iCs w:val="0"/>
        <w:strike w:val="0"/>
        <w:color w:val="000000"/>
        <w:sz w:val="20"/>
        <w:szCs w:val="20"/>
        <w:u w:val="none"/>
      </w:rPr>
    </w:lvl>
    <w:lvl w:ilvl="6" w:tplc="ECCE5A54">
      <w:start w:val="1"/>
      <w:numFmt w:val="bullet"/>
      <w:lvlText w:val="●"/>
      <w:lvlJc w:val="left"/>
      <w:pPr>
        <w:tabs>
          <w:tab w:val="num" w:pos="4331"/>
        </w:tabs>
        <w:ind w:left="4331" w:firstLine="349"/>
      </w:pPr>
      <w:rPr>
        <w:rFonts w:ascii="Verdana" w:eastAsia="Verdana" w:hAnsi="Verdana" w:cs="Verdana"/>
        <w:b w:val="0"/>
        <w:bCs w:val="0"/>
        <w:i w:val="0"/>
        <w:iCs w:val="0"/>
        <w:strike w:val="0"/>
        <w:color w:val="000000"/>
        <w:sz w:val="20"/>
        <w:szCs w:val="20"/>
        <w:u w:val="none"/>
      </w:rPr>
    </w:lvl>
    <w:lvl w:ilvl="7" w:tplc="9AD0B398">
      <w:start w:val="1"/>
      <w:numFmt w:val="bullet"/>
      <w:lvlText w:val="○"/>
      <w:lvlJc w:val="left"/>
      <w:pPr>
        <w:tabs>
          <w:tab w:val="num" w:pos="5051"/>
        </w:tabs>
        <w:ind w:left="5051" w:firstLine="349"/>
      </w:pPr>
      <w:rPr>
        <w:rFonts w:ascii="Courier New" w:eastAsia="Courier New" w:hAnsi="Courier New" w:cs="Courier New"/>
        <w:b w:val="0"/>
        <w:bCs w:val="0"/>
        <w:i w:val="0"/>
        <w:iCs w:val="0"/>
        <w:strike w:val="0"/>
        <w:color w:val="000000"/>
        <w:sz w:val="20"/>
        <w:szCs w:val="20"/>
        <w:u w:val="none"/>
      </w:rPr>
    </w:lvl>
    <w:lvl w:ilvl="8" w:tplc="4496A1A0">
      <w:start w:val="1"/>
      <w:numFmt w:val="bullet"/>
      <w:lvlText w:val="■"/>
      <w:lvlJc w:val="right"/>
      <w:pPr>
        <w:tabs>
          <w:tab w:val="num" w:pos="5771"/>
        </w:tabs>
        <w:ind w:left="5771" w:firstLine="529"/>
      </w:pPr>
      <w:rPr>
        <w:rFonts w:ascii="Verdana" w:eastAsia="Verdana" w:hAnsi="Verdana" w:cs="Verdana"/>
        <w:b w:val="0"/>
        <w:bCs w:val="0"/>
        <w:i w:val="0"/>
        <w:iCs w:val="0"/>
        <w:strike w:val="0"/>
        <w:color w:val="000000"/>
        <w:sz w:val="20"/>
        <w:szCs w:val="20"/>
        <w:u w:val="none"/>
      </w:rPr>
    </w:lvl>
  </w:abstractNum>
  <w:abstractNum w:abstractNumId="74">
    <w:nsid w:val="4359741C"/>
    <w:multiLevelType w:val="multilevel"/>
    <w:tmpl w:val="FEB88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3777DD7"/>
    <w:multiLevelType w:val="hybridMultilevel"/>
    <w:tmpl w:val="C4FC905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6">
    <w:nsid w:val="45C555B3"/>
    <w:multiLevelType w:val="hybridMultilevel"/>
    <w:tmpl w:val="0D24786C"/>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5D77BD9"/>
    <w:multiLevelType w:val="multilevel"/>
    <w:tmpl w:val="75188C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6"/>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69C0806"/>
    <w:multiLevelType w:val="hybridMultilevel"/>
    <w:tmpl w:val="A1689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6C6583D"/>
    <w:multiLevelType w:val="hybridMultilevel"/>
    <w:tmpl w:val="A9FA67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82">
    <w:nsid w:val="4BB360B3"/>
    <w:multiLevelType w:val="hybridMultilevel"/>
    <w:tmpl w:val="152A46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4D324E00"/>
    <w:multiLevelType w:val="hybridMultilevel"/>
    <w:tmpl w:val="1840A4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DE92CAC"/>
    <w:multiLevelType w:val="hybridMultilevel"/>
    <w:tmpl w:val="A1689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E9D3563"/>
    <w:multiLevelType w:val="hybridMultilevel"/>
    <w:tmpl w:val="96DAB9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F0B21E1"/>
    <w:multiLevelType w:val="hybridMultilevel"/>
    <w:tmpl w:val="DD3ABBA6"/>
    <w:lvl w:ilvl="0" w:tplc="CC127D4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F4958B8"/>
    <w:multiLevelType w:val="hybridMultilevel"/>
    <w:tmpl w:val="D29AD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0D6687F"/>
    <w:multiLevelType w:val="hybridMultilevel"/>
    <w:tmpl w:val="5D10BCE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91">
    <w:nsid w:val="52F540B3"/>
    <w:multiLevelType w:val="multilevel"/>
    <w:tmpl w:val="182A6FA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3EF3DBE"/>
    <w:multiLevelType w:val="hybridMultilevel"/>
    <w:tmpl w:val="2806D0D2"/>
    <w:lvl w:ilvl="0" w:tplc="B68EFC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3">
    <w:nsid w:val="54B9163F"/>
    <w:multiLevelType w:val="hybridMultilevel"/>
    <w:tmpl w:val="A63CC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54E7620E"/>
    <w:multiLevelType w:val="hybridMultilevel"/>
    <w:tmpl w:val="F0128BF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5C106A6"/>
    <w:multiLevelType w:val="hybridMultilevel"/>
    <w:tmpl w:val="7EEE15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5E57348"/>
    <w:multiLevelType w:val="hybridMultilevel"/>
    <w:tmpl w:val="7CBEE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F2C649B"/>
    <w:multiLevelType w:val="hybridMultilevel"/>
    <w:tmpl w:val="E4E84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5F4E02CF"/>
    <w:multiLevelType w:val="hybridMultilevel"/>
    <w:tmpl w:val="EA58B830"/>
    <w:lvl w:ilvl="0" w:tplc="04190001">
      <w:start w:val="1"/>
      <w:numFmt w:val="bullet"/>
      <w:lvlText w:val=""/>
      <w:lvlJc w:val="left"/>
      <w:pPr>
        <w:ind w:left="720" w:hanging="360"/>
      </w:pPr>
      <w:rPr>
        <w:rFonts w:ascii="Symbol" w:hAnsi="Symbol" w:hint="default"/>
      </w:rPr>
    </w:lvl>
    <w:lvl w:ilvl="1" w:tplc="A4106E9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09D4189"/>
    <w:multiLevelType w:val="hybridMultilevel"/>
    <w:tmpl w:val="E682C24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3">
    <w:nsid w:val="63C4323B"/>
    <w:multiLevelType w:val="hybridMultilevel"/>
    <w:tmpl w:val="1E6EB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3FB657B"/>
    <w:multiLevelType w:val="hybridMultilevel"/>
    <w:tmpl w:val="C9FA29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4740358"/>
    <w:multiLevelType w:val="hybridMultilevel"/>
    <w:tmpl w:val="2DAC9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4AB4CF7"/>
    <w:multiLevelType w:val="hybridMultilevel"/>
    <w:tmpl w:val="0AC69A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6B20BBA"/>
    <w:multiLevelType w:val="hybridMultilevel"/>
    <w:tmpl w:val="142E847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8">
    <w:nsid w:val="66F22B6E"/>
    <w:multiLevelType w:val="multilevel"/>
    <w:tmpl w:val="90A8EE66"/>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0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9F071BC"/>
    <w:multiLevelType w:val="hybridMultilevel"/>
    <w:tmpl w:val="367A36D6"/>
    <w:lvl w:ilvl="0" w:tplc="2B523892">
      <w:start w:val="1"/>
      <w:numFmt w:val="decimal"/>
      <w:lvlText w:val="%1."/>
      <w:lvlJc w:val="left"/>
      <w:pPr>
        <w:ind w:left="360" w:hanging="360"/>
      </w:pPr>
      <w:rPr>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C0A78B6"/>
    <w:multiLevelType w:val="hybridMultilevel"/>
    <w:tmpl w:val="57BEAEC6"/>
    <w:lvl w:ilvl="0" w:tplc="A4106E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ECF4BD6"/>
    <w:multiLevelType w:val="hybridMultilevel"/>
    <w:tmpl w:val="D3DE67E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8">
    <w:nsid w:val="6F6B1944"/>
    <w:multiLevelType w:val="multilevel"/>
    <w:tmpl w:val="DD0238F6"/>
    <w:lvl w:ilvl="0">
      <w:start w:val="1"/>
      <w:numFmt w:val="upperRoman"/>
      <w:lvlText w:val="%1."/>
      <w:lvlJc w:val="left"/>
      <w:pPr>
        <w:ind w:left="1080" w:hanging="720"/>
      </w:pPr>
      <w:rPr>
        <w:rFonts w:hint="default"/>
      </w:rPr>
    </w:lvl>
    <w:lvl w:ilvl="1">
      <w:start w:val="2"/>
      <w:numFmt w:val="decimal"/>
      <w:isLgl/>
      <w:lvlText w:val="%1.%2"/>
      <w:lvlJc w:val="left"/>
      <w:pPr>
        <w:ind w:left="2260" w:hanging="1350"/>
      </w:pPr>
      <w:rPr>
        <w:rFonts w:hint="default"/>
      </w:rPr>
    </w:lvl>
    <w:lvl w:ilvl="2">
      <w:start w:val="5"/>
      <w:numFmt w:val="decimal"/>
      <w:isLgl/>
      <w:lvlText w:val="%1.%2.%3"/>
      <w:lvlJc w:val="left"/>
      <w:pPr>
        <w:ind w:left="2810" w:hanging="1350"/>
      </w:pPr>
      <w:rPr>
        <w:rFonts w:hint="default"/>
      </w:rPr>
    </w:lvl>
    <w:lvl w:ilvl="3">
      <w:start w:val="17"/>
      <w:numFmt w:val="decimal"/>
      <w:isLgl/>
      <w:lvlText w:val="%1.%2.%3.%4"/>
      <w:lvlJc w:val="left"/>
      <w:pPr>
        <w:ind w:left="3360" w:hanging="1350"/>
      </w:pPr>
      <w:rPr>
        <w:rFonts w:hint="default"/>
      </w:rPr>
    </w:lvl>
    <w:lvl w:ilvl="4">
      <w:start w:val="1"/>
      <w:numFmt w:val="decimal"/>
      <w:isLgl/>
      <w:lvlText w:val="%1.%2.%3.%4.%5"/>
      <w:lvlJc w:val="left"/>
      <w:pPr>
        <w:ind w:left="3910" w:hanging="1350"/>
      </w:pPr>
      <w:rPr>
        <w:rFonts w:hint="default"/>
      </w:rPr>
    </w:lvl>
    <w:lvl w:ilvl="5">
      <w:start w:val="1"/>
      <w:numFmt w:val="decimal"/>
      <w:isLgl/>
      <w:lvlText w:val="%1.%2.%3.%4.%5.%6"/>
      <w:lvlJc w:val="left"/>
      <w:pPr>
        <w:ind w:left="4460" w:hanging="1350"/>
      </w:pPr>
      <w:rPr>
        <w:rFonts w:hint="default"/>
      </w:rPr>
    </w:lvl>
    <w:lvl w:ilvl="6">
      <w:start w:val="1"/>
      <w:numFmt w:val="decimal"/>
      <w:isLgl/>
      <w:lvlText w:val="%1.%2.%3.%4.%5.%6.%7"/>
      <w:lvlJc w:val="left"/>
      <w:pPr>
        <w:ind w:left="5100" w:hanging="1440"/>
      </w:pPr>
      <w:rPr>
        <w:rFonts w:hint="default"/>
      </w:rPr>
    </w:lvl>
    <w:lvl w:ilvl="7">
      <w:start w:val="1"/>
      <w:numFmt w:val="decimal"/>
      <w:isLgl/>
      <w:lvlText w:val="%1.%2.%3.%4.%5.%6.%7.%8"/>
      <w:lvlJc w:val="left"/>
      <w:pPr>
        <w:ind w:left="5650" w:hanging="1440"/>
      </w:pPr>
      <w:rPr>
        <w:rFonts w:hint="default"/>
      </w:rPr>
    </w:lvl>
    <w:lvl w:ilvl="8">
      <w:start w:val="1"/>
      <w:numFmt w:val="decimal"/>
      <w:isLgl/>
      <w:lvlText w:val="%1.%2.%3.%4.%5.%6.%7.%8.%9"/>
      <w:lvlJc w:val="left"/>
      <w:pPr>
        <w:ind w:left="6560" w:hanging="1800"/>
      </w:pPr>
      <w:rPr>
        <w:rFonts w:hint="default"/>
      </w:rPr>
    </w:lvl>
  </w:abstractNum>
  <w:abstractNum w:abstractNumId="119">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0780288"/>
    <w:multiLevelType w:val="hybridMultilevel"/>
    <w:tmpl w:val="4CDE6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1F179C1"/>
    <w:multiLevelType w:val="hybridMultilevel"/>
    <w:tmpl w:val="66DEAE3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2">
    <w:nsid w:val="73EA202A"/>
    <w:multiLevelType w:val="hybridMultilevel"/>
    <w:tmpl w:val="42ECC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4D44C86"/>
    <w:multiLevelType w:val="hybridMultilevel"/>
    <w:tmpl w:val="D078026A"/>
    <w:lvl w:ilvl="0" w:tplc="8208055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775A7B6B"/>
    <w:multiLevelType w:val="hybridMultilevel"/>
    <w:tmpl w:val="7FFE90BE"/>
    <w:lvl w:ilvl="0" w:tplc="F61643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91726ED"/>
    <w:multiLevelType w:val="hybridMultilevel"/>
    <w:tmpl w:val="187480E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EE270DB"/>
    <w:multiLevelType w:val="hybridMultilevel"/>
    <w:tmpl w:val="AA5E64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7"/>
  </w:num>
  <w:num w:numId="23">
    <w:abstractNumId w:val="62"/>
  </w:num>
  <w:num w:numId="24">
    <w:abstractNumId w:val="73"/>
  </w:num>
  <w:num w:numId="25">
    <w:abstractNumId w:val="34"/>
  </w:num>
  <w:num w:numId="26">
    <w:abstractNumId w:val="58"/>
  </w:num>
  <w:num w:numId="27">
    <w:abstractNumId w:val="114"/>
  </w:num>
  <w:num w:numId="28">
    <w:abstractNumId w:val="99"/>
  </w:num>
  <w:num w:numId="29">
    <w:abstractNumId w:val="74"/>
  </w:num>
  <w:num w:numId="30">
    <w:abstractNumId w:val="77"/>
  </w:num>
  <w:num w:numId="31">
    <w:abstractNumId w:val="92"/>
  </w:num>
  <w:num w:numId="32">
    <w:abstractNumId w:val="123"/>
  </w:num>
  <w:num w:numId="33">
    <w:abstractNumId w:val="43"/>
  </w:num>
  <w:num w:numId="34">
    <w:abstractNumId w:val="57"/>
  </w:num>
  <w:num w:numId="35">
    <w:abstractNumId w:val="44"/>
  </w:num>
  <w:num w:numId="36">
    <w:abstractNumId w:val="52"/>
  </w:num>
  <w:num w:numId="37">
    <w:abstractNumId w:val="121"/>
  </w:num>
  <w:num w:numId="38">
    <w:abstractNumId w:val="127"/>
  </w:num>
  <w:num w:numId="39">
    <w:abstractNumId w:val="24"/>
  </w:num>
  <w:num w:numId="40">
    <w:abstractNumId w:val="35"/>
  </w:num>
  <w:num w:numId="41">
    <w:abstractNumId w:val="64"/>
  </w:num>
  <w:num w:numId="42">
    <w:abstractNumId w:val="39"/>
  </w:num>
  <w:num w:numId="43">
    <w:abstractNumId w:val="83"/>
  </w:num>
  <w:num w:numId="44">
    <w:abstractNumId w:val="101"/>
  </w:num>
  <w:num w:numId="45">
    <w:abstractNumId w:val="96"/>
  </w:num>
  <w:num w:numId="46">
    <w:abstractNumId w:val="46"/>
  </w:num>
  <w:num w:numId="47">
    <w:abstractNumId w:val="94"/>
  </w:num>
  <w:num w:numId="48">
    <w:abstractNumId w:val="42"/>
  </w:num>
  <w:num w:numId="49">
    <w:abstractNumId w:val="86"/>
  </w:num>
  <w:num w:numId="50">
    <w:abstractNumId w:val="111"/>
  </w:num>
  <w:num w:numId="51">
    <w:abstractNumId w:val="59"/>
  </w:num>
  <w:num w:numId="52">
    <w:abstractNumId w:val="129"/>
  </w:num>
  <w:num w:numId="53">
    <w:abstractNumId w:val="104"/>
  </w:num>
  <w:num w:numId="54">
    <w:abstractNumId w:val="54"/>
  </w:num>
  <w:num w:numId="55">
    <w:abstractNumId w:val="71"/>
  </w:num>
  <w:num w:numId="56">
    <w:abstractNumId w:val="28"/>
  </w:num>
  <w:num w:numId="57">
    <w:abstractNumId w:val="79"/>
  </w:num>
  <w:num w:numId="58">
    <w:abstractNumId w:val="56"/>
  </w:num>
  <w:num w:numId="59">
    <w:abstractNumId w:val="97"/>
  </w:num>
  <w:num w:numId="60">
    <w:abstractNumId w:val="85"/>
  </w:num>
  <w:num w:numId="61">
    <w:abstractNumId w:val="78"/>
  </w:num>
  <w:num w:numId="62">
    <w:abstractNumId w:val="93"/>
  </w:num>
  <w:num w:numId="63">
    <w:abstractNumId w:val="88"/>
  </w:num>
  <w:num w:numId="64">
    <w:abstractNumId w:val="55"/>
  </w:num>
  <w:num w:numId="65">
    <w:abstractNumId w:val="25"/>
  </w:num>
  <w:num w:numId="66">
    <w:abstractNumId w:val="36"/>
  </w:num>
  <w:num w:numId="67">
    <w:abstractNumId w:val="120"/>
  </w:num>
  <w:num w:numId="68">
    <w:abstractNumId w:val="103"/>
  </w:num>
  <w:num w:numId="69">
    <w:abstractNumId w:val="105"/>
  </w:num>
  <w:num w:numId="70">
    <w:abstractNumId w:val="60"/>
  </w:num>
  <w:num w:numId="71">
    <w:abstractNumId w:val="65"/>
  </w:num>
  <w:num w:numId="72">
    <w:abstractNumId w:val="69"/>
  </w:num>
  <w:num w:numId="73">
    <w:abstractNumId w:val="38"/>
  </w:num>
  <w:num w:numId="74">
    <w:abstractNumId w:val="125"/>
  </w:num>
  <w:num w:numId="75">
    <w:abstractNumId w:val="48"/>
  </w:num>
  <w:num w:numId="76">
    <w:abstractNumId w:val="49"/>
  </w:num>
  <w:num w:numId="77">
    <w:abstractNumId w:val="33"/>
  </w:num>
  <w:num w:numId="78">
    <w:abstractNumId w:val="87"/>
  </w:num>
  <w:num w:numId="79">
    <w:abstractNumId w:val="98"/>
  </w:num>
  <w:num w:numId="80">
    <w:abstractNumId w:val="50"/>
  </w:num>
  <w:num w:numId="81">
    <w:abstractNumId w:val="41"/>
  </w:num>
  <w:num w:numId="82">
    <w:abstractNumId w:val="51"/>
  </w:num>
  <w:num w:numId="83">
    <w:abstractNumId w:val="81"/>
  </w:num>
  <w:num w:numId="84">
    <w:abstractNumId w:val="100"/>
  </w:num>
  <w:num w:numId="85">
    <w:abstractNumId w:val="112"/>
  </w:num>
  <w:num w:numId="86">
    <w:abstractNumId w:val="22"/>
  </w:num>
  <w:num w:numId="87">
    <w:abstractNumId w:val="47"/>
  </w:num>
  <w:num w:numId="88">
    <w:abstractNumId w:val="109"/>
  </w:num>
  <w:num w:numId="89">
    <w:abstractNumId w:val="119"/>
  </w:num>
  <w:num w:numId="90">
    <w:abstractNumId w:val="68"/>
  </w:num>
  <w:num w:numId="91">
    <w:abstractNumId w:val="128"/>
  </w:num>
  <w:num w:numId="92">
    <w:abstractNumId w:val="84"/>
  </w:num>
  <w:num w:numId="93">
    <w:abstractNumId w:val="40"/>
  </w:num>
  <w:num w:numId="94">
    <w:abstractNumId w:val="89"/>
  </w:num>
  <w:num w:numId="95">
    <w:abstractNumId w:val="116"/>
  </w:num>
  <w:num w:numId="96">
    <w:abstractNumId w:val="32"/>
  </w:num>
  <w:num w:numId="97">
    <w:abstractNumId w:val="110"/>
  </w:num>
  <w:num w:numId="98">
    <w:abstractNumId w:val="115"/>
  </w:num>
  <w:num w:numId="99">
    <w:abstractNumId w:val="107"/>
  </w:num>
  <w:num w:numId="100">
    <w:abstractNumId w:val="72"/>
  </w:num>
  <w:num w:numId="101">
    <w:abstractNumId w:val="117"/>
  </w:num>
  <w:num w:numId="102">
    <w:abstractNumId w:val="113"/>
  </w:num>
  <w:num w:numId="103">
    <w:abstractNumId w:val="29"/>
  </w:num>
  <w:num w:numId="104">
    <w:abstractNumId w:val="82"/>
  </w:num>
  <w:num w:numId="105">
    <w:abstractNumId w:val="26"/>
  </w:num>
  <w:num w:numId="106">
    <w:abstractNumId w:val="102"/>
  </w:num>
  <w:num w:numId="107">
    <w:abstractNumId w:val="95"/>
  </w:num>
  <w:num w:numId="108">
    <w:abstractNumId w:val="126"/>
  </w:num>
  <w:num w:numId="109">
    <w:abstractNumId w:val="124"/>
  </w:num>
  <w:num w:numId="110">
    <w:abstractNumId w:val="118"/>
  </w:num>
  <w:num w:numId="111">
    <w:abstractNumId w:val="27"/>
  </w:num>
  <w:num w:numId="112">
    <w:abstractNumId w:val="80"/>
  </w:num>
  <w:num w:numId="113">
    <w:abstractNumId w:val="63"/>
  </w:num>
  <w:num w:numId="114">
    <w:abstractNumId w:val="31"/>
  </w:num>
  <w:num w:numId="115">
    <w:abstractNumId w:val="122"/>
  </w:num>
  <w:num w:numId="116">
    <w:abstractNumId w:val="23"/>
  </w:num>
  <w:num w:numId="117">
    <w:abstractNumId w:val="90"/>
  </w:num>
  <w:num w:numId="118">
    <w:abstractNumId w:val="66"/>
  </w:num>
  <w:num w:numId="119">
    <w:abstractNumId w:val="76"/>
  </w:num>
  <w:num w:numId="120">
    <w:abstractNumId w:val="106"/>
  </w:num>
  <w:num w:numId="121">
    <w:abstractNumId w:val="75"/>
  </w:num>
  <w:num w:numId="122">
    <w:abstractNumId w:val="91"/>
  </w:num>
  <w:num w:numId="123">
    <w:abstractNumId w:val="67"/>
  </w:num>
  <w:num w:numId="124">
    <w:abstractNumId w:val="108"/>
  </w:num>
  <w:num w:numId="125">
    <w:abstractNumId w:val="61"/>
  </w:num>
  <w:num w:numId="126">
    <w:abstractNumId w:val="45"/>
  </w:num>
  <w:num w:numId="127">
    <w:abstractNumId w:val="37"/>
  </w:num>
  <w:num w:numId="128">
    <w:abstractNumId w:val="53"/>
  </w:num>
  <w:num w:numId="129">
    <w:abstractNumId w:val="70"/>
  </w:num>
  <w:num w:numId="130">
    <w:abstractNumId w:val="30"/>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spelling="clean" w:grammar="clean"/>
  <w:stylePaneFormatFilter w:val="3F01"/>
  <w:stylePaneSortMethod w:val="0000"/>
  <w:defaultTabStop w:val="284"/>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A77B3E"/>
    <w:rsid w:val="00005F46"/>
    <w:rsid w:val="00006BFB"/>
    <w:rsid w:val="00011574"/>
    <w:rsid w:val="00014179"/>
    <w:rsid w:val="00017254"/>
    <w:rsid w:val="00023D92"/>
    <w:rsid w:val="000262AF"/>
    <w:rsid w:val="00027899"/>
    <w:rsid w:val="000344C5"/>
    <w:rsid w:val="00034938"/>
    <w:rsid w:val="00034C06"/>
    <w:rsid w:val="0003595F"/>
    <w:rsid w:val="00037274"/>
    <w:rsid w:val="00037929"/>
    <w:rsid w:val="00037D90"/>
    <w:rsid w:val="000406D4"/>
    <w:rsid w:val="00042246"/>
    <w:rsid w:val="000423E0"/>
    <w:rsid w:val="000431EF"/>
    <w:rsid w:val="00043384"/>
    <w:rsid w:val="00043484"/>
    <w:rsid w:val="000436F8"/>
    <w:rsid w:val="0004655F"/>
    <w:rsid w:val="00055D5F"/>
    <w:rsid w:val="0006037F"/>
    <w:rsid w:val="000606C9"/>
    <w:rsid w:val="00064817"/>
    <w:rsid w:val="00065863"/>
    <w:rsid w:val="000677D8"/>
    <w:rsid w:val="00070459"/>
    <w:rsid w:val="00077C49"/>
    <w:rsid w:val="000824F1"/>
    <w:rsid w:val="000829E9"/>
    <w:rsid w:val="00082A41"/>
    <w:rsid w:val="0008584E"/>
    <w:rsid w:val="00086026"/>
    <w:rsid w:val="0008713D"/>
    <w:rsid w:val="00092039"/>
    <w:rsid w:val="000923DA"/>
    <w:rsid w:val="00095A23"/>
    <w:rsid w:val="000970D8"/>
    <w:rsid w:val="00097AF3"/>
    <w:rsid w:val="000A2D73"/>
    <w:rsid w:val="000A5F49"/>
    <w:rsid w:val="000B1EC4"/>
    <w:rsid w:val="000B2F39"/>
    <w:rsid w:val="000B47CE"/>
    <w:rsid w:val="000B5EB4"/>
    <w:rsid w:val="000B700A"/>
    <w:rsid w:val="000C1B47"/>
    <w:rsid w:val="000D08ED"/>
    <w:rsid w:val="000D2B31"/>
    <w:rsid w:val="000D2D9F"/>
    <w:rsid w:val="000D6AB7"/>
    <w:rsid w:val="000E348B"/>
    <w:rsid w:val="000E41F2"/>
    <w:rsid w:val="000E5BDF"/>
    <w:rsid w:val="000F09F7"/>
    <w:rsid w:val="000F3A09"/>
    <w:rsid w:val="000F3C18"/>
    <w:rsid w:val="000F3E69"/>
    <w:rsid w:val="000F69C7"/>
    <w:rsid w:val="000F72CF"/>
    <w:rsid w:val="00101DEE"/>
    <w:rsid w:val="0010397D"/>
    <w:rsid w:val="00104293"/>
    <w:rsid w:val="001053A6"/>
    <w:rsid w:val="001100FD"/>
    <w:rsid w:val="0011095B"/>
    <w:rsid w:val="00113C93"/>
    <w:rsid w:val="00114B58"/>
    <w:rsid w:val="00114E83"/>
    <w:rsid w:val="00120625"/>
    <w:rsid w:val="0012072F"/>
    <w:rsid w:val="00121393"/>
    <w:rsid w:val="00122C97"/>
    <w:rsid w:val="001243E8"/>
    <w:rsid w:val="0013331C"/>
    <w:rsid w:val="001374E8"/>
    <w:rsid w:val="001406E9"/>
    <w:rsid w:val="00140A0C"/>
    <w:rsid w:val="00144E28"/>
    <w:rsid w:val="0014592A"/>
    <w:rsid w:val="00147FC9"/>
    <w:rsid w:val="00151C2E"/>
    <w:rsid w:val="00155210"/>
    <w:rsid w:val="00155E89"/>
    <w:rsid w:val="00157BF8"/>
    <w:rsid w:val="00160569"/>
    <w:rsid w:val="0016571C"/>
    <w:rsid w:val="0017448B"/>
    <w:rsid w:val="00177F18"/>
    <w:rsid w:val="0018440C"/>
    <w:rsid w:val="00186B53"/>
    <w:rsid w:val="0018765A"/>
    <w:rsid w:val="001877AB"/>
    <w:rsid w:val="00187C9F"/>
    <w:rsid w:val="00196CE6"/>
    <w:rsid w:val="0019706A"/>
    <w:rsid w:val="0019757E"/>
    <w:rsid w:val="001A1572"/>
    <w:rsid w:val="001A2995"/>
    <w:rsid w:val="001A2E2C"/>
    <w:rsid w:val="001A59EB"/>
    <w:rsid w:val="001A5FBB"/>
    <w:rsid w:val="001A7B2C"/>
    <w:rsid w:val="001B5FC1"/>
    <w:rsid w:val="001B6781"/>
    <w:rsid w:val="001C3064"/>
    <w:rsid w:val="001C4C5A"/>
    <w:rsid w:val="001D169C"/>
    <w:rsid w:val="001D28B0"/>
    <w:rsid w:val="001D48AC"/>
    <w:rsid w:val="001D5230"/>
    <w:rsid w:val="001D53C8"/>
    <w:rsid w:val="001D7693"/>
    <w:rsid w:val="001E192F"/>
    <w:rsid w:val="001E30EA"/>
    <w:rsid w:val="001E6DA8"/>
    <w:rsid w:val="001F17CB"/>
    <w:rsid w:val="001F1D57"/>
    <w:rsid w:val="001F29DC"/>
    <w:rsid w:val="001F326F"/>
    <w:rsid w:val="001F3D76"/>
    <w:rsid w:val="001F71FF"/>
    <w:rsid w:val="001F7ECB"/>
    <w:rsid w:val="0020093B"/>
    <w:rsid w:val="00201BD9"/>
    <w:rsid w:val="00201C46"/>
    <w:rsid w:val="00202111"/>
    <w:rsid w:val="00202956"/>
    <w:rsid w:val="00202ADB"/>
    <w:rsid w:val="00202CF0"/>
    <w:rsid w:val="002102AA"/>
    <w:rsid w:val="0021363A"/>
    <w:rsid w:val="00215D72"/>
    <w:rsid w:val="0021601E"/>
    <w:rsid w:val="00217AEE"/>
    <w:rsid w:val="00217BD3"/>
    <w:rsid w:val="00220101"/>
    <w:rsid w:val="00221400"/>
    <w:rsid w:val="00221AE3"/>
    <w:rsid w:val="00221D75"/>
    <w:rsid w:val="00222BED"/>
    <w:rsid w:val="00223D90"/>
    <w:rsid w:val="00225908"/>
    <w:rsid w:val="0022620D"/>
    <w:rsid w:val="0022756C"/>
    <w:rsid w:val="00235343"/>
    <w:rsid w:val="00235375"/>
    <w:rsid w:val="00240582"/>
    <w:rsid w:val="00242B70"/>
    <w:rsid w:val="00243F15"/>
    <w:rsid w:val="0024488E"/>
    <w:rsid w:val="002468A1"/>
    <w:rsid w:val="00250E13"/>
    <w:rsid w:val="00251162"/>
    <w:rsid w:val="00254F83"/>
    <w:rsid w:val="0025546A"/>
    <w:rsid w:val="002615EE"/>
    <w:rsid w:val="0026390D"/>
    <w:rsid w:val="002646BE"/>
    <w:rsid w:val="002652C9"/>
    <w:rsid w:val="002654D4"/>
    <w:rsid w:val="00274EFF"/>
    <w:rsid w:val="002772C3"/>
    <w:rsid w:val="00277E99"/>
    <w:rsid w:val="00281C9F"/>
    <w:rsid w:val="002824B3"/>
    <w:rsid w:val="00283E78"/>
    <w:rsid w:val="00284E1D"/>
    <w:rsid w:val="002864D8"/>
    <w:rsid w:val="00290D54"/>
    <w:rsid w:val="002960A7"/>
    <w:rsid w:val="00297C3E"/>
    <w:rsid w:val="002A3383"/>
    <w:rsid w:val="002A57AF"/>
    <w:rsid w:val="002A761B"/>
    <w:rsid w:val="002B371A"/>
    <w:rsid w:val="002B4C2A"/>
    <w:rsid w:val="002B6073"/>
    <w:rsid w:val="002B75F6"/>
    <w:rsid w:val="002C0141"/>
    <w:rsid w:val="002C1892"/>
    <w:rsid w:val="002C6676"/>
    <w:rsid w:val="002C7990"/>
    <w:rsid w:val="002D0ADF"/>
    <w:rsid w:val="002D1D3C"/>
    <w:rsid w:val="002D5655"/>
    <w:rsid w:val="002D781A"/>
    <w:rsid w:val="002E0782"/>
    <w:rsid w:val="002E0998"/>
    <w:rsid w:val="002E224E"/>
    <w:rsid w:val="002E602B"/>
    <w:rsid w:val="002E768D"/>
    <w:rsid w:val="002F087B"/>
    <w:rsid w:val="002F0C24"/>
    <w:rsid w:val="002F4F6B"/>
    <w:rsid w:val="00301CEA"/>
    <w:rsid w:val="003039AC"/>
    <w:rsid w:val="00303DAE"/>
    <w:rsid w:val="00303E7C"/>
    <w:rsid w:val="003073A9"/>
    <w:rsid w:val="0031111A"/>
    <w:rsid w:val="00315D83"/>
    <w:rsid w:val="00317B3D"/>
    <w:rsid w:val="00321824"/>
    <w:rsid w:val="00324AED"/>
    <w:rsid w:val="00324BF5"/>
    <w:rsid w:val="00325029"/>
    <w:rsid w:val="0033224D"/>
    <w:rsid w:val="00333FE1"/>
    <w:rsid w:val="003350F4"/>
    <w:rsid w:val="00343CB8"/>
    <w:rsid w:val="003446DA"/>
    <w:rsid w:val="0034541F"/>
    <w:rsid w:val="00346486"/>
    <w:rsid w:val="003473FE"/>
    <w:rsid w:val="003478A9"/>
    <w:rsid w:val="00351678"/>
    <w:rsid w:val="00352DC0"/>
    <w:rsid w:val="00355992"/>
    <w:rsid w:val="003607DE"/>
    <w:rsid w:val="00360A2F"/>
    <w:rsid w:val="00360B72"/>
    <w:rsid w:val="0036103A"/>
    <w:rsid w:val="0036288A"/>
    <w:rsid w:val="00363059"/>
    <w:rsid w:val="00365352"/>
    <w:rsid w:val="003653BD"/>
    <w:rsid w:val="0036599D"/>
    <w:rsid w:val="00373023"/>
    <w:rsid w:val="00374352"/>
    <w:rsid w:val="003802D6"/>
    <w:rsid w:val="00385B05"/>
    <w:rsid w:val="0038627D"/>
    <w:rsid w:val="0038664A"/>
    <w:rsid w:val="003875A6"/>
    <w:rsid w:val="00390E3B"/>
    <w:rsid w:val="00396D20"/>
    <w:rsid w:val="003A0DFF"/>
    <w:rsid w:val="003A0E6B"/>
    <w:rsid w:val="003A192E"/>
    <w:rsid w:val="003A38F1"/>
    <w:rsid w:val="003A3966"/>
    <w:rsid w:val="003A6855"/>
    <w:rsid w:val="003A6DB0"/>
    <w:rsid w:val="003B0F0E"/>
    <w:rsid w:val="003B24AE"/>
    <w:rsid w:val="003B319E"/>
    <w:rsid w:val="003B33B8"/>
    <w:rsid w:val="003B3770"/>
    <w:rsid w:val="003B4E25"/>
    <w:rsid w:val="003C12C5"/>
    <w:rsid w:val="003D0B6B"/>
    <w:rsid w:val="003D1336"/>
    <w:rsid w:val="003D1F0D"/>
    <w:rsid w:val="003D2E86"/>
    <w:rsid w:val="003D505B"/>
    <w:rsid w:val="003D525D"/>
    <w:rsid w:val="003D6EE5"/>
    <w:rsid w:val="003D7D40"/>
    <w:rsid w:val="003D7D66"/>
    <w:rsid w:val="003E2D73"/>
    <w:rsid w:val="003E6C82"/>
    <w:rsid w:val="003F00CE"/>
    <w:rsid w:val="003F42E3"/>
    <w:rsid w:val="003F4BA9"/>
    <w:rsid w:val="003F58DC"/>
    <w:rsid w:val="003F6096"/>
    <w:rsid w:val="003F7DE3"/>
    <w:rsid w:val="0040041E"/>
    <w:rsid w:val="00400E1C"/>
    <w:rsid w:val="004048D0"/>
    <w:rsid w:val="00413123"/>
    <w:rsid w:val="00413866"/>
    <w:rsid w:val="004142CF"/>
    <w:rsid w:val="0041503A"/>
    <w:rsid w:val="00415835"/>
    <w:rsid w:val="00415BBB"/>
    <w:rsid w:val="00420676"/>
    <w:rsid w:val="0042530E"/>
    <w:rsid w:val="00427FAF"/>
    <w:rsid w:val="004305B5"/>
    <w:rsid w:val="0043675C"/>
    <w:rsid w:val="00436CE0"/>
    <w:rsid w:val="00441517"/>
    <w:rsid w:val="00442B38"/>
    <w:rsid w:val="00442C0B"/>
    <w:rsid w:val="00442F23"/>
    <w:rsid w:val="004431A0"/>
    <w:rsid w:val="00443B4D"/>
    <w:rsid w:val="0044488B"/>
    <w:rsid w:val="0044538B"/>
    <w:rsid w:val="0044596B"/>
    <w:rsid w:val="004463F0"/>
    <w:rsid w:val="00447332"/>
    <w:rsid w:val="00452D8A"/>
    <w:rsid w:val="00456EEB"/>
    <w:rsid w:val="0046019D"/>
    <w:rsid w:val="00463B7E"/>
    <w:rsid w:val="004720A7"/>
    <w:rsid w:val="004725F3"/>
    <w:rsid w:val="00476749"/>
    <w:rsid w:val="0047690A"/>
    <w:rsid w:val="00477422"/>
    <w:rsid w:val="004800C9"/>
    <w:rsid w:val="004803FD"/>
    <w:rsid w:val="00480624"/>
    <w:rsid w:val="004821ED"/>
    <w:rsid w:val="00484367"/>
    <w:rsid w:val="0048458F"/>
    <w:rsid w:val="00486508"/>
    <w:rsid w:val="004865D3"/>
    <w:rsid w:val="0049047D"/>
    <w:rsid w:val="00490E3E"/>
    <w:rsid w:val="00491E8A"/>
    <w:rsid w:val="004929F0"/>
    <w:rsid w:val="00493408"/>
    <w:rsid w:val="00493C61"/>
    <w:rsid w:val="00494B5F"/>
    <w:rsid w:val="00495768"/>
    <w:rsid w:val="00495841"/>
    <w:rsid w:val="004965A6"/>
    <w:rsid w:val="004A0D4B"/>
    <w:rsid w:val="004A1A9A"/>
    <w:rsid w:val="004A2318"/>
    <w:rsid w:val="004A7F3A"/>
    <w:rsid w:val="004B09F5"/>
    <w:rsid w:val="004B371C"/>
    <w:rsid w:val="004B3A5B"/>
    <w:rsid w:val="004B45CD"/>
    <w:rsid w:val="004B60AB"/>
    <w:rsid w:val="004B68B9"/>
    <w:rsid w:val="004C05F5"/>
    <w:rsid w:val="004C47BC"/>
    <w:rsid w:val="004C5BC1"/>
    <w:rsid w:val="004C6272"/>
    <w:rsid w:val="004C64A3"/>
    <w:rsid w:val="004D3AB0"/>
    <w:rsid w:val="004D5075"/>
    <w:rsid w:val="004D7503"/>
    <w:rsid w:val="004D7DC2"/>
    <w:rsid w:val="004E07E4"/>
    <w:rsid w:val="004E0CFB"/>
    <w:rsid w:val="004E580A"/>
    <w:rsid w:val="004F0649"/>
    <w:rsid w:val="004F1953"/>
    <w:rsid w:val="004F5463"/>
    <w:rsid w:val="004F7ED2"/>
    <w:rsid w:val="00502C0A"/>
    <w:rsid w:val="00502CF3"/>
    <w:rsid w:val="00502F6E"/>
    <w:rsid w:val="00505B18"/>
    <w:rsid w:val="00506E81"/>
    <w:rsid w:val="00510318"/>
    <w:rsid w:val="00512591"/>
    <w:rsid w:val="00514974"/>
    <w:rsid w:val="00516662"/>
    <w:rsid w:val="0051688C"/>
    <w:rsid w:val="00517E2F"/>
    <w:rsid w:val="00520CA5"/>
    <w:rsid w:val="00520E94"/>
    <w:rsid w:val="00522613"/>
    <w:rsid w:val="00523425"/>
    <w:rsid w:val="00523668"/>
    <w:rsid w:val="005240F6"/>
    <w:rsid w:val="00530892"/>
    <w:rsid w:val="005309C7"/>
    <w:rsid w:val="005354BE"/>
    <w:rsid w:val="00535525"/>
    <w:rsid w:val="005355BA"/>
    <w:rsid w:val="00536E2A"/>
    <w:rsid w:val="005373E8"/>
    <w:rsid w:val="00544D01"/>
    <w:rsid w:val="005462C3"/>
    <w:rsid w:val="005469FD"/>
    <w:rsid w:val="00550E7F"/>
    <w:rsid w:val="00553D2B"/>
    <w:rsid w:val="005552F0"/>
    <w:rsid w:val="00560281"/>
    <w:rsid w:val="00562769"/>
    <w:rsid w:val="00562DD6"/>
    <w:rsid w:val="00563A91"/>
    <w:rsid w:val="00565D9D"/>
    <w:rsid w:val="00570292"/>
    <w:rsid w:val="00570705"/>
    <w:rsid w:val="00573E28"/>
    <w:rsid w:val="00575D1E"/>
    <w:rsid w:val="005764FB"/>
    <w:rsid w:val="00580A51"/>
    <w:rsid w:val="00581667"/>
    <w:rsid w:val="00582860"/>
    <w:rsid w:val="00586122"/>
    <w:rsid w:val="005903F5"/>
    <w:rsid w:val="00592E44"/>
    <w:rsid w:val="00595E1D"/>
    <w:rsid w:val="00596E86"/>
    <w:rsid w:val="005A0B94"/>
    <w:rsid w:val="005A1230"/>
    <w:rsid w:val="005A1261"/>
    <w:rsid w:val="005A319F"/>
    <w:rsid w:val="005A59BB"/>
    <w:rsid w:val="005B0F7F"/>
    <w:rsid w:val="005B1789"/>
    <w:rsid w:val="005B3EF6"/>
    <w:rsid w:val="005B5122"/>
    <w:rsid w:val="005B79B2"/>
    <w:rsid w:val="005B7B72"/>
    <w:rsid w:val="005C374A"/>
    <w:rsid w:val="005C4476"/>
    <w:rsid w:val="005C76AB"/>
    <w:rsid w:val="005D04EA"/>
    <w:rsid w:val="005D74BB"/>
    <w:rsid w:val="005D7CB9"/>
    <w:rsid w:val="005E0576"/>
    <w:rsid w:val="005E08E3"/>
    <w:rsid w:val="005E316C"/>
    <w:rsid w:val="005E73B7"/>
    <w:rsid w:val="005F012E"/>
    <w:rsid w:val="005F06B6"/>
    <w:rsid w:val="006003CC"/>
    <w:rsid w:val="00602377"/>
    <w:rsid w:val="00603FA5"/>
    <w:rsid w:val="00604269"/>
    <w:rsid w:val="00604933"/>
    <w:rsid w:val="006078EB"/>
    <w:rsid w:val="00607DEB"/>
    <w:rsid w:val="00610AC9"/>
    <w:rsid w:val="0061123C"/>
    <w:rsid w:val="00611F1D"/>
    <w:rsid w:val="0061258E"/>
    <w:rsid w:val="006137D8"/>
    <w:rsid w:val="00613967"/>
    <w:rsid w:val="006153E9"/>
    <w:rsid w:val="006153F6"/>
    <w:rsid w:val="00617D71"/>
    <w:rsid w:val="00630E67"/>
    <w:rsid w:val="00633B75"/>
    <w:rsid w:val="0063546E"/>
    <w:rsid w:val="006359FB"/>
    <w:rsid w:val="00640D0F"/>
    <w:rsid w:val="00643142"/>
    <w:rsid w:val="00643768"/>
    <w:rsid w:val="00645F51"/>
    <w:rsid w:val="00651B45"/>
    <w:rsid w:val="00652A4D"/>
    <w:rsid w:val="006603D8"/>
    <w:rsid w:val="006658D7"/>
    <w:rsid w:val="00665F34"/>
    <w:rsid w:val="00666A5C"/>
    <w:rsid w:val="00670C4D"/>
    <w:rsid w:val="00671D68"/>
    <w:rsid w:val="00671E87"/>
    <w:rsid w:val="00672C52"/>
    <w:rsid w:val="006736AB"/>
    <w:rsid w:val="006738F7"/>
    <w:rsid w:val="00675D68"/>
    <w:rsid w:val="006834F3"/>
    <w:rsid w:val="0068799F"/>
    <w:rsid w:val="00692F53"/>
    <w:rsid w:val="0069445C"/>
    <w:rsid w:val="00695CFB"/>
    <w:rsid w:val="00696636"/>
    <w:rsid w:val="006A6B09"/>
    <w:rsid w:val="006B04EB"/>
    <w:rsid w:val="006B1E0B"/>
    <w:rsid w:val="006B496B"/>
    <w:rsid w:val="006B6176"/>
    <w:rsid w:val="006C15A0"/>
    <w:rsid w:val="006C48BA"/>
    <w:rsid w:val="006C71D4"/>
    <w:rsid w:val="006D09A0"/>
    <w:rsid w:val="006D0C66"/>
    <w:rsid w:val="006D1C18"/>
    <w:rsid w:val="006D1E72"/>
    <w:rsid w:val="006D24F4"/>
    <w:rsid w:val="006D3100"/>
    <w:rsid w:val="006D501B"/>
    <w:rsid w:val="006D7D72"/>
    <w:rsid w:val="006E4778"/>
    <w:rsid w:val="006E49EB"/>
    <w:rsid w:val="006E6BAA"/>
    <w:rsid w:val="006E7280"/>
    <w:rsid w:val="006E771D"/>
    <w:rsid w:val="006F2565"/>
    <w:rsid w:val="006F5382"/>
    <w:rsid w:val="006F5F31"/>
    <w:rsid w:val="006F6FDE"/>
    <w:rsid w:val="007116EC"/>
    <w:rsid w:val="00713AB3"/>
    <w:rsid w:val="00714693"/>
    <w:rsid w:val="0071636B"/>
    <w:rsid w:val="00717CF7"/>
    <w:rsid w:val="007202F6"/>
    <w:rsid w:val="007208FE"/>
    <w:rsid w:val="00721768"/>
    <w:rsid w:val="00724564"/>
    <w:rsid w:val="00725529"/>
    <w:rsid w:val="007302F2"/>
    <w:rsid w:val="00730A15"/>
    <w:rsid w:val="00731375"/>
    <w:rsid w:val="0073539E"/>
    <w:rsid w:val="00740624"/>
    <w:rsid w:val="00740D6F"/>
    <w:rsid w:val="00741AA7"/>
    <w:rsid w:val="00743B82"/>
    <w:rsid w:val="007467B7"/>
    <w:rsid w:val="00746E00"/>
    <w:rsid w:val="0075282F"/>
    <w:rsid w:val="0075456F"/>
    <w:rsid w:val="00757F65"/>
    <w:rsid w:val="00760DC3"/>
    <w:rsid w:val="00761325"/>
    <w:rsid w:val="00763F5C"/>
    <w:rsid w:val="007642CF"/>
    <w:rsid w:val="007645F8"/>
    <w:rsid w:val="00765086"/>
    <w:rsid w:val="0076546F"/>
    <w:rsid w:val="00765D0A"/>
    <w:rsid w:val="00766A2C"/>
    <w:rsid w:val="007712D8"/>
    <w:rsid w:val="00772D25"/>
    <w:rsid w:val="007744DA"/>
    <w:rsid w:val="00774682"/>
    <w:rsid w:val="007756F1"/>
    <w:rsid w:val="00775780"/>
    <w:rsid w:val="00776039"/>
    <w:rsid w:val="00781702"/>
    <w:rsid w:val="00781A61"/>
    <w:rsid w:val="00782662"/>
    <w:rsid w:val="00784F67"/>
    <w:rsid w:val="0079190C"/>
    <w:rsid w:val="0079622A"/>
    <w:rsid w:val="00796B52"/>
    <w:rsid w:val="00797E85"/>
    <w:rsid w:val="007A0B2C"/>
    <w:rsid w:val="007A6860"/>
    <w:rsid w:val="007B1F18"/>
    <w:rsid w:val="007B220A"/>
    <w:rsid w:val="007B22CC"/>
    <w:rsid w:val="007B29CE"/>
    <w:rsid w:val="007B3E25"/>
    <w:rsid w:val="007D0098"/>
    <w:rsid w:val="007D5206"/>
    <w:rsid w:val="007E04AE"/>
    <w:rsid w:val="007E13C0"/>
    <w:rsid w:val="007E1DC3"/>
    <w:rsid w:val="007E40BB"/>
    <w:rsid w:val="007F5F0B"/>
    <w:rsid w:val="007F65C1"/>
    <w:rsid w:val="0080202B"/>
    <w:rsid w:val="008029FE"/>
    <w:rsid w:val="00811046"/>
    <w:rsid w:val="00812C2A"/>
    <w:rsid w:val="008152C8"/>
    <w:rsid w:val="0081632F"/>
    <w:rsid w:val="00817BDA"/>
    <w:rsid w:val="00821BA0"/>
    <w:rsid w:val="00821E2F"/>
    <w:rsid w:val="0082260E"/>
    <w:rsid w:val="00823104"/>
    <w:rsid w:val="008231F5"/>
    <w:rsid w:val="00830A58"/>
    <w:rsid w:val="00830CC7"/>
    <w:rsid w:val="00833A5C"/>
    <w:rsid w:val="00834660"/>
    <w:rsid w:val="008357A4"/>
    <w:rsid w:val="008426FF"/>
    <w:rsid w:val="0084374E"/>
    <w:rsid w:val="00852957"/>
    <w:rsid w:val="00863218"/>
    <w:rsid w:val="0086347A"/>
    <w:rsid w:val="00865850"/>
    <w:rsid w:val="00870793"/>
    <w:rsid w:val="00870B12"/>
    <w:rsid w:val="00871EFC"/>
    <w:rsid w:val="008723F4"/>
    <w:rsid w:val="008747D1"/>
    <w:rsid w:val="00874986"/>
    <w:rsid w:val="00874AD0"/>
    <w:rsid w:val="00875112"/>
    <w:rsid w:val="0087524C"/>
    <w:rsid w:val="008752C5"/>
    <w:rsid w:val="0088160A"/>
    <w:rsid w:val="0088266A"/>
    <w:rsid w:val="00883457"/>
    <w:rsid w:val="008868DF"/>
    <w:rsid w:val="008936CA"/>
    <w:rsid w:val="008952F2"/>
    <w:rsid w:val="00895AC9"/>
    <w:rsid w:val="00896D0F"/>
    <w:rsid w:val="008A1F91"/>
    <w:rsid w:val="008A56E5"/>
    <w:rsid w:val="008A63C2"/>
    <w:rsid w:val="008B3A66"/>
    <w:rsid w:val="008B5E3A"/>
    <w:rsid w:val="008B642C"/>
    <w:rsid w:val="008C3755"/>
    <w:rsid w:val="008C5193"/>
    <w:rsid w:val="008C54A2"/>
    <w:rsid w:val="008C65A2"/>
    <w:rsid w:val="008D1486"/>
    <w:rsid w:val="008D2C57"/>
    <w:rsid w:val="008E2C92"/>
    <w:rsid w:val="008E5E3B"/>
    <w:rsid w:val="008E6369"/>
    <w:rsid w:val="008F01AF"/>
    <w:rsid w:val="008F439D"/>
    <w:rsid w:val="00901CC6"/>
    <w:rsid w:val="009039B0"/>
    <w:rsid w:val="00905EB1"/>
    <w:rsid w:val="0091441C"/>
    <w:rsid w:val="00914555"/>
    <w:rsid w:val="00920346"/>
    <w:rsid w:val="009243A1"/>
    <w:rsid w:val="00925DA7"/>
    <w:rsid w:val="009263D5"/>
    <w:rsid w:val="0093343B"/>
    <w:rsid w:val="009344B0"/>
    <w:rsid w:val="00936103"/>
    <w:rsid w:val="00940376"/>
    <w:rsid w:val="009449AB"/>
    <w:rsid w:val="00945E71"/>
    <w:rsid w:val="009473F2"/>
    <w:rsid w:val="00947B3F"/>
    <w:rsid w:val="00950557"/>
    <w:rsid w:val="00951BA2"/>
    <w:rsid w:val="00954760"/>
    <w:rsid w:val="0095654B"/>
    <w:rsid w:val="00960F3B"/>
    <w:rsid w:val="00962ECA"/>
    <w:rsid w:val="009658D1"/>
    <w:rsid w:val="00965911"/>
    <w:rsid w:val="00967940"/>
    <w:rsid w:val="00975163"/>
    <w:rsid w:val="0098649F"/>
    <w:rsid w:val="009910DA"/>
    <w:rsid w:val="00991874"/>
    <w:rsid w:val="00992165"/>
    <w:rsid w:val="00996D31"/>
    <w:rsid w:val="009A08B8"/>
    <w:rsid w:val="009A33A2"/>
    <w:rsid w:val="009A7423"/>
    <w:rsid w:val="009B1808"/>
    <w:rsid w:val="009B3667"/>
    <w:rsid w:val="009B79C1"/>
    <w:rsid w:val="009C379A"/>
    <w:rsid w:val="009C46AC"/>
    <w:rsid w:val="009C62C8"/>
    <w:rsid w:val="009C7697"/>
    <w:rsid w:val="009D1B4C"/>
    <w:rsid w:val="009D1C76"/>
    <w:rsid w:val="009D2E4D"/>
    <w:rsid w:val="009E4C43"/>
    <w:rsid w:val="009F514C"/>
    <w:rsid w:val="00A025B5"/>
    <w:rsid w:val="00A03561"/>
    <w:rsid w:val="00A046DC"/>
    <w:rsid w:val="00A1136C"/>
    <w:rsid w:val="00A1223A"/>
    <w:rsid w:val="00A12276"/>
    <w:rsid w:val="00A12BD3"/>
    <w:rsid w:val="00A21703"/>
    <w:rsid w:val="00A24044"/>
    <w:rsid w:val="00A24142"/>
    <w:rsid w:val="00A2514E"/>
    <w:rsid w:val="00A252ED"/>
    <w:rsid w:val="00A26926"/>
    <w:rsid w:val="00A26D8D"/>
    <w:rsid w:val="00A31C59"/>
    <w:rsid w:val="00A32AFC"/>
    <w:rsid w:val="00A506DF"/>
    <w:rsid w:val="00A53000"/>
    <w:rsid w:val="00A5468F"/>
    <w:rsid w:val="00A546D7"/>
    <w:rsid w:val="00A5616F"/>
    <w:rsid w:val="00A563A5"/>
    <w:rsid w:val="00A61568"/>
    <w:rsid w:val="00A61A7C"/>
    <w:rsid w:val="00A61F72"/>
    <w:rsid w:val="00A63B91"/>
    <w:rsid w:val="00A66935"/>
    <w:rsid w:val="00A72D3A"/>
    <w:rsid w:val="00A77B3E"/>
    <w:rsid w:val="00A77C36"/>
    <w:rsid w:val="00A82088"/>
    <w:rsid w:val="00A837DF"/>
    <w:rsid w:val="00A848EF"/>
    <w:rsid w:val="00A9087E"/>
    <w:rsid w:val="00A9281E"/>
    <w:rsid w:val="00A931E3"/>
    <w:rsid w:val="00A9503F"/>
    <w:rsid w:val="00A97389"/>
    <w:rsid w:val="00A978A4"/>
    <w:rsid w:val="00AA2A5A"/>
    <w:rsid w:val="00AA6ED0"/>
    <w:rsid w:val="00AB06D8"/>
    <w:rsid w:val="00AB5D9F"/>
    <w:rsid w:val="00AB5DF3"/>
    <w:rsid w:val="00AC06AF"/>
    <w:rsid w:val="00AC48C0"/>
    <w:rsid w:val="00AC66CD"/>
    <w:rsid w:val="00AC687F"/>
    <w:rsid w:val="00AD25D0"/>
    <w:rsid w:val="00AD4424"/>
    <w:rsid w:val="00AD4467"/>
    <w:rsid w:val="00AD4D3F"/>
    <w:rsid w:val="00AD6FC1"/>
    <w:rsid w:val="00AD78E3"/>
    <w:rsid w:val="00AE07CC"/>
    <w:rsid w:val="00AE1678"/>
    <w:rsid w:val="00AE2C4D"/>
    <w:rsid w:val="00AE48FD"/>
    <w:rsid w:val="00AE4F24"/>
    <w:rsid w:val="00AE5604"/>
    <w:rsid w:val="00AF51E1"/>
    <w:rsid w:val="00AF6DD1"/>
    <w:rsid w:val="00AF73F0"/>
    <w:rsid w:val="00B00708"/>
    <w:rsid w:val="00B00EC7"/>
    <w:rsid w:val="00B04F50"/>
    <w:rsid w:val="00B0633A"/>
    <w:rsid w:val="00B06855"/>
    <w:rsid w:val="00B06E22"/>
    <w:rsid w:val="00B12E1B"/>
    <w:rsid w:val="00B1695D"/>
    <w:rsid w:val="00B16B78"/>
    <w:rsid w:val="00B16F8A"/>
    <w:rsid w:val="00B22715"/>
    <w:rsid w:val="00B22FCA"/>
    <w:rsid w:val="00B244A7"/>
    <w:rsid w:val="00B26906"/>
    <w:rsid w:val="00B317F1"/>
    <w:rsid w:val="00B345FA"/>
    <w:rsid w:val="00B34CB7"/>
    <w:rsid w:val="00B43458"/>
    <w:rsid w:val="00B44F54"/>
    <w:rsid w:val="00B516B2"/>
    <w:rsid w:val="00B551F0"/>
    <w:rsid w:val="00B56F1F"/>
    <w:rsid w:val="00B600A8"/>
    <w:rsid w:val="00B610B6"/>
    <w:rsid w:val="00B61A10"/>
    <w:rsid w:val="00B65E03"/>
    <w:rsid w:val="00B70CB2"/>
    <w:rsid w:val="00B74A32"/>
    <w:rsid w:val="00B755F2"/>
    <w:rsid w:val="00B77803"/>
    <w:rsid w:val="00B8163E"/>
    <w:rsid w:val="00B84271"/>
    <w:rsid w:val="00B93306"/>
    <w:rsid w:val="00B93EDB"/>
    <w:rsid w:val="00B96D93"/>
    <w:rsid w:val="00BA0747"/>
    <w:rsid w:val="00BA3050"/>
    <w:rsid w:val="00BA38AF"/>
    <w:rsid w:val="00BA4762"/>
    <w:rsid w:val="00BA4799"/>
    <w:rsid w:val="00BB3FB6"/>
    <w:rsid w:val="00BB453C"/>
    <w:rsid w:val="00BB4F9A"/>
    <w:rsid w:val="00BB51AD"/>
    <w:rsid w:val="00BB51AF"/>
    <w:rsid w:val="00BB57D7"/>
    <w:rsid w:val="00BB60BE"/>
    <w:rsid w:val="00BC5613"/>
    <w:rsid w:val="00BC7956"/>
    <w:rsid w:val="00BC7E46"/>
    <w:rsid w:val="00BC7F93"/>
    <w:rsid w:val="00BD59CF"/>
    <w:rsid w:val="00BE2730"/>
    <w:rsid w:val="00BE3109"/>
    <w:rsid w:val="00BE394F"/>
    <w:rsid w:val="00BE698A"/>
    <w:rsid w:val="00BF2B3A"/>
    <w:rsid w:val="00BF2E4D"/>
    <w:rsid w:val="00BF67BB"/>
    <w:rsid w:val="00C00CAC"/>
    <w:rsid w:val="00C01592"/>
    <w:rsid w:val="00C042A8"/>
    <w:rsid w:val="00C04FB6"/>
    <w:rsid w:val="00C05548"/>
    <w:rsid w:val="00C05E8D"/>
    <w:rsid w:val="00C1290C"/>
    <w:rsid w:val="00C22EFE"/>
    <w:rsid w:val="00C2406A"/>
    <w:rsid w:val="00C27196"/>
    <w:rsid w:val="00C30650"/>
    <w:rsid w:val="00C33333"/>
    <w:rsid w:val="00C35259"/>
    <w:rsid w:val="00C3596D"/>
    <w:rsid w:val="00C4371B"/>
    <w:rsid w:val="00C44361"/>
    <w:rsid w:val="00C4468C"/>
    <w:rsid w:val="00C5186F"/>
    <w:rsid w:val="00C53784"/>
    <w:rsid w:val="00C53A97"/>
    <w:rsid w:val="00C53D80"/>
    <w:rsid w:val="00C54F8F"/>
    <w:rsid w:val="00C5764A"/>
    <w:rsid w:val="00C67487"/>
    <w:rsid w:val="00C7234D"/>
    <w:rsid w:val="00C75054"/>
    <w:rsid w:val="00C8584E"/>
    <w:rsid w:val="00C92944"/>
    <w:rsid w:val="00C92BAB"/>
    <w:rsid w:val="00C939B1"/>
    <w:rsid w:val="00C93FBD"/>
    <w:rsid w:val="00CA6156"/>
    <w:rsid w:val="00CB090F"/>
    <w:rsid w:val="00CB1114"/>
    <w:rsid w:val="00CB487F"/>
    <w:rsid w:val="00CB7298"/>
    <w:rsid w:val="00CC1342"/>
    <w:rsid w:val="00CC1A9F"/>
    <w:rsid w:val="00CC2067"/>
    <w:rsid w:val="00CD0B48"/>
    <w:rsid w:val="00CD10EF"/>
    <w:rsid w:val="00CD4741"/>
    <w:rsid w:val="00CE0F61"/>
    <w:rsid w:val="00CE1203"/>
    <w:rsid w:val="00CE5CF4"/>
    <w:rsid w:val="00CF1DC4"/>
    <w:rsid w:val="00CF2D83"/>
    <w:rsid w:val="00CF32A5"/>
    <w:rsid w:val="00CF6686"/>
    <w:rsid w:val="00CF6A17"/>
    <w:rsid w:val="00CF6F04"/>
    <w:rsid w:val="00CF6FF4"/>
    <w:rsid w:val="00CF7078"/>
    <w:rsid w:val="00D00374"/>
    <w:rsid w:val="00D01162"/>
    <w:rsid w:val="00D10FC4"/>
    <w:rsid w:val="00D14788"/>
    <w:rsid w:val="00D1540C"/>
    <w:rsid w:val="00D15B38"/>
    <w:rsid w:val="00D16F83"/>
    <w:rsid w:val="00D21D95"/>
    <w:rsid w:val="00D22140"/>
    <w:rsid w:val="00D229C6"/>
    <w:rsid w:val="00D235F6"/>
    <w:rsid w:val="00D27569"/>
    <w:rsid w:val="00D32DB4"/>
    <w:rsid w:val="00D33C2C"/>
    <w:rsid w:val="00D34603"/>
    <w:rsid w:val="00D3536C"/>
    <w:rsid w:val="00D37E53"/>
    <w:rsid w:val="00D409FD"/>
    <w:rsid w:val="00D40C79"/>
    <w:rsid w:val="00D431A7"/>
    <w:rsid w:val="00D433C3"/>
    <w:rsid w:val="00D46718"/>
    <w:rsid w:val="00D5464E"/>
    <w:rsid w:val="00D57414"/>
    <w:rsid w:val="00D57937"/>
    <w:rsid w:val="00D610C2"/>
    <w:rsid w:val="00D65584"/>
    <w:rsid w:val="00D65CCB"/>
    <w:rsid w:val="00D65FF3"/>
    <w:rsid w:val="00D6758D"/>
    <w:rsid w:val="00D71A3E"/>
    <w:rsid w:val="00D73153"/>
    <w:rsid w:val="00D731B5"/>
    <w:rsid w:val="00D73620"/>
    <w:rsid w:val="00D765EA"/>
    <w:rsid w:val="00D90CE6"/>
    <w:rsid w:val="00D92603"/>
    <w:rsid w:val="00D93C6C"/>
    <w:rsid w:val="00D95407"/>
    <w:rsid w:val="00DA5453"/>
    <w:rsid w:val="00DB2D0B"/>
    <w:rsid w:val="00DB5F48"/>
    <w:rsid w:val="00DC31D2"/>
    <w:rsid w:val="00DC3643"/>
    <w:rsid w:val="00DC3F6C"/>
    <w:rsid w:val="00DC5104"/>
    <w:rsid w:val="00DC5DF3"/>
    <w:rsid w:val="00DD19F0"/>
    <w:rsid w:val="00DD4576"/>
    <w:rsid w:val="00DD48D5"/>
    <w:rsid w:val="00DD5BA7"/>
    <w:rsid w:val="00DE03F6"/>
    <w:rsid w:val="00DE0D78"/>
    <w:rsid w:val="00DE0E46"/>
    <w:rsid w:val="00DE159A"/>
    <w:rsid w:val="00DF071E"/>
    <w:rsid w:val="00DF3681"/>
    <w:rsid w:val="00DF49F7"/>
    <w:rsid w:val="00DF7D48"/>
    <w:rsid w:val="00E01202"/>
    <w:rsid w:val="00E0123B"/>
    <w:rsid w:val="00E021CB"/>
    <w:rsid w:val="00E03E53"/>
    <w:rsid w:val="00E03FB1"/>
    <w:rsid w:val="00E06121"/>
    <w:rsid w:val="00E110E6"/>
    <w:rsid w:val="00E11386"/>
    <w:rsid w:val="00E123E6"/>
    <w:rsid w:val="00E12C12"/>
    <w:rsid w:val="00E131CD"/>
    <w:rsid w:val="00E15842"/>
    <w:rsid w:val="00E15B48"/>
    <w:rsid w:val="00E167A0"/>
    <w:rsid w:val="00E172D7"/>
    <w:rsid w:val="00E21D94"/>
    <w:rsid w:val="00E265BE"/>
    <w:rsid w:val="00E33407"/>
    <w:rsid w:val="00E3357A"/>
    <w:rsid w:val="00E336D8"/>
    <w:rsid w:val="00E35057"/>
    <w:rsid w:val="00E40914"/>
    <w:rsid w:val="00E40AF6"/>
    <w:rsid w:val="00E415B7"/>
    <w:rsid w:val="00E42598"/>
    <w:rsid w:val="00E43A07"/>
    <w:rsid w:val="00E44E2F"/>
    <w:rsid w:val="00E4539B"/>
    <w:rsid w:val="00E45BED"/>
    <w:rsid w:val="00E5317A"/>
    <w:rsid w:val="00E6380C"/>
    <w:rsid w:val="00E70FF6"/>
    <w:rsid w:val="00E72866"/>
    <w:rsid w:val="00E74CC8"/>
    <w:rsid w:val="00E83F64"/>
    <w:rsid w:val="00E85443"/>
    <w:rsid w:val="00E87242"/>
    <w:rsid w:val="00E90FD9"/>
    <w:rsid w:val="00E91655"/>
    <w:rsid w:val="00E95CB3"/>
    <w:rsid w:val="00E97E3F"/>
    <w:rsid w:val="00E97ED7"/>
    <w:rsid w:val="00EB02CA"/>
    <w:rsid w:val="00EB08AE"/>
    <w:rsid w:val="00EB0BDA"/>
    <w:rsid w:val="00EB0DDB"/>
    <w:rsid w:val="00EB7761"/>
    <w:rsid w:val="00EC07FC"/>
    <w:rsid w:val="00EC2026"/>
    <w:rsid w:val="00EC2587"/>
    <w:rsid w:val="00EC58F8"/>
    <w:rsid w:val="00EC5E69"/>
    <w:rsid w:val="00ED0460"/>
    <w:rsid w:val="00ED1A00"/>
    <w:rsid w:val="00ED338C"/>
    <w:rsid w:val="00ED7948"/>
    <w:rsid w:val="00EE1444"/>
    <w:rsid w:val="00EE15BA"/>
    <w:rsid w:val="00EE1A98"/>
    <w:rsid w:val="00EE3B99"/>
    <w:rsid w:val="00EE6845"/>
    <w:rsid w:val="00EF02EE"/>
    <w:rsid w:val="00EF471E"/>
    <w:rsid w:val="00EF48D0"/>
    <w:rsid w:val="00EF66AC"/>
    <w:rsid w:val="00F04115"/>
    <w:rsid w:val="00F048C0"/>
    <w:rsid w:val="00F04D0B"/>
    <w:rsid w:val="00F05898"/>
    <w:rsid w:val="00F126CE"/>
    <w:rsid w:val="00F16FE0"/>
    <w:rsid w:val="00F206F8"/>
    <w:rsid w:val="00F21229"/>
    <w:rsid w:val="00F216C3"/>
    <w:rsid w:val="00F21D4F"/>
    <w:rsid w:val="00F21F9D"/>
    <w:rsid w:val="00F22AB3"/>
    <w:rsid w:val="00F24754"/>
    <w:rsid w:val="00F25B45"/>
    <w:rsid w:val="00F27216"/>
    <w:rsid w:val="00F2772C"/>
    <w:rsid w:val="00F277A8"/>
    <w:rsid w:val="00F321D9"/>
    <w:rsid w:val="00F3396B"/>
    <w:rsid w:val="00F35BFE"/>
    <w:rsid w:val="00F375E1"/>
    <w:rsid w:val="00F3780F"/>
    <w:rsid w:val="00F40E3B"/>
    <w:rsid w:val="00F4220A"/>
    <w:rsid w:val="00F43893"/>
    <w:rsid w:val="00F44162"/>
    <w:rsid w:val="00F509C2"/>
    <w:rsid w:val="00F51A6B"/>
    <w:rsid w:val="00F54824"/>
    <w:rsid w:val="00F55ACD"/>
    <w:rsid w:val="00F56F16"/>
    <w:rsid w:val="00F63808"/>
    <w:rsid w:val="00F63EBD"/>
    <w:rsid w:val="00F64938"/>
    <w:rsid w:val="00F65F60"/>
    <w:rsid w:val="00F713C0"/>
    <w:rsid w:val="00F7185C"/>
    <w:rsid w:val="00F71E04"/>
    <w:rsid w:val="00F721E3"/>
    <w:rsid w:val="00F7285D"/>
    <w:rsid w:val="00F72DFA"/>
    <w:rsid w:val="00F7494E"/>
    <w:rsid w:val="00F75030"/>
    <w:rsid w:val="00F77E27"/>
    <w:rsid w:val="00F8021A"/>
    <w:rsid w:val="00F80C91"/>
    <w:rsid w:val="00F84549"/>
    <w:rsid w:val="00F87342"/>
    <w:rsid w:val="00F90336"/>
    <w:rsid w:val="00F90385"/>
    <w:rsid w:val="00F918A4"/>
    <w:rsid w:val="00F920D4"/>
    <w:rsid w:val="00F92A58"/>
    <w:rsid w:val="00F9478D"/>
    <w:rsid w:val="00F95A0A"/>
    <w:rsid w:val="00F9725E"/>
    <w:rsid w:val="00FA0C4C"/>
    <w:rsid w:val="00FA129C"/>
    <w:rsid w:val="00FA2600"/>
    <w:rsid w:val="00FA4D53"/>
    <w:rsid w:val="00FA6401"/>
    <w:rsid w:val="00FA6A01"/>
    <w:rsid w:val="00FB0655"/>
    <w:rsid w:val="00FB1B4D"/>
    <w:rsid w:val="00FB3E33"/>
    <w:rsid w:val="00FB6BC8"/>
    <w:rsid w:val="00FB756A"/>
    <w:rsid w:val="00FC0BB9"/>
    <w:rsid w:val="00FC2350"/>
    <w:rsid w:val="00FE2CC4"/>
    <w:rsid w:val="00FE31BE"/>
    <w:rsid w:val="00FE484E"/>
    <w:rsid w:val="00FE5BCC"/>
    <w:rsid w:val="00FF4BB1"/>
    <w:rsid w:val="00FF6B54"/>
  </w:rsids>
  <m:mathPr>
    <m:mathFont m:val="Cambria Math"/>
    <m:brkBin m:val="before"/>
    <m:brkBinSub m:val="--"/>
    <m:smallFrac m:val="off"/>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09F7"/>
    <w:pPr>
      <w:ind w:firstLine="567"/>
      <w:jc w:val="both"/>
    </w:pPr>
    <w:rPr>
      <w:color w:val="000000"/>
      <w:sz w:val="24"/>
      <w:szCs w:val="24"/>
    </w:rPr>
  </w:style>
  <w:style w:type="paragraph" w:styleId="1">
    <w:name w:val="heading 1"/>
    <w:basedOn w:val="a"/>
    <w:next w:val="a"/>
    <w:link w:val="10"/>
    <w:uiPriority w:val="9"/>
    <w:qFormat/>
    <w:rsid w:val="00EF7B96"/>
    <w:pPr>
      <w:spacing w:before="240" w:after="60"/>
      <w:outlineLvl w:val="0"/>
    </w:pPr>
    <w:rPr>
      <w:rFonts w:ascii="Arial" w:eastAsia="Arial" w:hAnsi="Arial"/>
      <w:b/>
      <w:bCs/>
      <w:sz w:val="32"/>
      <w:szCs w:val="32"/>
    </w:rPr>
  </w:style>
  <w:style w:type="paragraph" w:styleId="2">
    <w:name w:val="heading 2"/>
    <w:basedOn w:val="a"/>
    <w:next w:val="a"/>
    <w:link w:val="20"/>
    <w:qFormat/>
    <w:rsid w:val="00EF7B96"/>
    <w:pPr>
      <w:spacing w:before="200"/>
      <w:ind w:firstLine="400"/>
      <w:outlineLvl w:val="1"/>
    </w:pPr>
    <w:rPr>
      <w:rFonts w:ascii="Cambria" w:eastAsia="Cambria" w:hAnsi="Cambria"/>
      <w:b/>
      <w:bCs/>
      <w:color w:val="4F81BD"/>
      <w:sz w:val="26"/>
      <w:szCs w:val="26"/>
    </w:rPr>
  </w:style>
  <w:style w:type="paragraph" w:styleId="3">
    <w:name w:val="heading 3"/>
    <w:basedOn w:val="a"/>
    <w:next w:val="a"/>
    <w:link w:val="30"/>
    <w:uiPriority w:val="9"/>
    <w:qFormat/>
    <w:rsid w:val="00EF7B96"/>
    <w:pPr>
      <w:spacing w:before="240" w:after="60"/>
      <w:outlineLvl w:val="2"/>
    </w:pPr>
    <w:rPr>
      <w:rFonts w:ascii="Arial" w:eastAsia="Arial" w:hAnsi="Arial"/>
      <w:b/>
      <w:bCs/>
      <w:sz w:val="26"/>
      <w:szCs w:val="26"/>
    </w:rPr>
  </w:style>
  <w:style w:type="paragraph" w:styleId="4">
    <w:name w:val="heading 4"/>
    <w:basedOn w:val="a"/>
    <w:next w:val="a"/>
    <w:link w:val="40"/>
    <w:uiPriority w:val="9"/>
    <w:qFormat/>
    <w:rsid w:val="00EF7B96"/>
    <w:pPr>
      <w:spacing w:before="240" w:after="60"/>
      <w:outlineLvl w:val="3"/>
    </w:pPr>
    <w:rPr>
      <w:rFonts w:ascii="Calibri" w:eastAsia="Calibri" w:hAnsi="Calibri"/>
      <w:b/>
      <w:bCs/>
      <w:sz w:val="28"/>
      <w:szCs w:val="28"/>
    </w:rPr>
  </w:style>
  <w:style w:type="paragraph" w:styleId="5">
    <w:name w:val="heading 5"/>
    <w:basedOn w:val="a"/>
    <w:next w:val="a"/>
    <w:link w:val="50"/>
    <w:uiPriority w:val="9"/>
    <w:qFormat/>
    <w:rsid w:val="00EF7B96"/>
    <w:pPr>
      <w:spacing w:before="240" w:after="60"/>
      <w:ind w:firstLine="709"/>
      <w:outlineLvl w:val="4"/>
    </w:pPr>
    <w:rPr>
      <w:rFonts w:ascii="Calibri" w:eastAsia="Calibri" w:hAnsi="Calibri"/>
      <w:b/>
      <w:bCs/>
      <w:i/>
      <w:iCs/>
      <w:sz w:val="26"/>
      <w:szCs w:val="26"/>
    </w:rPr>
  </w:style>
  <w:style w:type="paragraph" w:styleId="6">
    <w:name w:val="heading 6"/>
    <w:basedOn w:val="a"/>
    <w:next w:val="a"/>
    <w:link w:val="60"/>
    <w:uiPriority w:val="9"/>
    <w:qFormat/>
    <w:rsid w:val="00EF7B96"/>
    <w:pPr>
      <w:spacing w:before="240" w:after="60"/>
      <w:ind w:firstLine="709"/>
      <w:outlineLvl w:val="5"/>
    </w:pPr>
    <w:rPr>
      <w:rFonts w:ascii="Calibri" w:eastAsia="Calibri" w:hAnsi="Calibri"/>
      <w:b/>
      <w:bCs/>
      <w:sz w:val="22"/>
      <w:szCs w:val="22"/>
    </w:rPr>
  </w:style>
  <w:style w:type="paragraph" w:styleId="7">
    <w:name w:val="heading 7"/>
    <w:basedOn w:val="a"/>
    <w:next w:val="a"/>
    <w:link w:val="70"/>
    <w:uiPriority w:val="9"/>
    <w:unhideWhenUsed/>
    <w:qFormat/>
    <w:rsid w:val="004E0CFB"/>
    <w:pPr>
      <w:spacing w:before="240" w:after="60"/>
      <w:outlineLvl w:val="6"/>
    </w:pPr>
    <w:rPr>
      <w:rFonts w:ascii="Calibri" w:hAnsi="Calibri"/>
    </w:rPr>
  </w:style>
  <w:style w:type="paragraph" w:styleId="8">
    <w:name w:val="heading 8"/>
    <w:basedOn w:val="a"/>
    <w:next w:val="a"/>
    <w:link w:val="80"/>
    <w:uiPriority w:val="9"/>
    <w:qFormat/>
    <w:rsid w:val="004E0CFB"/>
    <w:pPr>
      <w:keepNext/>
      <w:ind w:firstLine="0"/>
      <w:jc w:val="center"/>
      <w:outlineLvl w:val="7"/>
    </w:pPr>
    <w:rPr>
      <w:b/>
      <w:i/>
      <w:color w:val="auto"/>
      <w:sz w:val="18"/>
      <w:szCs w:val="20"/>
    </w:rPr>
  </w:style>
  <w:style w:type="paragraph" w:styleId="9">
    <w:name w:val="heading 9"/>
    <w:basedOn w:val="a"/>
    <w:next w:val="a"/>
    <w:link w:val="90"/>
    <w:uiPriority w:val="9"/>
    <w:unhideWhenUsed/>
    <w:qFormat/>
    <w:rsid w:val="004E0CF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1"/>
    <w:qFormat/>
    <w:rsid w:val="00EF7B96"/>
    <w:pPr>
      <w:ind w:left="-993" w:right="-285" w:firstLine="0"/>
      <w:jc w:val="center"/>
    </w:pPr>
    <w:rPr>
      <w:rFonts w:ascii="Calibri" w:eastAsia="Calibri" w:hAnsi="Calibri"/>
      <w:b/>
      <w:bCs/>
    </w:rPr>
  </w:style>
  <w:style w:type="paragraph" w:styleId="a4">
    <w:name w:val="Subtitle"/>
    <w:basedOn w:val="a"/>
    <w:link w:val="12"/>
    <w:qFormat/>
    <w:rsid w:val="00EF7B96"/>
    <w:pPr>
      <w:spacing w:after="60"/>
      <w:ind w:firstLine="709"/>
      <w:jc w:val="center"/>
    </w:pPr>
    <w:rPr>
      <w:rFonts w:ascii="Arial" w:eastAsia="Arial" w:hAnsi="Arial"/>
    </w:rPr>
  </w:style>
  <w:style w:type="character" w:styleId="a5">
    <w:name w:val="footnote reference"/>
    <w:uiPriority w:val="99"/>
    <w:rsid w:val="00805BCE"/>
    <w:rPr>
      <w:vertAlign w:val="superscript"/>
    </w:rPr>
  </w:style>
  <w:style w:type="paragraph" w:styleId="a6">
    <w:name w:val="footnote text"/>
    <w:aliases w:val="Знак6,F1"/>
    <w:basedOn w:val="a"/>
    <w:link w:val="a7"/>
    <w:uiPriority w:val="99"/>
    <w:rsid w:val="00805BCE"/>
    <w:rPr>
      <w:sz w:val="20"/>
      <w:szCs w:val="20"/>
    </w:rPr>
  </w:style>
  <w:style w:type="paragraph" w:styleId="a8">
    <w:name w:val="header"/>
    <w:basedOn w:val="a"/>
    <w:link w:val="a9"/>
    <w:uiPriority w:val="99"/>
    <w:rsid w:val="00DD48D5"/>
    <w:pPr>
      <w:tabs>
        <w:tab w:val="center" w:pos="4677"/>
        <w:tab w:val="right" w:pos="9355"/>
      </w:tabs>
    </w:pPr>
  </w:style>
  <w:style w:type="character" w:customStyle="1" w:styleId="a9">
    <w:name w:val="Верхний колонтитул Знак"/>
    <w:link w:val="a8"/>
    <w:uiPriority w:val="99"/>
    <w:rsid w:val="00DD48D5"/>
    <w:rPr>
      <w:color w:val="000000"/>
      <w:sz w:val="24"/>
      <w:szCs w:val="24"/>
    </w:rPr>
  </w:style>
  <w:style w:type="paragraph" w:styleId="aa">
    <w:name w:val="footer"/>
    <w:basedOn w:val="a"/>
    <w:link w:val="ab"/>
    <w:uiPriority w:val="99"/>
    <w:rsid w:val="00DD48D5"/>
    <w:pPr>
      <w:tabs>
        <w:tab w:val="center" w:pos="4677"/>
        <w:tab w:val="right" w:pos="9355"/>
      </w:tabs>
    </w:pPr>
  </w:style>
  <w:style w:type="character" w:customStyle="1" w:styleId="ab">
    <w:name w:val="Нижний колонтитул Знак"/>
    <w:link w:val="aa"/>
    <w:uiPriority w:val="99"/>
    <w:rsid w:val="00DD48D5"/>
    <w:rPr>
      <w:color w:val="000000"/>
      <w:sz w:val="24"/>
      <w:szCs w:val="24"/>
    </w:rPr>
  </w:style>
  <w:style w:type="table" w:styleId="ac">
    <w:name w:val="Table Grid"/>
    <w:basedOn w:val="a1"/>
    <w:uiPriority w:val="59"/>
    <w:rsid w:val="006049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ash041e005f0431005f044b005f0447005f043d005f044b005f0439005f005fchar1char1">
    <w:name w:val="dash041e_005f0431_005f044b_005f0447_005f043d_005f044b_005f0439_005f_005fchar1__char1"/>
    <w:rsid w:val="003A0DF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A0DFF"/>
    <w:pPr>
      <w:ind w:firstLine="0"/>
      <w:jc w:val="left"/>
    </w:pPr>
    <w:rPr>
      <w:color w:val="auto"/>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A0DFF"/>
    <w:rPr>
      <w:rFonts w:ascii="Times New Roman" w:hAnsi="Times New Roman" w:cs="Times New Roman" w:hint="default"/>
      <w:strike w:val="0"/>
      <w:dstrike w:val="0"/>
      <w:sz w:val="24"/>
      <w:szCs w:val="24"/>
      <w:u w:val="none"/>
      <w:effect w:val="none"/>
    </w:rPr>
  </w:style>
  <w:style w:type="character" w:customStyle="1" w:styleId="list005f0020paragraph005f005fchar1char1">
    <w:name w:val="list_005f0020paragraph_005f_005fchar1__char1"/>
    <w:rsid w:val="003A0DFF"/>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3A0DFF"/>
    <w:pPr>
      <w:ind w:left="720" w:firstLine="700"/>
    </w:pPr>
    <w:rPr>
      <w:color w:val="auto"/>
    </w:rPr>
  </w:style>
  <w:style w:type="character" w:customStyle="1" w:styleId="dash041e005f0431005f044b005f0447005f043d005f044b005f0439char1">
    <w:name w:val="dash041e_005f0431_005f044b_005f0447_005f043d_005f044b_005f0439__char1"/>
    <w:rsid w:val="003A0DFF"/>
    <w:rPr>
      <w:rFonts w:ascii="Times New Roman" w:hAnsi="Times New Roman" w:cs="Times New Roman" w:hint="default"/>
      <w:strike w:val="0"/>
      <w:dstrike w:val="0"/>
      <w:sz w:val="24"/>
      <w:szCs w:val="24"/>
      <w:u w:val="none"/>
      <w:effect w:val="none"/>
    </w:rPr>
  </w:style>
  <w:style w:type="paragraph" w:customStyle="1" w:styleId="ad">
    <w:name w:val="А_сноска"/>
    <w:basedOn w:val="a6"/>
    <w:link w:val="ae"/>
    <w:qFormat/>
    <w:rsid w:val="003A0DFF"/>
    <w:pPr>
      <w:widowControl w:val="0"/>
      <w:ind w:firstLine="400"/>
    </w:pPr>
    <w:rPr>
      <w:color w:val="auto"/>
      <w:sz w:val="24"/>
      <w:szCs w:val="24"/>
    </w:rPr>
  </w:style>
  <w:style w:type="character" w:customStyle="1" w:styleId="ae">
    <w:name w:val="А_сноска Знак"/>
    <w:link w:val="ad"/>
    <w:rsid w:val="003A0DFF"/>
    <w:rPr>
      <w:sz w:val="24"/>
      <w:szCs w:val="24"/>
    </w:rPr>
  </w:style>
  <w:style w:type="character" w:customStyle="1" w:styleId="a7">
    <w:name w:val="Текст сноски Знак"/>
    <w:aliases w:val="Знак6 Знак,F1 Знак"/>
    <w:link w:val="a6"/>
    <w:uiPriority w:val="99"/>
    <w:rsid w:val="003A0DFF"/>
    <w:rPr>
      <w:color w:val="000000"/>
    </w:rPr>
  </w:style>
  <w:style w:type="paragraph" w:customStyle="1" w:styleId="af">
    <w:name w:val="Новый"/>
    <w:basedOn w:val="a"/>
    <w:rsid w:val="003A0DFF"/>
    <w:pPr>
      <w:spacing w:line="360" w:lineRule="auto"/>
      <w:ind w:firstLine="454"/>
    </w:pPr>
    <w:rPr>
      <w:color w:val="auto"/>
      <w:sz w:val="28"/>
      <w:lang w:eastAsia="en-US" w:bidi="en-US"/>
    </w:rPr>
  </w:style>
  <w:style w:type="paragraph" w:customStyle="1" w:styleId="Abstract">
    <w:name w:val="Abstract"/>
    <w:basedOn w:val="a"/>
    <w:link w:val="Abstract0"/>
    <w:rsid w:val="003A0DFF"/>
    <w:pPr>
      <w:widowControl w:val="0"/>
      <w:autoSpaceDE w:val="0"/>
      <w:autoSpaceDN w:val="0"/>
      <w:adjustRightInd w:val="0"/>
      <w:spacing w:line="360" w:lineRule="auto"/>
      <w:ind w:firstLine="454"/>
    </w:pPr>
    <w:rPr>
      <w:rFonts w:eastAsia="@Arial Unicode MS"/>
      <w:color w:val="auto"/>
      <w:sz w:val="28"/>
      <w:szCs w:val="28"/>
    </w:rPr>
  </w:style>
  <w:style w:type="paragraph" w:styleId="af0">
    <w:name w:val="Plain Text"/>
    <w:basedOn w:val="a"/>
    <w:link w:val="af1"/>
    <w:rsid w:val="003A0DFF"/>
    <w:pPr>
      <w:ind w:firstLine="0"/>
      <w:jc w:val="left"/>
    </w:pPr>
    <w:rPr>
      <w:rFonts w:ascii="Courier New" w:hAnsi="Courier New"/>
      <w:color w:val="auto"/>
      <w:sz w:val="20"/>
      <w:szCs w:val="20"/>
    </w:rPr>
  </w:style>
  <w:style w:type="character" w:customStyle="1" w:styleId="af1">
    <w:name w:val="Текст Знак"/>
    <w:link w:val="af0"/>
    <w:rsid w:val="003A0DFF"/>
    <w:rPr>
      <w:rFonts w:ascii="Courier New" w:hAnsi="Courier New" w:cs="Courier New"/>
    </w:rPr>
  </w:style>
  <w:style w:type="character" w:customStyle="1" w:styleId="Abstract0">
    <w:name w:val="Abstract Знак"/>
    <w:link w:val="Abstract"/>
    <w:rsid w:val="003A0DFF"/>
    <w:rPr>
      <w:rFonts w:eastAsia="@Arial Unicode MS"/>
      <w:sz w:val="28"/>
      <w:szCs w:val="28"/>
    </w:rPr>
  </w:style>
  <w:style w:type="paragraph" w:customStyle="1" w:styleId="af2">
    <w:name w:val="А_основной"/>
    <w:basedOn w:val="a"/>
    <w:link w:val="af3"/>
    <w:uiPriority w:val="99"/>
    <w:qFormat/>
    <w:rsid w:val="003A0DFF"/>
    <w:pPr>
      <w:spacing w:line="360" w:lineRule="auto"/>
      <w:ind w:firstLine="454"/>
    </w:pPr>
    <w:rPr>
      <w:rFonts w:eastAsia="Calibri"/>
      <w:color w:val="auto"/>
      <w:sz w:val="28"/>
      <w:szCs w:val="28"/>
      <w:lang w:eastAsia="en-US"/>
    </w:rPr>
  </w:style>
  <w:style w:type="character" w:customStyle="1" w:styleId="af3">
    <w:name w:val="А_основной Знак"/>
    <w:link w:val="af2"/>
    <w:uiPriority w:val="99"/>
    <w:rsid w:val="003A0DFF"/>
    <w:rPr>
      <w:rFonts w:eastAsia="Calibri"/>
      <w:sz w:val="28"/>
      <w:szCs w:val="28"/>
      <w:lang w:eastAsia="en-US"/>
    </w:rPr>
  </w:style>
  <w:style w:type="paragraph" w:styleId="21">
    <w:name w:val="Body Text Indent 2"/>
    <w:basedOn w:val="a"/>
    <w:link w:val="22"/>
    <w:rsid w:val="003A0DFF"/>
    <w:pPr>
      <w:spacing w:after="120" w:line="480" w:lineRule="auto"/>
      <w:ind w:left="283" w:firstLine="0"/>
      <w:jc w:val="left"/>
    </w:pPr>
    <w:rPr>
      <w:color w:val="auto"/>
    </w:rPr>
  </w:style>
  <w:style w:type="character" w:customStyle="1" w:styleId="22">
    <w:name w:val="Основной текст с отступом 2 Знак"/>
    <w:link w:val="21"/>
    <w:rsid w:val="003A0DFF"/>
    <w:rPr>
      <w:sz w:val="24"/>
      <w:szCs w:val="24"/>
    </w:rPr>
  </w:style>
  <w:style w:type="paragraph" w:customStyle="1" w:styleId="western">
    <w:name w:val="western"/>
    <w:basedOn w:val="a"/>
    <w:rsid w:val="003A0DFF"/>
    <w:pPr>
      <w:spacing w:before="100" w:beforeAutospacing="1" w:after="100" w:afterAutospacing="1"/>
      <w:ind w:firstLine="0"/>
      <w:jc w:val="left"/>
    </w:pPr>
    <w:rPr>
      <w:color w:val="auto"/>
    </w:rPr>
  </w:style>
  <w:style w:type="character" w:customStyle="1" w:styleId="spelle">
    <w:name w:val="spelle"/>
    <w:basedOn w:val="a0"/>
    <w:rsid w:val="003A0DFF"/>
  </w:style>
  <w:style w:type="character" w:customStyle="1" w:styleId="grame">
    <w:name w:val="grame"/>
    <w:basedOn w:val="a0"/>
    <w:rsid w:val="003A0DFF"/>
  </w:style>
  <w:style w:type="paragraph" w:customStyle="1" w:styleId="listparagraph">
    <w:name w:val="listparagraph"/>
    <w:basedOn w:val="a"/>
    <w:rsid w:val="003A0DFF"/>
    <w:pPr>
      <w:spacing w:before="100" w:beforeAutospacing="1" w:after="100" w:afterAutospacing="1"/>
      <w:ind w:firstLine="0"/>
      <w:jc w:val="left"/>
    </w:pPr>
    <w:rPr>
      <w:color w:val="auto"/>
    </w:rPr>
  </w:style>
  <w:style w:type="paragraph" w:customStyle="1" w:styleId="style7">
    <w:name w:val="style7"/>
    <w:basedOn w:val="a"/>
    <w:rsid w:val="003A0DFF"/>
    <w:pPr>
      <w:spacing w:before="100" w:beforeAutospacing="1" w:after="100" w:afterAutospacing="1"/>
      <w:ind w:firstLine="0"/>
      <w:jc w:val="left"/>
    </w:pPr>
    <w:rPr>
      <w:color w:val="auto"/>
    </w:rPr>
  </w:style>
  <w:style w:type="character" w:customStyle="1" w:styleId="fontstyle23">
    <w:name w:val="fontstyle23"/>
    <w:basedOn w:val="a0"/>
    <w:rsid w:val="003A0DFF"/>
  </w:style>
  <w:style w:type="paragraph" w:customStyle="1" w:styleId="style13">
    <w:name w:val="style13"/>
    <w:basedOn w:val="a"/>
    <w:rsid w:val="003A0DFF"/>
    <w:pPr>
      <w:spacing w:before="100" w:beforeAutospacing="1" w:after="100" w:afterAutospacing="1"/>
      <w:ind w:firstLine="0"/>
      <w:jc w:val="left"/>
    </w:pPr>
    <w:rPr>
      <w:color w:val="auto"/>
    </w:rPr>
  </w:style>
  <w:style w:type="character" w:customStyle="1" w:styleId="fontstyle26">
    <w:name w:val="fontstyle26"/>
    <w:basedOn w:val="a0"/>
    <w:rsid w:val="003A0DFF"/>
  </w:style>
  <w:style w:type="paragraph" w:customStyle="1" w:styleId="style18">
    <w:name w:val="style18"/>
    <w:basedOn w:val="a"/>
    <w:rsid w:val="003A0DFF"/>
    <w:pPr>
      <w:spacing w:before="100" w:beforeAutospacing="1" w:after="100" w:afterAutospacing="1"/>
      <w:ind w:firstLine="0"/>
      <w:jc w:val="left"/>
    </w:pPr>
    <w:rPr>
      <w:color w:val="auto"/>
    </w:rPr>
  </w:style>
  <w:style w:type="paragraph" w:customStyle="1" w:styleId="style19">
    <w:name w:val="style19"/>
    <w:basedOn w:val="a"/>
    <w:rsid w:val="003A0DFF"/>
    <w:pPr>
      <w:spacing w:before="100" w:beforeAutospacing="1" w:after="100" w:afterAutospacing="1"/>
      <w:ind w:firstLine="0"/>
      <w:jc w:val="left"/>
    </w:pPr>
    <w:rPr>
      <w:color w:val="auto"/>
    </w:rPr>
  </w:style>
  <w:style w:type="character" w:customStyle="1" w:styleId="fontstyle27">
    <w:name w:val="fontstyle27"/>
    <w:basedOn w:val="a0"/>
    <w:rsid w:val="003A0DFF"/>
  </w:style>
  <w:style w:type="paragraph" w:customStyle="1" w:styleId="style16">
    <w:name w:val="style16"/>
    <w:basedOn w:val="a"/>
    <w:rsid w:val="003A0DFF"/>
    <w:pPr>
      <w:spacing w:before="100" w:beforeAutospacing="1" w:after="100" w:afterAutospacing="1"/>
      <w:ind w:firstLine="0"/>
      <w:jc w:val="left"/>
    </w:pPr>
    <w:rPr>
      <w:color w:val="auto"/>
    </w:rPr>
  </w:style>
  <w:style w:type="character" w:customStyle="1" w:styleId="fontstyle22">
    <w:name w:val="fontstyle22"/>
    <w:basedOn w:val="a0"/>
    <w:rsid w:val="003A0DFF"/>
  </w:style>
  <w:style w:type="paragraph" w:customStyle="1" w:styleId="style10">
    <w:name w:val="style10"/>
    <w:basedOn w:val="a"/>
    <w:rsid w:val="003A0DFF"/>
    <w:pPr>
      <w:spacing w:before="100" w:beforeAutospacing="1" w:after="100" w:afterAutospacing="1"/>
      <w:ind w:firstLine="0"/>
      <w:jc w:val="left"/>
    </w:pPr>
    <w:rPr>
      <w:color w:val="auto"/>
    </w:rPr>
  </w:style>
  <w:style w:type="paragraph" w:customStyle="1" w:styleId="style6">
    <w:name w:val="style6"/>
    <w:basedOn w:val="a"/>
    <w:rsid w:val="003A0DFF"/>
    <w:pPr>
      <w:spacing w:before="100" w:beforeAutospacing="1" w:after="100" w:afterAutospacing="1"/>
      <w:ind w:firstLine="0"/>
      <w:jc w:val="left"/>
    </w:pPr>
    <w:rPr>
      <w:color w:val="auto"/>
    </w:rPr>
  </w:style>
  <w:style w:type="character" w:customStyle="1" w:styleId="fontstyle32">
    <w:name w:val="fontstyle32"/>
    <w:basedOn w:val="a0"/>
    <w:rsid w:val="003A0DFF"/>
  </w:style>
  <w:style w:type="paragraph" w:customStyle="1" w:styleId="style9">
    <w:name w:val="style9"/>
    <w:basedOn w:val="a"/>
    <w:rsid w:val="003A0DFF"/>
    <w:pPr>
      <w:spacing w:before="100" w:beforeAutospacing="1" w:after="100" w:afterAutospacing="1"/>
      <w:ind w:firstLine="0"/>
      <w:jc w:val="left"/>
    </w:pPr>
    <w:rPr>
      <w:color w:val="auto"/>
    </w:rPr>
  </w:style>
  <w:style w:type="character" w:customStyle="1" w:styleId="fontstyle33">
    <w:name w:val="fontstyle33"/>
    <w:basedOn w:val="a0"/>
    <w:rsid w:val="003A0DFF"/>
  </w:style>
  <w:style w:type="paragraph" w:customStyle="1" w:styleId="style15">
    <w:name w:val="style15"/>
    <w:basedOn w:val="a"/>
    <w:rsid w:val="003A0DFF"/>
    <w:pPr>
      <w:spacing w:before="100" w:beforeAutospacing="1" w:after="100" w:afterAutospacing="1"/>
      <w:ind w:firstLine="0"/>
      <w:jc w:val="left"/>
    </w:pPr>
    <w:rPr>
      <w:color w:val="auto"/>
    </w:rPr>
  </w:style>
  <w:style w:type="character" w:customStyle="1" w:styleId="fontstyle24">
    <w:name w:val="fontstyle24"/>
    <w:basedOn w:val="a0"/>
    <w:rsid w:val="003A0DFF"/>
  </w:style>
  <w:style w:type="character" w:customStyle="1" w:styleId="fontstyle34">
    <w:name w:val="fontstyle34"/>
    <w:basedOn w:val="a0"/>
    <w:rsid w:val="003A0DFF"/>
  </w:style>
  <w:style w:type="paragraph" w:customStyle="1" w:styleId="style11">
    <w:name w:val="style11"/>
    <w:basedOn w:val="a"/>
    <w:rsid w:val="003A0DFF"/>
    <w:pPr>
      <w:spacing w:before="100" w:beforeAutospacing="1" w:after="100" w:afterAutospacing="1"/>
      <w:ind w:firstLine="0"/>
      <w:jc w:val="left"/>
    </w:pPr>
    <w:rPr>
      <w:color w:val="auto"/>
    </w:rPr>
  </w:style>
  <w:style w:type="paragraph" w:customStyle="1" w:styleId="style17">
    <w:name w:val="style17"/>
    <w:basedOn w:val="a"/>
    <w:rsid w:val="003A0DFF"/>
    <w:pPr>
      <w:spacing w:before="100" w:beforeAutospacing="1" w:after="100" w:afterAutospacing="1"/>
      <w:ind w:firstLine="0"/>
      <w:jc w:val="left"/>
    </w:pPr>
    <w:rPr>
      <w:color w:val="auto"/>
    </w:rPr>
  </w:style>
  <w:style w:type="character" w:customStyle="1" w:styleId="fontstyle25">
    <w:name w:val="fontstyle25"/>
    <w:basedOn w:val="a0"/>
    <w:rsid w:val="003A0DFF"/>
  </w:style>
  <w:style w:type="paragraph" w:customStyle="1" w:styleId="style14">
    <w:name w:val="style14"/>
    <w:basedOn w:val="a"/>
    <w:rsid w:val="003A0DFF"/>
    <w:pPr>
      <w:spacing w:before="100" w:beforeAutospacing="1" w:after="100" w:afterAutospacing="1"/>
      <w:ind w:firstLine="0"/>
      <w:jc w:val="left"/>
    </w:pPr>
    <w:rPr>
      <w:color w:val="auto"/>
    </w:rPr>
  </w:style>
  <w:style w:type="character" w:customStyle="1" w:styleId="fontstyle30">
    <w:name w:val="fontstyle30"/>
    <w:basedOn w:val="a0"/>
    <w:rsid w:val="003A0DFF"/>
  </w:style>
  <w:style w:type="character" w:customStyle="1" w:styleId="fontstyle31">
    <w:name w:val="fontstyle31"/>
    <w:basedOn w:val="a0"/>
    <w:rsid w:val="003A0DFF"/>
  </w:style>
  <w:style w:type="paragraph" w:styleId="af4">
    <w:name w:val="Normal (Web)"/>
    <w:basedOn w:val="a"/>
    <w:uiPriority w:val="99"/>
    <w:unhideWhenUsed/>
    <w:rsid w:val="003A0DFF"/>
    <w:pPr>
      <w:spacing w:before="100" w:beforeAutospacing="1" w:after="100" w:afterAutospacing="1"/>
      <w:ind w:firstLine="0"/>
      <w:jc w:val="left"/>
    </w:pPr>
    <w:rPr>
      <w:color w:val="auto"/>
    </w:rPr>
  </w:style>
  <w:style w:type="character" w:styleId="af5">
    <w:name w:val="Strong"/>
    <w:uiPriority w:val="22"/>
    <w:qFormat/>
    <w:rsid w:val="003A0DFF"/>
    <w:rPr>
      <w:b/>
      <w:bCs/>
    </w:rPr>
  </w:style>
  <w:style w:type="character" w:styleId="af6">
    <w:name w:val="Emphasis"/>
    <w:uiPriority w:val="20"/>
    <w:qFormat/>
    <w:rsid w:val="003A0DFF"/>
    <w:rPr>
      <w:i/>
      <w:iCs/>
    </w:rPr>
  </w:style>
  <w:style w:type="paragraph" w:styleId="a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8"/>
    <w:unhideWhenUsed/>
    <w:rsid w:val="003A0DFF"/>
    <w:pPr>
      <w:spacing w:after="120"/>
      <w:ind w:firstLine="0"/>
      <w:jc w:val="left"/>
    </w:pPr>
    <w:rPr>
      <w:rFonts w:ascii="Calibri" w:eastAsia="Calibri" w:hAnsi="Calibri"/>
      <w:color w:val="auto"/>
      <w:sz w:val="22"/>
      <w:szCs w:val="22"/>
      <w:lang w:eastAsia="en-US"/>
    </w:rPr>
  </w:style>
  <w:style w:type="character" w:customStyle="1" w:styleId="a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7"/>
    <w:rsid w:val="003A0DFF"/>
    <w:rPr>
      <w:rFonts w:ascii="Calibri" w:eastAsia="Calibri" w:hAnsi="Calibri"/>
      <w:sz w:val="22"/>
      <w:szCs w:val="22"/>
      <w:lang w:eastAsia="en-US"/>
    </w:rPr>
  </w:style>
  <w:style w:type="paragraph" w:customStyle="1" w:styleId="13">
    <w:name w:val="Обычный1"/>
    <w:rsid w:val="003A0DFF"/>
    <w:pPr>
      <w:widowControl w:val="0"/>
      <w:jc w:val="both"/>
    </w:pPr>
  </w:style>
  <w:style w:type="paragraph" w:styleId="af9">
    <w:name w:val="TOC Heading"/>
    <w:basedOn w:val="1"/>
    <w:next w:val="a"/>
    <w:uiPriority w:val="39"/>
    <w:unhideWhenUsed/>
    <w:qFormat/>
    <w:rsid w:val="00E74CC8"/>
    <w:pPr>
      <w:keepNext/>
      <w:keepLines/>
      <w:spacing w:before="480" w:after="0" w:line="276" w:lineRule="auto"/>
      <w:ind w:firstLine="0"/>
      <w:jc w:val="left"/>
      <w:outlineLvl w:val="9"/>
    </w:pPr>
    <w:rPr>
      <w:rFonts w:ascii="Cambria" w:eastAsia="Times New Roman" w:hAnsi="Cambria"/>
      <w:color w:val="365F91"/>
      <w:sz w:val="28"/>
      <w:szCs w:val="28"/>
      <w:lang w:eastAsia="en-US"/>
    </w:rPr>
  </w:style>
  <w:style w:type="paragraph" w:styleId="23">
    <w:name w:val="toc 2"/>
    <w:basedOn w:val="a"/>
    <w:next w:val="a"/>
    <w:autoRedefine/>
    <w:rsid w:val="00E74CC8"/>
    <w:pPr>
      <w:ind w:left="240"/>
    </w:pPr>
  </w:style>
  <w:style w:type="paragraph" w:styleId="31">
    <w:name w:val="toc 3"/>
    <w:basedOn w:val="a"/>
    <w:next w:val="a"/>
    <w:autoRedefine/>
    <w:rsid w:val="00E74CC8"/>
    <w:pPr>
      <w:ind w:left="480"/>
    </w:pPr>
  </w:style>
  <w:style w:type="paragraph" w:styleId="14">
    <w:name w:val="toc 1"/>
    <w:basedOn w:val="a"/>
    <w:next w:val="a"/>
    <w:autoRedefine/>
    <w:rsid w:val="00E74CC8"/>
  </w:style>
  <w:style w:type="character" w:styleId="afa">
    <w:name w:val="Hyperlink"/>
    <w:unhideWhenUsed/>
    <w:rsid w:val="00E74CC8"/>
    <w:rPr>
      <w:color w:val="0000FF"/>
      <w:u w:val="single"/>
    </w:rPr>
  </w:style>
  <w:style w:type="character" w:customStyle="1" w:styleId="70">
    <w:name w:val="Заголовок 7 Знак"/>
    <w:link w:val="7"/>
    <w:uiPriority w:val="9"/>
    <w:rsid w:val="004E0CFB"/>
    <w:rPr>
      <w:rFonts w:ascii="Calibri" w:eastAsia="Times New Roman" w:hAnsi="Calibri" w:cs="Times New Roman"/>
      <w:color w:val="000000"/>
      <w:sz w:val="24"/>
      <w:szCs w:val="24"/>
    </w:rPr>
  </w:style>
  <w:style w:type="character" w:customStyle="1" w:styleId="90">
    <w:name w:val="Заголовок 9 Знак"/>
    <w:link w:val="9"/>
    <w:uiPriority w:val="9"/>
    <w:rsid w:val="004E0CFB"/>
    <w:rPr>
      <w:rFonts w:ascii="Cambria" w:eastAsia="Times New Roman" w:hAnsi="Cambria" w:cs="Times New Roman"/>
      <w:color w:val="000000"/>
      <w:sz w:val="22"/>
      <w:szCs w:val="22"/>
    </w:rPr>
  </w:style>
  <w:style w:type="paragraph" w:styleId="24">
    <w:name w:val="Body Text 2"/>
    <w:basedOn w:val="a"/>
    <w:link w:val="25"/>
    <w:rsid w:val="004E0CFB"/>
    <w:pPr>
      <w:spacing w:after="120" w:line="480" w:lineRule="auto"/>
    </w:pPr>
  </w:style>
  <w:style w:type="character" w:customStyle="1" w:styleId="25">
    <w:name w:val="Основной текст 2 Знак"/>
    <w:link w:val="24"/>
    <w:rsid w:val="004E0CFB"/>
    <w:rPr>
      <w:color w:val="000000"/>
      <w:sz w:val="24"/>
      <w:szCs w:val="24"/>
    </w:rPr>
  </w:style>
  <w:style w:type="paragraph" w:styleId="afb">
    <w:name w:val="Body Text Indent"/>
    <w:basedOn w:val="a"/>
    <w:link w:val="afc"/>
    <w:rsid w:val="004E0CFB"/>
    <w:pPr>
      <w:spacing w:after="120"/>
      <w:ind w:left="283"/>
    </w:pPr>
  </w:style>
  <w:style w:type="character" w:customStyle="1" w:styleId="afc">
    <w:name w:val="Основной текст с отступом Знак"/>
    <w:link w:val="afb"/>
    <w:rsid w:val="004E0CFB"/>
    <w:rPr>
      <w:color w:val="000000"/>
      <w:sz w:val="24"/>
      <w:szCs w:val="24"/>
    </w:rPr>
  </w:style>
  <w:style w:type="character" w:customStyle="1" w:styleId="80">
    <w:name w:val="Заголовок 8 Знак"/>
    <w:link w:val="8"/>
    <w:uiPriority w:val="9"/>
    <w:rsid w:val="004E0CFB"/>
    <w:rPr>
      <w:b/>
      <w:i/>
      <w:sz w:val="18"/>
    </w:rPr>
  </w:style>
  <w:style w:type="character" w:customStyle="1" w:styleId="10">
    <w:name w:val="Заголовок 1 Знак"/>
    <w:link w:val="1"/>
    <w:uiPriority w:val="9"/>
    <w:rsid w:val="004E0CFB"/>
    <w:rPr>
      <w:rFonts w:ascii="Arial" w:eastAsia="Arial" w:hAnsi="Arial" w:cs="Arial"/>
      <w:b/>
      <w:bCs/>
      <w:color w:val="000000"/>
      <w:sz w:val="32"/>
      <w:szCs w:val="32"/>
    </w:rPr>
  </w:style>
  <w:style w:type="character" w:customStyle="1" w:styleId="20">
    <w:name w:val="Заголовок 2 Знак"/>
    <w:link w:val="2"/>
    <w:rsid w:val="004E0CFB"/>
    <w:rPr>
      <w:rFonts w:ascii="Cambria" w:eastAsia="Cambria" w:hAnsi="Cambria" w:cs="Cambria"/>
      <w:b/>
      <w:bCs/>
      <w:color w:val="4F81BD"/>
      <w:sz w:val="26"/>
      <w:szCs w:val="26"/>
    </w:rPr>
  </w:style>
  <w:style w:type="character" w:customStyle="1" w:styleId="30">
    <w:name w:val="Заголовок 3 Знак"/>
    <w:link w:val="3"/>
    <w:uiPriority w:val="9"/>
    <w:rsid w:val="004E0CFB"/>
    <w:rPr>
      <w:rFonts w:ascii="Arial" w:eastAsia="Arial" w:hAnsi="Arial" w:cs="Arial"/>
      <w:b/>
      <w:bCs/>
      <w:color w:val="000000"/>
      <w:sz w:val="26"/>
      <w:szCs w:val="26"/>
    </w:rPr>
  </w:style>
  <w:style w:type="character" w:customStyle="1" w:styleId="40">
    <w:name w:val="Заголовок 4 Знак"/>
    <w:link w:val="4"/>
    <w:uiPriority w:val="9"/>
    <w:rsid w:val="004E0CFB"/>
    <w:rPr>
      <w:rFonts w:ascii="Calibri" w:eastAsia="Calibri" w:hAnsi="Calibri" w:cs="Calibri"/>
      <w:b/>
      <w:bCs/>
      <w:color w:val="000000"/>
      <w:sz w:val="28"/>
      <w:szCs w:val="28"/>
    </w:rPr>
  </w:style>
  <w:style w:type="character" w:customStyle="1" w:styleId="50">
    <w:name w:val="Заголовок 5 Знак"/>
    <w:link w:val="5"/>
    <w:uiPriority w:val="9"/>
    <w:rsid w:val="004E0CFB"/>
    <w:rPr>
      <w:rFonts w:ascii="Calibri" w:eastAsia="Calibri" w:hAnsi="Calibri" w:cs="Calibri"/>
      <w:b/>
      <w:bCs/>
      <w:i/>
      <w:iCs/>
      <w:color w:val="000000"/>
      <w:sz w:val="26"/>
      <w:szCs w:val="26"/>
    </w:rPr>
  </w:style>
  <w:style w:type="character" w:customStyle="1" w:styleId="60">
    <w:name w:val="Заголовок 6 Знак"/>
    <w:link w:val="6"/>
    <w:uiPriority w:val="9"/>
    <w:rsid w:val="004E0CFB"/>
    <w:rPr>
      <w:rFonts w:ascii="Calibri" w:eastAsia="Calibri" w:hAnsi="Calibri" w:cs="Calibri"/>
      <w:b/>
      <w:bCs/>
      <w:color w:val="000000"/>
      <w:sz w:val="22"/>
      <w:szCs w:val="22"/>
    </w:rPr>
  </w:style>
  <w:style w:type="paragraph" w:customStyle="1" w:styleId="210">
    <w:name w:val="Основной текст 21"/>
    <w:basedOn w:val="a"/>
    <w:rsid w:val="004E0CFB"/>
    <w:pPr>
      <w:overflowPunct w:val="0"/>
      <w:autoSpaceDE w:val="0"/>
      <w:autoSpaceDN w:val="0"/>
      <w:adjustRightInd w:val="0"/>
      <w:spacing w:line="360" w:lineRule="auto"/>
      <w:ind w:firstLine="709"/>
      <w:textAlignment w:val="baseline"/>
    </w:pPr>
    <w:rPr>
      <w:color w:val="auto"/>
      <w:sz w:val="28"/>
      <w:szCs w:val="20"/>
      <w:lang w:eastAsia="de-DE"/>
    </w:rPr>
  </w:style>
  <w:style w:type="paragraph" w:styleId="32">
    <w:name w:val="Body Text Indent 3"/>
    <w:basedOn w:val="a"/>
    <w:link w:val="33"/>
    <w:unhideWhenUsed/>
    <w:rsid w:val="004E0CFB"/>
    <w:pPr>
      <w:widowControl w:val="0"/>
      <w:autoSpaceDE w:val="0"/>
      <w:autoSpaceDN w:val="0"/>
      <w:adjustRightInd w:val="0"/>
      <w:spacing w:line="360" w:lineRule="auto"/>
    </w:pPr>
    <w:rPr>
      <w:rFonts w:eastAsia="Calibri"/>
      <w:b/>
      <w:i/>
      <w:color w:val="auto"/>
      <w:sz w:val="56"/>
      <w:szCs w:val="56"/>
    </w:rPr>
  </w:style>
  <w:style w:type="character" w:customStyle="1" w:styleId="33">
    <w:name w:val="Основной текст с отступом 3 Знак"/>
    <w:link w:val="32"/>
    <w:rsid w:val="004E0CFB"/>
    <w:rPr>
      <w:rFonts w:eastAsia="Calibri"/>
      <w:b/>
      <w:i/>
      <w:sz w:val="56"/>
      <w:szCs w:val="56"/>
    </w:rPr>
  </w:style>
  <w:style w:type="paragraph" w:styleId="afd">
    <w:name w:val="No Spacing"/>
    <w:uiPriority w:val="1"/>
    <w:qFormat/>
    <w:rsid w:val="004E0CFB"/>
    <w:rPr>
      <w:rFonts w:ascii="Calibri" w:eastAsia="Calibri" w:hAnsi="Calibri" w:cs="Calibri"/>
      <w:sz w:val="22"/>
      <w:szCs w:val="22"/>
      <w:lang w:eastAsia="en-US"/>
    </w:rPr>
  </w:style>
  <w:style w:type="paragraph" w:styleId="34">
    <w:name w:val="Body Text 3"/>
    <w:basedOn w:val="a"/>
    <w:link w:val="35"/>
    <w:unhideWhenUsed/>
    <w:rsid w:val="004E0CFB"/>
    <w:pPr>
      <w:widowControl w:val="0"/>
      <w:autoSpaceDE w:val="0"/>
      <w:autoSpaceDN w:val="0"/>
      <w:adjustRightInd w:val="0"/>
      <w:spacing w:after="120"/>
      <w:ind w:firstLine="0"/>
      <w:jc w:val="left"/>
    </w:pPr>
    <w:rPr>
      <w:rFonts w:eastAsia="Calibri"/>
      <w:color w:val="auto"/>
      <w:sz w:val="16"/>
      <w:szCs w:val="16"/>
      <w:lang w:val="en-US"/>
    </w:rPr>
  </w:style>
  <w:style w:type="character" w:customStyle="1" w:styleId="35">
    <w:name w:val="Основной текст 3 Знак"/>
    <w:link w:val="34"/>
    <w:rsid w:val="004E0CFB"/>
    <w:rPr>
      <w:rFonts w:eastAsia="Calibri"/>
      <w:sz w:val="16"/>
      <w:szCs w:val="16"/>
      <w:lang w:val="en-US"/>
    </w:rPr>
  </w:style>
  <w:style w:type="paragraph" w:customStyle="1" w:styleId="Zag1">
    <w:name w:val="Zag_1"/>
    <w:basedOn w:val="a"/>
    <w:uiPriority w:val="99"/>
    <w:rsid w:val="00B84271"/>
    <w:pPr>
      <w:widowControl w:val="0"/>
      <w:autoSpaceDE w:val="0"/>
      <w:autoSpaceDN w:val="0"/>
      <w:adjustRightInd w:val="0"/>
      <w:spacing w:after="337" w:line="302" w:lineRule="exact"/>
      <w:ind w:firstLine="0"/>
      <w:jc w:val="center"/>
    </w:pPr>
    <w:rPr>
      <w:rFonts w:eastAsia="Calibri"/>
      <w:b/>
      <w:bCs/>
      <w:lang w:val="en-US"/>
    </w:rPr>
  </w:style>
  <w:style w:type="character" w:customStyle="1" w:styleId="Zag11">
    <w:name w:val="Zag_11"/>
    <w:uiPriority w:val="99"/>
    <w:rsid w:val="00B84271"/>
  </w:style>
  <w:style w:type="paragraph" w:styleId="afe">
    <w:name w:val="List Paragraph"/>
    <w:basedOn w:val="a"/>
    <w:link w:val="aff"/>
    <w:uiPriority w:val="34"/>
    <w:qFormat/>
    <w:rsid w:val="00B84271"/>
    <w:pPr>
      <w:ind w:left="720" w:firstLine="0"/>
      <w:contextualSpacing/>
      <w:jc w:val="left"/>
    </w:pPr>
    <w:rPr>
      <w:color w:val="auto"/>
    </w:rPr>
  </w:style>
  <w:style w:type="paragraph" w:customStyle="1" w:styleId="BodyText21">
    <w:name w:val="Body Text 21"/>
    <w:basedOn w:val="a"/>
    <w:rsid w:val="00B84271"/>
    <w:pPr>
      <w:ind w:firstLine="709"/>
    </w:pPr>
    <w:rPr>
      <w:color w:val="auto"/>
    </w:rPr>
  </w:style>
  <w:style w:type="paragraph" w:styleId="aff0">
    <w:name w:val="Balloon Text"/>
    <w:basedOn w:val="a"/>
    <w:link w:val="aff1"/>
    <w:rsid w:val="006658D7"/>
    <w:rPr>
      <w:rFonts w:ascii="Tahoma" w:hAnsi="Tahoma"/>
      <w:sz w:val="16"/>
      <w:szCs w:val="16"/>
    </w:rPr>
  </w:style>
  <w:style w:type="character" w:customStyle="1" w:styleId="aff1">
    <w:name w:val="Текст выноски Знак"/>
    <w:link w:val="aff0"/>
    <w:rsid w:val="006658D7"/>
    <w:rPr>
      <w:rFonts w:ascii="Tahoma" w:hAnsi="Tahoma" w:cs="Tahoma"/>
      <w:color w:val="000000"/>
      <w:sz w:val="16"/>
      <w:szCs w:val="16"/>
    </w:rPr>
  </w:style>
  <w:style w:type="character" w:customStyle="1" w:styleId="dash041e0431044b0447043d044b0439char1">
    <w:name w:val="dash041e_0431_044b_0447_043d_044b_0439__char1"/>
    <w:uiPriority w:val="99"/>
    <w:rsid w:val="000F69C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0F69C7"/>
    <w:pPr>
      <w:ind w:firstLine="0"/>
      <w:jc w:val="left"/>
    </w:pPr>
    <w:rPr>
      <w:color w:val="auto"/>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23104"/>
    <w:rPr>
      <w:rFonts w:ascii="Times New Roman" w:hAnsi="Times New Roman" w:cs="Times New Roman" w:hint="default"/>
      <w:strike w:val="0"/>
      <w:dstrike w:val="0"/>
      <w:sz w:val="24"/>
      <w:szCs w:val="24"/>
      <w:u w:val="none"/>
      <w:effect w:val="none"/>
    </w:rPr>
  </w:style>
  <w:style w:type="character" w:customStyle="1" w:styleId="110">
    <w:name w:val="Заголовок 1 Знак1"/>
    <w:rsid w:val="00E021CB"/>
    <w:rPr>
      <w:rFonts w:ascii="Arial" w:hAnsi="Arial" w:cs="Arial"/>
      <w:b/>
      <w:bCs/>
      <w:kern w:val="32"/>
      <w:sz w:val="32"/>
      <w:szCs w:val="32"/>
      <w:lang w:val="de-DE" w:eastAsia="ru-RU" w:bidi="ar-SA"/>
    </w:rPr>
  </w:style>
  <w:style w:type="character" w:customStyle="1" w:styleId="211">
    <w:name w:val="Заголовок 2 Знак1"/>
    <w:rsid w:val="00E021CB"/>
    <w:rPr>
      <w:rFonts w:ascii="Cambria" w:hAnsi="Cambria"/>
      <w:b/>
      <w:color w:val="4F81BD"/>
      <w:sz w:val="26"/>
      <w:szCs w:val="26"/>
      <w:lang w:val="ru-RU" w:eastAsia="ru-RU" w:bidi="ar-SA"/>
    </w:rPr>
  </w:style>
  <w:style w:type="character" w:customStyle="1" w:styleId="310">
    <w:name w:val="Заголовок 3 Знак1"/>
    <w:rsid w:val="00E021CB"/>
    <w:rPr>
      <w:rFonts w:ascii="Arial" w:hAnsi="Arial" w:cs="Arial"/>
      <w:b/>
      <w:bCs/>
      <w:sz w:val="26"/>
      <w:szCs w:val="26"/>
      <w:lang w:val="ru-RU" w:eastAsia="ru-RU" w:bidi="ar-SA"/>
    </w:rPr>
  </w:style>
  <w:style w:type="paragraph" w:customStyle="1" w:styleId="Osnova">
    <w:name w:val="Osnova"/>
    <w:basedOn w:val="a"/>
    <w:rsid w:val="00E021CB"/>
    <w:pPr>
      <w:widowControl w:val="0"/>
      <w:autoSpaceDE w:val="0"/>
      <w:autoSpaceDN w:val="0"/>
      <w:adjustRightInd w:val="0"/>
      <w:spacing w:line="213" w:lineRule="exact"/>
      <w:ind w:firstLine="339"/>
    </w:pPr>
    <w:rPr>
      <w:rFonts w:ascii="NewtonCSanPin" w:eastAsia="Calibri" w:hAnsi="NewtonCSanPin" w:cs="NewtonCSanPin"/>
      <w:sz w:val="21"/>
      <w:szCs w:val="21"/>
      <w:lang w:val="en-US"/>
    </w:rPr>
  </w:style>
  <w:style w:type="character" w:customStyle="1" w:styleId="Osnova1">
    <w:name w:val="Osnova1"/>
    <w:rsid w:val="00E021CB"/>
  </w:style>
  <w:style w:type="paragraph" w:customStyle="1" w:styleId="Zag2">
    <w:name w:val="Zag_2"/>
    <w:basedOn w:val="a"/>
    <w:rsid w:val="00E021CB"/>
    <w:pPr>
      <w:widowControl w:val="0"/>
      <w:autoSpaceDE w:val="0"/>
      <w:autoSpaceDN w:val="0"/>
      <w:adjustRightInd w:val="0"/>
      <w:spacing w:after="129" w:line="291" w:lineRule="exact"/>
      <w:ind w:firstLine="0"/>
      <w:jc w:val="center"/>
    </w:pPr>
    <w:rPr>
      <w:rFonts w:eastAsia="Calibri"/>
      <w:b/>
      <w:bCs/>
      <w:lang w:val="en-US"/>
    </w:rPr>
  </w:style>
  <w:style w:type="character" w:customStyle="1" w:styleId="Zag21">
    <w:name w:val="Zag_21"/>
    <w:rsid w:val="00E021CB"/>
  </w:style>
  <w:style w:type="paragraph" w:customStyle="1" w:styleId="Zag3">
    <w:name w:val="Zag_3"/>
    <w:basedOn w:val="a"/>
    <w:rsid w:val="00E021CB"/>
    <w:pPr>
      <w:widowControl w:val="0"/>
      <w:autoSpaceDE w:val="0"/>
      <w:autoSpaceDN w:val="0"/>
      <w:adjustRightInd w:val="0"/>
      <w:spacing w:after="68" w:line="282" w:lineRule="exact"/>
      <w:ind w:firstLine="0"/>
      <w:jc w:val="center"/>
    </w:pPr>
    <w:rPr>
      <w:rFonts w:eastAsia="Calibri"/>
      <w:i/>
      <w:iCs/>
      <w:lang w:val="en-US"/>
    </w:rPr>
  </w:style>
  <w:style w:type="character" w:customStyle="1" w:styleId="Zag31">
    <w:name w:val="Zag_31"/>
    <w:rsid w:val="00E021CB"/>
  </w:style>
  <w:style w:type="paragraph" w:customStyle="1" w:styleId="aff2">
    <w:name w:val="Ξαϋχνϋι"/>
    <w:basedOn w:val="a"/>
    <w:rsid w:val="00E021CB"/>
    <w:pPr>
      <w:widowControl w:val="0"/>
      <w:autoSpaceDE w:val="0"/>
      <w:autoSpaceDN w:val="0"/>
      <w:adjustRightInd w:val="0"/>
      <w:ind w:firstLine="0"/>
      <w:jc w:val="left"/>
    </w:pPr>
    <w:rPr>
      <w:rFonts w:eastAsia="Calibri"/>
      <w:lang w:val="en-US"/>
    </w:rPr>
  </w:style>
  <w:style w:type="paragraph" w:customStyle="1" w:styleId="aff3">
    <w:name w:val="Νξβϋι"/>
    <w:basedOn w:val="a"/>
    <w:rsid w:val="00E021CB"/>
    <w:pPr>
      <w:widowControl w:val="0"/>
      <w:autoSpaceDE w:val="0"/>
      <w:autoSpaceDN w:val="0"/>
      <w:adjustRightInd w:val="0"/>
      <w:ind w:firstLine="0"/>
      <w:jc w:val="left"/>
    </w:pPr>
    <w:rPr>
      <w:rFonts w:eastAsia="Calibri"/>
      <w:lang w:val="en-US"/>
    </w:rPr>
  </w:style>
  <w:style w:type="character" w:customStyle="1" w:styleId="15">
    <w:name w:val="Нижний колонтитул Знак1"/>
    <w:locked/>
    <w:rsid w:val="00E021CB"/>
    <w:rPr>
      <w:rFonts w:eastAsia="Calibri"/>
      <w:sz w:val="24"/>
      <w:szCs w:val="24"/>
      <w:lang w:val="en-US" w:eastAsia="ru-RU" w:bidi="ar-SA"/>
    </w:rPr>
  </w:style>
  <w:style w:type="paragraph" w:customStyle="1" w:styleId="zag4">
    <w:name w:val="zag_4"/>
    <w:basedOn w:val="a"/>
    <w:rsid w:val="00E021CB"/>
    <w:pPr>
      <w:widowControl w:val="0"/>
      <w:autoSpaceDE w:val="0"/>
      <w:autoSpaceDN w:val="0"/>
      <w:adjustRightInd w:val="0"/>
      <w:spacing w:line="213" w:lineRule="exact"/>
      <w:ind w:firstLine="0"/>
      <w:jc w:val="center"/>
    </w:pPr>
    <w:rPr>
      <w:rFonts w:ascii="NewtonCSanPin" w:eastAsia="Calibri" w:hAnsi="NewtonCSanPin" w:cs="NewtonCSanPin"/>
      <w:b/>
      <w:bCs/>
      <w:i/>
      <w:iCs/>
      <w:sz w:val="21"/>
      <w:szCs w:val="21"/>
      <w:lang w:val="en-US"/>
    </w:rPr>
  </w:style>
  <w:style w:type="paragraph" w:customStyle="1" w:styleId="NormalPP">
    <w:name w:val="Normal PP"/>
    <w:basedOn w:val="a"/>
    <w:rsid w:val="00E021CB"/>
    <w:pPr>
      <w:widowControl w:val="0"/>
      <w:autoSpaceDE w:val="0"/>
      <w:autoSpaceDN w:val="0"/>
      <w:adjustRightInd w:val="0"/>
      <w:ind w:firstLine="0"/>
      <w:jc w:val="left"/>
    </w:pPr>
    <w:rPr>
      <w:rFonts w:ascii="Arial" w:eastAsia="Calibri" w:hAnsi="Arial" w:cs="Arial"/>
      <w:lang w:val="en-US"/>
    </w:rPr>
  </w:style>
  <w:style w:type="paragraph" w:customStyle="1" w:styleId="text2">
    <w:name w:val="text2"/>
    <w:basedOn w:val="a"/>
    <w:rsid w:val="00E021CB"/>
    <w:pPr>
      <w:widowControl w:val="0"/>
      <w:autoSpaceDE w:val="0"/>
      <w:autoSpaceDN w:val="0"/>
      <w:adjustRightInd w:val="0"/>
      <w:ind w:left="566" w:right="793" w:firstLine="0"/>
    </w:pPr>
    <w:rPr>
      <w:rFonts w:eastAsia="Calibri"/>
      <w:lang w:val="en-US"/>
    </w:rPr>
  </w:style>
  <w:style w:type="character" w:customStyle="1" w:styleId="16">
    <w:name w:val="Основной текст с отступом Знак1"/>
    <w:rsid w:val="00E021CB"/>
    <w:rPr>
      <w:sz w:val="24"/>
      <w:szCs w:val="24"/>
      <w:lang w:val="ru-RU" w:eastAsia="ru-RU" w:bidi="ar-SA"/>
    </w:rPr>
  </w:style>
  <w:style w:type="paragraph" w:customStyle="1" w:styleId="17">
    <w:name w:val="Знак Знак1 Знак Знак Знак"/>
    <w:basedOn w:val="a"/>
    <w:rsid w:val="00E021CB"/>
    <w:pPr>
      <w:spacing w:after="160" w:line="240" w:lineRule="exact"/>
      <w:ind w:firstLine="0"/>
      <w:jc w:val="left"/>
    </w:pPr>
    <w:rPr>
      <w:rFonts w:ascii="Verdana" w:hAnsi="Verdana"/>
      <w:color w:val="auto"/>
      <w:sz w:val="20"/>
      <w:szCs w:val="20"/>
      <w:lang w:val="en-US" w:eastAsia="en-US"/>
    </w:rPr>
  </w:style>
  <w:style w:type="paragraph" w:customStyle="1" w:styleId="aff4">
    <w:name w:val="Знак Знак Знак Знак Знак"/>
    <w:basedOn w:val="a"/>
    <w:rsid w:val="00E021CB"/>
    <w:pPr>
      <w:spacing w:after="160" w:line="240" w:lineRule="exact"/>
      <w:ind w:firstLine="0"/>
      <w:jc w:val="left"/>
    </w:pPr>
    <w:rPr>
      <w:rFonts w:ascii="Verdana" w:hAnsi="Verdana"/>
      <w:color w:val="auto"/>
      <w:sz w:val="20"/>
      <w:szCs w:val="20"/>
      <w:lang w:val="en-US" w:eastAsia="en-US"/>
    </w:rPr>
  </w:style>
  <w:style w:type="paragraph" w:customStyle="1" w:styleId="CharCharCarCharCarCharCarCharCarCharCharCharCarCharCharChar">
    <w:name w:val="Char Char Car Char Car Char Car Char Car Char Char Char Car Char Char Char"/>
    <w:basedOn w:val="a"/>
    <w:rsid w:val="00E021CB"/>
    <w:pPr>
      <w:autoSpaceDE w:val="0"/>
      <w:autoSpaceDN w:val="0"/>
      <w:spacing w:after="160" w:line="240" w:lineRule="exact"/>
      <w:ind w:firstLine="0"/>
      <w:jc w:val="left"/>
    </w:pPr>
    <w:rPr>
      <w:rFonts w:ascii="Arial" w:hAnsi="Arial" w:cs="Arial"/>
      <w:color w:val="auto"/>
      <w:sz w:val="20"/>
      <w:szCs w:val="20"/>
      <w:lang w:val="en-US" w:eastAsia="en-US"/>
    </w:rPr>
  </w:style>
  <w:style w:type="paragraph" w:customStyle="1" w:styleId="aff5">
    <w:name w:val="Знак Знак"/>
    <w:basedOn w:val="a"/>
    <w:rsid w:val="00E021CB"/>
    <w:pPr>
      <w:spacing w:after="160" w:line="240" w:lineRule="exact"/>
      <w:ind w:firstLine="0"/>
      <w:jc w:val="left"/>
    </w:pPr>
    <w:rPr>
      <w:rFonts w:ascii="Verdana" w:hAnsi="Verdana"/>
      <w:color w:val="auto"/>
      <w:sz w:val="20"/>
      <w:szCs w:val="20"/>
      <w:lang w:val="en-US" w:eastAsia="en-US"/>
    </w:rPr>
  </w:style>
  <w:style w:type="paragraph" w:customStyle="1" w:styleId="aff6">
    <w:name w:val="a"/>
    <w:basedOn w:val="a"/>
    <w:rsid w:val="00E021CB"/>
    <w:pPr>
      <w:spacing w:before="100" w:beforeAutospacing="1" w:after="100" w:afterAutospacing="1"/>
      <w:ind w:firstLine="0"/>
      <w:jc w:val="left"/>
    </w:pPr>
    <w:rPr>
      <w:color w:val="auto"/>
    </w:rPr>
  </w:style>
  <w:style w:type="paragraph" w:customStyle="1" w:styleId="Iauiue">
    <w:name w:val="Iau.iue"/>
    <w:basedOn w:val="a"/>
    <w:next w:val="a"/>
    <w:rsid w:val="00E021CB"/>
    <w:pPr>
      <w:autoSpaceDE w:val="0"/>
      <w:autoSpaceDN w:val="0"/>
      <w:adjustRightInd w:val="0"/>
      <w:ind w:firstLine="0"/>
      <w:jc w:val="left"/>
    </w:pPr>
    <w:rPr>
      <w:color w:val="auto"/>
    </w:rPr>
  </w:style>
  <w:style w:type="character" w:styleId="aff7">
    <w:name w:val="page number"/>
    <w:basedOn w:val="a0"/>
    <w:rsid w:val="00E021CB"/>
  </w:style>
  <w:style w:type="paragraph" w:customStyle="1" w:styleId="aff8">
    <w:name w:val="Знак Знак Знак"/>
    <w:basedOn w:val="a"/>
    <w:rsid w:val="00E021CB"/>
    <w:pPr>
      <w:spacing w:after="160" w:line="240" w:lineRule="exact"/>
      <w:ind w:firstLine="0"/>
      <w:jc w:val="left"/>
    </w:pPr>
    <w:rPr>
      <w:rFonts w:ascii="Verdana" w:hAnsi="Verdana"/>
      <w:color w:val="auto"/>
      <w:sz w:val="20"/>
      <w:szCs w:val="20"/>
      <w:lang w:val="en-US" w:eastAsia="en-US"/>
    </w:rPr>
  </w:style>
  <w:style w:type="character" w:customStyle="1" w:styleId="61">
    <w:name w:val="Знак6 Знак Знак1"/>
    <w:semiHidden/>
    <w:locked/>
    <w:rsid w:val="00E021CB"/>
    <w:rPr>
      <w:lang w:val="ru-RU" w:eastAsia="ru-RU" w:bidi="ar-SA"/>
    </w:rPr>
  </w:style>
  <w:style w:type="character" w:customStyle="1" w:styleId="normalchar1">
    <w:name w:val="normal__char1"/>
    <w:rsid w:val="00E021CB"/>
    <w:rPr>
      <w:rFonts w:ascii="Calibri" w:hAnsi="Calibri" w:hint="default"/>
      <w:sz w:val="22"/>
      <w:szCs w:val="22"/>
    </w:rPr>
  </w:style>
  <w:style w:type="paragraph" w:customStyle="1" w:styleId="18">
    <w:name w:val="Обычный1"/>
    <w:rsid w:val="00E021CB"/>
    <w:pPr>
      <w:widowControl w:val="0"/>
      <w:jc w:val="both"/>
    </w:pPr>
  </w:style>
  <w:style w:type="paragraph" w:customStyle="1" w:styleId="19">
    <w:name w:val="Абзац списка1"/>
    <w:basedOn w:val="a"/>
    <w:rsid w:val="00E021CB"/>
    <w:pPr>
      <w:ind w:left="720" w:firstLine="0"/>
      <w:contextualSpacing/>
      <w:jc w:val="left"/>
    </w:pPr>
    <w:rPr>
      <w:rFonts w:eastAsia="Calibri"/>
      <w:color w:val="auto"/>
    </w:rPr>
  </w:style>
  <w:style w:type="paragraph" w:customStyle="1" w:styleId="aff9">
    <w:name w:val="Знак Знак Знак Знак"/>
    <w:basedOn w:val="a"/>
    <w:rsid w:val="00E021CB"/>
    <w:pPr>
      <w:spacing w:before="100" w:beforeAutospacing="1" w:after="100" w:afterAutospacing="1"/>
      <w:ind w:firstLine="0"/>
      <w:jc w:val="left"/>
    </w:pPr>
    <w:rPr>
      <w:u w:color="000000"/>
      <w:lang w:val="en-US" w:eastAsia="en-US"/>
    </w:rPr>
  </w:style>
  <w:style w:type="paragraph" w:customStyle="1" w:styleId="1a">
    <w:name w:val="Номер 1"/>
    <w:basedOn w:val="1"/>
    <w:qFormat/>
    <w:rsid w:val="00E021CB"/>
    <w:pPr>
      <w:keepNext/>
      <w:suppressAutoHyphens/>
      <w:autoSpaceDE w:val="0"/>
      <w:autoSpaceDN w:val="0"/>
      <w:adjustRightInd w:val="0"/>
      <w:spacing w:before="360" w:after="240" w:line="360" w:lineRule="auto"/>
      <w:ind w:firstLine="0"/>
      <w:jc w:val="center"/>
    </w:pPr>
    <w:rPr>
      <w:rFonts w:ascii="Times New Roman" w:eastAsia="Times New Roman" w:hAnsi="Times New Roman"/>
      <w:bCs w:val="0"/>
      <w:color w:val="auto"/>
      <w:sz w:val="28"/>
      <w:szCs w:val="20"/>
    </w:rPr>
  </w:style>
  <w:style w:type="paragraph" w:customStyle="1" w:styleId="Iauiue0">
    <w:name w:val="Iau?iue"/>
    <w:rsid w:val="00E021CB"/>
    <w:pPr>
      <w:overflowPunct w:val="0"/>
      <w:autoSpaceDE w:val="0"/>
      <w:autoSpaceDN w:val="0"/>
      <w:adjustRightInd w:val="0"/>
      <w:textAlignment w:val="baseline"/>
    </w:pPr>
    <w:rPr>
      <w:sz w:val="24"/>
      <w:lang w:eastAsia="de-DE"/>
    </w:rPr>
  </w:style>
  <w:style w:type="paragraph" w:customStyle="1" w:styleId="26">
    <w:name w:val="Номер 2"/>
    <w:basedOn w:val="3"/>
    <w:qFormat/>
    <w:rsid w:val="00E021CB"/>
    <w:pPr>
      <w:keepNext/>
      <w:spacing w:before="120" w:after="120" w:line="360" w:lineRule="auto"/>
      <w:ind w:firstLine="0"/>
      <w:jc w:val="center"/>
    </w:pPr>
    <w:rPr>
      <w:rFonts w:ascii="Times New Roman" w:eastAsia="Times New Roman" w:hAnsi="Times New Roman"/>
      <w:color w:val="auto"/>
      <w:sz w:val="28"/>
      <w:szCs w:val="28"/>
    </w:rPr>
  </w:style>
  <w:style w:type="paragraph" w:customStyle="1" w:styleId="220">
    <w:name w:val="Основной текст 22"/>
    <w:basedOn w:val="a"/>
    <w:rsid w:val="00E021CB"/>
    <w:pPr>
      <w:ind w:firstLine="709"/>
    </w:pPr>
    <w:rPr>
      <w:color w:val="auto"/>
    </w:rPr>
  </w:style>
  <w:style w:type="paragraph" w:customStyle="1" w:styleId="212">
    <w:name w:val="Основной текст с отступом 21"/>
    <w:basedOn w:val="a"/>
    <w:rsid w:val="00E021CB"/>
    <w:pPr>
      <w:ind w:firstLine="709"/>
    </w:pPr>
    <w:rPr>
      <w:color w:val="auto"/>
      <w:sz w:val="22"/>
      <w:szCs w:val="20"/>
    </w:rPr>
  </w:style>
  <w:style w:type="character" w:customStyle="1" w:styleId="FontStyle37">
    <w:name w:val="Font Style37"/>
    <w:rsid w:val="00E021CB"/>
    <w:rPr>
      <w:rFonts w:ascii="Times New Roman" w:hAnsi="Times New Roman" w:cs="Times New Roman"/>
      <w:sz w:val="20"/>
      <w:szCs w:val="20"/>
    </w:rPr>
  </w:style>
  <w:style w:type="paragraph" w:customStyle="1" w:styleId="Style3">
    <w:name w:val="Style3"/>
    <w:basedOn w:val="a"/>
    <w:rsid w:val="00E021CB"/>
    <w:pPr>
      <w:widowControl w:val="0"/>
      <w:autoSpaceDE w:val="0"/>
      <w:autoSpaceDN w:val="0"/>
      <w:adjustRightInd w:val="0"/>
      <w:spacing w:line="293" w:lineRule="exact"/>
      <w:ind w:firstLine="504"/>
    </w:pPr>
    <w:rPr>
      <w:color w:val="auto"/>
    </w:rPr>
  </w:style>
  <w:style w:type="paragraph" w:customStyle="1" w:styleId="Style1">
    <w:name w:val="Style1"/>
    <w:basedOn w:val="a"/>
    <w:rsid w:val="00E021CB"/>
    <w:pPr>
      <w:widowControl w:val="0"/>
      <w:autoSpaceDE w:val="0"/>
      <w:autoSpaceDN w:val="0"/>
      <w:adjustRightInd w:val="0"/>
      <w:spacing w:line="298" w:lineRule="exact"/>
      <w:ind w:firstLine="514"/>
    </w:pPr>
    <w:rPr>
      <w:color w:val="auto"/>
    </w:rPr>
  </w:style>
  <w:style w:type="paragraph" w:styleId="affa">
    <w:name w:val="caption"/>
    <w:basedOn w:val="a"/>
    <w:next w:val="a"/>
    <w:qFormat/>
    <w:rsid w:val="00E021CB"/>
    <w:pPr>
      <w:widowControl w:val="0"/>
      <w:shd w:val="clear" w:color="auto" w:fill="FFFFFF"/>
      <w:spacing w:after="120" w:line="360" w:lineRule="auto"/>
      <w:ind w:right="398" w:firstLine="0"/>
      <w:jc w:val="center"/>
    </w:pPr>
    <w:rPr>
      <w:b/>
      <w:lang w:eastAsia="zh-CN"/>
    </w:rPr>
  </w:style>
  <w:style w:type="paragraph" w:customStyle="1" w:styleId="affb">
    <w:name w:val="Стиль"/>
    <w:rsid w:val="00E021CB"/>
    <w:pPr>
      <w:widowControl w:val="0"/>
      <w:autoSpaceDE w:val="0"/>
      <w:autoSpaceDN w:val="0"/>
      <w:adjustRightInd w:val="0"/>
    </w:pPr>
    <w:rPr>
      <w:sz w:val="24"/>
      <w:szCs w:val="24"/>
    </w:rPr>
  </w:style>
  <w:style w:type="character" w:styleId="affc">
    <w:name w:val="annotation reference"/>
    <w:rsid w:val="00E021CB"/>
    <w:rPr>
      <w:sz w:val="16"/>
      <w:szCs w:val="16"/>
    </w:rPr>
  </w:style>
  <w:style w:type="paragraph" w:customStyle="1" w:styleId="Iniiaiieoaeno21">
    <w:name w:val="Iniiaiie oaeno 21"/>
    <w:basedOn w:val="a"/>
    <w:rsid w:val="00E021CB"/>
    <w:pPr>
      <w:widowControl w:val="0"/>
      <w:autoSpaceDE w:val="0"/>
      <w:autoSpaceDN w:val="0"/>
      <w:spacing w:line="360" w:lineRule="auto"/>
      <w:ind w:firstLine="0"/>
    </w:pPr>
    <w:rPr>
      <w:rFonts w:eastAsia="SimSun"/>
      <w:color w:val="auto"/>
      <w:lang w:eastAsia="zh-CN"/>
    </w:rPr>
  </w:style>
  <w:style w:type="paragraph" w:customStyle="1" w:styleId="affd">
    <w:name w:val="Знак"/>
    <w:basedOn w:val="a"/>
    <w:rsid w:val="00E021CB"/>
    <w:pPr>
      <w:spacing w:before="100" w:beforeAutospacing="1" w:after="100" w:afterAutospacing="1"/>
      <w:ind w:firstLine="0"/>
      <w:jc w:val="left"/>
    </w:pPr>
    <w:rPr>
      <w:u w:color="000000"/>
      <w:lang w:val="en-US" w:eastAsia="en-US"/>
    </w:rPr>
  </w:style>
  <w:style w:type="paragraph" w:customStyle="1" w:styleId="affe">
    <w:name w:val="Знак Знак Знак Знак Знак Знак Знак Знак Знак Знак Знак Знак Знак Знак Знак Знак"/>
    <w:basedOn w:val="a"/>
    <w:rsid w:val="00E021CB"/>
    <w:pPr>
      <w:spacing w:after="160" w:line="240" w:lineRule="exact"/>
      <w:ind w:firstLine="0"/>
      <w:jc w:val="left"/>
    </w:pPr>
    <w:rPr>
      <w:rFonts w:ascii="Verdana" w:hAnsi="Verdana"/>
      <w:color w:val="auto"/>
      <w:sz w:val="20"/>
      <w:szCs w:val="20"/>
      <w:lang w:val="en-US" w:eastAsia="en-US"/>
    </w:rPr>
  </w:style>
  <w:style w:type="character" w:customStyle="1" w:styleId="afff">
    <w:name w:val="Название Знак"/>
    <w:uiPriority w:val="10"/>
    <w:rsid w:val="00E021CB"/>
    <w:rPr>
      <w:rFonts w:ascii="Arial" w:eastAsia="Times New Roman" w:hAnsi="Arial" w:cs="Times New Roman"/>
      <w:b/>
      <w:bCs/>
      <w:kern w:val="28"/>
      <w:sz w:val="32"/>
      <w:szCs w:val="32"/>
    </w:rPr>
  </w:style>
  <w:style w:type="character" w:customStyle="1" w:styleId="afff0">
    <w:name w:val="Подзаголовок Знак"/>
    <w:rsid w:val="00E021CB"/>
    <w:rPr>
      <w:rFonts w:ascii="Arial" w:eastAsia="Times New Roman" w:hAnsi="Arial" w:cs="Times New Roman"/>
      <w:sz w:val="24"/>
      <w:szCs w:val="24"/>
    </w:rPr>
  </w:style>
  <w:style w:type="character" w:customStyle="1" w:styleId="afff1">
    <w:name w:val="Без интервала Знак"/>
    <w:uiPriority w:val="1"/>
    <w:rsid w:val="00E021CB"/>
    <w:rPr>
      <w:sz w:val="24"/>
      <w:szCs w:val="32"/>
    </w:rPr>
  </w:style>
  <w:style w:type="paragraph" w:styleId="27">
    <w:name w:val="Quote"/>
    <w:basedOn w:val="a"/>
    <w:next w:val="a"/>
    <w:link w:val="28"/>
    <w:uiPriority w:val="29"/>
    <w:qFormat/>
    <w:rsid w:val="00E021CB"/>
    <w:pPr>
      <w:ind w:firstLine="709"/>
    </w:pPr>
    <w:rPr>
      <w:i/>
      <w:color w:val="auto"/>
      <w:lang w:eastAsia="en-US" w:bidi="en-US"/>
    </w:rPr>
  </w:style>
  <w:style w:type="character" w:customStyle="1" w:styleId="28">
    <w:name w:val="Цитата 2 Знак"/>
    <w:link w:val="27"/>
    <w:uiPriority w:val="29"/>
    <w:rsid w:val="00E021CB"/>
    <w:rPr>
      <w:i/>
      <w:sz w:val="24"/>
      <w:szCs w:val="24"/>
      <w:lang w:eastAsia="en-US" w:bidi="en-US"/>
    </w:rPr>
  </w:style>
  <w:style w:type="paragraph" w:styleId="afff2">
    <w:name w:val="Intense Quote"/>
    <w:basedOn w:val="a"/>
    <w:next w:val="a"/>
    <w:link w:val="afff3"/>
    <w:uiPriority w:val="30"/>
    <w:qFormat/>
    <w:rsid w:val="00E021CB"/>
    <w:pPr>
      <w:ind w:left="720" w:right="720" w:firstLine="709"/>
    </w:pPr>
    <w:rPr>
      <w:b/>
      <w:i/>
      <w:color w:val="auto"/>
      <w:szCs w:val="22"/>
      <w:lang w:eastAsia="en-US" w:bidi="en-US"/>
    </w:rPr>
  </w:style>
  <w:style w:type="character" w:customStyle="1" w:styleId="afff3">
    <w:name w:val="Выделенная цитата Знак"/>
    <w:link w:val="afff2"/>
    <w:uiPriority w:val="30"/>
    <w:rsid w:val="00E021CB"/>
    <w:rPr>
      <w:b/>
      <w:i/>
      <w:sz w:val="24"/>
      <w:szCs w:val="22"/>
      <w:lang w:eastAsia="en-US" w:bidi="en-US"/>
    </w:rPr>
  </w:style>
  <w:style w:type="character" w:styleId="afff4">
    <w:name w:val="Subtle Emphasis"/>
    <w:uiPriority w:val="19"/>
    <w:qFormat/>
    <w:rsid w:val="00E021CB"/>
    <w:rPr>
      <w:i/>
      <w:color w:val="5A5A5A"/>
    </w:rPr>
  </w:style>
  <w:style w:type="character" w:styleId="afff5">
    <w:name w:val="Intense Emphasis"/>
    <w:uiPriority w:val="21"/>
    <w:qFormat/>
    <w:rsid w:val="00E021CB"/>
    <w:rPr>
      <w:b/>
      <w:i/>
      <w:sz w:val="24"/>
      <w:szCs w:val="24"/>
      <w:u w:val="single"/>
    </w:rPr>
  </w:style>
  <w:style w:type="character" w:styleId="afff6">
    <w:name w:val="Subtle Reference"/>
    <w:uiPriority w:val="31"/>
    <w:qFormat/>
    <w:rsid w:val="00E021CB"/>
    <w:rPr>
      <w:sz w:val="24"/>
      <w:szCs w:val="24"/>
      <w:u w:val="single"/>
    </w:rPr>
  </w:style>
  <w:style w:type="character" w:styleId="afff7">
    <w:name w:val="Intense Reference"/>
    <w:uiPriority w:val="32"/>
    <w:qFormat/>
    <w:rsid w:val="00E021CB"/>
    <w:rPr>
      <w:b/>
      <w:sz w:val="24"/>
      <w:u w:val="single"/>
    </w:rPr>
  </w:style>
  <w:style w:type="character" w:styleId="afff8">
    <w:name w:val="Book Title"/>
    <w:uiPriority w:val="33"/>
    <w:qFormat/>
    <w:rsid w:val="00E021CB"/>
    <w:rPr>
      <w:rFonts w:ascii="Arial" w:eastAsia="Times New Roman" w:hAnsi="Arial"/>
      <w:b/>
      <w:i/>
      <w:sz w:val="24"/>
      <w:szCs w:val="24"/>
    </w:rPr>
  </w:style>
  <w:style w:type="character" w:customStyle="1" w:styleId="apple-style-span">
    <w:name w:val="apple-style-span"/>
    <w:basedOn w:val="a0"/>
    <w:rsid w:val="00E021CB"/>
  </w:style>
  <w:style w:type="paragraph" w:customStyle="1" w:styleId="CompanyName">
    <w:name w:val="Company Name"/>
    <w:basedOn w:val="afd"/>
    <w:rsid w:val="00E021CB"/>
    <w:pPr>
      <w:ind w:left="634"/>
    </w:pPr>
    <w:rPr>
      <w:rFonts w:ascii="Cambria" w:eastAsia="Times New Roman" w:hAnsi="Cambria" w:cs="Cambria"/>
      <w:caps/>
      <w:spacing w:val="20"/>
      <w:sz w:val="18"/>
      <w:lang w:eastAsia="zh-TW"/>
    </w:rPr>
  </w:style>
  <w:style w:type="paragraph" w:customStyle="1" w:styleId="AuthorsName">
    <w:name w:val="Author's Name"/>
    <w:basedOn w:val="afd"/>
    <w:rsid w:val="00E021CB"/>
    <w:pPr>
      <w:ind w:left="634"/>
    </w:pPr>
    <w:rPr>
      <w:rFonts w:ascii="Cambria" w:eastAsia="Times New Roman" w:hAnsi="Cambria" w:cs="Cambria"/>
      <w:sz w:val="18"/>
      <w:lang w:eastAsia="zh-TW"/>
    </w:rPr>
  </w:style>
  <w:style w:type="paragraph" w:customStyle="1" w:styleId="DocumentDate">
    <w:name w:val="Document Date"/>
    <w:basedOn w:val="afd"/>
    <w:rsid w:val="00E021CB"/>
    <w:pPr>
      <w:ind w:left="634"/>
    </w:pPr>
    <w:rPr>
      <w:rFonts w:ascii="Cambria" w:eastAsia="Times New Roman" w:hAnsi="Cambria" w:cs="Cambria"/>
      <w:caps/>
      <w:color w:val="7F7F7F"/>
      <w:sz w:val="16"/>
      <w:lang w:eastAsia="zh-TW"/>
    </w:rPr>
  </w:style>
  <w:style w:type="paragraph" w:customStyle="1" w:styleId="afff9">
    <w:name w:val="Аннотации"/>
    <w:basedOn w:val="a"/>
    <w:rsid w:val="00E021CB"/>
    <w:pPr>
      <w:ind w:firstLine="284"/>
    </w:pPr>
    <w:rPr>
      <w:color w:val="auto"/>
      <w:sz w:val="22"/>
      <w:szCs w:val="20"/>
    </w:rPr>
  </w:style>
  <w:style w:type="paragraph" w:customStyle="1" w:styleId="afffa">
    <w:name w:val="Содержимое таблицы"/>
    <w:basedOn w:val="a"/>
    <w:rsid w:val="00E021CB"/>
    <w:pPr>
      <w:widowControl w:val="0"/>
      <w:suppressLineNumbers/>
      <w:suppressAutoHyphens/>
      <w:ind w:firstLine="0"/>
      <w:jc w:val="left"/>
    </w:pPr>
    <w:rPr>
      <w:rFonts w:eastAsia="Lucida Sans Unicode"/>
      <w:color w:val="auto"/>
      <w:kern w:val="1"/>
    </w:rPr>
  </w:style>
  <w:style w:type="paragraph" w:customStyle="1" w:styleId="1b">
    <w:name w:val="Стиль1"/>
    <w:rsid w:val="00E021CB"/>
    <w:pPr>
      <w:spacing w:line="360" w:lineRule="auto"/>
      <w:ind w:firstLine="720"/>
      <w:jc w:val="both"/>
    </w:pPr>
    <w:rPr>
      <w:sz w:val="24"/>
    </w:rPr>
  </w:style>
  <w:style w:type="character" w:customStyle="1" w:styleId="afffb">
    <w:name w:val="Методика подзаголовок"/>
    <w:rsid w:val="00E021CB"/>
    <w:rPr>
      <w:rFonts w:ascii="Times New Roman" w:hAnsi="Times New Roman"/>
      <w:b/>
      <w:bCs/>
      <w:spacing w:val="30"/>
    </w:rPr>
  </w:style>
  <w:style w:type="paragraph" w:customStyle="1" w:styleId="afffc">
    <w:name w:val="текст сноски"/>
    <w:basedOn w:val="a"/>
    <w:rsid w:val="00E021CB"/>
    <w:pPr>
      <w:widowControl w:val="0"/>
      <w:ind w:firstLine="0"/>
      <w:jc w:val="left"/>
    </w:pPr>
    <w:rPr>
      <w:rFonts w:ascii="Gelvetsky 12pt" w:hAnsi="Gelvetsky 12pt" w:cs="Gelvetsky 12pt"/>
      <w:color w:val="auto"/>
      <w:lang w:val="en-US"/>
    </w:rPr>
  </w:style>
  <w:style w:type="character" w:customStyle="1" w:styleId="afffd">
    <w:name w:val="Схема документа Знак"/>
    <w:link w:val="afffe"/>
    <w:rsid w:val="00E021CB"/>
    <w:rPr>
      <w:rFonts w:ascii="Arial" w:hAnsi="Arial"/>
      <w:b/>
      <w:bCs/>
      <w:sz w:val="28"/>
      <w:szCs w:val="26"/>
    </w:rPr>
  </w:style>
  <w:style w:type="character" w:customStyle="1" w:styleId="180">
    <w:name w:val="Знак Знак18"/>
    <w:rsid w:val="00E021CB"/>
    <w:rPr>
      <w:rFonts w:ascii="Arial" w:eastAsia="Times New Roman" w:hAnsi="Arial" w:cs="Times New Roman"/>
      <w:b/>
      <w:bCs/>
      <w:kern w:val="32"/>
      <w:sz w:val="32"/>
      <w:szCs w:val="32"/>
    </w:rPr>
  </w:style>
  <w:style w:type="character" w:customStyle="1" w:styleId="170">
    <w:name w:val="Знак Знак17"/>
    <w:rsid w:val="00E021CB"/>
    <w:rPr>
      <w:rFonts w:ascii="Arial" w:eastAsia="Times New Roman" w:hAnsi="Arial" w:cs="Times New Roman"/>
      <w:b/>
      <w:bCs/>
      <w:iCs/>
      <w:sz w:val="28"/>
      <w:szCs w:val="28"/>
    </w:rPr>
  </w:style>
  <w:style w:type="character" w:customStyle="1" w:styleId="160">
    <w:name w:val="Знак Знак16"/>
    <w:rsid w:val="00E021CB"/>
    <w:rPr>
      <w:rFonts w:ascii="Arial" w:eastAsia="Times New Roman" w:hAnsi="Arial" w:cs="Times New Roman"/>
      <w:b/>
      <w:bCs/>
      <w:sz w:val="24"/>
      <w:szCs w:val="26"/>
    </w:rPr>
  </w:style>
  <w:style w:type="character" w:customStyle="1" w:styleId="11">
    <w:name w:val="Название Знак1"/>
    <w:link w:val="a3"/>
    <w:rsid w:val="00E021CB"/>
    <w:rPr>
      <w:rFonts w:ascii="Calibri" w:eastAsia="Calibri" w:hAnsi="Calibri" w:cs="Calibri"/>
      <w:b/>
      <w:bCs/>
      <w:color w:val="000000"/>
      <w:sz w:val="24"/>
      <w:szCs w:val="24"/>
    </w:rPr>
  </w:style>
  <w:style w:type="character" w:customStyle="1" w:styleId="12">
    <w:name w:val="Подзаголовок Знак1"/>
    <w:link w:val="a4"/>
    <w:rsid w:val="00E021CB"/>
    <w:rPr>
      <w:rFonts w:ascii="Arial" w:eastAsia="Arial" w:hAnsi="Arial" w:cs="Arial"/>
      <w:color w:val="000000"/>
      <w:sz w:val="24"/>
      <w:szCs w:val="24"/>
    </w:rPr>
  </w:style>
  <w:style w:type="paragraph" w:styleId="afffe">
    <w:name w:val="Document Map"/>
    <w:basedOn w:val="a"/>
    <w:link w:val="afffd"/>
    <w:unhideWhenUsed/>
    <w:rsid w:val="00E021CB"/>
    <w:pPr>
      <w:ind w:firstLine="709"/>
    </w:pPr>
    <w:rPr>
      <w:rFonts w:ascii="Arial" w:hAnsi="Arial"/>
      <w:b/>
      <w:bCs/>
      <w:color w:val="auto"/>
      <w:sz w:val="28"/>
      <w:szCs w:val="26"/>
    </w:rPr>
  </w:style>
  <w:style w:type="character" w:customStyle="1" w:styleId="1c">
    <w:name w:val="Схема документа Знак1"/>
    <w:rsid w:val="00E021CB"/>
    <w:rPr>
      <w:rFonts w:ascii="Tahoma" w:hAnsi="Tahoma" w:cs="Tahoma"/>
      <w:color w:val="000000"/>
      <w:sz w:val="16"/>
      <w:szCs w:val="16"/>
    </w:rPr>
  </w:style>
  <w:style w:type="paragraph" w:styleId="41">
    <w:name w:val="toc 4"/>
    <w:basedOn w:val="a"/>
    <w:next w:val="a"/>
    <w:autoRedefine/>
    <w:unhideWhenUsed/>
    <w:rsid w:val="00E021CB"/>
    <w:pPr>
      <w:spacing w:after="100" w:line="276" w:lineRule="auto"/>
      <w:ind w:left="660" w:firstLine="0"/>
      <w:jc w:val="left"/>
    </w:pPr>
    <w:rPr>
      <w:color w:val="auto"/>
      <w:sz w:val="22"/>
      <w:szCs w:val="22"/>
    </w:rPr>
  </w:style>
  <w:style w:type="paragraph" w:styleId="51">
    <w:name w:val="toc 5"/>
    <w:basedOn w:val="a"/>
    <w:next w:val="a"/>
    <w:autoRedefine/>
    <w:unhideWhenUsed/>
    <w:rsid w:val="00E021CB"/>
    <w:pPr>
      <w:spacing w:after="100" w:line="276" w:lineRule="auto"/>
      <w:ind w:left="880" w:firstLine="0"/>
      <w:jc w:val="left"/>
    </w:pPr>
    <w:rPr>
      <w:color w:val="auto"/>
      <w:sz w:val="22"/>
      <w:szCs w:val="22"/>
    </w:rPr>
  </w:style>
  <w:style w:type="paragraph" w:styleId="62">
    <w:name w:val="toc 6"/>
    <w:basedOn w:val="a"/>
    <w:next w:val="a"/>
    <w:autoRedefine/>
    <w:unhideWhenUsed/>
    <w:rsid w:val="00E021CB"/>
    <w:pPr>
      <w:spacing w:after="100" w:line="276" w:lineRule="auto"/>
      <w:ind w:left="1100" w:firstLine="0"/>
      <w:jc w:val="left"/>
    </w:pPr>
    <w:rPr>
      <w:color w:val="auto"/>
      <w:sz w:val="22"/>
      <w:szCs w:val="22"/>
    </w:rPr>
  </w:style>
  <w:style w:type="paragraph" w:styleId="71">
    <w:name w:val="toc 7"/>
    <w:basedOn w:val="a"/>
    <w:next w:val="a"/>
    <w:autoRedefine/>
    <w:unhideWhenUsed/>
    <w:rsid w:val="00E021CB"/>
    <w:pPr>
      <w:spacing w:after="100" w:line="276" w:lineRule="auto"/>
      <w:ind w:left="1320" w:firstLine="0"/>
      <w:jc w:val="left"/>
    </w:pPr>
    <w:rPr>
      <w:color w:val="auto"/>
      <w:sz w:val="22"/>
      <w:szCs w:val="22"/>
    </w:rPr>
  </w:style>
  <w:style w:type="paragraph" w:styleId="81">
    <w:name w:val="toc 8"/>
    <w:basedOn w:val="a"/>
    <w:next w:val="a"/>
    <w:autoRedefine/>
    <w:unhideWhenUsed/>
    <w:rsid w:val="00E021CB"/>
    <w:pPr>
      <w:spacing w:after="100" w:line="276" w:lineRule="auto"/>
      <w:ind w:left="1540" w:firstLine="0"/>
      <w:jc w:val="left"/>
    </w:pPr>
    <w:rPr>
      <w:color w:val="auto"/>
      <w:sz w:val="22"/>
      <w:szCs w:val="22"/>
    </w:rPr>
  </w:style>
  <w:style w:type="paragraph" w:styleId="91">
    <w:name w:val="toc 9"/>
    <w:basedOn w:val="a"/>
    <w:next w:val="a"/>
    <w:autoRedefine/>
    <w:unhideWhenUsed/>
    <w:rsid w:val="00E021CB"/>
    <w:pPr>
      <w:spacing w:after="100" w:line="276" w:lineRule="auto"/>
      <w:ind w:left="1760" w:firstLine="0"/>
      <w:jc w:val="left"/>
    </w:pPr>
    <w:rPr>
      <w:color w:val="auto"/>
      <w:sz w:val="22"/>
      <w:szCs w:val="22"/>
    </w:rPr>
  </w:style>
  <w:style w:type="numbering" w:customStyle="1" w:styleId="1d">
    <w:name w:val="Нет списка1"/>
    <w:next w:val="a2"/>
    <w:semiHidden/>
    <w:unhideWhenUsed/>
    <w:rsid w:val="00E021CB"/>
  </w:style>
  <w:style w:type="table" w:customStyle="1" w:styleId="B2ColorfulShadingAccent2">
    <w:name w:val="B2 Colorful Shading Accent 2"/>
    <w:basedOn w:val="a1"/>
    <w:rsid w:val="00E021CB"/>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c"/>
    <w:uiPriority w:val="59"/>
    <w:rsid w:val="00E02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c"/>
    <w:rsid w:val="00E02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Block Text"/>
    <w:basedOn w:val="a"/>
    <w:rsid w:val="00E021CB"/>
    <w:pPr>
      <w:ind w:left="57" w:right="57" w:firstLine="720"/>
    </w:pPr>
    <w:rPr>
      <w:color w:val="auto"/>
      <w:szCs w:val="20"/>
    </w:rPr>
  </w:style>
  <w:style w:type="table" w:customStyle="1" w:styleId="36">
    <w:name w:val="Сетка таблицы3"/>
    <w:basedOn w:val="a1"/>
    <w:next w:val="ac"/>
    <w:rsid w:val="00E021C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E021CB"/>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c"/>
    <w:rsid w:val="00E02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c"/>
    <w:rsid w:val="00E02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E021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olor w:val="auto"/>
      <w:sz w:val="20"/>
      <w:szCs w:val="20"/>
    </w:rPr>
  </w:style>
  <w:style w:type="character" w:customStyle="1" w:styleId="HTML0">
    <w:name w:val="Стандартный HTML Знак"/>
    <w:link w:val="HTML"/>
    <w:uiPriority w:val="99"/>
    <w:rsid w:val="00E021CB"/>
    <w:rPr>
      <w:rFonts w:ascii="Courier New" w:hAnsi="Courier New" w:cs="Courier New"/>
    </w:rPr>
  </w:style>
  <w:style w:type="paragraph" w:customStyle="1" w:styleId="description">
    <w:name w:val="description"/>
    <w:basedOn w:val="a"/>
    <w:rsid w:val="00E021CB"/>
    <w:pPr>
      <w:spacing w:before="100" w:beforeAutospacing="1" w:after="100" w:afterAutospacing="1"/>
      <w:ind w:firstLine="0"/>
      <w:jc w:val="left"/>
    </w:pPr>
    <w:rPr>
      <w:color w:val="auto"/>
    </w:rPr>
  </w:style>
  <w:style w:type="character" w:customStyle="1" w:styleId="post-authorvcard">
    <w:name w:val="post-author vcard"/>
    <w:basedOn w:val="a0"/>
    <w:rsid w:val="00E021CB"/>
  </w:style>
  <w:style w:type="character" w:customStyle="1" w:styleId="fn">
    <w:name w:val="fn"/>
    <w:basedOn w:val="a0"/>
    <w:rsid w:val="00E021CB"/>
  </w:style>
  <w:style w:type="character" w:customStyle="1" w:styleId="post-timestamp2">
    <w:name w:val="post-timestamp2"/>
    <w:rsid w:val="00E021CB"/>
    <w:rPr>
      <w:color w:val="999966"/>
    </w:rPr>
  </w:style>
  <w:style w:type="character" w:customStyle="1" w:styleId="post-comment-link">
    <w:name w:val="post-comment-link"/>
    <w:basedOn w:val="a0"/>
    <w:rsid w:val="00E021CB"/>
  </w:style>
  <w:style w:type="character" w:customStyle="1" w:styleId="item-controlblog-adminpid-1744177254">
    <w:name w:val="item-control blog-admin pid-1744177254"/>
    <w:basedOn w:val="a0"/>
    <w:rsid w:val="00E021CB"/>
  </w:style>
  <w:style w:type="character" w:customStyle="1" w:styleId="zippytoggle-open">
    <w:name w:val="zippy toggle-open"/>
    <w:basedOn w:val="a0"/>
    <w:rsid w:val="00E021CB"/>
  </w:style>
  <w:style w:type="character" w:customStyle="1" w:styleId="post-count">
    <w:name w:val="post-count"/>
    <w:basedOn w:val="a0"/>
    <w:rsid w:val="00E021CB"/>
  </w:style>
  <w:style w:type="character" w:customStyle="1" w:styleId="zippy">
    <w:name w:val="zippy"/>
    <w:basedOn w:val="a0"/>
    <w:rsid w:val="00E021CB"/>
  </w:style>
  <w:style w:type="character" w:customStyle="1" w:styleId="item-controlblog-admin">
    <w:name w:val="item-control blog-admin"/>
    <w:basedOn w:val="a0"/>
    <w:rsid w:val="00E021CB"/>
  </w:style>
  <w:style w:type="paragraph" w:customStyle="1" w:styleId="msonormalcxspmiddle">
    <w:name w:val="msonormalcxspmiddle"/>
    <w:basedOn w:val="a"/>
    <w:rsid w:val="00E021CB"/>
    <w:pPr>
      <w:widowControl w:val="0"/>
      <w:suppressAutoHyphens/>
      <w:spacing w:before="280" w:after="280"/>
      <w:ind w:firstLine="0"/>
      <w:jc w:val="left"/>
    </w:pPr>
    <w:rPr>
      <w:rFonts w:eastAsia="Arial Unicode MS" w:cs="Tahoma"/>
      <w:lang w:val="en-US" w:eastAsia="ar-SA"/>
    </w:rPr>
  </w:style>
  <w:style w:type="paragraph" w:customStyle="1" w:styleId="1f">
    <w:name w:val="Знак1"/>
    <w:basedOn w:val="a"/>
    <w:rsid w:val="00E021CB"/>
    <w:pPr>
      <w:spacing w:before="100" w:beforeAutospacing="1" w:after="100" w:afterAutospacing="1"/>
      <w:ind w:firstLine="0"/>
      <w:jc w:val="left"/>
    </w:pPr>
    <w:rPr>
      <w:u w:color="000000"/>
      <w:lang w:val="en-US" w:eastAsia="en-US"/>
    </w:rPr>
  </w:style>
  <w:style w:type="paragraph" w:customStyle="1" w:styleId="msonormalcxspmiddlecxspmiddle">
    <w:name w:val="msonormalcxspmiddlecxspmiddle"/>
    <w:basedOn w:val="a"/>
    <w:rsid w:val="00E021CB"/>
    <w:pPr>
      <w:widowControl w:val="0"/>
      <w:suppressAutoHyphens/>
      <w:spacing w:before="280" w:after="280"/>
      <w:ind w:firstLine="0"/>
      <w:jc w:val="left"/>
    </w:pPr>
    <w:rPr>
      <w:rFonts w:eastAsia="Arial Unicode MS" w:cs="Tahoma"/>
      <w:lang w:val="en-US" w:eastAsia="ar-SA"/>
    </w:rPr>
  </w:style>
  <w:style w:type="character" w:customStyle="1" w:styleId="BodyTextChar">
    <w:name w:val="Body Text Char"/>
    <w:aliases w:val="DTP Body Text Char"/>
    <w:semiHidden/>
    <w:locked/>
    <w:rsid w:val="00E021CB"/>
    <w:rPr>
      <w:sz w:val="24"/>
      <w:szCs w:val="24"/>
      <w:lang w:val="ru-RU" w:eastAsia="ru-RU" w:bidi="ar-SA"/>
    </w:rPr>
  </w:style>
  <w:style w:type="paragraph" w:customStyle="1" w:styleId="acknowledgment">
    <w:name w:val="acknowledgment"/>
    <w:basedOn w:val="a"/>
    <w:next w:val="a"/>
    <w:rsid w:val="00E021CB"/>
    <w:pPr>
      <w:widowControl w:val="0"/>
      <w:spacing w:before="480"/>
      <w:ind w:firstLine="0"/>
      <w:jc w:val="left"/>
    </w:pPr>
    <w:rPr>
      <w:rFonts w:ascii="Arial" w:hAnsi="Arial"/>
      <w:vanish/>
      <w:color w:val="auto"/>
      <w:sz w:val="18"/>
      <w:szCs w:val="20"/>
      <w:lang w:val="en-GB" w:eastAsia="en-US"/>
    </w:rPr>
  </w:style>
  <w:style w:type="character" w:customStyle="1" w:styleId="1f0">
    <w:name w:val="Знак Знак1"/>
    <w:locked/>
    <w:rsid w:val="00E021CB"/>
    <w:rPr>
      <w:rFonts w:ascii="Arial" w:hAnsi="Arial" w:cs="Arial"/>
      <w:b/>
      <w:bCs/>
      <w:sz w:val="26"/>
      <w:szCs w:val="26"/>
      <w:lang w:val="ru-RU" w:eastAsia="ru-RU" w:bidi="ar-SA"/>
    </w:rPr>
  </w:style>
  <w:style w:type="character" w:customStyle="1" w:styleId="affff0">
    <w:name w:val="Знак Знак"/>
    <w:semiHidden/>
    <w:locked/>
    <w:rsid w:val="00E021CB"/>
    <w:rPr>
      <w:lang w:val="ru-RU" w:eastAsia="en-US" w:bidi="en-US"/>
    </w:rPr>
  </w:style>
  <w:style w:type="paragraph" w:customStyle="1" w:styleId="NR">
    <w:name w:val="NR"/>
    <w:basedOn w:val="a"/>
    <w:rsid w:val="00E021CB"/>
    <w:pPr>
      <w:ind w:firstLine="0"/>
      <w:jc w:val="left"/>
    </w:pPr>
    <w:rPr>
      <w:color w:val="auto"/>
      <w:szCs w:val="20"/>
      <w:lang w:eastAsia="en-US"/>
    </w:rPr>
  </w:style>
  <w:style w:type="character" w:customStyle="1" w:styleId="63">
    <w:name w:val="Знак6 Знак Знак"/>
    <w:semiHidden/>
    <w:locked/>
    <w:rsid w:val="00E021CB"/>
    <w:rPr>
      <w:lang w:val="ru-RU" w:eastAsia="ru-RU" w:bidi="ar-SA"/>
    </w:rPr>
  </w:style>
  <w:style w:type="paragraph" w:customStyle="1" w:styleId="2a">
    <w:name w:val="Знак Знак2 Знак"/>
    <w:basedOn w:val="a"/>
    <w:rsid w:val="00E021CB"/>
    <w:pPr>
      <w:spacing w:after="160" w:line="240" w:lineRule="exact"/>
      <w:ind w:firstLine="0"/>
      <w:jc w:val="left"/>
    </w:pPr>
    <w:rPr>
      <w:rFonts w:ascii="Verdana" w:hAnsi="Verdana"/>
      <w:color w:val="auto"/>
      <w:sz w:val="20"/>
      <w:szCs w:val="20"/>
      <w:lang w:val="en-US" w:eastAsia="en-US"/>
    </w:rPr>
  </w:style>
  <w:style w:type="paragraph" w:styleId="2b">
    <w:name w:val="List Bullet 2"/>
    <w:basedOn w:val="a"/>
    <w:autoRedefine/>
    <w:rsid w:val="00E021CB"/>
    <w:pPr>
      <w:spacing w:before="60" w:after="60"/>
      <w:ind w:firstLine="720"/>
    </w:pPr>
    <w:rPr>
      <w:color w:val="auto"/>
    </w:rPr>
  </w:style>
  <w:style w:type="character" w:customStyle="1" w:styleId="Heading3Char">
    <w:name w:val="Heading 3 Char"/>
    <w:locked/>
    <w:rsid w:val="00E021CB"/>
    <w:rPr>
      <w:rFonts w:ascii="Arial" w:hAnsi="Arial" w:cs="Arial"/>
      <w:b/>
      <w:bCs/>
      <w:sz w:val="26"/>
      <w:szCs w:val="26"/>
      <w:lang w:eastAsia="ru-RU"/>
    </w:rPr>
  </w:style>
  <w:style w:type="character" w:customStyle="1" w:styleId="list0020paragraphchar1">
    <w:name w:val="list_0020paragraph__char1"/>
    <w:rsid w:val="00E021CB"/>
    <w:rPr>
      <w:rFonts w:ascii="Times New Roman" w:hAnsi="Times New Roman" w:cs="Times New Roman"/>
      <w:sz w:val="24"/>
      <w:szCs w:val="24"/>
    </w:rPr>
  </w:style>
  <w:style w:type="character" w:customStyle="1" w:styleId="1f1">
    <w:name w:val="Основной шрифт абзаца1"/>
    <w:rsid w:val="00E021CB"/>
  </w:style>
  <w:style w:type="paragraph" w:customStyle="1" w:styleId="1f2">
    <w:name w:val="Заголовок1"/>
    <w:basedOn w:val="a"/>
    <w:next w:val="af7"/>
    <w:rsid w:val="00E021CB"/>
    <w:pPr>
      <w:keepNext/>
      <w:suppressAutoHyphens/>
      <w:spacing w:before="240" w:after="120"/>
      <w:ind w:firstLine="0"/>
      <w:jc w:val="left"/>
    </w:pPr>
    <w:rPr>
      <w:rFonts w:ascii="Arial" w:eastAsia="MS Mincho" w:hAnsi="Arial" w:cs="Tahoma"/>
      <w:color w:val="auto"/>
      <w:sz w:val="28"/>
      <w:szCs w:val="28"/>
      <w:lang w:eastAsia="ar-SA"/>
    </w:rPr>
  </w:style>
  <w:style w:type="paragraph" w:styleId="affff1">
    <w:name w:val="List"/>
    <w:basedOn w:val="af7"/>
    <w:rsid w:val="00E021CB"/>
    <w:pPr>
      <w:suppressAutoHyphens/>
    </w:pPr>
    <w:rPr>
      <w:rFonts w:ascii="Times New Roman" w:eastAsia="Times New Roman" w:hAnsi="Times New Roman" w:cs="Tahoma"/>
      <w:sz w:val="24"/>
      <w:szCs w:val="24"/>
      <w:lang w:eastAsia="ar-SA"/>
    </w:rPr>
  </w:style>
  <w:style w:type="paragraph" w:customStyle="1" w:styleId="1f3">
    <w:name w:val="Название1"/>
    <w:basedOn w:val="a"/>
    <w:rsid w:val="00E021CB"/>
    <w:pPr>
      <w:suppressLineNumbers/>
      <w:suppressAutoHyphens/>
      <w:spacing w:before="120" w:after="120"/>
      <w:ind w:firstLine="0"/>
      <w:jc w:val="left"/>
    </w:pPr>
    <w:rPr>
      <w:rFonts w:cs="Tahoma"/>
      <w:i/>
      <w:iCs/>
      <w:color w:val="auto"/>
      <w:lang w:eastAsia="ar-SA"/>
    </w:rPr>
  </w:style>
  <w:style w:type="paragraph" w:customStyle="1" w:styleId="1f4">
    <w:name w:val="Указатель1"/>
    <w:basedOn w:val="a"/>
    <w:rsid w:val="00E021CB"/>
    <w:pPr>
      <w:suppressLineNumbers/>
      <w:suppressAutoHyphens/>
      <w:ind w:firstLine="0"/>
      <w:jc w:val="left"/>
    </w:pPr>
    <w:rPr>
      <w:rFonts w:cs="Tahoma"/>
      <w:color w:val="auto"/>
      <w:lang w:eastAsia="ar-SA"/>
    </w:rPr>
  </w:style>
  <w:style w:type="character" w:customStyle="1" w:styleId="affff2">
    <w:name w:val="Символ сноски"/>
    <w:rsid w:val="00E021CB"/>
    <w:rPr>
      <w:vertAlign w:val="superscript"/>
    </w:rPr>
  </w:style>
  <w:style w:type="character" w:customStyle="1" w:styleId="dash0417043d0430043a00200441043d043e0441043a0438char">
    <w:name w:val="dash0417_043d_0430_043a_0020_0441_043d_043e_0441_043a_0438__char"/>
    <w:basedOn w:val="a0"/>
    <w:rsid w:val="00E021CB"/>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021CB"/>
    <w:pPr>
      <w:ind w:left="720" w:firstLine="700"/>
    </w:pPr>
    <w:rPr>
      <w:color w:val="auto"/>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021C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E021C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E021CB"/>
    <w:pPr>
      <w:ind w:firstLine="0"/>
      <w:jc w:val="left"/>
    </w:pPr>
    <w:rPr>
      <w:color w:val="auto"/>
    </w:rPr>
  </w:style>
  <w:style w:type="paragraph" w:customStyle="1" w:styleId="affff3">
    <w:name w:val="#Текст_мой"/>
    <w:rsid w:val="00E021CB"/>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4">
    <w:name w:val="Знак Знак Знак Знак Знак Знак Знак Знак Знак"/>
    <w:basedOn w:val="a"/>
    <w:rsid w:val="00E021CB"/>
    <w:pPr>
      <w:spacing w:before="100" w:beforeAutospacing="1" w:after="100" w:afterAutospacing="1"/>
      <w:ind w:firstLine="0"/>
      <w:jc w:val="left"/>
    </w:pPr>
    <w:rPr>
      <w:u w:color="000000"/>
      <w:lang w:val="en-US" w:eastAsia="en-US"/>
    </w:rPr>
  </w:style>
  <w:style w:type="paragraph" w:customStyle="1" w:styleId="-12">
    <w:name w:val="Цветной список - Акцент 12"/>
    <w:basedOn w:val="a"/>
    <w:qFormat/>
    <w:rsid w:val="00E021CB"/>
    <w:pPr>
      <w:spacing w:after="200"/>
      <w:ind w:left="720" w:firstLine="0"/>
      <w:contextualSpacing/>
      <w:jc w:val="left"/>
    </w:pPr>
    <w:rPr>
      <w:rFonts w:ascii="Cambria" w:eastAsia="Cambria" w:hAnsi="Cambria"/>
      <w:color w:val="auto"/>
      <w:lang w:eastAsia="en-US"/>
    </w:rPr>
  </w:style>
  <w:style w:type="paragraph" w:styleId="affff5">
    <w:name w:val="annotation text"/>
    <w:basedOn w:val="a"/>
    <w:link w:val="affff6"/>
    <w:uiPriority w:val="99"/>
    <w:rsid w:val="00E021CB"/>
    <w:pPr>
      <w:ind w:firstLine="0"/>
      <w:jc w:val="left"/>
    </w:pPr>
    <w:rPr>
      <w:color w:val="auto"/>
      <w:sz w:val="20"/>
      <w:szCs w:val="20"/>
    </w:rPr>
  </w:style>
  <w:style w:type="character" w:customStyle="1" w:styleId="affff6">
    <w:name w:val="Текст примечания Знак"/>
    <w:basedOn w:val="a0"/>
    <w:link w:val="affff5"/>
    <w:uiPriority w:val="99"/>
    <w:rsid w:val="00E021CB"/>
  </w:style>
  <w:style w:type="character" w:customStyle="1" w:styleId="maintext1">
    <w:name w:val="maintext1"/>
    <w:rsid w:val="00E021CB"/>
    <w:rPr>
      <w:vanish w:val="0"/>
      <w:webHidden w:val="0"/>
      <w:sz w:val="24"/>
      <w:szCs w:val="24"/>
      <w:specVanish w:val="0"/>
    </w:rPr>
  </w:style>
  <w:style w:type="paragraph" w:customStyle="1" w:styleId="default">
    <w:name w:val="default"/>
    <w:basedOn w:val="a"/>
    <w:rsid w:val="00E021CB"/>
    <w:pPr>
      <w:ind w:firstLine="0"/>
      <w:jc w:val="left"/>
    </w:pPr>
    <w:rPr>
      <w:color w:val="auto"/>
    </w:rPr>
  </w:style>
  <w:style w:type="character" w:customStyle="1" w:styleId="default005f005fchar1char1">
    <w:name w:val="default_005f_005fchar1__char1"/>
    <w:rsid w:val="00E021CB"/>
    <w:rPr>
      <w:rFonts w:ascii="Times New Roman" w:hAnsi="Times New Roman" w:cs="Times New Roman" w:hint="default"/>
      <w:strike w:val="0"/>
      <w:dstrike w:val="0"/>
      <w:sz w:val="24"/>
      <w:szCs w:val="24"/>
      <w:u w:val="none"/>
      <w:effect w:val="none"/>
    </w:rPr>
  </w:style>
  <w:style w:type="paragraph" w:customStyle="1" w:styleId="Default0">
    <w:name w:val="Default"/>
    <w:rsid w:val="00E021CB"/>
    <w:pPr>
      <w:autoSpaceDE w:val="0"/>
      <w:autoSpaceDN w:val="0"/>
      <w:adjustRightInd w:val="0"/>
    </w:pPr>
    <w:rPr>
      <w:color w:val="000000"/>
      <w:sz w:val="24"/>
      <w:szCs w:val="24"/>
    </w:rPr>
  </w:style>
  <w:style w:type="paragraph" w:customStyle="1" w:styleId="ConsPlusNormal">
    <w:name w:val="ConsPlusNormal"/>
    <w:rsid w:val="00E021CB"/>
    <w:pPr>
      <w:widowControl w:val="0"/>
      <w:autoSpaceDE w:val="0"/>
      <w:autoSpaceDN w:val="0"/>
      <w:adjustRightInd w:val="0"/>
      <w:ind w:firstLine="720"/>
    </w:pPr>
    <w:rPr>
      <w:rFonts w:ascii="Arial" w:hAnsi="Arial" w:cs="Arial"/>
    </w:rPr>
  </w:style>
  <w:style w:type="paragraph" w:customStyle="1" w:styleId="affff7">
    <w:name w:val="А_осн"/>
    <w:basedOn w:val="Abstract"/>
    <w:link w:val="affff8"/>
    <w:rsid w:val="00E021CB"/>
  </w:style>
  <w:style w:type="character" w:customStyle="1" w:styleId="affff8">
    <w:name w:val="А_осн Знак"/>
    <w:basedOn w:val="Abstract0"/>
    <w:link w:val="affff7"/>
    <w:rsid w:val="00E021CB"/>
    <w:rPr>
      <w:rFonts w:eastAsia="@Arial Unicode MS"/>
      <w:sz w:val="28"/>
      <w:szCs w:val="28"/>
    </w:rPr>
  </w:style>
  <w:style w:type="character" w:customStyle="1" w:styleId="affff9">
    <w:name w:val="Основной текст_"/>
    <w:link w:val="2c"/>
    <w:locked/>
    <w:rsid w:val="00E35057"/>
    <w:rPr>
      <w:sz w:val="19"/>
      <w:szCs w:val="19"/>
      <w:shd w:val="clear" w:color="auto" w:fill="FFFFFF"/>
    </w:rPr>
  </w:style>
  <w:style w:type="paragraph" w:customStyle="1" w:styleId="2c">
    <w:name w:val="Основной текст2"/>
    <w:basedOn w:val="a"/>
    <w:link w:val="affff9"/>
    <w:rsid w:val="00E35057"/>
    <w:pPr>
      <w:shd w:val="clear" w:color="auto" w:fill="FFFFFF"/>
      <w:spacing w:before="300" w:line="230" w:lineRule="exact"/>
      <w:ind w:hanging="740"/>
      <w:jc w:val="left"/>
    </w:pPr>
    <w:rPr>
      <w:color w:val="auto"/>
      <w:sz w:val="19"/>
      <w:szCs w:val="19"/>
    </w:rPr>
  </w:style>
  <w:style w:type="character" w:customStyle="1" w:styleId="12pt">
    <w:name w:val="Основной текст + 12 pt"/>
    <w:rsid w:val="00E35057"/>
    <w:rPr>
      <w:rFonts w:ascii="Times New Roman" w:hAnsi="Times New Roman"/>
      <w:spacing w:val="0"/>
      <w:sz w:val="24"/>
      <w:szCs w:val="24"/>
      <w:shd w:val="clear" w:color="auto" w:fill="FFFFFF"/>
    </w:rPr>
  </w:style>
  <w:style w:type="paragraph" w:customStyle="1" w:styleId="ConsPlusTitle">
    <w:name w:val="ConsPlusTitle"/>
    <w:rsid w:val="00E35057"/>
    <w:pPr>
      <w:widowControl w:val="0"/>
      <w:autoSpaceDE w:val="0"/>
      <w:autoSpaceDN w:val="0"/>
      <w:adjustRightInd w:val="0"/>
    </w:pPr>
    <w:rPr>
      <w:b/>
      <w:bCs/>
      <w:sz w:val="24"/>
      <w:szCs w:val="24"/>
    </w:rPr>
  </w:style>
  <w:style w:type="character" w:customStyle="1" w:styleId="FontStyle29">
    <w:name w:val="Font Style29"/>
    <w:rsid w:val="00E35057"/>
    <w:rPr>
      <w:rFonts w:ascii="Times New Roman" w:hAnsi="Times New Roman" w:cs="Times New Roman" w:hint="default"/>
      <w:color w:val="000000"/>
      <w:sz w:val="22"/>
      <w:szCs w:val="22"/>
    </w:rPr>
  </w:style>
  <w:style w:type="paragraph" w:customStyle="1" w:styleId="Pa1">
    <w:name w:val="Pa1"/>
    <w:basedOn w:val="a"/>
    <w:next w:val="a"/>
    <w:rsid w:val="00E35057"/>
    <w:pPr>
      <w:autoSpaceDE w:val="0"/>
      <w:autoSpaceDN w:val="0"/>
      <w:adjustRightInd w:val="0"/>
      <w:spacing w:line="241" w:lineRule="atLeast"/>
      <w:ind w:firstLine="0"/>
      <w:jc w:val="left"/>
    </w:pPr>
    <w:rPr>
      <w:color w:val="auto"/>
    </w:rPr>
  </w:style>
  <w:style w:type="character" w:customStyle="1" w:styleId="A15">
    <w:name w:val="A15"/>
    <w:rsid w:val="00E35057"/>
    <w:rPr>
      <w:color w:val="000000"/>
      <w:sz w:val="22"/>
      <w:szCs w:val="22"/>
    </w:rPr>
  </w:style>
  <w:style w:type="table" w:customStyle="1" w:styleId="42">
    <w:name w:val="Сетка таблицы4"/>
    <w:basedOn w:val="a1"/>
    <w:next w:val="ac"/>
    <w:uiPriority w:val="59"/>
    <w:rsid w:val="00DE0E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d">
    <w:name w:val="Нет списка2"/>
    <w:next w:val="a2"/>
    <w:uiPriority w:val="99"/>
    <w:semiHidden/>
    <w:unhideWhenUsed/>
    <w:rsid w:val="009B3667"/>
  </w:style>
  <w:style w:type="character" w:customStyle="1" w:styleId="affffa">
    <w:name w:val="Основной текст + Полужирный"/>
    <w:rsid w:val="009B3667"/>
    <w:rPr>
      <w:rFonts w:ascii="Calibri" w:eastAsia="Calibri" w:hAnsi="Calibri"/>
      <w:b/>
      <w:bCs/>
      <w:sz w:val="22"/>
      <w:szCs w:val="22"/>
      <w:shd w:val="clear" w:color="auto" w:fill="FFFFFF"/>
      <w:lang w:eastAsia="en-US"/>
    </w:rPr>
  </w:style>
  <w:style w:type="character" w:customStyle="1" w:styleId="37">
    <w:name w:val="Заголовок №3_"/>
    <w:link w:val="311"/>
    <w:rsid w:val="009B3667"/>
    <w:rPr>
      <w:b/>
      <w:bCs/>
      <w:shd w:val="clear" w:color="auto" w:fill="FFFFFF"/>
    </w:rPr>
  </w:style>
  <w:style w:type="paragraph" w:customStyle="1" w:styleId="311">
    <w:name w:val="Заголовок №31"/>
    <w:basedOn w:val="a"/>
    <w:link w:val="37"/>
    <w:rsid w:val="009B3667"/>
    <w:pPr>
      <w:shd w:val="clear" w:color="auto" w:fill="FFFFFF"/>
      <w:spacing w:line="211" w:lineRule="exact"/>
      <w:ind w:firstLine="0"/>
      <w:outlineLvl w:val="2"/>
    </w:pPr>
    <w:rPr>
      <w:b/>
      <w:bCs/>
      <w:color w:val="auto"/>
      <w:sz w:val="20"/>
      <w:szCs w:val="20"/>
    </w:rPr>
  </w:style>
  <w:style w:type="character" w:customStyle="1" w:styleId="38">
    <w:name w:val="Заголовок №3 + Не полужирный"/>
    <w:rsid w:val="009B3667"/>
  </w:style>
  <w:style w:type="character" w:customStyle="1" w:styleId="47">
    <w:name w:val="Основной текст + Полужирный47"/>
    <w:aliases w:val="Курсив"/>
    <w:rsid w:val="009B3667"/>
    <w:rPr>
      <w:rFonts w:ascii="Times New Roman" w:eastAsia="Calibri" w:hAnsi="Times New Roman" w:cs="Times New Roman"/>
      <w:b/>
      <w:bCs/>
      <w:i/>
      <w:iCs/>
      <w:spacing w:val="0"/>
      <w:sz w:val="22"/>
      <w:szCs w:val="22"/>
      <w:shd w:val="clear" w:color="auto" w:fill="FFFFFF"/>
      <w:lang w:eastAsia="en-US"/>
    </w:rPr>
  </w:style>
  <w:style w:type="character" w:customStyle="1" w:styleId="130">
    <w:name w:val="Основной текст (13)_"/>
    <w:link w:val="131"/>
    <w:rsid w:val="009B3667"/>
    <w:rPr>
      <w:rFonts w:ascii="Calibri" w:hAnsi="Calibri"/>
      <w:sz w:val="34"/>
      <w:szCs w:val="34"/>
      <w:shd w:val="clear" w:color="auto" w:fill="FFFFFF"/>
    </w:rPr>
  </w:style>
  <w:style w:type="paragraph" w:customStyle="1" w:styleId="131">
    <w:name w:val="Основной текст (13)1"/>
    <w:basedOn w:val="a"/>
    <w:link w:val="130"/>
    <w:rsid w:val="009B3667"/>
    <w:pPr>
      <w:shd w:val="clear" w:color="auto" w:fill="FFFFFF"/>
      <w:spacing w:before="420" w:after="180" w:line="360" w:lineRule="exact"/>
      <w:ind w:firstLine="0"/>
      <w:jc w:val="center"/>
    </w:pPr>
    <w:rPr>
      <w:rFonts w:ascii="Calibri" w:hAnsi="Calibri"/>
      <w:color w:val="auto"/>
      <w:sz w:val="34"/>
      <w:szCs w:val="34"/>
    </w:rPr>
  </w:style>
  <w:style w:type="character" w:customStyle="1" w:styleId="221">
    <w:name w:val="Заголовок №2 (2)_"/>
    <w:link w:val="2210"/>
    <w:rsid w:val="009B3667"/>
    <w:rPr>
      <w:b/>
      <w:bCs/>
      <w:sz w:val="25"/>
      <w:szCs w:val="25"/>
      <w:shd w:val="clear" w:color="auto" w:fill="FFFFFF"/>
    </w:rPr>
  </w:style>
  <w:style w:type="paragraph" w:customStyle="1" w:styleId="2210">
    <w:name w:val="Заголовок №2 (2)1"/>
    <w:basedOn w:val="a"/>
    <w:link w:val="221"/>
    <w:rsid w:val="009B3667"/>
    <w:pPr>
      <w:shd w:val="clear" w:color="auto" w:fill="FFFFFF"/>
      <w:spacing w:before="180" w:after="180" w:line="240" w:lineRule="atLeast"/>
      <w:ind w:firstLine="0"/>
      <w:outlineLvl w:val="1"/>
    </w:pPr>
    <w:rPr>
      <w:b/>
      <w:bCs/>
      <w:color w:val="auto"/>
      <w:sz w:val="25"/>
      <w:szCs w:val="25"/>
    </w:rPr>
  </w:style>
  <w:style w:type="character" w:customStyle="1" w:styleId="140">
    <w:name w:val="Основной текст (14)_"/>
    <w:link w:val="141"/>
    <w:rsid w:val="009B3667"/>
    <w:rPr>
      <w:i/>
      <w:iCs/>
      <w:shd w:val="clear" w:color="auto" w:fill="FFFFFF"/>
    </w:rPr>
  </w:style>
  <w:style w:type="paragraph" w:customStyle="1" w:styleId="141">
    <w:name w:val="Основной текст (14)1"/>
    <w:basedOn w:val="a"/>
    <w:link w:val="140"/>
    <w:rsid w:val="009B3667"/>
    <w:pPr>
      <w:shd w:val="clear" w:color="auto" w:fill="FFFFFF"/>
      <w:spacing w:line="211" w:lineRule="exact"/>
      <w:ind w:firstLine="400"/>
    </w:pPr>
    <w:rPr>
      <w:i/>
      <w:iCs/>
      <w:color w:val="auto"/>
      <w:sz w:val="20"/>
      <w:szCs w:val="20"/>
    </w:rPr>
  </w:style>
  <w:style w:type="character" w:customStyle="1" w:styleId="142">
    <w:name w:val="Основной текст (14) + Не курсив"/>
    <w:rsid w:val="009B3667"/>
  </w:style>
  <w:style w:type="character" w:customStyle="1" w:styleId="222">
    <w:name w:val="Заголовок №2 (2)2"/>
    <w:rsid w:val="009B3667"/>
    <w:rPr>
      <w:rFonts w:ascii="Times New Roman" w:hAnsi="Times New Roman" w:cs="Times New Roman"/>
      <w:b/>
      <w:bCs/>
      <w:noProof/>
      <w:spacing w:val="0"/>
      <w:sz w:val="25"/>
      <w:szCs w:val="25"/>
      <w:shd w:val="clear" w:color="auto" w:fill="FFFFFF"/>
    </w:rPr>
  </w:style>
  <w:style w:type="character" w:customStyle="1" w:styleId="228">
    <w:name w:val="Заголовок №2 (2)8"/>
    <w:rsid w:val="009B3667"/>
  </w:style>
  <w:style w:type="character" w:customStyle="1" w:styleId="43">
    <w:name w:val="Заголовок №4_"/>
    <w:link w:val="410"/>
    <w:rsid w:val="009B3667"/>
    <w:rPr>
      <w:b/>
      <w:bCs/>
      <w:shd w:val="clear" w:color="auto" w:fill="FFFFFF"/>
    </w:rPr>
  </w:style>
  <w:style w:type="paragraph" w:customStyle="1" w:styleId="410">
    <w:name w:val="Заголовок №41"/>
    <w:basedOn w:val="a"/>
    <w:link w:val="43"/>
    <w:rsid w:val="009B3667"/>
    <w:pPr>
      <w:shd w:val="clear" w:color="auto" w:fill="FFFFFF"/>
      <w:spacing w:line="211" w:lineRule="exact"/>
      <w:ind w:firstLine="0"/>
      <w:outlineLvl w:val="3"/>
    </w:pPr>
    <w:rPr>
      <w:b/>
      <w:bCs/>
      <w:color w:val="auto"/>
      <w:sz w:val="20"/>
      <w:szCs w:val="20"/>
    </w:rPr>
  </w:style>
  <w:style w:type="character" w:customStyle="1" w:styleId="48">
    <w:name w:val="Основной текст + Полужирный48"/>
    <w:rsid w:val="009B3667"/>
    <w:rPr>
      <w:rFonts w:ascii="Times New Roman" w:eastAsia="Calibri" w:hAnsi="Times New Roman" w:cs="Times New Roman"/>
      <w:b/>
      <w:bCs/>
      <w:noProof/>
      <w:spacing w:val="0"/>
      <w:sz w:val="22"/>
      <w:szCs w:val="22"/>
      <w:shd w:val="clear" w:color="auto" w:fill="FFFFFF"/>
      <w:lang w:eastAsia="en-US"/>
    </w:rPr>
  </w:style>
  <w:style w:type="character" w:customStyle="1" w:styleId="39">
    <w:name w:val="Заголовок №3"/>
    <w:rsid w:val="009B3667"/>
    <w:rPr>
      <w:rFonts w:ascii="Times New Roman" w:hAnsi="Times New Roman" w:cs="Times New Roman"/>
      <w:b/>
      <w:bCs/>
      <w:noProof/>
      <w:spacing w:val="0"/>
      <w:shd w:val="clear" w:color="auto" w:fill="FFFFFF"/>
    </w:rPr>
  </w:style>
  <w:style w:type="character" w:customStyle="1" w:styleId="135">
    <w:name w:val="Основной текст (13)5"/>
    <w:rsid w:val="009B3667"/>
    <w:rPr>
      <w:rFonts w:ascii="Calibri" w:hAnsi="Calibri" w:cs="Calibri"/>
      <w:spacing w:val="0"/>
      <w:sz w:val="34"/>
      <w:szCs w:val="34"/>
      <w:shd w:val="clear" w:color="auto" w:fill="FFFFFF"/>
    </w:rPr>
  </w:style>
  <w:style w:type="character" w:customStyle="1" w:styleId="134">
    <w:name w:val="Основной текст (13)4"/>
    <w:rsid w:val="009B3667"/>
    <w:rPr>
      <w:rFonts w:ascii="Calibri" w:hAnsi="Calibri" w:cs="Calibri"/>
      <w:noProof/>
      <w:spacing w:val="0"/>
      <w:sz w:val="34"/>
      <w:szCs w:val="34"/>
      <w:shd w:val="clear" w:color="auto" w:fill="FFFFFF"/>
    </w:rPr>
  </w:style>
  <w:style w:type="character" w:customStyle="1" w:styleId="340">
    <w:name w:val="Заголовок №3 (4)_"/>
    <w:link w:val="341"/>
    <w:rsid w:val="009B3667"/>
    <w:rPr>
      <w:b/>
      <w:bCs/>
      <w:sz w:val="25"/>
      <w:szCs w:val="25"/>
      <w:shd w:val="clear" w:color="auto" w:fill="FFFFFF"/>
    </w:rPr>
  </w:style>
  <w:style w:type="character" w:customStyle="1" w:styleId="342">
    <w:name w:val="Заголовок №3 (4)"/>
    <w:rsid w:val="009B3667"/>
  </w:style>
  <w:style w:type="character" w:customStyle="1" w:styleId="347">
    <w:name w:val="Заголовок №3 (4)7"/>
    <w:rsid w:val="009B3667"/>
    <w:rPr>
      <w:b/>
      <w:bCs/>
      <w:noProof/>
      <w:sz w:val="25"/>
      <w:szCs w:val="25"/>
      <w:shd w:val="clear" w:color="auto" w:fill="FFFFFF"/>
    </w:rPr>
  </w:style>
  <w:style w:type="character" w:customStyle="1" w:styleId="146">
    <w:name w:val="Основной текст (14) + Полужирный6"/>
    <w:aliases w:val="Не курсив10"/>
    <w:rsid w:val="009B3667"/>
    <w:rPr>
      <w:rFonts w:ascii="Times New Roman" w:hAnsi="Times New Roman" w:cs="Times New Roman"/>
      <w:b/>
      <w:bCs/>
      <w:i/>
      <w:iCs/>
      <w:spacing w:val="0"/>
      <w:shd w:val="clear" w:color="auto" w:fill="FFFFFF"/>
    </w:rPr>
  </w:style>
  <w:style w:type="character" w:customStyle="1" w:styleId="1413">
    <w:name w:val="Основной текст (14)13"/>
    <w:rsid w:val="009B3667"/>
    <w:rPr>
      <w:rFonts w:ascii="Times New Roman" w:hAnsi="Times New Roman" w:cs="Times New Roman"/>
      <w:i/>
      <w:iCs/>
      <w:spacing w:val="0"/>
      <w:shd w:val="clear" w:color="auto" w:fill="FFFFFF"/>
    </w:rPr>
  </w:style>
  <w:style w:type="character" w:customStyle="1" w:styleId="1412">
    <w:name w:val="Основной текст (14)12"/>
    <w:rsid w:val="009B3667"/>
    <w:rPr>
      <w:rFonts w:ascii="Times New Roman" w:hAnsi="Times New Roman" w:cs="Times New Roman"/>
      <w:i/>
      <w:iCs/>
      <w:noProof/>
      <w:spacing w:val="0"/>
      <w:shd w:val="clear" w:color="auto" w:fill="FFFFFF"/>
    </w:rPr>
  </w:style>
  <w:style w:type="character" w:customStyle="1" w:styleId="143">
    <w:name w:val="Основной текст (14) + Полужирный3"/>
    <w:aliases w:val="Не курсив7"/>
    <w:rsid w:val="009B3667"/>
    <w:rPr>
      <w:rFonts w:ascii="Times New Roman" w:hAnsi="Times New Roman" w:cs="Times New Roman"/>
      <w:b/>
      <w:bCs/>
      <w:i/>
      <w:iCs/>
      <w:spacing w:val="0"/>
      <w:shd w:val="clear" w:color="auto" w:fill="FFFFFF"/>
    </w:rPr>
  </w:style>
  <w:style w:type="character" w:customStyle="1" w:styleId="1411">
    <w:name w:val="Основной текст (14)11"/>
    <w:rsid w:val="009B3667"/>
    <w:rPr>
      <w:rFonts w:ascii="Times New Roman" w:hAnsi="Times New Roman" w:cs="Times New Roman"/>
      <w:i/>
      <w:iCs/>
      <w:spacing w:val="0"/>
      <w:shd w:val="clear" w:color="auto" w:fill="FFFFFF"/>
    </w:rPr>
  </w:style>
  <w:style w:type="character" w:customStyle="1" w:styleId="1410">
    <w:name w:val="Основной текст (14)10"/>
    <w:rsid w:val="009B3667"/>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rsid w:val="009B3667"/>
    <w:rPr>
      <w:rFonts w:ascii="Times New Roman" w:hAnsi="Times New Roman" w:cs="Times New Roman"/>
      <w:b/>
      <w:bCs/>
      <w:i/>
      <w:iCs/>
      <w:spacing w:val="0"/>
      <w:shd w:val="clear" w:color="auto" w:fill="FFFFFF"/>
    </w:rPr>
  </w:style>
  <w:style w:type="character" w:customStyle="1" w:styleId="346">
    <w:name w:val="Заголовок №3 (4)6"/>
    <w:rsid w:val="009B3667"/>
  </w:style>
  <w:style w:type="character" w:customStyle="1" w:styleId="345">
    <w:name w:val="Заголовок №3 (4)5"/>
    <w:rsid w:val="009B3667"/>
    <w:rPr>
      <w:b/>
      <w:bCs/>
      <w:noProof/>
      <w:sz w:val="25"/>
      <w:szCs w:val="25"/>
      <w:shd w:val="clear" w:color="auto" w:fill="FFFFFF"/>
    </w:rPr>
  </w:style>
  <w:style w:type="paragraph" w:customStyle="1" w:styleId="341">
    <w:name w:val="Заголовок №3 (4)1"/>
    <w:basedOn w:val="a"/>
    <w:link w:val="340"/>
    <w:rsid w:val="009B3667"/>
    <w:pPr>
      <w:shd w:val="clear" w:color="auto" w:fill="FFFFFF"/>
      <w:spacing w:before="540" w:after="60" w:line="298" w:lineRule="exact"/>
      <w:ind w:firstLine="0"/>
      <w:jc w:val="left"/>
      <w:outlineLvl w:val="2"/>
    </w:pPr>
    <w:rPr>
      <w:b/>
      <w:bCs/>
      <w:color w:val="auto"/>
      <w:sz w:val="25"/>
      <w:szCs w:val="25"/>
    </w:rPr>
  </w:style>
  <w:style w:type="character" w:customStyle="1" w:styleId="344">
    <w:name w:val="Заголовок №3 (4)4"/>
    <w:rsid w:val="009B3667"/>
    <w:rPr>
      <w:rFonts w:ascii="Times New Roman" w:hAnsi="Times New Roman" w:cs="Times New Roman"/>
      <w:b/>
      <w:bCs/>
      <w:spacing w:val="0"/>
      <w:sz w:val="25"/>
      <w:szCs w:val="25"/>
      <w:shd w:val="clear" w:color="auto" w:fill="FFFFFF"/>
    </w:rPr>
  </w:style>
  <w:style w:type="character" w:customStyle="1" w:styleId="132">
    <w:name w:val="Основной текст + 13"/>
    <w:aliases w:val="5 pt6,Малые прописные"/>
    <w:rsid w:val="009B3667"/>
    <w:rPr>
      <w:rFonts w:ascii="Times New Roman" w:eastAsia="Calibri" w:hAnsi="Times New Roman" w:cs="Times New Roman"/>
      <w:smallCaps/>
      <w:spacing w:val="0"/>
      <w:sz w:val="27"/>
      <w:szCs w:val="27"/>
      <w:shd w:val="clear" w:color="auto" w:fill="FFFFFF"/>
      <w:lang w:eastAsia="en-US"/>
    </w:rPr>
  </w:style>
  <w:style w:type="character" w:customStyle="1" w:styleId="470">
    <w:name w:val="Заголовок №47"/>
    <w:rsid w:val="009B3667"/>
    <w:rPr>
      <w:rFonts w:ascii="Times New Roman" w:hAnsi="Times New Roman" w:cs="Times New Roman"/>
      <w:b/>
      <w:bCs/>
      <w:noProof/>
      <w:spacing w:val="0"/>
      <w:shd w:val="clear" w:color="auto" w:fill="FFFFFF"/>
    </w:rPr>
  </w:style>
  <w:style w:type="character" w:customStyle="1" w:styleId="46">
    <w:name w:val="Заголовок №46"/>
    <w:rsid w:val="009B3667"/>
    <w:rPr>
      <w:rFonts w:ascii="Times New Roman" w:hAnsi="Times New Roman" w:cs="Times New Roman"/>
      <w:b/>
      <w:bCs/>
      <w:noProof/>
      <w:spacing w:val="0"/>
      <w:shd w:val="clear" w:color="auto" w:fill="FFFFFF"/>
    </w:rPr>
  </w:style>
  <w:style w:type="character" w:customStyle="1" w:styleId="343">
    <w:name w:val="Заголовок №3 (4)3"/>
    <w:rsid w:val="009B3667"/>
    <w:rPr>
      <w:rFonts w:ascii="Times New Roman" w:hAnsi="Times New Roman" w:cs="Times New Roman"/>
      <w:b/>
      <w:bCs/>
      <w:spacing w:val="0"/>
      <w:sz w:val="25"/>
      <w:szCs w:val="25"/>
      <w:shd w:val="clear" w:color="auto" w:fill="FFFFFF"/>
    </w:rPr>
  </w:style>
  <w:style w:type="character" w:customStyle="1" w:styleId="3420">
    <w:name w:val="Заголовок №3 (4)2"/>
    <w:rsid w:val="009B3667"/>
    <w:rPr>
      <w:rFonts w:ascii="Times New Roman" w:hAnsi="Times New Roman" w:cs="Times New Roman"/>
      <w:b/>
      <w:bCs/>
      <w:noProof/>
      <w:spacing w:val="0"/>
      <w:sz w:val="25"/>
      <w:szCs w:val="25"/>
      <w:shd w:val="clear" w:color="auto" w:fill="FFFFFF"/>
    </w:rPr>
  </w:style>
  <w:style w:type="character" w:customStyle="1" w:styleId="430">
    <w:name w:val="Заголовок №43"/>
    <w:rsid w:val="009B3667"/>
    <w:rPr>
      <w:rFonts w:ascii="Times New Roman" w:hAnsi="Times New Roman" w:cs="Times New Roman"/>
      <w:b/>
      <w:bCs/>
      <w:noProof/>
      <w:spacing w:val="0"/>
      <w:shd w:val="clear" w:color="auto" w:fill="FFFFFF"/>
    </w:rPr>
  </w:style>
  <w:style w:type="character" w:customStyle="1" w:styleId="420">
    <w:name w:val="Заголовок №42"/>
    <w:rsid w:val="009B3667"/>
    <w:rPr>
      <w:rFonts w:ascii="Times New Roman" w:hAnsi="Times New Roman" w:cs="Times New Roman"/>
      <w:b/>
      <w:bCs/>
      <w:noProof/>
      <w:spacing w:val="0"/>
      <w:shd w:val="clear" w:color="auto" w:fill="FFFFFF"/>
    </w:rPr>
  </w:style>
  <w:style w:type="character" w:customStyle="1" w:styleId="200">
    <w:name w:val="Основной текст (20)_"/>
    <w:link w:val="201"/>
    <w:rsid w:val="009B3667"/>
    <w:rPr>
      <w:b/>
      <w:bCs/>
      <w:sz w:val="25"/>
      <w:szCs w:val="25"/>
      <w:shd w:val="clear" w:color="auto" w:fill="FFFFFF"/>
    </w:rPr>
  </w:style>
  <w:style w:type="character" w:customStyle="1" w:styleId="202">
    <w:name w:val="Основной текст (20)"/>
    <w:rsid w:val="009B3667"/>
  </w:style>
  <w:style w:type="character" w:customStyle="1" w:styleId="2020">
    <w:name w:val="Основной текст (20)2"/>
    <w:rsid w:val="009B3667"/>
    <w:rPr>
      <w:b/>
      <w:bCs/>
      <w:noProof/>
      <w:sz w:val="25"/>
      <w:szCs w:val="25"/>
      <w:shd w:val="clear" w:color="auto" w:fill="FFFFFF"/>
    </w:rPr>
  </w:style>
  <w:style w:type="character" w:customStyle="1" w:styleId="411">
    <w:name w:val="Заголовок №4 + Не полужирный1"/>
    <w:rsid w:val="009B3667"/>
    <w:rPr>
      <w:rFonts w:ascii="Times New Roman" w:hAnsi="Times New Roman" w:cs="Times New Roman"/>
      <w:b/>
      <w:bCs/>
      <w:spacing w:val="0"/>
      <w:shd w:val="clear" w:color="auto" w:fill="FFFFFF"/>
    </w:rPr>
  </w:style>
  <w:style w:type="character" w:customStyle="1" w:styleId="1320">
    <w:name w:val="Основной текст + 132"/>
    <w:aliases w:val="5 pt5,Малые прописные2"/>
    <w:rsid w:val="009B3667"/>
    <w:rPr>
      <w:rFonts w:ascii="Times New Roman" w:eastAsia="Calibri" w:hAnsi="Times New Roman" w:cs="Times New Roman"/>
      <w:smallCaps/>
      <w:spacing w:val="0"/>
      <w:sz w:val="27"/>
      <w:szCs w:val="27"/>
      <w:u w:val="single"/>
      <w:shd w:val="clear" w:color="auto" w:fill="FFFFFF"/>
      <w:lang w:eastAsia="en-US"/>
    </w:rPr>
  </w:style>
  <w:style w:type="paragraph" w:customStyle="1" w:styleId="201">
    <w:name w:val="Основной текст (20)1"/>
    <w:basedOn w:val="a"/>
    <w:link w:val="200"/>
    <w:rsid w:val="009B3667"/>
    <w:pPr>
      <w:shd w:val="clear" w:color="auto" w:fill="FFFFFF"/>
      <w:spacing w:after="60" w:line="283" w:lineRule="exact"/>
      <w:ind w:firstLine="0"/>
      <w:jc w:val="left"/>
    </w:pPr>
    <w:rPr>
      <w:b/>
      <w:bCs/>
      <w:color w:val="auto"/>
      <w:sz w:val="25"/>
      <w:szCs w:val="25"/>
    </w:rPr>
  </w:style>
  <w:style w:type="character" w:customStyle="1" w:styleId="44">
    <w:name w:val="Основной текст + Курсив4"/>
    <w:rsid w:val="009B3667"/>
    <w:rPr>
      <w:rFonts w:ascii="Times New Roman" w:eastAsia="Calibri" w:hAnsi="Times New Roman" w:cs="Times New Roman"/>
      <w:i/>
      <w:iCs/>
      <w:spacing w:val="0"/>
      <w:sz w:val="22"/>
      <w:szCs w:val="22"/>
      <w:shd w:val="clear" w:color="auto" w:fill="FFFFFF"/>
      <w:lang w:eastAsia="en-US"/>
    </w:rPr>
  </w:style>
  <w:style w:type="character" w:customStyle="1" w:styleId="3a">
    <w:name w:val="Основной текст + Курсив3"/>
    <w:rsid w:val="009B3667"/>
    <w:rPr>
      <w:rFonts w:ascii="Times New Roman" w:eastAsia="Calibri" w:hAnsi="Times New Roman" w:cs="Times New Roman"/>
      <w:i/>
      <w:iCs/>
      <w:spacing w:val="0"/>
      <w:sz w:val="22"/>
      <w:szCs w:val="22"/>
      <w:shd w:val="clear" w:color="auto" w:fill="FFFFFF"/>
      <w:lang w:eastAsia="en-US"/>
    </w:rPr>
  </w:style>
  <w:style w:type="character" w:customStyle="1" w:styleId="2e">
    <w:name w:val="Основной текст + Курсив2"/>
    <w:rsid w:val="009B3667"/>
    <w:rPr>
      <w:rFonts w:ascii="Times New Roman" w:eastAsia="Calibri" w:hAnsi="Times New Roman" w:cs="Times New Roman"/>
      <w:i/>
      <w:iCs/>
      <w:noProof/>
      <w:spacing w:val="0"/>
      <w:sz w:val="22"/>
      <w:szCs w:val="22"/>
      <w:shd w:val="clear" w:color="auto" w:fill="FFFFFF"/>
      <w:lang w:eastAsia="en-US"/>
    </w:rPr>
  </w:style>
  <w:style w:type="numbering" w:customStyle="1" w:styleId="112">
    <w:name w:val="Нет списка11"/>
    <w:next w:val="a2"/>
    <w:uiPriority w:val="99"/>
    <w:semiHidden/>
    <w:unhideWhenUsed/>
    <w:rsid w:val="009B3667"/>
  </w:style>
  <w:style w:type="table" w:customStyle="1" w:styleId="52">
    <w:name w:val="Сетка таблицы5"/>
    <w:basedOn w:val="a1"/>
    <w:next w:val="ac"/>
    <w:uiPriority w:val="59"/>
    <w:rsid w:val="009B3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c"/>
    <w:uiPriority w:val="59"/>
    <w:rsid w:val="00196CE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1"/>
    <w:next w:val="ac"/>
    <w:rsid w:val="00196CE6"/>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c"/>
    <w:uiPriority w:val="59"/>
    <w:rsid w:val="001975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Абзац списка Знак"/>
    <w:link w:val="afe"/>
    <w:uiPriority w:val="99"/>
    <w:locked/>
    <w:rsid w:val="008C54A2"/>
    <w:rPr>
      <w:sz w:val="24"/>
      <w:szCs w:val="24"/>
    </w:rPr>
  </w:style>
  <w:style w:type="character" w:customStyle="1" w:styleId="5yl5">
    <w:name w:val="_5yl5"/>
    <w:basedOn w:val="a0"/>
    <w:rsid w:val="00B04F50"/>
  </w:style>
  <w:style w:type="character" w:customStyle="1" w:styleId="poemyear">
    <w:name w:val="poemyear"/>
    <w:basedOn w:val="a0"/>
    <w:rsid w:val="00B04F50"/>
  </w:style>
  <w:style w:type="character" w:customStyle="1" w:styleId="st">
    <w:name w:val="st"/>
    <w:basedOn w:val="a0"/>
    <w:rsid w:val="00B04F50"/>
  </w:style>
  <w:style w:type="character" w:customStyle="1" w:styleId="line">
    <w:name w:val="line"/>
    <w:basedOn w:val="a0"/>
    <w:rsid w:val="00B04F50"/>
  </w:style>
  <w:style w:type="paragraph" w:customStyle="1" w:styleId="-11">
    <w:name w:val="Цветной список - Акцент 11"/>
    <w:basedOn w:val="a"/>
    <w:qFormat/>
    <w:rsid w:val="00E03E53"/>
    <w:pPr>
      <w:ind w:left="720" w:firstLine="0"/>
      <w:contextualSpacing/>
      <w:jc w:val="left"/>
    </w:pPr>
    <w:rPr>
      <w:color w:val="auto"/>
    </w:rPr>
  </w:style>
  <w:style w:type="paragraph" w:customStyle="1" w:styleId="2f">
    <w:name w:val="Стиль2"/>
    <w:basedOn w:val="a"/>
    <w:link w:val="2f0"/>
    <w:rsid w:val="00343CB8"/>
    <w:pPr>
      <w:spacing w:line="360" w:lineRule="auto"/>
      <w:ind w:firstLine="0"/>
      <w:jc w:val="left"/>
    </w:pPr>
    <w:rPr>
      <w:rFonts w:ascii="Arial" w:hAnsi="Arial"/>
      <w:b/>
      <w:i/>
      <w:color w:val="17365D"/>
      <w:sz w:val="28"/>
      <w:szCs w:val="20"/>
    </w:rPr>
  </w:style>
  <w:style w:type="character" w:customStyle="1" w:styleId="2f0">
    <w:name w:val="Стиль2 Знак"/>
    <w:link w:val="2f"/>
    <w:locked/>
    <w:rsid w:val="00343CB8"/>
    <w:rPr>
      <w:rFonts w:ascii="Arial" w:hAnsi="Arial"/>
      <w:b/>
      <w:i/>
      <w:color w:val="17365D"/>
      <w:sz w:val="28"/>
    </w:rPr>
  </w:style>
  <w:style w:type="table" w:customStyle="1" w:styleId="82">
    <w:name w:val="Сетка таблицы8"/>
    <w:basedOn w:val="a1"/>
    <w:next w:val="ac"/>
    <w:uiPriority w:val="59"/>
    <w:rsid w:val="003350F4"/>
    <w:rPr>
      <w:rFonts w:ascii="Calibri" w:eastAsia="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36">
    <w:name w:val="c36"/>
    <w:basedOn w:val="a"/>
    <w:rsid w:val="0073539E"/>
    <w:pPr>
      <w:spacing w:before="100" w:beforeAutospacing="1" w:after="100" w:afterAutospacing="1"/>
      <w:ind w:firstLine="0"/>
      <w:jc w:val="left"/>
    </w:pPr>
    <w:rPr>
      <w:color w:val="auto"/>
    </w:rPr>
  </w:style>
  <w:style w:type="character" w:customStyle="1" w:styleId="c13">
    <w:name w:val="c13"/>
    <w:basedOn w:val="a0"/>
    <w:rsid w:val="0073539E"/>
  </w:style>
  <w:style w:type="character" w:customStyle="1" w:styleId="c9">
    <w:name w:val="c9"/>
    <w:basedOn w:val="a0"/>
    <w:rsid w:val="0073539E"/>
  </w:style>
  <w:style w:type="character" w:customStyle="1" w:styleId="c0">
    <w:name w:val="c0"/>
    <w:basedOn w:val="a0"/>
    <w:rsid w:val="0073539E"/>
  </w:style>
  <w:style w:type="paragraph" w:customStyle="1" w:styleId="c33">
    <w:name w:val="c33"/>
    <w:basedOn w:val="a"/>
    <w:rsid w:val="0073539E"/>
    <w:pPr>
      <w:spacing w:before="100" w:beforeAutospacing="1" w:after="100" w:afterAutospacing="1"/>
      <w:ind w:firstLine="0"/>
      <w:jc w:val="left"/>
    </w:pPr>
    <w:rPr>
      <w:color w:val="auto"/>
    </w:rPr>
  </w:style>
  <w:style w:type="paragraph" w:customStyle="1" w:styleId="c66">
    <w:name w:val="c66"/>
    <w:basedOn w:val="a"/>
    <w:rsid w:val="0073539E"/>
    <w:pPr>
      <w:spacing w:before="100" w:beforeAutospacing="1" w:after="100" w:afterAutospacing="1"/>
      <w:ind w:firstLine="0"/>
      <w:jc w:val="left"/>
    </w:pPr>
    <w:rPr>
      <w:color w:val="auto"/>
    </w:rPr>
  </w:style>
  <w:style w:type="paragraph" w:customStyle="1" w:styleId="c59">
    <w:name w:val="c59"/>
    <w:basedOn w:val="a"/>
    <w:rsid w:val="0073539E"/>
    <w:pPr>
      <w:spacing w:before="100" w:beforeAutospacing="1" w:after="100" w:afterAutospacing="1"/>
      <w:ind w:firstLine="0"/>
      <w:jc w:val="left"/>
    </w:pPr>
    <w:rPr>
      <w:color w:val="auto"/>
    </w:rPr>
  </w:style>
  <w:style w:type="paragraph" w:customStyle="1" w:styleId="c48">
    <w:name w:val="c48"/>
    <w:basedOn w:val="a"/>
    <w:rsid w:val="0073539E"/>
    <w:pPr>
      <w:spacing w:before="100" w:beforeAutospacing="1" w:after="100" w:afterAutospacing="1"/>
      <w:ind w:firstLine="0"/>
      <w:jc w:val="left"/>
    </w:pPr>
    <w:rPr>
      <w:color w:val="auto"/>
    </w:rPr>
  </w:style>
  <w:style w:type="paragraph" w:customStyle="1" w:styleId="c69">
    <w:name w:val="c69"/>
    <w:basedOn w:val="a"/>
    <w:rsid w:val="0073539E"/>
    <w:pPr>
      <w:spacing w:before="100" w:beforeAutospacing="1" w:after="100" w:afterAutospacing="1"/>
      <w:ind w:firstLine="0"/>
      <w:jc w:val="left"/>
    </w:pPr>
    <w:rPr>
      <w:color w:val="auto"/>
    </w:rPr>
  </w:style>
  <w:style w:type="paragraph" w:customStyle="1" w:styleId="c71">
    <w:name w:val="c71"/>
    <w:basedOn w:val="a"/>
    <w:rsid w:val="0073539E"/>
    <w:pPr>
      <w:spacing w:before="100" w:beforeAutospacing="1" w:after="100" w:afterAutospacing="1"/>
      <w:ind w:firstLine="0"/>
      <w:jc w:val="left"/>
    </w:pPr>
    <w:rPr>
      <w:color w:val="auto"/>
    </w:rPr>
  </w:style>
  <w:style w:type="paragraph" w:customStyle="1" w:styleId="c25">
    <w:name w:val="c25"/>
    <w:basedOn w:val="a"/>
    <w:rsid w:val="0073539E"/>
    <w:pPr>
      <w:spacing w:before="100" w:beforeAutospacing="1" w:after="100" w:afterAutospacing="1"/>
      <w:ind w:firstLine="0"/>
      <w:jc w:val="left"/>
    </w:pPr>
    <w:rPr>
      <w:color w:val="auto"/>
    </w:rPr>
  </w:style>
  <w:style w:type="paragraph" w:customStyle="1" w:styleId="c2">
    <w:name w:val="c2"/>
    <w:basedOn w:val="a"/>
    <w:rsid w:val="008C5193"/>
    <w:pPr>
      <w:spacing w:before="100" w:beforeAutospacing="1" w:after="100" w:afterAutospacing="1"/>
      <w:ind w:firstLine="0"/>
      <w:jc w:val="left"/>
    </w:pPr>
    <w:rPr>
      <w:color w:val="auto"/>
    </w:rPr>
  </w:style>
  <w:style w:type="character" w:customStyle="1" w:styleId="c15">
    <w:name w:val="c15"/>
    <w:basedOn w:val="a0"/>
    <w:rsid w:val="008C5193"/>
  </w:style>
  <w:style w:type="character" w:customStyle="1" w:styleId="c11">
    <w:name w:val="c11"/>
    <w:basedOn w:val="a0"/>
    <w:rsid w:val="008C5193"/>
  </w:style>
  <w:style w:type="paragraph" w:customStyle="1" w:styleId="c1">
    <w:name w:val="c1"/>
    <w:basedOn w:val="a"/>
    <w:rsid w:val="00E21D94"/>
    <w:pPr>
      <w:spacing w:before="100" w:beforeAutospacing="1" w:after="100" w:afterAutospacing="1"/>
      <w:ind w:firstLine="0"/>
      <w:jc w:val="left"/>
    </w:pPr>
    <w:rPr>
      <w:color w:val="auto"/>
    </w:rPr>
  </w:style>
  <w:style w:type="paragraph" w:customStyle="1" w:styleId="c20">
    <w:name w:val="c20"/>
    <w:basedOn w:val="a"/>
    <w:rsid w:val="00E21D94"/>
    <w:pPr>
      <w:spacing w:before="100" w:beforeAutospacing="1" w:after="100" w:afterAutospacing="1"/>
      <w:ind w:firstLine="0"/>
      <w:jc w:val="left"/>
    </w:pPr>
    <w:rPr>
      <w:color w:val="auto"/>
    </w:rPr>
  </w:style>
  <w:style w:type="paragraph" w:customStyle="1" w:styleId="p132">
    <w:name w:val="p132"/>
    <w:basedOn w:val="a"/>
    <w:rsid w:val="00F721E3"/>
    <w:pPr>
      <w:spacing w:before="100" w:beforeAutospacing="1" w:after="100" w:afterAutospacing="1"/>
      <w:ind w:firstLine="0"/>
      <w:jc w:val="left"/>
    </w:pPr>
    <w:rPr>
      <w:color w:val="auto"/>
    </w:rPr>
  </w:style>
  <w:style w:type="character" w:customStyle="1" w:styleId="c16">
    <w:name w:val="c16"/>
    <w:basedOn w:val="a0"/>
    <w:rsid w:val="008029FE"/>
  </w:style>
  <w:style w:type="character" w:customStyle="1" w:styleId="c44">
    <w:name w:val="c44"/>
    <w:basedOn w:val="a0"/>
    <w:rsid w:val="008029FE"/>
  </w:style>
  <w:style w:type="paragraph" w:customStyle="1" w:styleId="Standard">
    <w:name w:val="Standard"/>
    <w:rsid w:val="00494B5F"/>
    <w:pPr>
      <w:suppressAutoHyphens/>
      <w:autoSpaceDN w:val="0"/>
      <w:spacing w:after="160" w:line="251" w:lineRule="auto"/>
      <w:textAlignment w:val="baseline"/>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72245078">
      <w:bodyDiv w:val="1"/>
      <w:marLeft w:val="0"/>
      <w:marRight w:val="0"/>
      <w:marTop w:val="0"/>
      <w:marBottom w:val="0"/>
      <w:divBdr>
        <w:top w:val="none" w:sz="0" w:space="0" w:color="auto"/>
        <w:left w:val="none" w:sz="0" w:space="0" w:color="auto"/>
        <w:bottom w:val="none" w:sz="0" w:space="0" w:color="auto"/>
        <w:right w:val="none" w:sz="0" w:space="0" w:color="auto"/>
      </w:divBdr>
    </w:div>
    <w:div w:id="615067045">
      <w:bodyDiv w:val="1"/>
      <w:marLeft w:val="0"/>
      <w:marRight w:val="0"/>
      <w:marTop w:val="0"/>
      <w:marBottom w:val="0"/>
      <w:divBdr>
        <w:top w:val="none" w:sz="0" w:space="0" w:color="auto"/>
        <w:left w:val="none" w:sz="0" w:space="0" w:color="auto"/>
        <w:bottom w:val="none" w:sz="0" w:space="0" w:color="auto"/>
        <w:right w:val="none" w:sz="0" w:space="0" w:color="auto"/>
      </w:divBdr>
    </w:div>
    <w:div w:id="673606411">
      <w:bodyDiv w:val="1"/>
      <w:marLeft w:val="0"/>
      <w:marRight w:val="0"/>
      <w:marTop w:val="0"/>
      <w:marBottom w:val="0"/>
      <w:divBdr>
        <w:top w:val="none" w:sz="0" w:space="0" w:color="auto"/>
        <w:left w:val="none" w:sz="0" w:space="0" w:color="auto"/>
        <w:bottom w:val="none" w:sz="0" w:space="0" w:color="auto"/>
        <w:right w:val="none" w:sz="0" w:space="0" w:color="auto"/>
      </w:divBdr>
    </w:div>
    <w:div w:id="978725102">
      <w:bodyDiv w:val="1"/>
      <w:marLeft w:val="0"/>
      <w:marRight w:val="0"/>
      <w:marTop w:val="0"/>
      <w:marBottom w:val="0"/>
      <w:divBdr>
        <w:top w:val="none" w:sz="0" w:space="0" w:color="auto"/>
        <w:left w:val="none" w:sz="0" w:space="0" w:color="auto"/>
        <w:bottom w:val="none" w:sz="0" w:space="0" w:color="auto"/>
        <w:right w:val="none" w:sz="0" w:space="0" w:color="auto"/>
      </w:divBdr>
    </w:div>
    <w:div w:id="1268469952">
      <w:bodyDiv w:val="1"/>
      <w:marLeft w:val="0"/>
      <w:marRight w:val="0"/>
      <w:marTop w:val="0"/>
      <w:marBottom w:val="0"/>
      <w:divBdr>
        <w:top w:val="none" w:sz="0" w:space="0" w:color="auto"/>
        <w:left w:val="none" w:sz="0" w:space="0" w:color="auto"/>
        <w:bottom w:val="none" w:sz="0" w:space="0" w:color="auto"/>
        <w:right w:val="none" w:sz="0" w:space="0" w:color="auto"/>
      </w:divBdr>
    </w:div>
    <w:div w:id="1315333006">
      <w:bodyDiv w:val="1"/>
      <w:marLeft w:val="0"/>
      <w:marRight w:val="0"/>
      <w:marTop w:val="0"/>
      <w:marBottom w:val="0"/>
      <w:divBdr>
        <w:top w:val="none" w:sz="0" w:space="0" w:color="auto"/>
        <w:left w:val="none" w:sz="0" w:space="0" w:color="auto"/>
        <w:bottom w:val="none" w:sz="0" w:space="0" w:color="auto"/>
        <w:right w:val="none" w:sz="0" w:space="0" w:color="auto"/>
      </w:divBdr>
    </w:div>
    <w:div w:id="1562138487">
      <w:bodyDiv w:val="1"/>
      <w:marLeft w:val="0"/>
      <w:marRight w:val="0"/>
      <w:marTop w:val="0"/>
      <w:marBottom w:val="0"/>
      <w:divBdr>
        <w:top w:val="none" w:sz="0" w:space="0" w:color="auto"/>
        <w:left w:val="none" w:sz="0" w:space="0" w:color="auto"/>
        <w:bottom w:val="none" w:sz="0" w:space="0" w:color="auto"/>
        <w:right w:val="none" w:sz="0" w:space="0" w:color="auto"/>
      </w:divBdr>
    </w:div>
    <w:div w:id="1790589591">
      <w:bodyDiv w:val="1"/>
      <w:marLeft w:val="0"/>
      <w:marRight w:val="0"/>
      <w:marTop w:val="0"/>
      <w:marBottom w:val="0"/>
      <w:divBdr>
        <w:top w:val="none" w:sz="0" w:space="0" w:color="auto"/>
        <w:left w:val="none" w:sz="0" w:space="0" w:color="auto"/>
        <w:bottom w:val="none" w:sz="0" w:space="0" w:color="auto"/>
        <w:right w:val="none" w:sz="0" w:space="0" w:color="auto"/>
      </w:divBdr>
    </w:div>
    <w:div w:id="1848980280">
      <w:bodyDiv w:val="1"/>
      <w:marLeft w:val="0"/>
      <w:marRight w:val="0"/>
      <w:marTop w:val="0"/>
      <w:marBottom w:val="0"/>
      <w:divBdr>
        <w:top w:val="none" w:sz="0" w:space="0" w:color="auto"/>
        <w:left w:val="none" w:sz="0" w:space="0" w:color="auto"/>
        <w:bottom w:val="none" w:sz="0" w:space="0" w:color="auto"/>
        <w:right w:val="none" w:sz="0" w:space="0" w:color="auto"/>
      </w:divBdr>
    </w:div>
    <w:div w:id="1995142338">
      <w:bodyDiv w:val="1"/>
      <w:marLeft w:val="0"/>
      <w:marRight w:val="0"/>
      <w:marTop w:val="0"/>
      <w:marBottom w:val="0"/>
      <w:divBdr>
        <w:top w:val="none" w:sz="0" w:space="0" w:color="auto"/>
        <w:left w:val="none" w:sz="0" w:space="0" w:color="auto"/>
        <w:bottom w:val="none" w:sz="0" w:space="0" w:color="auto"/>
        <w:right w:val="none" w:sz="0" w:space="0" w:color="auto"/>
      </w:divBdr>
    </w:div>
    <w:div w:id="2037535195">
      <w:bodyDiv w:val="1"/>
      <w:marLeft w:val="0"/>
      <w:marRight w:val="0"/>
      <w:marTop w:val="0"/>
      <w:marBottom w:val="0"/>
      <w:divBdr>
        <w:top w:val="none" w:sz="0" w:space="0" w:color="auto"/>
        <w:left w:val="none" w:sz="0" w:space="0" w:color="auto"/>
        <w:bottom w:val="none" w:sz="0" w:space="0" w:color="auto"/>
        <w:right w:val="none" w:sz="0" w:space="0" w:color="auto"/>
      </w:divBdr>
    </w:div>
    <w:div w:id="2101025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edkrug.ru/article/show/303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496D0-FBF8-42C8-84F2-65C78ADD0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370</Pages>
  <Words>174827</Words>
  <Characters>996516</Characters>
  <Application>Microsoft Office Word</Application>
  <DocSecurity>0</DocSecurity>
  <Lines>8304</Lines>
  <Paragraphs>2338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1169005</CharactersWithSpaces>
  <SharedDoc>false</SharedDoc>
  <HLinks>
    <vt:vector size="6" baseType="variant">
      <vt:variant>
        <vt:i4>2949216</vt:i4>
      </vt:variant>
      <vt:variant>
        <vt:i4>89</vt:i4>
      </vt:variant>
      <vt:variant>
        <vt:i4>0</vt:i4>
      </vt:variant>
      <vt:variant>
        <vt:i4>5</vt:i4>
      </vt:variant>
      <vt:variant>
        <vt:lpwstr>http://www.medkrug.ru/article/show/3032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Masha</dc:creator>
  <cp:lastModifiedBy>Пользователь Windows</cp:lastModifiedBy>
  <cp:revision>91</cp:revision>
  <cp:lastPrinted>2017-03-30T11:11:00Z</cp:lastPrinted>
  <dcterms:created xsi:type="dcterms:W3CDTF">2017-12-04T10:59:00Z</dcterms:created>
  <dcterms:modified xsi:type="dcterms:W3CDTF">2021-10-25T06:55:00Z</dcterms:modified>
</cp:coreProperties>
</file>