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5D82">
      <w:pPr>
        <w:shd w:val="clear" w:color="auto" w:fill="FFFFFF"/>
        <w:spacing w:before="240" w:after="480" w:line="240" w:lineRule="auto"/>
        <w:ind w:left="-284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ru-RU"/>
        </w:rPr>
        <w:drawing>
          <wp:inline distT="0" distB="0" distL="114300" distR="114300">
            <wp:extent cx="6210300" cy="8548370"/>
            <wp:effectExtent l="0" t="0" r="7620" b="1270"/>
            <wp:docPr id="1" name="Изображение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B6F0A3">
      <w:pPr>
        <w:pStyle w:val="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b/>
          <w:bCs/>
          <w:sz w:val="32"/>
          <w:szCs w:val="32"/>
        </w:rPr>
        <w:t xml:space="preserve">               Планируемые результаты освоения программы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Личностные результаты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7) формирование эстетических потребностей, ценностей и чувств;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Метапредметные результаты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2) освоение способов решения проблем творческого и поискового характера;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5) освоение начальных форм познавательной и личностной рефлексии;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  <w:r>
        <w:rPr>
          <w:color w:val="444444"/>
          <w:sz w:val="28"/>
          <w:szCs w:val="28"/>
        </w:rPr>
        <w:br w:type="textWrapping"/>
      </w:r>
      <w:r>
        <w:rPr>
          <w:b/>
          <w:iCs/>
          <w:color w:val="000000"/>
          <w:sz w:val="28"/>
          <w:szCs w:val="28"/>
        </w:rPr>
        <w:t>Предметные результаты</w:t>
      </w:r>
      <w:r>
        <w:rPr>
          <w:i/>
          <w:iCs/>
          <w:color w:val="000000"/>
          <w:sz w:val="28"/>
          <w:szCs w:val="28"/>
        </w:rPr>
        <w:t>:</w:t>
      </w:r>
    </w:p>
    <w:p w14:paraId="7CF2861D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курса ученик должен </w:t>
      </w:r>
      <w:r>
        <w:rPr>
          <w:i/>
          <w:iCs/>
          <w:color w:val="000000"/>
          <w:sz w:val="28"/>
          <w:szCs w:val="28"/>
        </w:rPr>
        <w:t>знать:</w:t>
      </w:r>
    </w:p>
    <w:p w14:paraId="11126D5C">
      <w:pPr>
        <w:pStyle w:val="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литературных произведений, предназначенных для самостоятельного прочтения;</w:t>
      </w:r>
    </w:p>
    <w:p w14:paraId="71B85610">
      <w:pPr>
        <w:pStyle w:val="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стихотворные тексты и фрагменты прозаических текстов, подлежащих обязательному изучению;</w:t>
      </w:r>
    </w:p>
    <w:p w14:paraId="3E58FC41">
      <w:pPr>
        <w:pStyle w:val="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факты жизненного и творческого пути писателей;</w:t>
      </w:r>
    </w:p>
    <w:p w14:paraId="2A7C4D67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курса ученик должен </w:t>
      </w:r>
      <w:r>
        <w:rPr>
          <w:i/>
          <w:iCs/>
          <w:color w:val="000000"/>
          <w:sz w:val="28"/>
          <w:szCs w:val="28"/>
        </w:rPr>
        <w:t>уметь:</w:t>
      </w:r>
    </w:p>
    <w:p w14:paraId="27B56483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книгой;</w:t>
      </w:r>
    </w:p>
    <w:p w14:paraId="0BF6C911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14:paraId="7BA9912F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выявлять авторскую позицию;</w:t>
      </w:r>
    </w:p>
    <w:p w14:paraId="14E7E01E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выражать свое отношение к прочитанному;</w:t>
      </w:r>
    </w:p>
    <w:p w14:paraId="65070899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 читать произведения (или фрагменты), соблюдая нормы литературного произношения;</w:t>
      </w:r>
    </w:p>
    <w:p w14:paraId="1EE6994D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различными видами пересказа;</w:t>
      </w:r>
    </w:p>
    <w:p w14:paraId="7A630575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устные и письменные высказывания в связи с изученным произведением;</w:t>
      </w:r>
    </w:p>
    <w:p w14:paraId="42FAAF89">
      <w:pPr>
        <w:pStyle w:val="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14:paraId="7D1A7570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Предметные умения:</w:t>
      </w:r>
    </w:p>
    <w:p w14:paraId="130DA85D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осознание значимости чтения для личного развития;</w:t>
      </w:r>
    </w:p>
    <w:p w14:paraId="0797F2D5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потребности в систематическом чтении;</w:t>
      </w:r>
    </w:p>
    <w:p w14:paraId="1C13E0E8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разных видов чтения (ознакомительное, изучающее, выборочное, поисковое);</w:t>
      </w:r>
    </w:p>
    <w:p w14:paraId="5CD4EA0E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самостоятельно выбирать интересующую литературу;</w:t>
      </w:r>
    </w:p>
    <w:p w14:paraId="34EAA367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пользоваться справочными источниками для понимания и получения дополнительной информации.</w:t>
      </w:r>
    </w:p>
    <w:p w14:paraId="3C834E1C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Регулятивные умения:</w:t>
      </w:r>
    </w:p>
    <w:p w14:paraId="1727E719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работать с книгой, пользуясь алгоритмом учебных действий;</w:t>
      </w:r>
    </w:p>
    <w:p w14:paraId="3401E7D3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самостоятельно работать с новым произведением;</w:t>
      </w:r>
    </w:p>
    <w:p w14:paraId="736383CE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работать в парах и группах, участвовать в проектной деятельности, литературных играх;</w:t>
      </w:r>
    </w:p>
    <w:p w14:paraId="14CE0734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определять свою роль в общей работе и оценивать свои результаты.</w:t>
      </w:r>
    </w:p>
    <w:p w14:paraId="27AB1E85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Познавательные умения</w:t>
      </w:r>
      <w:r>
        <w:rPr>
          <w:color w:val="000000"/>
          <w:sz w:val="28"/>
          <w:szCs w:val="28"/>
        </w:rPr>
        <w:t>:</w:t>
      </w:r>
    </w:p>
    <w:p w14:paraId="306E8B77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прогнозирование содержание книги до чтения с использованием информации из аппарата книги;</w:t>
      </w:r>
    </w:p>
    <w:p w14:paraId="2D1ACFBE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отбор книги по теме, жанру и авторской принадлежности;</w:t>
      </w:r>
    </w:p>
    <w:p w14:paraId="10E61362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ориентация в мире книг (работа с каталогом, с открытым библиотечным фондом);</w:t>
      </w:r>
    </w:p>
    <w:p w14:paraId="7F2C6403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составлять краткие аннотации к прочитанным книгам;</w:t>
      </w:r>
    </w:p>
    <w:p w14:paraId="6700B885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пользоваться словарями, справочниками, энциклопедиями.</w:t>
      </w:r>
    </w:p>
    <w:p w14:paraId="5E082D8F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Коммуникативные умения:</w:t>
      </w:r>
    </w:p>
    <w:p w14:paraId="72F2CFBA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беседе о прочитанной книге, выражение своего мнения и аргументация своей точки зрения;</w:t>
      </w:r>
    </w:p>
    <w:p w14:paraId="10849B36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оценивание поведение героев с точки зрения морали, формирование своей этической позиции;</w:t>
      </w:r>
    </w:p>
    <w:p w14:paraId="0D13AABF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высказывать своё суждение об оформлении и структуре книги;</w:t>
      </w:r>
    </w:p>
    <w:p w14:paraId="52CB44AA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конкурсах чтецов и рассказчиков;</w:t>
      </w:r>
    </w:p>
    <w:p w14:paraId="01AA3AA9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правил общения и поведения в школе, библиотеке, дома и т. д.</w:t>
      </w:r>
    </w:p>
    <w:p w14:paraId="7DD0D8E2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Универсальные учебные действия:</w:t>
      </w:r>
    </w:p>
    <w:p w14:paraId="2F6E7752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находить книгу в открытом библиотечном фонде;</w:t>
      </w:r>
    </w:p>
    <w:p w14:paraId="3AEB87BC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пользоваться аппаратом книги;</w:t>
      </w:r>
    </w:p>
    <w:p w14:paraId="315431C2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выбирать нужную книгу по теме, жанру и авторской принадлежности;</w:t>
      </w:r>
    </w:p>
    <w:p w14:paraId="313D5CAE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характеристика книги, определение темы и жанра, выбор книги на заданную тему;</w:t>
      </w:r>
    </w:p>
    <w:p w14:paraId="682833F9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сопоставление и сравнение книги-сборника с книгой-произведением;</w:t>
      </w:r>
    </w:p>
    <w:p w14:paraId="13262C9F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составлять выставку книг по теме, авторской принадлежности, жанрам, типам, видам;</w:t>
      </w:r>
    </w:p>
    <w:p w14:paraId="3BC76A4F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слушать и читать книгу, понимать прочитанное;</w:t>
      </w:r>
    </w:p>
    <w:p w14:paraId="5201AECC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формулировка и высказывание своего впечатления о прочитанной книге и героях;</w:t>
      </w:r>
    </w:p>
    <w:p w14:paraId="4746669A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сбор, систематизация и оформление материала для презентации (выставки, постеры, конкурсы, и т.д.)</w:t>
      </w:r>
    </w:p>
    <w:p w14:paraId="19BA7187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правилами поведения в общественных местах (библиотеке);</w:t>
      </w:r>
    </w:p>
    <w:p w14:paraId="70B4A076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систематизация по темам книг в домашней библиотеке.</w:t>
      </w:r>
    </w:p>
    <w:p w14:paraId="3E583081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Программа является вариативной: можно вносить изменения в содержание тем (выбрать ту или иную форму работы, заменить предлагаемое произведение на другое в зависимости от уровня подготовленности обучающихся дополнять практические занятия новыми приемами и т.д.).</w:t>
      </w:r>
    </w:p>
    <w:p w14:paraId="3EDA6A23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Показатели, характеризующие умение учащихся работать с книгой</w:t>
      </w:r>
      <w:r>
        <w:rPr>
          <w:color w:val="000000"/>
          <w:sz w:val="28"/>
          <w:szCs w:val="28"/>
        </w:rPr>
        <w:t>:</w:t>
      </w:r>
    </w:p>
    <w:p w14:paraId="7EBE274F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правил пользования книгой, гигиены чтения;</w:t>
      </w:r>
    </w:p>
    <w:p w14:paraId="2698046D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листать книгу, быстро находить нужную страницу;</w:t>
      </w:r>
    </w:p>
    <w:p w14:paraId="33E7D681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показать, назвать, объяснить назначение элементов книги: обложка, корешок, титульный лист, листок, страницы, номер страницы, поля, текст, иллюстрация;</w:t>
      </w:r>
    </w:p>
    <w:p w14:paraId="49EEC8D0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описать незнакомую книгу по ее заглавию, иллюстрациям, оглавлению;</w:t>
      </w:r>
    </w:p>
    <w:p w14:paraId="18977B26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находить в книге сведения об авторе;</w:t>
      </w:r>
    </w:p>
    <w:p w14:paraId="06B069F1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различение шрифтов; понимание их роли в членении, выделении той или иной части текста;</w:t>
      </w:r>
    </w:p>
    <w:p w14:paraId="5CD68C04">
      <w:pPr>
        <w:pStyle w:val="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ориентироваться в группе книг, выбрать среди них книгу по заданным признакам, самостоятельно прочитать ее.</w:t>
      </w:r>
    </w:p>
    <w:p w14:paraId="7C7D31D4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Начитанность</w:t>
      </w:r>
      <w:r>
        <w:rPr>
          <w:color w:val="000000"/>
          <w:sz w:val="28"/>
          <w:szCs w:val="28"/>
        </w:rPr>
        <w:t> характеризуется, следующими показателями:</w:t>
      </w:r>
    </w:p>
    <w:p w14:paraId="5BF25F1E">
      <w:pPr>
        <w:pStyle w:val="7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названий книг, произведений, с которыми неоднократно встречались на протяжении года;</w:t>
      </w:r>
    </w:p>
    <w:p w14:paraId="3633B89E">
      <w:pPr>
        <w:pStyle w:val="7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содержания произведений, иллюстраций, заголовков книг, фамилий авторов;</w:t>
      </w:r>
    </w:p>
    <w:p w14:paraId="3BC55D61">
      <w:pPr>
        <w:pStyle w:val="7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отличать сюжет знакомых книг по иллюстрациям,</w:t>
      </w:r>
    </w:p>
    <w:p w14:paraId="4E5188AF">
      <w:pPr>
        <w:pStyle w:val="7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осмысливать заголовок произведения (почему книга так названа).</w:t>
      </w:r>
    </w:p>
    <w:p w14:paraId="02349077">
      <w:pPr>
        <w:pStyle w:val="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Знание библиографических сведений</w:t>
      </w:r>
      <w:r>
        <w:rPr>
          <w:color w:val="000000"/>
          <w:sz w:val="28"/>
          <w:szCs w:val="28"/>
        </w:rPr>
        <w:t> характеризуется следующими показателями:</w:t>
      </w:r>
    </w:p>
    <w:p w14:paraId="6ADD339D">
      <w:pPr>
        <w:pStyle w:val="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отличать прочитанное произведение по жанровым признакам (стихотворение, сказка, рассказ);</w:t>
      </w:r>
    </w:p>
    <w:p w14:paraId="26279B58">
      <w:pPr>
        <w:pStyle w:val="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ориентироваться в содержании книги, опираясь на следующие показатели: иллюстрация, называние, фамилия автора;</w:t>
      </w:r>
    </w:p>
    <w:p w14:paraId="120B0AD5">
      <w:pPr>
        <w:pStyle w:val="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пользоваться перечнем условных обозначений, данных в учебной книге; умение быстро находить нужные знаки, объяснять их назначение;</w:t>
      </w:r>
    </w:p>
    <w:p w14:paraId="6EE47E5E">
      <w:pPr>
        <w:pStyle w:val="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на абонементе и в читальном зале библиотеки;</w:t>
      </w:r>
    </w:p>
    <w:p w14:paraId="361E01F4">
      <w:pPr>
        <w:pStyle w:val="7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библиотечной картотеки и простейшей каталожной карточки; умение пользоваться ими при выборе книг.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111111"/>
          <w:sz w:val="28"/>
          <w:szCs w:val="28"/>
        </w:rPr>
        <w:t>Ученик научится</w:t>
      </w:r>
      <w:r>
        <w:rPr>
          <w:color w:val="444444"/>
          <w:sz w:val="28"/>
          <w:szCs w:val="28"/>
        </w:rPr>
        <w:t>:</w:t>
      </w:r>
      <w:r>
        <w:rPr>
          <w:color w:val="444444"/>
          <w:sz w:val="28"/>
          <w:szCs w:val="28"/>
        </w:rPr>
        <w:br w:type="textWrapping"/>
      </w:r>
      <w:r>
        <w:rPr>
          <w:sz w:val="28"/>
          <w:szCs w:val="28"/>
        </w:rPr>
        <w:t>·         оценивать поступки людей, жизненные ситуации с точки зрения общепринятых норм и ценностей;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оценивать конкретные поступки как хорошие или плохие;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высказывать своё отношение к героям прочитанных сказок к их поступкам;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 высказывать своё предположение (версию) на основе работы с иллюстрацией книги;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слушать и понимать речь других;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учиться работать в паре, группе; выполнять различные роли (лидера, исполнителя);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воспринимать на слух художественный текст (рассказ, стихотворение) в исполнении учителя, учащихся;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отвечать на вопросы учителя по содержанию прочитанного;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уметь рассказывать сказки;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знать признаки сказки как жанра;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отличать виды сказок (волшебные, сказки о животных, бытовые).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Ученик получит возможность научиться:</w:t>
      </w:r>
      <w:r>
        <w:rPr>
          <w:b/>
          <w:bCs/>
          <w:sz w:val="28"/>
          <w:szCs w:val="28"/>
        </w:rPr>
        <w:br w:type="textWrapping"/>
      </w:r>
      <w:r>
        <w:rPr>
          <w:sz w:val="28"/>
          <w:szCs w:val="28"/>
        </w:rPr>
        <w:t>·         иллюстрировать услышанное или прочитанное;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пересказывать сказку кратко, выборочно или подробно;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передавать эмоции и свое отношение к поступкам героев при инсценировке    сказок;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ориентироваться в книге (на развороте, в оглавлении, в условных обозначениях)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находить ответы на вопросы в тексте, иллюстрациях;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·         оформлять свои мысли (на уровне предложения или небольшого текста);</w:t>
      </w:r>
      <w:r>
        <w:rPr>
          <w:sz w:val="28"/>
          <w:szCs w:val="28"/>
        </w:rPr>
        <w:br w:type="textWrapping"/>
      </w:r>
    </w:p>
    <w:p w14:paraId="468170B6">
      <w:pPr>
        <w:shd w:val="clear" w:color="auto" w:fill="FFFFFF"/>
        <w:spacing w:before="240" w:after="48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Сказки зарубежных писателей.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Г.Х. Андерсен «Огниво».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Г.Х. Андерсен «Дюймовочка».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Шарль Перро «Спящая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красавица».  Шарль Перро «Красная шапочка»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В.Гауф «Карлик Нос».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Братья Гримм «Умная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Гретель». Братья Гримм «Белоснежка». Устный журнал «В гостях у сказки»</w:t>
      </w:r>
    </w:p>
    <w:p w14:paraId="13A5BAE2">
      <w:pPr>
        <w:shd w:val="clear" w:color="auto" w:fill="FFFFFF"/>
        <w:spacing w:before="120" w:line="276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Зачины сказок.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А. Пушкина, Ершова, В. Жуковского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Пословицы в сказках.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в мир сказок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Сказки в стихах.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Пушкин «Сказка о рыбаке и рыбке».  К. И. Чуковский «Сказки». Сказки С.Я. Маршака.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Сказки – пьесы.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С.Я. Маршак «Сказка про козла”. С.Я. Маршак "Двенадцать месяцев". П.Морозов «Мышли-Шишли». Викторина «Моя любимая сказка.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Проект «В гостях у сказки». Праздник сказок.</w:t>
      </w:r>
    </w:p>
    <w:p w14:paraId="51AD4460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7ABFDD81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7B46AFA2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6568DC7A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4EF2C1DE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3649533D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0BFE8C88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300C75F8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73BC9D46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0D3D4346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4F88F7D3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0562D20D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1F374FF7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523F9570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49E7484C">
      <w:pPr>
        <w:shd w:val="clear" w:color="auto" w:fill="FFFFFF"/>
        <w:spacing w:before="240" w:after="480" w:line="240" w:lineRule="auto"/>
        <w:rPr>
          <w:color w:val="444444"/>
          <w:shd w:val="clear" w:color="auto" w:fill="FFFFFF"/>
        </w:rPr>
      </w:pPr>
    </w:p>
    <w:p w14:paraId="6EA1EECD">
      <w:pPr>
        <w:shd w:val="clear" w:color="auto" w:fill="FFFFFF"/>
        <w:spacing w:before="240" w:after="480" w:line="240" w:lineRule="auto"/>
        <w:rPr>
          <w:rFonts w:ascii="Times New Roman" w:hAnsi="Times New Roman" w:eastAsia="Times New Roman" w:cs="Times New Roman"/>
          <w:b/>
          <w:bCs/>
          <w:color w:val="111111"/>
          <w:sz w:val="36"/>
          <w:szCs w:val="32"/>
        </w:rPr>
      </w:pPr>
    </w:p>
    <w:p w14:paraId="27B5C067">
      <w:pPr>
        <w:shd w:val="clear" w:color="auto" w:fill="FFFFFF"/>
        <w:spacing w:before="240" w:after="480" w:line="240" w:lineRule="auto"/>
        <w:rPr>
          <w:rFonts w:ascii="Times New Roman" w:hAnsi="Times New Roman" w:eastAsia="Times New Roman" w:cs="Times New Roman"/>
          <w:b/>
          <w:bCs/>
          <w:color w:val="111111"/>
          <w:sz w:val="36"/>
          <w:szCs w:val="32"/>
        </w:rPr>
      </w:pPr>
    </w:p>
    <w:p w14:paraId="2225EFA3">
      <w:pPr>
        <w:shd w:val="clear" w:color="auto" w:fill="FFFFFF"/>
        <w:spacing w:before="240" w:after="480" w:line="240" w:lineRule="auto"/>
        <w:jc w:val="center"/>
        <w:rPr>
          <w:rFonts w:ascii="Arial" w:hAnsi="Arial" w:eastAsia="Times New Roman" w:cs="Arial"/>
          <w:color w:val="444444"/>
          <w:sz w:val="36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2"/>
        </w:rPr>
        <w:t>Тематическое планирование</w:t>
      </w:r>
    </w:p>
    <w:tbl>
      <w:tblPr>
        <w:tblStyle w:val="8"/>
        <w:tblpPr w:leftFromText="180" w:rightFromText="180" w:vertAnchor="text" w:horzAnchor="margin" w:tblpX="-601" w:tblpY="140"/>
        <w:tblW w:w="10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134"/>
        <w:gridCol w:w="896"/>
        <w:gridCol w:w="2376"/>
        <w:gridCol w:w="1872"/>
      </w:tblGrid>
      <w:tr w14:paraId="0BB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F18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3402" w:type="dxa"/>
          </w:tcPr>
          <w:p w14:paraId="1DD5E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  <w:p w14:paraId="12BA8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</w:tcPr>
          <w:p w14:paraId="43DDD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96" w:type="dxa"/>
          </w:tcPr>
          <w:p w14:paraId="426C47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6" w:type="dxa"/>
          </w:tcPr>
          <w:p w14:paraId="35805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 воспитательной деятельности</w:t>
            </w:r>
          </w:p>
        </w:tc>
        <w:tc>
          <w:tcPr>
            <w:tcW w:w="1872" w:type="dxa"/>
          </w:tcPr>
          <w:p w14:paraId="50DB1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14:paraId="4CFF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1965F2F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</w:tcPr>
          <w:p w14:paraId="5CEA684C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Инструктаж по ТБ. «Сказки зарубежных писателей»</w:t>
            </w:r>
          </w:p>
          <w:p w14:paraId="264E47A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Г.Х. Андерсен «Огниво»</w:t>
            </w:r>
          </w:p>
        </w:tc>
        <w:tc>
          <w:tcPr>
            <w:tcW w:w="1134" w:type="dxa"/>
          </w:tcPr>
          <w:p w14:paraId="7A5BB085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  <w:p w14:paraId="0FF855F8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</w:tcPr>
          <w:p w14:paraId="3A5E8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655B7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6" w:type="dxa"/>
          </w:tcPr>
          <w:p w14:paraId="27619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211A6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C9D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55BFF43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02" w:type="dxa"/>
          </w:tcPr>
          <w:p w14:paraId="5356E90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Г.Х. Андерсен «Дюймовочка»</w:t>
            </w:r>
          </w:p>
        </w:tc>
        <w:tc>
          <w:tcPr>
            <w:tcW w:w="1134" w:type="dxa"/>
          </w:tcPr>
          <w:p w14:paraId="19711AF4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14:paraId="1C96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4C5EC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6" w:type="dxa"/>
          </w:tcPr>
          <w:p w14:paraId="7A481E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04B9A1E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710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6D32406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02" w:type="dxa"/>
          </w:tcPr>
          <w:p w14:paraId="6CCF044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Шарль Перро «Спящая красавица»</w:t>
            </w:r>
          </w:p>
        </w:tc>
        <w:tc>
          <w:tcPr>
            <w:tcW w:w="1134" w:type="dxa"/>
          </w:tcPr>
          <w:p w14:paraId="52B80BF3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14:paraId="64B6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51018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0B7CC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76" w:type="dxa"/>
          </w:tcPr>
          <w:p w14:paraId="056FD1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66F6CB2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0912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5D94D5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8-9</w:t>
            </w:r>
          </w:p>
        </w:tc>
        <w:tc>
          <w:tcPr>
            <w:tcW w:w="3402" w:type="dxa"/>
          </w:tcPr>
          <w:p w14:paraId="228E3E9B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Шарль Перро «Красная шапочка»</w:t>
            </w:r>
          </w:p>
        </w:tc>
        <w:tc>
          <w:tcPr>
            <w:tcW w:w="1134" w:type="dxa"/>
          </w:tcPr>
          <w:p w14:paraId="6D3787E6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14:paraId="3D21F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27B0B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76" w:type="dxa"/>
          </w:tcPr>
          <w:p w14:paraId="11792E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A741E4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5DC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7F77A3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402" w:type="dxa"/>
          </w:tcPr>
          <w:p w14:paraId="32018FBE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В.Гауф «Карлик Нос»</w:t>
            </w:r>
          </w:p>
        </w:tc>
        <w:tc>
          <w:tcPr>
            <w:tcW w:w="1134" w:type="dxa"/>
          </w:tcPr>
          <w:p w14:paraId="227B771C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14:paraId="6AF4F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4EE5D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48736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6DB1D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5526A6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7C863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B93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6F8ABD1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402" w:type="dxa"/>
          </w:tcPr>
          <w:p w14:paraId="5589D61C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Братья Гримм «Умная Гретель»</w:t>
            </w:r>
          </w:p>
        </w:tc>
        <w:tc>
          <w:tcPr>
            <w:tcW w:w="1134" w:type="dxa"/>
          </w:tcPr>
          <w:p w14:paraId="7ACBD5C4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14:paraId="3953A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14:paraId="25FE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14:paraId="2ABC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357EFA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1BC8C7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39D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367FFC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3402" w:type="dxa"/>
          </w:tcPr>
          <w:p w14:paraId="61B63F05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Братья Гримм «Белоснежка»</w:t>
            </w:r>
          </w:p>
        </w:tc>
        <w:tc>
          <w:tcPr>
            <w:tcW w:w="1134" w:type="dxa"/>
          </w:tcPr>
          <w:p w14:paraId="70B8DDE2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14:paraId="667D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14:paraId="1FCE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14:paraId="3ADA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14:paraId="4A25C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2DAA8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7F4ADD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7FFA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E25E3F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32059A0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Братья Гримм «Белоснежка»</w:t>
            </w:r>
          </w:p>
        </w:tc>
        <w:tc>
          <w:tcPr>
            <w:tcW w:w="1134" w:type="dxa"/>
          </w:tcPr>
          <w:p w14:paraId="6F04AF33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3444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14:paraId="3E07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BD3F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642C86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DE4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61C151C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1A81F18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Братья Гримм «Белоснежка»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журнал «В гостях у сказки»</w:t>
            </w:r>
          </w:p>
        </w:tc>
        <w:tc>
          <w:tcPr>
            <w:tcW w:w="1134" w:type="dxa"/>
          </w:tcPr>
          <w:p w14:paraId="3AAFE1EC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34B3D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14:paraId="6A33F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04D5CF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7D841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AA7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AFD118D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03F7838F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Зачины сказок</w:t>
            </w:r>
          </w:p>
        </w:tc>
        <w:tc>
          <w:tcPr>
            <w:tcW w:w="1134" w:type="dxa"/>
          </w:tcPr>
          <w:p w14:paraId="1387CA0E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661B29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00E7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507B14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1D05C2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C10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EC7152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0B9BA481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«Зачины сказок». Сказки А.Пушкина</w:t>
            </w:r>
          </w:p>
        </w:tc>
        <w:tc>
          <w:tcPr>
            <w:tcW w:w="1134" w:type="dxa"/>
          </w:tcPr>
          <w:p w14:paraId="3DA07A08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5937E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3F0E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23CC1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247269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7A84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5F69AC6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0F1DD0E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«Зачины сказок». Сказки Ершова</w:t>
            </w:r>
          </w:p>
        </w:tc>
        <w:tc>
          <w:tcPr>
            <w:tcW w:w="1134" w:type="dxa"/>
          </w:tcPr>
          <w:p w14:paraId="1425CBAF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08E6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073AA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38F6A1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FA6F5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D6E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17CDC4F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6B03F78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«Зачины сказок». Сказки В.Жуковского</w:t>
            </w:r>
          </w:p>
        </w:tc>
        <w:tc>
          <w:tcPr>
            <w:tcW w:w="1134" w:type="dxa"/>
          </w:tcPr>
          <w:p w14:paraId="537ED28B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1D038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0C46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75631B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670EE0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536A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CCC852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402" w:type="dxa"/>
          </w:tcPr>
          <w:p w14:paraId="368A956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Пословицы в русских народных сказках.</w:t>
            </w:r>
          </w:p>
        </w:tc>
        <w:tc>
          <w:tcPr>
            <w:tcW w:w="1134" w:type="dxa"/>
          </w:tcPr>
          <w:p w14:paraId="68920E38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14:paraId="1D773A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686DD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5D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09CCF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03AED2A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29F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BA6382D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7ABB4C0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Пословицы в отечественных литературных сказках.</w:t>
            </w:r>
          </w:p>
        </w:tc>
        <w:tc>
          <w:tcPr>
            <w:tcW w:w="1134" w:type="dxa"/>
          </w:tcPr>
          <w:p w14:paraId="7D4D1B69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3236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5BF1D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E15EF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DED1C0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8EA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F44F1C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707F887B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Пословицы в зарубежных литературных сказках</w:t>
            </w:r>
          </w:p>
        </w:tc>
        <w:tc>
          <w:tcPr>
            <w:tcW w:w="1134" w:type="dxa"/>
          </w:tcPr>
          <w:p w14:paraId="123F536F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137FBD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2901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082202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58EBCB4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8DF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09C3BA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23D7DFF5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Путешествие в мир сказок»</w:t>
            </w:r>
          </w:p>
        </w:tc>
        <w:tc>
          <w:tcPr>
            <w:tcW w:w="1134" w:type="dxa"/>
          </w:tcPr>
          <w:p w14:paraId="29D3242D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37C3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4C07A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FE234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64B8DC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B93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8F80BF4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6C14FE6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«Сказки в стихах» -А.С.Пушкин «Сказка о рыбаке и рыбке».</w:t>
            </w:r>
          </w:p>
        </w:tc>
        <w:tc>
          <w:tcPr>
            <w:tcW w:w="1134" w:type="dxa"/>
          </w:tcPr>
          <w:p w14:paraId="4BEB9FAB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43FFC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2F0FC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ACE80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EA9C1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E57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3E69D9E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31A8AEBA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К. И. Чуковский «Сказки».</w:t>
            </w:r>
          </w:p>
        </w:tc>
        <w:tc>
          <w:tcPr>
            <w:tcW w:w="1134" w:type="dxa"/>
          </w:tcPr>
          <w:p w14:paraId="079E046D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4755E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6A09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035B3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7978250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2E7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50929E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14:paraId="3888C6B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Сказки С.Я. Маршака. Викторина «Моя любимая сказка.</w:t>
            </w:r>
          </w:p>
        </w:tc>
        <w:tc>
          <w:tcPr>
            <w:tcW w:w="1134" w:type="dxa"/>
          </w:tcPr>
          <w:p w14:paraId="71106C21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2CCC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33C2F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0AAE5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38FEF9C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B8D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6E00A97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14:paraId="23D5F941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С.Я. Маршак «Сказка про козла»</w:t>
            </w:r>
          </w:p>
          <w:p w14:paraId="28B727C1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Проект «В гостях у сказки».</w:t>
            </w:r>
          </w:p>
        </w:tc>
        <w:tc>
          <w:tcPr>
            <w:tcW w:w="1134" w:type="dxa"/>
          </w:tcPr>
          <w:p w14:paraId="32647FD4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0F69B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375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147525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3B6817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7A8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005C1C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14:paraId="6823C0A0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П.Морозов «Мышли-Шишли»</w:t>
            </w:r>
          </w:p>
        </w:tc>
        <w:tc>
          <w:tcPr>
            <w:tcW w:w="1134" w:type="dxa"/>
          </w:tcPr>
          <w:p w14:paraId="1036F5BF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77E02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76" w:type="dxa"/>
          </w:tcPr>
          <w:p w14:paraId="1AEB1A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6A5AFE8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75A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9B11C78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14:paraId="48469929">
            <w:pPr>
              <w:spacing w:before="120" w:after="0" w:line="4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С.Я. Маршак «Двенадцать месяцев». Работа над детским театральным представлением</w:t>
            </w:r>
          </w:p>
        </w:tc>
        <w:tc>
          <w:tcPr>
            <w:tcW w:w="1134" w:type="dxa"/>
          </w:tcPr>
          <w:p w14:paraId="14708C8A">
            <w:pPr>
              <w:spacing w:before="120" w:after="0" w:line="457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14:paraId="01F3C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2376" w:type="dxa"/>
          </w:tcPr>
          <w:p w14:paraId="3A3B2D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4,5,6</w:t>
            </w:r>
          </w:p>
        </w:tc>
        <w:tc>
          <w:tcPr>
            <w:tcW w:w="1872" w:type="dxa"/>
          </w:tcPr>
          <w:p w14:paraId="4D4A8A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AEAE758">
      <w:pPr>
        <w:rPr>
          <w:rFonts w:ascii="Times New Roman" w:hAnsi="Times New Roman" w:cs="Times New Roman"/>
          <w:sz w:val="28"/>
          <w:szCs w:val="28"/>
        </w:rPr>
      </w:pPr>
    </w:p>
    <w:p w14:paraId="3B0720C3">
      <w:pPr>
        <w:rPr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27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238955"/>
      <w:docPartObj>
        <w:docPartGallery w:val="autotext"/>
      </w:docPartObj>
    </w:sdtPr>
    <w:sdtContent>
      <w:p w14:paraId="361EADAA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2B88FF7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A24B6"/>
    <w:multiLevelType w:val="multilevel"/>
    <w:tmpl w:val="031A24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2C2FB5"/>
    <w:multiLevelType w:val="multilevel"/>
    <w:tmpl w:val="172C2F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6096765"/>
    <w:multiLevelType w:val="multilevel"/>
    <w:tmpl w:val="260967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40117FC"/>
    <w:multiLevelType w:val="multilevel"/>
    <w:tmpl w:val="740117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D6D0D80"/>
    <w:multiLevelType w:val="multilevel"/>
    <w:tmpl w:val="7D6D0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78DB"/>
    <w:rsid w:val="00014C18"/>
    <w:rsid w:val="000A2789"/>
    <w:rsid w:val="000E01A4"/>
    <w:rsid w:val="000F5F6F"/>
    <w:rsid w:val="00234C87"/>
    <w:rsid w:val="00260B65"/>
    <w:rsid w:val="00280826"/>
    <w:rsid w:val="00282303"/>
    <w:rsid w:val="002F1921"/>
    <w:rsid w:val="00350A48"/>
    <w:rsid w:val="003D30D9"/>
    <w:rsid w:val="004965B0"/>
    <w:rsid w:val="004A731B"/>
    <w:rsid w:val="005807CC"/>
    <w:rsid w:val="00645967"/>
    <w:rsid w:val="00657B8A"/>
    <w:rsid w:val="006F6BE1"/>
    <w:rsid w:val="00903D91"/>
    <w:rsid w:val="009062AB"/>
    <w:rsid w:val="00976403"/>
    <w:rsid w:val="00A23B52"/>
    <w:rsid w:val="00B06106"/>
    <w:rsid w:val="00C01C96"/>
    <w:rsid w:val="00C4381B"/>
    <w:rsid w:val="00C464E2"/>
    <w:rsid w:val="00C615A7"/>
    <w:rsid w:val="00D17618"/>
    <w:rsid w:val="00DA05D3"/>
    <w:rsid w:val="00DA78DB"/>
    <w:rsid w:val="00F25D3B"/>
    <w:rsid w:val="00F55E7E"/>
    <w:rsid w:val="00F720F0"/>
    <w:rsid w:val="00FE418D"/>
    <w:rsid w:val="00FF68DC"/>
    <w:rsid w:val="02D37A68"/>
    <w:rsid w:val="0AF05BEA"/>
    <w:rsid w:val="25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2154</Words>
  <Characters>12279</Characters>
  <Lines>102</Lines>
  <Paragraphs>28</Paragraphs>
  <TotalTime>191</TotalTime>
  <ScaleCrop>false</ScaleCrop>
  <LinksUpToDate>false</LinksUpToDate>
  <CharactersWithSpaces>14405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2021-10-13T14:14:00Z</dcterms:created>
  <dc:creator>Евгений</dc:creator>
  <cp:lastModifiedBy>WPS_1726667889</cp:lastModifiedBy>
  <cp:lastPrinted>2024-10-01T10:26:00Z</cp:lastPrinted>
  <dcterms:modified xsi:type="dcterms:W3CDTF">2024-10-28T09:21:20Z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5086302C97754B31B854F5629E5E6623_12</vt:lpwstr>
  </property>
</Properties>
</file>