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DE" w:rsidRDefault="00786342" w:rsidP="00684E03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80810" cy="9464798"/>
            <wp:effectExtent l="0" t="0" r="0" b="0"/>
            <wp:docPr id="1" name="Рисунок 1" descr="C:\Users\Nikolau\Desktop\сканы ни\Untitled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u\Desktop\сканы ни\Untitled - 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46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42" w:rsidRPr="00803FA8" w:rsidRDefault="00786342" w:rsidP="00684E03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84E03" w:rsidRPr="00803FA8" w:rsidRDefault="00DB63B1" w:rsidP="00DB63B1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03F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ПЛАНИРУЕМЫЕ РЕЗУЛЬТАТЫ</w:t>
      </w:r>
      <w:r w:rsidR="00ED2ADE" w:rsidRPr="00803F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ОСВОЕНИЯ КУРСА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</w:t>
      </w: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отражаются  в индивидуальных качественных свойствах обучающихся: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 результаты:</w:t>
      </w: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способность рационально организовать физическую и интеллектуальную деятельность;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противостоять негативным факторам, приводящим к ухудшению здоровья;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умений позитивного коммуникативного общения с окружающими.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Оздоровительные результаты программы кружковой деятельности: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осознание </w:t>
      </w:r>
      <w:proofErr w:type="gramStart"/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584997" w:rsidRPr="00803FA8" w:rsidRDefault="00584997" w:rsidP="0058499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Первостепенным результатом реализации программы кружковой деятельности будет сознательное отношение </w:t>
      </w:r>
      <w:proofErr w:type="gramStart"/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собственному здоровью.</w:t>
      </w:r>
    </w:p>
    <w:p w:rsidR="00DB63B1" w:rsidRPr="00803FA8" w:rsidRDefault="00DB63B1" w:rsidP="0068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856D3" w:rsidRPr="00803FA8" w:rsidRDefault="00DB63B1" w:rsidP="000856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УЧЕБНОГО </w:t>
      </w:r>
      <w:r w:rsidR="00ED2ADE" w:rsidRPr="0080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КУРСА</w:t>
      </w:r>
    </w:p>
    <w:p w:rsidR="000856D3" w:rsidRPr="00803FA8" w:rsidRDefault="000856D3" w:rsidP="000856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803F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Знания о физической культуре </w:t>
      </w:r>
      <w:r w:rsidRPr="00803FA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(в процессе занятий):</w:t>
      </w:r>
    </w:p>
    <w:p w:rsidR="000856D3" w:rsidRPr="00803FA8" w:rsidRDefault="000856D3" w:rsidP="000856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Физическая культура и спорт.</w:t>
      </w: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Возникновение и история физической культуры. Достижения российских спортсменов.</w:t>
      </w:r>
    </w:p>
    <w:p w:rsidR="000856D3" w:rsidRPr="00803FA8" w:rsidRDefault="000856D3" w:rsidP="000856D3">
      <w:pPr>
        <w:spacing w:before="100" w:beforeAutospacing="1" w:after="100" w:afterAutospacing="1" w:line="240" w:lineRule="auto"/>
        <w:ind w:right="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Гигиена, предупреждение травм, </w:t>
      </w: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упражнений. </w:t>
      </w:r>
    </w:p>
    <w:p w:rsidR="000856D3" w:rsidRPr="00803FA8" w:rsidRDefault="000856D3" w:rsidP="000856D3">
      <w:pPr>
        <w:spacing w:before="100" w:beforeAutospacing="1" w:after="100" w:afterAutospacing="1" w:line="240" w:lineRule="auto"/>
        <w:ind w:right="9"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03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соревнований, места занятий, оборудование, инвентарь.</w:t>
      </w: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Правила соревнований по гимнастике, легкой атлетике, спортивным играм.                                                                                                                                             </w:t>
      </w:r>
    </w:p>
    <w:p w:rsidR="000856D3" w:rsidRPr="00803FA8" w:rsidRDefault="000856D3" w:rsidP="000856D3">
      <w:pPr>
        <w:spacing w:before="100" w:beforeAutospacing="1" w:after="100" w:afterAutospacing="1" w:line="240" w:lineRule="auto"/>
        <w:ind w:right="9"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856D3" w:rsidRPr="00803FA8" w:rsidRDefault="000856D3" w:rsidP="000856D3">
      <w:pPr>
        <w:spacing w:before="100" w:beforeAutospacing="1" w:after="100" w:afterAutospacing="1" w:line="240" w:lineRule="auto"/>
        <w:ind w:right="9"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03F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ED2ADE" w:rsidRPr="00803F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Физическое совершенствование (34</w:t>
      </w:r>
      <w:r w:rsidRPr="00803F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ч):</w:t>
      </w:r>
    </w:p>
    <w:p w:rsidR="000856D3" w:rsidRPr="00803FA8" w:rsidRDefault="00ED2ADE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Футбол 7 ч.</w:t>
      </w:r>
    </w:p>
    <w:p w:rsidR="000856D3" w:rsidRPr="00803FA8" w:rsidRDefault="000856D3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>Техника передвижения. Удары по мячу головой, ногой  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:rsidR="000856D3" w:rsidRPr="00803FA8" w:rsidRDefault="00ED2ADE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Волейбол 7 ч</w:t>
      </w:r>
    </w:p>
    <w:p w:rsidR="000856D3" w:rsidRPr="00803FA8" w:rsidRDefault="000856D3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>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:rsidR="000856D3" w:rsidRPr="00803FA8" w:rsidRDefault="000856D3" w:rsidP="000856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56D3" w:rsidRPr="00803FA8" w:rsidRDefault="00ED2ADE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Бадминтон 7 ч.</w:t>
      </w:r>
    </w:p>
    <w:p w:rsidR="000856D3" w:rsidRPr="00803FA8" w:rsidRDefault="000856D3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>Основы техники и тактики игры. Правильная хватка ракетки, способы игры Техника перемещений Тренировка упражнений с воланом и ракеткой.</w:t>
      </w:r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Подача открытой и закрытой стороной ракетки Далёкий удар с замаха сверху. Плоская подача</w:t>
      </w:r>
      <w:proofErr w:type="gramStart"/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803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ороткие удары</w:t>
      </w:r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физическая подготовка</w:t>
      </w:r>
    </w:p>
    <w:p w:rsidR="000856D3" w:rsidRPr="00803FA8" w:rsidRDefault="000856D3" w:rsidP="000856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56D3" w:rsidRPr="00803FA8" w:rsidRDefault="00ED2ADE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Гандбол 6 ч.</w:t>
      </w:r>
    </w:p>
    <w:p w:rsidR="000856D3" w:rsidRPr="00803FA8" w:rsidRDefault="000856D3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 правила  игры. Спортивная  одежда  и  обувь. Техника  игры  в  нападении  Техника  игры  в  защите. Стойки  и  перемещения, остановки. Ловля  и  передача  мяча  двумя  руками  на  месте</w:t>
      </w:r>
      <w:proofErr w:type="gramStart"/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Ловля  и  передача  мяча  двумя  руками  в  </w:t>
      </w:r>
      <w:proofErr w:type="spellStart"/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>движени</w:t>
      </w:r>
      <w:proofErr w:type="spellEnd"/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 мяча  и  бросок Блокирование  броска. Отбор  и  выбивание  мяча. Игра  вратаря. Учебная игра.</w:t>
      </w:r>
    </w:p>
    <w:p w:rsidR="000856D3" w:rsidRPr="00803FA8" w:rsidRDefault="00ED2ADE" w:rsidP="000856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Баскетбол 7 ч.</w:t>
      </w:r>
    </w:p>
    <w:p w:rsidR="000856D3" w:rsidRDefault="000856D3" w:rsidP="00ED2ADE">
      <w:pPr>
        <w:tabs>
          <w:tab w:val="left" w:pos="63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 с места. Штрафной бросок  </w:t>
      </w:r>
      <w:proofErr w:type="spellStart"/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>Бросок</w:t>
      </w:r>
      <w:proofErr w:type="spellEnd"/>
      <w:r w:rsidRPr="0080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</w:r>
      <w:r w:rsidR="00803F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03FA8" w:rsidRDefault="00803FA8" w:rsidP="00803FA8">
      <w:pPr>
        <w:pStyle w:val="aa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ВОСПИТАТЕЛЬНОЙ ДЕЯТЕЛЬНОСТИ</w:t>
      </w:r>
    </w:p>
    <w:p w:rsidR="00803FA8" w:rsidRPr="00A50B0E" w:rsidRDefault="00803FA8" w:rsidP="00803FA8">
      <w:pPr>
        <w:pStyle w:val="aa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Гражданское воспитание;</w:t>
      </w:r>
      <w:r>
        <w:rPr>
          <w:color w:val="000000"/>
          <w:sz w:val="28"/>
          <w:szCs w:val="28"/>
        </w:rPr>
        <w:br/>
        <w:t>2. Патриотическое воспитание и формирование российской идентичности;</w:t>
      </w:r>
      <w:r>
        <w:rPr>
          <w:color w:val="000000"/>
          <w:sz w:val="28"/>
          <w:szCs w:val="28"/>
        </w:rPr>
        <w:br/>
        <w:t>3. Духовное и нравственное воспитание детей на основе российских традиционных ценностей;</w:t>
      </w:r>
      <w:r>
        <w:rPr>
          <w:color w:val="000000"/>
          <w:sz w:val="28"/>
          <w:szCs w:val="28"/>
        </w:rPr>
        <w:br/>
        <w:t>4. Приобщение детей к культурному наследию (Эстетическое воспитание);</w:t>
      </w:r>
      <w:r>
        <w:rPr>
          <w:color w:val="000000"/>
          <w:sz w:val="28"/>
          <w:szCs w:val="28"/>
        </w:rPr>
        <w:br/>
        <w:t>5. Популяризация научных знаний среди детей (Ценности научного познания);</w:t>
      </w:r>
      <w:r>
        <w:rPr>
          <w:color w:val="000000"/>
          <w:sz w:val="28"/>
          <w:szCs w:val="28"/>
        </w:rPr>
        <w:br/>
        <w:t>6. Физическое воспитание и формирование культуры здоровья;</w:t>
      </w:r>
      <w:r>
        <w:rPr>
          <w:color w:val="000000"/>
          <w:sz w:val="28"/>
          <w:szCs w:val="28"/>
        </w:rPr>
        <w:br/>
        <w:t>7. Трудовое воспитание и профессиональное самоопределение;</w:t>
      </w:r>
      <w:r>
        <w:rPr>
          <w:color w:val="000000"/>
          <w:sz w:val="28"/>
          <w:szCs w:val="28"/>
        </w:rPr>
        <w:br/>
        <w:t>8. Экологическое воспитание.</w:t>
      </w:r>
    </w:p>
    <w:p w:rsidR="00E922E3" w:rsidRPr="00803FA8" w:rsidRDefault="00E922E3" w:rsidP="00085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8EE" w:rsidRPr="00803FA8" w:rsidRDefault="000C18EE" w:rsidP="000856D3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18EE" w:rsidRPr="00803FA8" w:rsidRDefault="000C18EE" w:rsidP="000856D3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56D3" w:rsidRPr="00803FA8" w:rsidRDefault="00DB63B1" w:rsidP="000856D3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3F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ТЕМАТИЧЕСКОЕ ПЛАНИРОВАНИЕ</w:t>
      </w:r>
    </w:p>
    <w:p w:rsidR="000856D3" w:rsidRPr="00803FA8" w:rsidRDefault="000856D3" w:rsidP="000856D3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Ind w:w="-459" w:type="dxa"/>
        <w:tblLook w:val="01E0" w:firstRow="1" w:lastRow="1" w:firstColumn="1" w:lastColumn="1" w:noHBand="0" w:noVBand="0"/>
      </w:tblPr>
      <w:tblGrid>
        <w:gridCol w:w="1088"/>
        <w:gridCol w:w="3024"/>
        <w:gridCol w:w="1007"/>
        <w:gridCol w:w="1678"/>
        <w:gridCol w:w="11"/>
        <w:gridCol w:w="2237"/>
        <w:gridCol w:w="25"/>
        <w:gridCol w:w="1811"/>
      </w:tblGrid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Номер урока</w:t>
            </w:r>
          </w:p>
        </w:tc>
        <w:tc>
          <w:tcPr>
            <w:tcW w:w="3784" w:type="dxa"/>
          </w:tcPr>
          <w:p w:rsidR="00803FA8" w:rsidRPr="00803FA8" w:rsidRDefault="00803FA8" w:rsidP="00DB63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Содержание урока</w:t>
            </w:r>
          </w:p>
          <w:p w:rsidR="00803FA8" w:rsidRPr="00803FA8" w:rsidRDefault="00803FA8" w:rsidP="00DB63B1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(разделы, темы)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689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368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Основные направления воспитательной деятельности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9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Техника передвижения.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Остановка мяча. Ведение мяча.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Отбор мяча. Вбрасывание мяча из-за боковой линии..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856D3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     4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Индивидуальные действия без мяча, с </w:t>
            </w:r>
            <w:r w:rsidRPr="00803FA8">
              <w:rPr>
                <w:color w:val="000000" w:themeColor="text1"/>
                <w:sz w:val="28"/>
                <w:szCs w:val="28"/>
              </w:rPr>
              <w:lastRenderedPageBreak/>
              <w:t>мячом.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Индивидуальные действия</w:t>
            </w:r>
            <w:proofErr w:type="gramStart"/>
            <w:r w:rsidRPr="00803FA8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03FA8">
              <w:rPr>
                <w:color w:val="000000" w:themeColor="text1"/>
                <w:sz w:val="28"/>
                <w:szCs w:val="28"/>
              </w:rPr>
              <w:t>ратаря.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Тактика  игры вратаря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Учебная игра 5на5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 xml:space="preserve">Волейбол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9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Перемещения и стойки.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Действия с мячом. Передача мяча двумя руками. Передача на точность.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Подача мяча: нижняя прямая, нижняя боковая,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Прием мяча: сверху двумя руками, снизу двумя руками.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Групповые действия игроков.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Командные действия. Прием подач.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Контрольные игры и соревнования.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Бадминтон.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9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Основы техники и тактики игры.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Тренировка упражнений с воланом и ракеткой.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Изучение подач.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Далёкий удар с замаха сверху.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Сочетание ударов.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Свободная игра. Игра  на счет.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Гандбол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9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Ручной  мяч. Основные  правила  игры.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Стойки  и  перемещения, остановки.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Ловля  и  передача  </w:t>
            </w:r>
            <w:r w:rsidRPr="00803FA8">
              <w:rPr>
                <w:color w:val="000000" w:themeColor="text1"/>
                <w:sz w:val="28"/>
                <w:szCs w:val="28"/>
              </w:rPr>
              <w:lastRenderedPageBreak/>
              <w:t>мяча  двумя  руками  в  движении.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Ведение  мяча  и  бросок.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Отбор  и  выбивание  мяча.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Игра  вратаря. Учебная игра.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Баскетбол.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3FA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9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Основы техники и тактики. Техника передвижения.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368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 xml:space="preserve">Броски мяча двумя руками  с места. 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15.05</w:t>
            </w:r>
          </w:p>
        </w:tc>
        <w:tc>
          <w:tcPr>
            <w:tcW w:w="136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21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Бросок с трех очковой линии.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36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21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Ведение мяча с изменением скорости.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803FA8" w:rsidRPr="00803FA8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36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21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Обводка соперника с изменением высоты отскока.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21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3FA8" w:rsidRPr="00803FA8" w:rsidTr="00803FA8">
        <w:trPr>
          <w:trHeight w:val="296"/>
        </w:trPr>
        <w:tc>
          <w:tcPr>
            <w:tcW w:w="1136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784" w:type="dxa"/>
          </w:tcPr>
          <w:p w:rsidR="00803FA8" w:rsidRPr="00803FA8" w:rsidRDefault="00803FA8" w:rsidP="000E3E56">
            <w:pPr>
              <w:tabs>
                <w:tab w:val="left" w:pos="6390"/>
              </w:tabs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Групповые действия. Учебная игра</w:t>
            </w:r>
          </w:p>
        </w:tc>
        <w:tc>
          <w:tcPr>
            <w:tcW w:w="1093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03FA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gridSpan w:val="2"/>
          </w:tcPr>
          <w:p w:rsidR="00803FA8" w:rsidRPr="00803FA8" w:rsidRDefault="001C57E9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21" w:type="dxa"/>
            <w:gridSpan w:val="2"/>
          </w:tcPr>
          <w:p w:rsidR="00803FA8" w:rsidRPr="00803FA8" w:rsidRDefault="00803FA8" w:rsidP="000E3E56">
            <w:pPr>
              <w:tabs>
                <w:tab w:val="left" w:pos="639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856D3" w:rsidRPr="00803FA8" w:rsidRDefault="000856D3" w:rsidP="00DB63B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856D3" w:rsidRPr="00803FA8" w:rsidSect="004540B1">
      <w:footerReference w:type="default" r:id="rId10"/>
      <w:pgSz w:w="11906" w:h="16838"/>
      <w:pgMar w:top="426" w:right="424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94" w:rsidRDefault="00D52D94" w:rsidP="00584997">
      <w:pPr>
        <w:spacing w:after="0" w:line="240" w:lineRule="auto"/>
      </w:pPr>
      <w:r>
        <w:separator/>
      </w:r>
    </w:p>
  </w:endnote>
  <w:endnote w:type="continuationSeparator" w:id="0">
    <w:p w:rsidR="00D52D94" w:rsidRDefault="00D52D94" w:rsidP="0058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01985"/>
      <w:docPartObj>
        <w:docPartGallery w:val="Page Numbers (Bottom of Page)"/>
        <w:docPartUnique/>
      </w:docPartObj>
    </w:sdtPr>
    <w:sdtEndPr/>
    <w:sdtContent>
      <w:p w:rsidR="00584997" w:rsidRDefault="007C4E2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3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4997" w:rsidRDefault="00584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94" w:rsidRDefault="00D52D94" w:rsidP="00584997">
      <w:pPr>
        <w:spacing w:after="0" w:line="240" w:lineRule="auto"/>
      </w:pPr>
      <w:r>
        <w:separator/>
      </w:r>
    </w:p>
  </w:footnote>
  <w:footnote w:type="continuationSeparator" w:id="0">
    <w:p w:rsidR="00D52D94" w:rsidRDefault="00D52D94" w:rsidP="0058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0F7F"/>
    <w:multiLevelType w:val="hybridMultilevel"/>
    <w:tmpl w:val="23840AE4"/>
    <w:lvl w:ilvl="0" w:tplc="CB561CD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DA6BF0"/>
    <w:multiLevelType w:val="hybridMultilevel"/>
    <w:tmpl w:val="D834EE80"/>
    <w:lvl w:ilvl="0" w:tplc="41F49642">
      <w:start w:val="2014"/>
      <w:numFmt w:val="decimal"/>
      <w:lvlText w:val="%1"/>
      <w:lvlJc w:val="left"/>
      <w:pPr>
        <w:ind w:left="46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D3"/>
    <w:rsid w:val="00035B3B"/>
    <w:rsid w:val="000856D3"/>
    <w:rsid w:val="000C18EE"/>
    <w:rsid w:val="001B3D86"/>
    <w:rsid w:val="001C57E9"/>
    <w:rsid w:val="00235FB4"/>
    <w:rsid w:val="00255A8C"/>
    <w:rsid w:val="002824A2"/>
    <w:rsid w:val="00296CAF"/>
    <w:rsid w:val="002C59F7"/>
    <w:rsid w:val="003C02B5"/>
    <w:rsid w:val="004540B1"/>
    <w:rsid w:val="004A65B9"/>
    <w:rsid w:val="004B0174"/>
    <w:rsid w:val="00584997"/>
    <w:rsid w:val="006432DE"/>
    <w:rsid w:val="00684E03"/>
    <w:rsid w:val="006F0B7C"/>
    <w:rsid w:val="00705B10"/>
    <w:rsid w:val="00786342"/>
    <w:rsid w:val="00796ED2"/>
    <w:rsid w:val="007C4E23"/>
    <w:rsid w:val="00803FA8"/>
    <w:rsid w:val="00851CDD"/>
    <w:rsid w:val="00942DFA"/>
    <w:rsid w:val="00A952C6"/>
    <w:rsid w:val="00AA3DCC"/>
    <w:rsid w:val="00B310AD"/>
    <w:rsid w:val="00C00CBE"/>
    <w:rsid w:val="00C866B6"/>
    <w:rsid w:val="00D52D94"/>
    <w:rsid w:val="00D665EA"/>
    <w:rsid w:val="00D93CAC"/>
    <w:rsid w:val="00DB63B1"/>
    <w:rsid w:val="00DF1C8C"/>
    <w:rsid w:val="00E922E3"/>
    <w:rsid w:val="00EA3A91"/>
    <w:rsid w:val="00ED2ADE"/>
    <w:rsid w:val="00FD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3"/>
    <w:pPr>
      <w:ind w:left="720"/>
      <w:contextualSpacing/>
    </w:pPr>
  </w:style>
  <w:style w:type="character" w:styleId="a4">
    <w:name w:val="Strong"/>
    <w:basedOn w:val="a0"/>
    <w:uiPriority w:val="22"/>
    <w:qFormat/>
    <w:rsid w:val="000856D3"/>
    <w:rPr>
      <w:b/>
      <w:bCs/>
    </w:rPr>
  </w:style>
  <w:style w:type="table" w:styleId="a5">
    <w:name w:val="Table Grid"/>
    <w:basedOn w:val="a1"/>
    <w:rsid w:val="0008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8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8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997"/>
  </w:style>
  <w:style w:type="paragraph" w:styleId="a8">
    <w:name w:val="footer"/>
    <w:basedOn w:val="a"/>
    <w:link w:val="a9"/>
    <w:uiPriority w:val="99"/>
    <w:unhideWhenUsed/>
    <w:rsid w:val="0058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997"/>
  </w:style>
  <w:style w:type="paragraph" w:styleId="aa">
    <w:name w:val="Normal (Web)"/>
    <w:basedOn w:val="a"/>
    <w:uiPriority w:val="99"/>
    <w:unhideWhenUsed/>
    <w:rsid w:val="0058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3"/>
    <w:pPr>
      <w:ind w:left="720"/>
      <w:contextualSpacing/>
    </w:pPr>
  </w:style>
  <w:style w:type="character" w:styleId="a4">
    <w:name w:val="Strong"/>
    <w:basedOn w:val="a0"/>
    <w:uiPriority w:val="22"/>
    <w:qFormat/>
    <w:rsid w:val="000856D3"/>
    <w:rPr>
      <w:b/>
      <w:bCs/>
    </w:rPr>
  </w:style>
  <w:style w:type="table" w:styleId="a5">
    <w:name w:val="Table Grid"/>
    <w:basedOn w:val="a1"/>
    <w:rsid w:val="0008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8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2CE8D-9596-484C-A4D9-14A2F194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Nikolau</cp:lastModifiedBy>
  <cp:revision>28</cp:revision>
  <dcterms:created xsi:type="dcterms:W3CDTF">2016-09-23T07:00:00Z</dcterms:created>
  <dcterms:modified xsi:type="dcterms:W3CDTF">2022-12-02T07:09:00Z</dcterms:modified>
</cp:coreProperties>
</file>