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DB" w:rsidRDefault="00D12BE3" w:rsidP="00C141DB">
      <w:pPr>
        <w:jc w:val="center"/>
        <w:rPr>
          <w:sz w:val="28"/>
          <w:szCs w:val="28"/>
        </w:rPr>
      </w:pPr>
      <w:bookmarkStart w:id="0" w:name="_GoBack"/>
      <w:r w:rsidRPr="00D12BE3"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40251" cy="8820150"/>
            <wp:effectExtent l="0" t="0" r="3810" b="0"/>
            <wp:docPr id="1" name="Рисунок 1" descr="C:\Users\oem\Desktop\мв\родная 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мв\родная 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08" cy="882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6852" w:rsidRDefault="00AD6852" w:rsidP="00C141DB">
      <w:pPr>
        <w:jc w:val="center"/>
        <w:rPr>
          <w:sz w:val="28"/>
          <w:szCs w:val="28"/>
        </w:rPr>
      </w:pPr>
    </w:p>
    <w:p w:rsidR="00AD6852" w:rsidRDefault="00AD6852" w:rsidP="00C141DB">
      <w:pPr>
        <w:jc w:val="center"/>
        <w:rPr>
          <w:sz w:val="28"/>
          <w:szCs w:val="28"/>
        </w:rPr>
      </w:pPr>
    </w:p>
    <w:p w:rsidR="00C141DB" w:rsidRDefault="00C141DB" w:rsidP="00C141DB">
      <w:pPr>
        <w:jc w:val="center"/>
        <w:rPr>
          <w:sz w:val="28"/>
          <w:szCs w:val="28"/>
        </w:rPr>
      </w:pPr>
    </w:p>
    <w:p w:rsidR="00C141DB" w:rsidRPr="00980768" w:rsidRDefault="00C141DB" w:rsidP="00C141DB">
      <w:pPr>
        <w:ind w:hanging="426"/>
        <w:rPr>
          <w:sz w:val="28"/>
          <w:szCs w:val="28"/>
        </w:rPr>
      </w:pPr>
      <w:r w:rsidRPr="008F25D9">
        <w:rPr>
          <w:b/>
          <w:sz w:val="28"/>
          <w:szCs w:val="28"/>
        </w:rPr>
        <w:t>ПЛАНИРУЕМЫЕ РЕЗУЛЬТАТЫ ОСВОЕНИЯ УЧЕБНОГО ПРЕДМЕТА</w:t>
      </w:r>
    </w:p>
    <w:p w:rsidR="00C141DB" w:rsidRPr="001D5095" w:rsidRDefault="00C141DB" w:rsidP="00C141DB">
      <w:pPr>
        <w:jc w:val="both"/>
      </w:pPr>
    </w:p>
    <w:p w:rsidR="00C141DB" w:rsidRPr="00980768" w:rsidRDefault="00C141DB" w:rsidP="00C141DB">
      <w:pPr>
        <w:ind w:hanging="142"/>
        <w:jc w:val="both"/>
        <w:rPr>
          <w:sz w:val="28"/>
          <w:szCs w:val="28"/>
        </w:rPr>
      </w:pPr>
      <w:r w:rsidRPr="001D5095">
        <w:t xml:space="preserve">  </w:t>
      </w:r>
      <w:r w:rsidRPr="00980768">
        <w:rPr>
          <w:sz w:val="28"/>
          <w:szCs w:val="28"/>
          <w:u w:val="single"/>
        </w:rPr>
        <w:t>Личностные</w:t>
      </w:r>
      <w:r w:rsidRPr="00980768">
        <w:rPr>
          <w:b/>
          <w:i/>
          <w:sz w:val="28"/>
          <w:szCs w:val="28"/>
        </w:rPr>
        <w:t xml:space="preserve"> </w:t>
      </w:r>
      <w:r w:rsidRPr="00980768">
        <w:rPr>
          <w:sz w:val="28"/>
          <w:szCs w:val="28"/>
        </w:rPr>
        <w:t xml:space="preserve"> результаты освоения программы по родной литературе в 7 классе:</w:t>
      </w:r>
    </w:p>
    <w:p w:rsidR="00C141DB" w:rsidRPr="00980768" w:rsidRDefault="00C141DB" w:rsidP="00C141DB">
      <w:pPr>
        <w:jc w:val="both"/>
        <w:rPr>
          <w:b/>
          <w:sz w:val="28"/>
          <w:szCs w:val="28"/>
        </w:rPr>
      </w:pPr>
      <w:r w:rsidRPr="00980768">
        <w:rPr>
          <w:b/>
          <w:sz w:val="28"/>
          <w:szCs w:val="28"/>
        </w:rPr>
        <w:t xml:space="preserve">Ученик научится 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понимать литературу как одну из национально-культурных ценностей русского народа;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- </w:t>
      </w:r>
      <w:r w:rsidRPr="00980768">
        <w:rPr>
          <w:color w:val="000000"/>
          <w:sz w:val="28"/>
          <w:szCs w:val="28"/>
        </w:rPr>
        <w:t>осознанию  российской гражданской идентичности: патриотизма, уважению к Отечеству, прошлому и настоящему  России; осознанию своей этнической принадлежности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формированию нравственных чувств и нравственного поведения, осознанного и ответственного отношения к собственным поступкам;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- </w:t>
      </w:r>
      <w:r w:rsidRPr="00980768">
        <w:rPr>
          <w:color w:val="000000"/>
          <w:sz w:val="28"/>
          <w:szCs w:val="28"/>
        </w:rPr>
        <w:t>соблюдению социальных норм, правил поведения, ролей и форм социальной жизни в группах и сообществах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C141DB" w:rsidRPr="00980768" w:rsidRDefault="00C141DB" w:rsidP="00C141DB">
      <w:pPr>
        <w:jc w:val="both"/>
        <w:rPr>
          <w:b/>
          <w:sz w:val="28"/>
          <w:szCs w:val="28"/>
        </w:rPr>
      </w:pPr>
      <w:r w:rsidRPr="00980768">
        <w:rPr>
          <w:b/>
          <w:sz w:val="28"/>
          <w:szCs w:val="28"/>
        </w:rPr>
        <w:t>Ученик получит возможность научиться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b/>
          <w:sz w:val="28"/>
          <w:szCs w:val="28"/>
        </w:rPr>
        <w:t>-</w:t>
      </w:r>
      <w:r w:rsidRPr="00980768">
        <w:rPr>
          <w:sz w:val="28"/>
          <w:szCs w:val="28"/>
        </w:rPr>
        <w:t xml:space="preserve"> 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C141DB" w:rsidRPr="00980768" w:rsidRDefault="00C141DB" w:rsidP="00C141DB">
      <w:pPr>
        <w:jc w:val="both"/>
        <w:rPr>
          <w:b/>
          <w:sz w:val="28"/>
          <w:szCs w:val="28"/>
        </w:rPr>
      </w:pPr>
      <w:r w:rsidRPr="00980768">
        <w:rPr>
          <w:b/>
          <w:sz w:val="28"/>
          <w:szCs w:val="28"/>
        </w:rPr>
        <w:t>-</w:t>
      </w:r>
      <w:r w:rsidRPr="00980768">
        <w:rPr>
          <w:rStyle w:val="FontStyle20"/>
          <w:sz w:val="28"/>
          <w:szCs w:val="28"/>
        </w:rPr>
        <w:t xml:space="preserve"> </w:t>
      </w:r>
      <w:r w:rsidRPr="00980768">
        <w:rPr>
          <w:color w:val="000000"/>
          <w:sz w:val="28"/>
          <w:szCs w:val="28"/>
          <w:shd w:val="clear" w:color="auto" w:fill="FFFFFF"/>
        </w:rPr>
        <w:t xml:space="preserve">целостному, социально-ориентированному пониманию мира в его органичном единстве и разнообразии 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  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  <w:u w:val="single"/>
        </w:rPr>
        <w:t>Регулятивные</w:t>
      </w:r>
      <w:r w:rsidRPr="00980768">
        <w:rPr>
          <w:b/>
          <w:i/>
          <w:sz w:val="28"/>
          <w:szCs w:val="28"/>
          <w:highlight w:val="white"/>
        </w:rPr>
        <w:t xml:space="preserve"> </w:t>
      </w:r>
      <w:r w:rsidRPr="00980768">
        <w:rPr>
          <w:sz w:val="28"/>
          <w:szCs w:val="28"/>
          <w:highlight w:val="white"/>
        </w:rPr>
        <w:t xml:space="preserve">результаты освоения программы по родной литературе в 7 классе 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t>Ученик научится</w:t>
      </w:r>
      <w:r w:rsidRPr="00980768">
        <w:rPr>
          <w:sz w:val="28"/>
          <w:szCs w:val="28"/>
          <w:highlight w:val="white"/>
        </w:rPr>
        <w:t>: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  <w:highlight w:val="white"/>
        </w:rPr>
        <w:t xml:space="preserve">- </w:t>
      </w:r>
      <w:r w:rsidRPr="00980768">
        <w:rPr>
          <w:color w:val="000000"/>
          <w:sz w:val="28"/>
          <w:szCs w:val="28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t>-</w:t>
      </w:r>
      <w:r w:rsidRPr="00980768">
        <w:rPr>
          <w:sz w:val="28"/>
          <w:szCs w:val="28"/>
          <w:highlight w:val="white"/>
        </w:rPr>
        <w:t xml:space="preserve"> владеть всеми видами речевой деятельности: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C141DB" w:rsidRPr="00980768" w:rsidRDefault="00C141DB" w:rsidP="00C141DB">
      <w:pPr>
        <w:jc w:val="both"/>
        <w:rPr>
          <w:b/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t>Ученик получит возможность научиться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b/>
          <w:sz w:val="28"/>
          <w:szCs w:val="28"/>
          <w:highlight w:val="white"/>
        </w:rPr>
        <w:t xml:space="preserve">- </w:t>
      </w:r>
      <w:r w:rsidRPr="00980768">
        <w:rPr>
          <w:sz w:val="28"/>
          <w:szCs w:val="28"/>
        </w:rPr>
        <w:t xml:space="preserve">планированию пути достижения цели; установлению целевых приоритетов;  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- оценивать уровень владения тем или иным учебным действием 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- осуществлять  контроль успешности своей учебной  деятельности 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  <w:u w:val="single"/>
        </w:rPr>
        <w:t xml:space="preserve">Познавательные </w:t>
      </w:r>
      <w:r w:rsidRPr="00980768">
        <w:rPr>
          <w:b/>
          <w:i/>
          <w:sz w:val="28"/>
          <w:szCs w:val="28"/>
          <w:highlight w:val="white"/>
        </w:rPr>
        <w:t xml:space="preserve"> </w:t>
      </w:r>
      <w:r w:rsidRPr="00980768">
        <w:rPr>
          <w:sz w:val="28"/>
          <w:szCs w:val="28"/>
          <w:highlight w:val="white"/>
        </w:rPr>
        <w:t xml:space="preserve">результаты освоения программы по родной литературе в 7 классе </w:t>
      </w:r>
    </w:p>
    <w:p w:rsidR="00C141DB" w:rsidRPr="00980768" w:rsidRDefault="00C141DB" w:rsidP="00C141DB">
      <w:pPr>
        <w:jc w:val="both"/>
        <w:rPr>
          <w:b/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t>Ученик научится</w:t>
      </w:r>
    </w:p>
    <w:p w:rsidR="00C141DB" w:rsidRPr="00980768" w:rsidRDefault="00C141DB" w:rsidP="00C141DB">
      <w:pPr>
        <w:jc w:val="both"/>
        <w:rPr>
          <w:b/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lastRenderedPageBreak/>
        <w:t xml:space="preserve">- </w:t>
      </w:r>
      <w:r w:rsidRPr="00980768">
        <w:rPr>
          <w:color w:val="000000"/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</w:rPr>
        <w:t>-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980768">
        <w:rPr>
          <w:sz w:val="28"/>
          <w:szCs w:val="28"/>
          <w:highlight w:val="white"/>
          <w:lang w:val="en-US"/>
        </w:rPr>
        <w:t> </w:t>
      </w:r>
      <w:r w:rsidRPr="00980768">
        <w:rPr>
          <w:sz w:val="28"/>
          <w:szCs w:val="28"/>
          <w:highlight w:val="white"/>
        </w:rPr>
        <w:t>свободно пользоваться словарями различных типов, справочной литературой</w:t>
      </w:r>
    </w:p>
    <w:p w:rsidR="00C141DB" w:rsidRPr="00980768" w:rsidRDefault="00C141DB" w:rsidP="00C141DB">
      <w:pPr>
        <w:jc w:val="both"/>
        <w:rPr>
          <w:b/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t>Ученик получит возможность научиться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владению общими приемами решения проблемных ситуаций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</w:t>
      </w:r>
      <w:r w:rsidRPr="00980768">
        <w:rPr>
          <w:color w:val="000000"/>
          <w:sz w:val="28"/>
          <w:szCs w:val="28"/>
          <w:shd w:val="clear" w:color="auto" w:fill="FFFFFF"/>
        </w:rPr>
        <w:t xml:space="preserve"> умению организовать учебную деятельность, понимая порядок работы, и находить для этого эффективные приемы</w:t>
      </w:r>
    </w:p>
    <w:p w:rsidR="00C141DB" w:rsidRPr="00980768" w:rsidRDefault="00C141DB" w:rsidP="00C141DB">
      <w:pPr>
        <w:jc w:val="both"/>
        <w:rPr>
          <w:b/>
          <w:sz w:val="28"/>
          <w:szCs w:val="28"/>
          <w:highlight w:val="white"/>
        </w:rPr>
      </w:pP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  <w:u w:val="single"/>
        </w:rPr>
        <w:t xml:space="preserve">Коммуникативные </w:t>
      </w:r>
      <w:r w:rsidRPr="00980768">
        <w:rPr>
          <w:b/>
          <w:i/>
          <w:sz w:val="28"/>
          <w:szCs w:val="28"/>
          <w:highlight w:val="white"/>
        </w:rPr>
        <w:t xml:space="preserve"> </w:t>
      </w:r>
      <w:r w:rsidRPr="00980768">
        <w:rPr>
          <w:sz w:val="28"/>
          <w:szCs w:val="28"/>
          <w:highlight w:val="white"/>
        </w:rPr>
        <w:t xml:space="preserve">результаты освоения программы по родной литературе в 7 классе </w:t>
      </w:r>
    </w:p>
    <w:p w:rsidR="00C141DB" w:rsidRPr="00980768" w:rsidRDefault="00C141DB" w:rsidP="00C141DB">
      <w:pPr>
        <w:jc w:val="both"/>
        <w:rPr>
          <w:b/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t>Ученик научится</w:t>
      </w:r>
    </w:p>
    <w:p w:rsidR="00C141DB" w:rsidRPr="00980768" w:rsidRDefault="00C141DB" w:rsidP="00C141DB">
      <w:pPr>
        <w:jc w:val="both"/>
        <w:rPr>
          <w:b/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t xml:space="preserve">- </w:t>
      </w:r>
      <w:r w:rsidRPr="00980768">
        <w:rPr>
          <w:color w:val="000000"/>
          <w:sz w:val="28"/>
          <w:szCs w:val="28"/>
        </w:rPr>
        <w:t>умению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- устанавливать и вырабатывать разные точки зрения; аргументировать свою точку зрения; 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задавать вопросы;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 xml:space="preserve">-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 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</w:rPr>
        <w:t>- адекватно выражать свое отношение к фактам и явлениям окружающей действительности, к прочитанному, услышанному, увиденному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</w:t>
      </w:r>
      <w:r w:rsidRPr="00980768">
        <w:rPr>
          <w:rStyle w:val="c19"/>
          <w:sz w:val="28"/>
          <w:szCs w:val="28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C141DB" w:rsidRPr="00980768" w:rsidRDefault="00C141DB" w:rsidP="00C141DB">
      <w:pPr>
        <w:jc w:val="both"/>
        <w:rPr>
          <w:rStyle w:val="c19"/>
          <w:sz w:val="28"/>
          <w:szCs w:val="28"/>
        </w:rPr>
      </w:pPr>
      <w:r w:rsidRPr="00980768">
        <w:rPr>
          <w:rStyle w:val="c19"/>
          <w:sz w:val="28"/>
          <w:szCs w:val="28"/>
        </w:rPr>
        <w:t xml:space="preserve">-формулировать, аргументировать и корректно отстаивать своё мнение; </w:t>
      </w:r>
    </w:p>
    <w:p w:rsidR="00C141DB" w:rsidRPr="00980768" w:rsidRDefault="00C141DB" w:rsidP="00C141DB">
      <w:pPr>
        <w:jc w:val="both"/>
        <w:rPr>
          <w:b/>
          <w:sz w:val="28"/>
          <w:szCs w:val="28"/>
          <w:highlight w:val="white"/>
        </w:rPr>
      </w:pPr>
      <w:r w:rsidRPr="00980768">
        <w:rPr>
          <w:b/>
          <w:sz w:val="28"/>
          <w:szCs w:val="28"/>
          <w:highlight w:val="white"/>
        </w:rPr>
        <w:t>Ученик получит возможность научиться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</w:rPr>
        <w:t>-способности осуществлять речевой самоконтроль в процессе учебной деятельности и в повседневной практике речевого общения;  оценивать свою речь с точки зрения ее содержания, языкового оформления</w:t>
      </w:r>
    </w:p>
    <w:p w:rsidR="00C141DB" w:rsidRPr="00980768" w:rsidRDefault="00C141DB" w:rsidP="00C141DB">
      <w:pPr>
        <w:jc w:val="both"/>
        <w:rPr>
          <w:rStyle w:val="c19"/>
          <w:sz w:val="28"/>
          <w:szCs w:val="28"/>
        </w:rPr>
      </w:pPr>
      <w:r w:rsidRPr="00980768">
        <w:rPr>
          <w:rStyle w:val="c19"/>
          <w:sz w:val="28"/>
          <w:szCs w:val="28"/>
        </w:rPr>
        <w:t>-</w:t>
      </w:r>
      <w:r w:rsidRPr="00980768">
        <w:rPr>
          <w:sz w:val="28"/>
          <w:szCs w:val="28"/>
        </w:rPr>
        <w:t xml:space="preserve">участвовать в диалогическом и полилогическом общении, создавать устные  монологические  высказывания  разной  коммуникативной направленности  в  </w:t>
      </w:r>
      <w:r w:rsidRPr="00980768">
        <w:rPr>
          <w:sz w:val="28"/>
          <w:szCs w:val="28"/>
        </w:rPr>
        <w:lastRenderedPageBreak/>
        <w:t>зависимости  от  целей,  сферы  и  ситуации  общения  с соблюдением норм современного русского литературного языка и речевого этикета</w:t>
      </w:r>
    </w:p>
    <w:p w:rsidR="00C141DB" w:rsidRPr="00980768" w:rsidRDefault="00C141DB" w:rsidP="00C141DB">
      <w:pPr>
        <w:jc w:val="both"/>
        <w:rPr>
          <w:rStyle w:val="c19"/>
          <w:sz w:val="28"/>
          <w:szCs w:val="28"/>
        </w:rPr>
      </w:pPr>
    </w:p>
    <w:p w:rsidR="00C141DB" w:rsidRPr="00980768" w:rsidRDefault="00C141DB" w:rsidP="00C141DB">
      <w:pPr>
        <w:jc w:val="both"/>
        <w:rPr>
          <w:sz w:val="28"/>
          <w:szCs w:val="28"/>
          <w:highlight w:val="white"/>
        </w:rPr>
      </w:pPr>
      <w:r w:rsidRPr="00980768">
        <w:rPr>
          <w:sz w:val="28"/>
          <w:szCs w:val="28"/>
          <w:highlight w:val="white"/>
          <w:u w:val="single"/>
        </w:rPr>
        <w:t xml:space="preserve">Предметные </w:t>
      </w:r>
      <w:r w:rsidRPr="00980768">
        <w:rPr>
          <w:b/>
          <w:i/>
          <w:sz w:val="28"/>
          <w:szCs w:val="28"/>
          <w:highlight w:val="white"/>
        </w:rPr>
        <w:t xml:space="preserve"> </w:t>
      </w:r>
      <w:r w:rsidRPr="00980768">
        <w:rPr>
          <w:sz w:val="28"/>
          <w:szCs w:val="28"/>
          <w:highlight w:val="white"/>
        </w:rPr>
        <w:t xml:space="preserve">результаты освоения программы по родной литературе в 7 классе </w:t>
      </w:r>
    </w:p>
    <w:p w:rsidR="00C141DB" w:rsidRPr="00980768" w:rsidRDefault="00C141DB" w:rsidP="00C141DB">
      <w:pPr>
        <w:pStyle w:val="c35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980768">
        <w:rPr>
          <w:rStyle w:val="c29"/>
          <w:b/>
          <w:bCs/>
          <w:iCs/>
          <w:color w:val="000000"/>
          <w:sz w:val="28"/>
          <w:szCs w:val="28"/>
        </w:rPr>
        <w:t>Ученик научится: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выявлять особенности композиции, основной конфликт, вычленять фабулу;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владеть навыками характеристики героев-персонажей, давать оценку их поступкам;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определять род</w:t>
      </w:r>
      <w:r>
        <w:rPr>
          <w:sz w:val="28"/>
          <w:szCs w:val="28"/>
        </w:rPr>
        <w:t>о-</w:t>
      </w:r>
      <w:r w:rsidRPr="00980768">
        <w:rPr>
          <w:sz w:val="28"/>
          <w:szCs w:val="28"/>
        </w:rPr>
        <w:t>жанровую специфику художественного произведения;</w:t>
      </w:r>
    </w:p>
    <w:p w:rsidR="00C141DB" w:rsidRPr="00980768" w:rsidRDefault="00C141DB" w:rsidP="00C141DB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768">
        <w:rPr>
          <w:sz w:val="28"/>
          <w:szCs w:val="28"/>
        </w:rPr>
        <w:t>-выражать личное отношение к художественному произведению, аргументировать свою точку зрения</w:t>
      </w:r>
    </w:p>
    <w:p w:rsidR="00C141DB" w:rsidRPr="00980768" w:rsidRDefault="00C141DB" w:rsidP="00C141DB">
      <w:pPr>
        <w:jc w:val="both"/>
        <w:rPr>
          <w:sz w:val="28"/>
          <w:szCs w:val="28"/>
        </w:rPr>
      </w:pPr>
      <w:r w:rsidRPr="00980768">
        <w:rPr>
          <w:sz w:val="28"/>
          <w:szCs w:val="28"/>
        </w:rPr>
        <w:t>- выявлять и осмыслять формы авторской оценки героев, событ</w:t>
      </w:r>
      <w:r>
        <w:rPr>
          <w:sz w:val="28"/>
          <w:szCs w:val="28"/>
        </w:rPr>
        <w:t>ий, характер авторских взаимоот</w:t>
      </w:r>
      <w:r w:rsidRPr="00980768">
        <w:rPr>
          <w:sz w:val="28"/>
          <w:szCs w:val="28"/>
        </w:rPr>
        <w:t>ношений с «читателем» как адресатом произведения;</w:t>
      </w:r>
    </w:p>
    <w:p w:rsidR="00C141DB" w:rsidRPr="00980768" w:rsidRDefault="00C141DB" w:rsidP="00C141DB">
      <w:pPr>
        <w:pStyle w:val="c35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iCs/>
          <w:color w:val="000000"/>
          <w:sz w:val="28"/>
          <w:szCs w:val="28"/>
        </w:rPr>
      </w:pPr>
      <w:r w:rsidRPr="00980768">
        <w:rPr>
          <w:rStyle w:val="c29"/>
          <w:b/>
          <w:bCs/>
          <w:iCs/>
          <w:color w:val="000000"/>
          <w:sz w:val="28"/>
          <w:szCs w:val="28"/>
        </w:rPr>
        <w:t>Ученик получит возможность научиться:</w:t>
      </w:r>
    </w:p>
    <w:p w:rsidR="00C141DB" w:rsidRPr="00980768" w:rsidRDefault="00C141DB" w:rsidP="00C141DB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768">
        <w:rPr>
          <w:rStyle w:val="c29"/>
          <w:b/>
          <w:bCs/>
          <w:iCs/>
          <w:color w:val="000000"/>
          <w:sz w:val="28"/>
          <w:szCs w:val="28"/>
        </w:rPr>
        <w:t xml:space="preserve">- </w:t>
      </w:r>
      <w:r w:rsidRPr="00980768">
        <w:rPr>
          <w:rStyle w:val="c0"/>
          <w:color w:val="000000"/>
          <w:sz w:val="28"/>
          <w:szCs w:val="28"/>
        </w:rPr>
        <w:t xml:space="preserve">-осознавать значимость чтения и изучения родной литературы для своего дальнейшего развития; испытывать потребность в систематическом чтении </w:t>
      </w:r>
    </w:p>
    <w:p w:rsidR="00C141DB" w:rsidRPr="00980768" w:rsidRDefault="00C141DB" w:rsidP="00C141DB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768">
        <w:rPr>
          <w:rStyle w:val="c0"/>
          <w:color w:val="000000"/>
          <w:sz w:val="28"/>
          <w:szCs w:val="28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C141DB" w:rsidRPr="00980768" w:rsidRDefault="00C141DB" w:rsidP="00C141DB">
      <w:pPr>
        <w:pStyle w:val="c3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80768">
        <w:rPr>
          <w:rStyle w:val="c0"/>
          <w:color w:val="000000"/>
          <w:sz w:val="28"/>
          <w:szCs w:val="28"/>
        </w:rPr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</w:t>
      </w:r>
    </w:p>
    <w:p w:rsidR="00C141DB" w:rsidRPr="00980768" w:rsidRDefault="00C141DB" w:rsidP="00C141DB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980768">
        <w:rPr>
          <w:rStyle w:val="c0"/>
          <w:color w:val="000000"/>
          <w:sz w:val="28"/>
          <w:szCs w:val="28"/>
        </w:rPr>
        <w:t xml:space="preserve">- </w:t>
      </w:r>
      <w:r w:rsidRPr="00980768">
        <w:rPr>
          <w:color w:val="000000"/>
          <w:sz w:val="28"/>
          <w:szCs w:val="28"/>
        </w:rPr>
        <w:t>способности понимать литературные художественные произ</w:t>
      </w:r>
      <w:r>
        <w:rPr>
          <w:color w:val="000000"/>
          <w:sz w:val="28"/>
          <w:szCs w:val="28"/>
        </w:rPr>
        <w:t>ведения, отражающие разные этно</w:t>
      </w:r>
      <w:r w:rsidRPr="00980768">
        <w:rPr>
          <w:color w:val="000000"/>
          <w:sz w:val="28"/>
          <w:szCs w:val="28"/>
        </w:rPr>
        <w:t>культурные традиции</w:t>
      </w:r>
    </w:p>
    <w:p w:rsidR="00C141DB" w:rsidRPr="00980768" w:rsidRDefault="00C141DB" w:rsidP="00C141DB">
      <w:pPr>
        <w:rPr>
          <w:sz w:val="28"/>
          <w:szCs w:val="28"/>
        </w:rPr>
      </w:pPr>
    </w:p>
    <w:p w:rsidR="00F63F8B" w:rsidRPr="00F63F8B" w:rsidRDefault="00C141DB" w:rsidP="00F63F8B">
      <w:pPr>
        <w:shd w:val="clear" w:color="auto" w:fill="FFFFFF"/>
        <w:jc w:val="center"/>
        <w:rPr>
          <w:sz w:val="28"/>
          <w:szCs w:val="28"/>
        </w:rPr>
      </w:pPr>
      <w:r w:rsidRPr="008F25D9">
        <w:rPr>
          <w:b/>
          <w:bCs/>
          <w:sz w:val="28"/>
          <w:szCs w:val="28"/>
        </w:rPr>
        <w:t>СОДЕРЖАНИЕ УЧЕБНОГО ПРЕДМЕТА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ВВЕДЕНИЕ.</w:t>
      </w:r>
      <w:r w:rsidRPr="004F084E">
        <w:rPr>
          <w:sz w:val="28"/>
          <w:szCs w:val="28"/>
        </w:rPr>
        <w:t> (</w:t>
      </w:r>
      <w:r w:rsidRPr="004F084E">
        <w:rPr>
          <w:b/>
          <w:bCs/>
          <w:sz w:val="28"/>
          <w:szCs w:val="28"/>
        </w:rPr>
        <w:t>1 ч.)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sz w:val="28"/>
          <w:szCs w:val="28"/>
        </w:rPr>
        <w:t>Цели и задачи курса "Родная литература (русская)"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РАЗДЕЛ 1. РОССИЯ – РОДИНА МОЯ (10 ч)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Русские народные песни (исторические и лирические):</w:t>
      </w:r>
      <w:r w:rsidRPr="004F084E">
        <w:rPr>
          <w:sz w:val="28"/>
          <w:szCs w:val="28"/>
        </w:rPr>
        <w:t> «На заре то было, братцы, на утренней…», «Ах вы, ветры, ветры буйные…»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Фольклорные сюжеты и мотивы в русской литературе:</w:t>
      </w:r>
      <w:r w:rsidRPr="004F084E">
        <w:rPr>
          <w:sz w:val="28"/>
          <w:szCs w:val="28"/>
        </w:rPr>
        <w:t> А. С. Пушкин.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«Песни о Стеньке Разине» (песня 1).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Фольклорные сюжеты и мотивы в русской литературе: </w:t>
      </w:r>
      <w:r w:rsidRPr="004F084E">
        <w:rPr>
          <w:sz w:val="28"/>
          <w:szCs w:val="28"/>
        </w:rPr>
        <w:t>И. З. Суриков. «Я ли в поле да не травушка была…»,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А. К. Толстой. «Моя душа летит приветом…»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Сибирский край: </w:t>
      </w:r>
      <w:r w:rsidRPr="004F084E">
        <w:rPr>
          <w:sz w:val="28"/>
          <w:szCs w:val="28"/>
        </w:rPr>
        <w:t>В. Г. Распутин. «Сибирь, Сибирь…» (глава «Тобольск»)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Сибирский край: </w:t>
      </w:r>
      <w:r w:rsidRPr="004F084E">
        <w:rPr>
          <w:sz w:val="28"/>
          <w:szCs w:val="28"/>
        </w:rPr>
        <w:t>А. И. Солженицын</w:t>
      </w:r>
      <w:r w:rsidRPr="004F084E">
        <w:rPr>
          <w:b/>
          <w:bCs/>
          <w:sz w:val="28"/>
          <w:szCs w:val="28"/>
        </w:rPr>
        <w:t>. </w:t>
      </w:r>
      <w:r w:rsidRPr="004F084E">
        <w:rPr>
          <w:sz w:val="28"/>
          <w:szCs w:val="28"/>
        </w:rPr>
        <w:t>«Колокол Углича».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Русское поле: </w:t>
      </w:r>
      <w:r w:rsidRPr="004F084E">
        <w:rPr>
          <w:sz w:val="28"/>
          <w:szCs w:val="28"/>
        </w:rPr>
        <w:t>И. С. Никитин. «Поле»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Русское поле: </w:t>
      </w:r>
      <w:r w:rsidRPr="004F084E">
        <w:rPr>
          <w:sz w:val="28"/>
          <w:szCs w:val="28"/>
        </w:rPr>
        <w:t>И. А. Гофф.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«Русское поле».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Русское поле: </w:t>
      </w:r>
      <w:r w:rsidRPr="004F084E">
        <w:rPr>
          <w:sz w:val="28"/>
          <w:szCs w:val="28"/>
        </w:rPr>
        <w:t>Д. В. Григорович.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«Пахарь» (главы из повести).</w:t>
      </w:r>
    </w:p>
    <w:p w:rsidR="004F084E" w:rsidRPr="000675BA" w:rsidRDefault="000215A2" w:rsidP="004F084E">
      <w:p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Проверочная работа за первое полугодие с элементами промежуточной аттестации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РАЗДЕЛ 2. РУССКИЕ ТРАДИЦИИ (10 ч)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Праздники русского мира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Пасха: </w:t>
      </w:r>
      <w:r w:rsidRPr="004F084E">
        <w:rPr>
          <w:sz w:val="28"/>
          <w:szCs w:val="28"/>
        </w:rPr>
        <w:t>К. Д. Бальмонт «Благовещенье в Москве»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А. С. Хомяков.</w:t>
      </w:r>
      <w:r w:rsidRPr="004F084E">
        <w:rPr>
          <w:sz w:val="28"/>
          <w:szCs w:val="28"/>
        </w:rPr>
        <w:t> «Кремлевская заутреня на Пасху».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А. А. Фет.</w:t>
      </w:r>
      <w:r w:rsidRPr="004F084E">
        <w:rPr>
          <w:sz w:val="28"/>
          <w:szCs w:val="28"/>
        </w:rPr>
        <w:t> «Христос Воскресе!» (П. П. Боткину).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А. П. Чехов.</w:t>
      </w:r>
      <w:r w:rsidRPr="004F084E">
        <w:rPr>
          <w:sz w:val="28"/>
          <w:szCs w:val="28"/>
        </w:rPr>
        <w:t> «Казак».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Русские мастера:</w:t>
      </w:r>
      <w:r w:rsidRPr="004F084E">
        <w:rPr>
          <w:sz w:val="28"/>
          <w:szCs w:val="28"/>
        </w:rPr>
        <w:t> С. А. Есенин. «Ключи Марии» (фрагмент).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Русские мастера:</w:t>
      </w:r>
      <w:r w:rsidRPr="004F084E">
        <w:rPr>
          <w:sz w:val="28"/>
          <w:szCs w:val="28"/>
        </w:rPr>
        <w:t> Ф. А. Абрамов. «Дом» (фрагмент).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Русские мастера:</w:t>
      </w:r>
      <w:r w:rsidRPr="004F084E">
        <w:rPr>
          <w:sz w:val="28"/>
          <w:szCs w:val="28"/>
        </w:rPr>
        <w:t> В. А. Солоухин.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«Камешки на ладони».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sz w:val="28"/>
          <w:szCs w:val="28"/>
        </w:rPr>
        <w:t>Проверочная работа по итогам изучения раздела "Русские традиции"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sz w:val="28"/>
          <w:szCs w:val="28"/>
        </w:rPr>
        <w:t>Презентация проектов по темам: "Праздники русского мира ", "Тепло родного дома"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РАЗДЕЛ 3. РУССКИЙ ХАРАКТЕР – РУССКАЯ ДУША (13ч)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На Первой мировой войне: </w:t>
      </w:r>
      <w:r w:rsidRPr="004F084E">
        <w:rPr>
          <w:sz w:val="28"/>
          <w:szCs w:val="28"/>
        </w:rPr>
        <w:t>С. М. Городецкий. «Воздушный витязь»; Г. М. Иванов. «О, твёрдость, о, мудрость прекрасная…», «Георгий Победоносец»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На Первой мировой войне: </w:t>
      </w:r>
      <w:r w:rsidRPr="004F084E">
        <w:rPr>
          <w:sz w:val="28"/>
          <w:szCs w:val="28"/>
        </w:rPr>
        <w:t>Н. С. Гумилёв.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«Наступление», «Война».</w:t>
      </w:r>
      <w:r w:rsidRPr="004F084E">
        <w:rPr>
          <w:b/>
          <w:bCs/>
          <w:sz w:val="28"/>
          <w:szCs w:val="28"/>
        </w:rPr>
        <w:t> НРЭО.</w:t>
      </w:r>
      <w:r w:rsidRPr="004F084E">
        <w:rPr>
          <w:sz w:val="28"/>
          <w:szCs w:val="28"/>
        </w:rPr>
        <w:t> Л. К. Татьяничева. Стихотворение «Минные поля».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На Первой мировой войне: </w:t>
      </w:r>
      <w:r w:rsidRPr="004F084E">
        <w:rPr>
          <w:sz w:val="28"/>
          <w:szCs w:val="28"/>
        </w:rPr>
        <w:t>М. М. Пришвин. «Голубая стрекоза».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Долюшка женская:</w:t>
      </w:r>
      <w:r w:rsidRPr="004F084E">
        <w:rPr>
          <w:sz w:val="28"/>
          <w:szCs w:val="28"/>
        </w:rPr>
        <w:t> Ф. И. Тютчев. «Русской женщине». Н. А. Некрасов.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«Внимая ужасам войны…», Ю. В. Друнина.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«И откуда вдруг берутся силы…»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Долюшка женская:</w:t>
      </w:r>
      <w:r w:rsidRPr="004F084E">
        <w:rPr>
          <w:sz w:val="28"/>
          <w:szCs w:val="28"/>
        </w:rPr>
        <w:t> Ф. А. Абрамов. «Золотые руки». В. М. Тушнова.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«Вот говорят: Россия…»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Взрослые детские проблемы: </w:t>
      </w:r>
      <w:r w:rsidRPr="004F084E">
        <w:rPr>
          <w:sz w:val="28"/>
          <w:szCs w:val="28"/>
        </w:rPr>
        <w:t>А. С. Игнатова. «Джинн Сева».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Взрослые детские проблемы: </w:t>
      </w:r>
      <w:r w:rsidRPr="004F084E">
        <w:rPr>
          <w:sz w:val="28"/>
          <w:szCs w:val="28"/>
        </w:rPr>
        <w:t>Н. Н. Назаркин. «Изумрудная рыбка» (главы «Изумрудная рыбка», «Ах, миледи!», «Про личную жизнь»).</w:t>
      </w:r>
    </w:p>
    <w:p w:rsidR="004F084E" w:rsidRPr="004F084E" w:rsidRDefault="004F084E" w:rsidP="004F084E">
      <w:pPr>
        <w:rPr>
          <w:sz w:val="28"/>
          <w:szCs w:val="28"/>
        </w:rPr>
      </w:pPr>
      <w:r w:rsidRPr="004F084E">
        <w:rPr>
          <w:b/>
          <w:bCs/>
          <w:sz w:val="28"/>
          <w:szCs w:val="28"/>
        </w:rPr>
        <w:t>Такого языка на свете не бывало: </w:t>
      </w:r>
      <w:r w:rsidR="00AD6852">
        <w:rPr>
          <w:sz w:val="28"/>
          <w:szCs w:val="28"/>
        </w:rPr>
        <w:t>В.А</w:t>
      </w:r>
      <w:r w:rsidRPr="004F084E">
        <w:rPr>
          <w:sz w:val="28"/>
          <w:szCs w:val="28"/>
        </w:rPr>
        <w:t>. Рождественский.</w:t>
      </w:r>
      <w:r w:rsidRPr="004F084E">
        <w:rPr>
          <w:b/>
          <w:bCs/>
          <w:sz w:val="28"/>
          <w:szCs w:val="28"/>
        </w:rPr>
        <w:t> </w:t>
      </w:r>
      <w:r w:rsidRPr="004F084E">
        <w:rPr>
          <w:sz w:val="28"/>
          <w:szCs w:val="28"/>
        </w:rPr>
        <w:t>«В родной поэзии совсем не старовер…»</w:t>
      </w:r>
    </w:p>
    <w:p w:rsidR="004F084E" w:rsidRPr="00EF2195" w:rsidRDefault="000215A2" w:rsidP="004F084E">
      <w:p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Проверочная работа за второе полугодие с элементами промежуточной аттестации. </w:t>
      </w:r>
      <w:r w:rsidRPr="001F62D5">
        <w:rPr>
          <w:sz w:val="28"/>
          <w:szCs w:val="28"/>
          <w:shd w:val="clear" w:color="auto" w:fill="FFFFFF"/>
        </w:rPr>
        <w:t>Капли звонкие стихов… Знакомство с Курскими поэтами.</w:t>
      </w:r>
    </w:p>
    <w:p w:rsidR="00D43DC2" w:rsidRDefault="00D43DC2" w:rsidP="00D43DC2">
      <w:pPr>
        <w:pStyle w:val="a3"/>
        <w:shd w:val="clear" w:color="auto" w:fill="FFFFFF"/>
        <w:spacing w:before="0" w:beforeAutospacing="0" w:after="150" w:afterAutospacing="0"/>
        <w:ind w:hanging="284"/>
        <w:rPr>
          <w:b/>
          <w:color w:val="000000"/>
          <w:sz w:val="28"/>
          <w:szCs w:val="28"/>
        </w:rPr>
      </w:pPr>
      <w:r w:rsidRPr="00EC43CB">
        <w:rPr>
          <w:b/>
          <w:color w:val="000000"/>
          <w:sz w:val="28"/>
          <w:szCs w:val="28"/>
        </w:rPr>
        <w:t>ОСНОВНЫЕ НАПРАВЛЕНИЯ ВОСПИТАТЕЛЬНОЙ ДЕЯТЕЛЬНОСТИ</w:t>
      </w:r>
    </w:p>
    <w:p w:rsidR="00D43DC2" w:rsidRDefault="00D43DC2" w:rsidP="00D43DC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Гражданское воспитание;</w:t>
      </w:r>
    </w:p>
    <w:p w:rsidR="00D43DC2" w:rsidRDefault="00D43DC2" w:rsidP="00D43DC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Патриотическое воспитание и формирование российской идентичности;</w:t>
      </w:r>
    </w:p>
    <w:p w:rsidR="00D43DC2" w:rsidRDefault="00D43DC2" w:rsidP="00D43DC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Духовное и нравственное воспитание детей на основе российских традиционных ценностей;</w:t>
      </w:r>
    </w:p>
    <w:p w:rsidR="00D43DC2" w:rsidRDefault="00D43DC2" w:rsidP="00D43DC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детей к культурному наследию (Эстетическое воспитание);</w:t>
      </w:r>
    </w:p>
    <w:p w:rsidR="00D43DC2" w:rsidRDefault="00D43DC2" w:rsidP="00D43DC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Популяризация научных знаний среди детей (Ценности научного познания);</w:t>
      </w:r>
    </w:p>
    <w:p w:rsidR="00D43DC2" w:rsidRDefault="00D43DC2" w:rsidP="00D43DC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воспитание и формирование культуры здоровья;</w:t>
      </w:r>
    </w:p>
    <w:p w:rsidR="00D43DC2" w:rsidRDefault="00D43DC2" w:rsidP="00D43DC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Трудовое воспитание и профессиональное самоопределение;</w:t>
      </w:r>
    </w:p>
    <w:p w:rsidR="00D43DC2" w:rsidRPr="003C4C60" w:rsidRDefault="00D43DC2" w:rsidP="00D43DC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Экологическое воспитание.</w:t>
      </w:r>
    </w:p>
    <w:p w:rsidR="00D43DC2" w:rsidRDefault="00D43DC2" w:rsidP="00C141DB">
      <w:pPr>
        <w:rPr>
          <w:sz w:val="28"/>
          <w:szCs w:val="28"/>
        </w:rPr>
      </w:pPr>
    </w:p>
    <w:p w:rsidR="00753195" w:rsidRPr="00980768" w:rsidRDefault="00753195" w:rsidP="00C141DB">
      <w:pPr>
        <w:rPr>
          <w:sz w:val="28"/>
          <w:szCs w:val="28"/>
        </w:rPr>
      </w:pPr>
    </w:p>
    <w:p w:rsidR="00C141DB" w:rsidRPr="00980768" w:rsidRDefault="00C141DB" w:rsidP="00C141DB">
      <w:pPr>
        <w:rPr>
          <w:b/>
          <w:sz w:val="28"/>
          <w:szCs w:val="28"/>
        </w:rPr>
      </w:pPr>
    </w:p>
    <w:p w:rsidR="00C141DB" w:rsidRPr="008F25D9" w:rsidRDefault="00C141DB" w:rsidP="00C141DB">
      <w:pPr>
        <w:spacing w:after="200" w:line="276" w:lineRule="auto"/>
        <w:ind w:firstLine="1276"/>
        <w:jc w:val="center"/>
        <w:rPr>
          <w:rFonts w:eastAsia="Calibri"/>
          <w:b/>
          <w:sz w:val="28"/>
          <w:szCs w:val="28"/>
          <w:lang w:eastAsia="en-US"/>
        </w:rPr>
      </w:pPr>
      <w:r w:rsidRPr="008F25D9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p w:rsidR="00C141DB" w:rsidRPr="00980768" w:rsidRDefault="00C141DB" w:rsidP="00C141DB">
      <w:pPr>
        <w:contextualSpacing/>
        <w:jc w:val="center"/>
        <w:rPr>
          <w:b/>
          <w:sz w:val="28"/>
          <w:szCs w:val="28"/>
        </w:rPr>
      </w:pPr>
    </w:p>
    <w:tbl>
      <w:tblPr>
        <w:tblW w:w="558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61"/>
        <w:gridCol w:w="953"/>
        <w:gridCol w:w="1731"/>
        <w:gridCol w:w="2317"/>
        <w:gridCol w:w="1853"/>
      </w:tblGrid>
      <w:tr w:rsidR="004F084E" w:rsidRPr="00EF2195" w:rsidTr="004F084E">
        <w:trPr>
          <w:trHeight w:val="966"/>
        </w:trPr>
        <w:tc>
          <w:tcPr>
            <w:tcW w:w="501" w:type="pct"/>
            <w:shd w:val="clear" w:color="auto" w:fill="auto"/>
            <w:vAlign w:val="center"/>
          </w:tcPr>
          <w:p w:rsidR="00D43DC2" w:rsidRPr="00EF2195" w:rsidRDefault="00D43DC2" w:rsidP="00550DF3">
            <w:pPr>
              <w:rPr>
                <w:b/>
                <w:color w:val="000000"/>
                <w:sz w:val="28"/>
                <w:szCs w:val="28"/>
              </w:rPr>
            </w:pPr>
            <w:r w:rsidRPr="00EF2195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43DC2" w:rsidRPr="00EF2195" w:rsidRDefault="00D43DC2" w:rsidP="00550DF3">
            <w:pPr>
              <w:jc w:val="center"/>
              <w:rPr>
                <w:b/>
                <w:sz w:val="28"/>
                <w:szCs w:val="28"/>
              </w:rPr>
            </w:pPr>
            <w:r w:rsidRPr="00EF2195">
              <w:rPr>
                <w:b/>
                <w:sz w:val="28"/>
                <w:szCs w:val="28"/>
              </w:rPr>
              <w:t>Содержание урока</w:t>
            </w:r>
          </w:p>
          <w:p w:rsidR="00D43DC2" w:rsidRPr="00EF2195" w:rsidRDefault="00D43DC2" w:rsidP="00550D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195"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446" w:type="pct"/>
            <w:vAlign w:val="center"/>
          </w:tcPr>
          <w:p w:rsidR="00D43DC2" w:rsidRPr="00EF2195" w:rsidRDefault="00D43DC2" w:rsidP="00550D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195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10" w:type="pct"/>
            <w:vAlign w:val="center"/>
          </w:tcPr>
          <w:p w:rsidR="00D43DC2" w:rsidRPr="00EF2195" w:rsidRDefault="00D43DC2" w:rsidP="00550D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195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084" w:type="pct"/>
            <w:vAlign w:val="center"/>
          </w:tcPr>
          <w:p w:rsidR="00D43DC2" w:rsidRPr="00EF2195" w:rsidRDefault="00D43DC2" w:rsidP="00550D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195">
              <w:rPr>
                <w:b/>
                <w:color w:val="000000"/>
                <w:sz w:val="28"/>
                <w:szCs w:val="28"/>
              </w:rPr>
              <w:t>Основные направления воспитательной деятельности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jc w:val="center"/>
              <w:rPr>
                <w:b/>
                <w:sz w:val="28"/>
                <w:szCs w:val="28"/>
              </w:rPr>
            </w:pPr>
            <w:r w:rsidRPr="00EF2195">
              <w:rPr>
                <w:b/>
                <w:sz w:val="28"/>
                <w:szCs w:val="28"/>
              </w:rPr>
              <w:t>Примечание</w:t>
            </w:r>
          </w:p>
        </w:tc>
      </w:tr>
      <w:tr w:rsidR="00D43DC2" w:rsidRPr="00EF2195" w:rsidTr="004F084E">
        <w:tc>
          <w:tcPr>
            <w:tcW w:w="3048" w:type="pct"/>
            <w:gridSpan w:val="4"/>
            <w:shd w:val="clear" w:color="auto" w:fill="auto"/>
          </w:tcPr>
          <w:p w:rsidR="00D43DC2" w:rsidRPr="00EF2195" w:rsidRDefault="004F084E" w:rsidP="001F62D5">
            <w:pPr>
              <w:ind w:firstLine="567"/>
              <w:rPr>
                <w:b/>
                <w:color w:val="000000"/>
                <w:sz w:val="28"/>
                <w:szCs w:val="28"/>
              </w:rPr>
            </w:pPr>
            <w:r w:rsidRPr="00EF2195">
              <w:rPr>
                <w:b/>
                <w:color w:val="000000"/>
                <w:sz w:val="28"/>
                <w:szCs w:val="28"/>
              </w:rPr>
              <w:t>Введение (1ч.)</w:t>
            </w:r>
          </w:p>
        </w:tc>
        <w:tc>
          <w:tcPr>
            <w:tcW w:w="1952" w:type="pct"/>
            <w:gridSpan w:val="2"/>
            <w:shd w:val="clear" w:color="auto" w:fill="auto"/>
          </w:tcPr>
          <w:p w:rsidR="00D43DC2" w:rsidRPr="00EF2195" w:rsidRDefault="00D43DC2" w:rsidP="00550D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F084E" w:rsidRPr="00EF2195" w:rsidTr="004F084E">
        <w:trPr>
          <w:trHeight w:val="1250"/>
        </w:trPr>
        <w:tc>
          <w:tcPr>
            <w:tcW w:w="501" w:type="pct"/>
            <w:shd w:val="clear" w:color="auto" w:fill="auto"/>
          </w:tcPr>
          <w:p w:rsidR="004F084E" w:rsidRPr="00EF2195" w:rsidRDefault="004F084E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4F084E" w:rsidRPr="00EF2195" w:rsidRDefault="004F084E" w:rsidP="001F62D5">
            <w:pPr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Введение. Роль родного слова в формировании личности человека.</w:t>
            </w:r>
          </w:p>
        </w:tc>
        <w:tc>
          <w:tcPr>
            <w:tcW w:w="446" w:type="pct"/>
          </w:tcPr>
          <w:p w:rsidR="004F084E" w:rsidRPr="00EF2195" w:rsidRDefault="004F084E" w:rsidP="00550DF3">
            <w:pPr>
              <w:ind w:firstLine="567"/>
              <w:jc w:val="both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4F084E" w:rsidRPr="00EF2195" w:rsidRDefault="001F62D5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084" w:type="pct"/>
          </w:tcPr>
          <w:p w:rsidR="004F084E" w:rsidRPr="00EF2195" w:rsidRDefault="001F62D5" w:rsidP="00550DF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4F084E" w:rsidRPr="00EF2195" w:rsidRDefault="004F084E" w:rsidP="00550DF3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F084E" w:rsidRPr="00EF2195" w:rsidTr="004F084E">
        <w:trPr>
          <w:trHeight w:val="621"/>
        </w:trPr>
        <w:tc>
          <w:tcPr>
            <w:tcW w:w="5000" w:type="pct"/>
            <w:gridSpan w:val="6"/>
            <w:shd w:val="clear" w:color="auto" w:fill="auto"/>
          </w:tcPr>
          <w:p w:rsidR="004F084E" w:rsidRPr="00EF2195" w:rsidRDefault="004F084E" w:rsidP="00385D97">
            <w:pPr>
              <w:jc w:val="center"/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РОССИЯ - РОДИНА МОЯ (10 ч.)</w:t>
            </w: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4F084E" w:rsidP="001F62D5">
            <w:pPr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Русские народные песни (исторические и лирические):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«На заре то было, братцы, на утренней…», «Ах вы, ветры, ветры буйные…»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1F62D5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3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2536EF" w:rsidP="001F62D5">
            <w:pPr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Фольклорные сюжеты и мотивы в русской литературе: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А. С. Пушкин. «Песни о Стеньке Разине» (песня 1)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1F62D5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4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2536EF" w:rsidP="001F62D5">
            <w:pPr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Фольклорные сюжеты и мотивы в русской литературе: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И. З. Суриков. «Я ли в поле да не травушка была…»,</w:t>
            </w: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 xml:space="preserve">А. К. Толстой. «Моя душа 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летит приветом…»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10" w:type="pct"/>
          </w:tcPr>
          <w:p w:rsidR="00D43DC2" w:rsidRPr="00EF2195" w:rsidRDefault="001F62D5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2536EF" w:rsidP="001F62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Сибирский край: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В. Г. Распутин. «Сибирь, Сибирь…» (глава «Тобольск»)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1F62D5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6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2536EF" w:rsidP="001F62D5">
            <w:pPr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Сибирский край: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А.И. Солженицын. «Колокол Углича»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1F62D5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7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2536EF" w:rsidP="001F62D5">
            <w:pPr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Русское поле: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И. С. Никитин. «Поле»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1F62D5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8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2536EF" w:rsidP="001F62D5">
            <w:pPr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Русское поле: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И. А. Гофф. «Русское поле»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1F62D5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9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C478DF" w:rsidP="001F62D5">
            <w:pPr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Русское поле: </w:t>
            </w: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Д. В. Григорович. «Пахарь» (главы из повести)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10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FF1CF1" w:rsidP="001F62D5">
            <w:pPr>
              <w:rPr>
                <w:sz w:val="28"/>
                <w:szCs w:val="28"/>
              </w:rPr>
            </w:pPr>
            <w:r w:rsidRPr="00FF1CF1">
              <w:rPr>
                <w:sz w:val="28"/>
                <w:szCs w:val="28"/>
                <w:shd w:val="clear" w:color="auto" w:fill="FFFFFF"/>
              </w:rPr>
              <w:t>П</w:t>
            </w:r>
            <w:r>
              <w:rPr>
                <w:sz w:val="28"/>
                <w:szCs w:val="28"/>
                <w:shd w:val="clear" w:color="auto" w:fill="FFFFFF"/>
              </w:rPr>
              <w:t>овторение изученного по разделу</w:t>
            </w:r>
            <w:r w:rsidR="00C478DF" w:rsidRPr="00FF1CF1">
              <w:rPr>
                <w:sz w:val="28"/>
                <w:szCs w:val="28"/>
                <w:shd w:val="clear" w:color="auto" w:fill="FFFFFF"/>
              </w:rPr>
              <w:t xml:space="preserve"> "Россия - Родина моя"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11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FF1CF1" w:rsidP="001F62D5">
            <w:pPr>
              <w:rPr>
                <w:sz w:val="28"/>
                <w:szCs w:val="28"/>
              </w:rPr>
            </w:pPr>
            <w:r w:rsidRPr="00FF1CF1">
              <w:rPr>
                <w:sz w:val="28"/>
                <w:szCs w:val="28"/>
                <w:shd w:val="clear" w:color="auto" w:fill="FFFFFF"/>
              </w:rPr>
              <w:t xml:space="preserve">Просмотр презентаций </w:t>
            </w:r>
            <w:r w:rsidR="00C478DF" w:rsidRPr="00FF1CF1">
              <w:rPr>
                <w:sz w:val="28"/>
                <w:szCs w:val="28"/>
                <w:shd w:val="clear" w:color="auto" w:fill="FFFFFF"/>
              </w:rPr>
              <w:t>по темам: "Преданья старины глубокой", "Города земли русской", "Родные просторы".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C478DF">
        <w:tc>
          <w:tcPr>
            <w:tcW w:w="5000" w:type="pct"/>
            <w:gridSpan w:val="6"/>
            <w:shd w:val="clear" w:color="auto" w:fill="auto"/>
          </w:tcPr>
          <w:p w:rsidR="00C478DF" w:rsidRPr="00EF2195" w:rsidRDefault="00C478DF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РУССКИЕ ТРАДИЦИИ (10 ч.)</w:t>
            </w: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D43DC2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12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C478DF" w:rsidP="001F62D5">
            <w:pPr>
              <w:rPr>
                <w:sz w:val="28"/>
                <w:szCs w:val="28"/>
              </w:rPr>
            </w:pP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Праздники русского мира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FF1CF1" w:rsidRPr="00EF2195" w:rsidTr="004F084E">
        <w:tc>
          <w:tcPr>
            <w:tcW w:w="501" w:type="pct"/>
            <w:shd w:val="clear" w:color="auto" w:fill="auto"/>
          </w:tcPr>
          <w:p w:rsidR="00FF1CF1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92" w:type="pct"/>
            <w:shd w:val="clear" w:color="auto" w:fill="auto"/>
          </w:tcPr>
          <w:p w:rsidR="00FF1CF1" w:rsidRPr="00EF2195" w:rsidRDefault="00FF1CF1" w:rsidP="001F62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Проверочная работа за первое полугодие с элементами промежуточной аттестации</w:t>
            </w:r>
          </w:p>
        </w:tc>
        <w:tc>
          <w:tcPr>
            <w:tcW w:w="446" w:type="pct"/>
          </w:tcPr>
          <w:p w:rsidR="00FF1CF1" w:rsidRPr="00EF2195" w:rsidRDefault="00FF1CF1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FF1CF1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084" w:type="pct"/>
          </w:tcPr>
          <w:p w:rsidR="00FF1CF1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FF1CF1" w:rsidRPr="00EF2195" w:rsidRDefault="00FF1CF1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C478DF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478DF">
              <w:rPr>
                <w:b/>
                <w:bCs/>
                <w:color w:val="000000"/>
                <w:sz w:val="28"/>
                <w:szCs w:val="28"/>
              </w:rPr>
              <w:t>Пасха: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C478DF">
              <w:rPr>
                <w:color w:val="000000"/>
                <w:sz w:val="28"/>
                <w:szCs w:val="28"/>
              </w:rPr>
              <w:t>К. Д. Бальмонт «Благовещенье в Москве»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C478DF" w:rsidP="001F62D5">
            <w:pPr>
              <w:rPr>
                <w:sz w:val="28"/>
                <w:szCs w:val="28"/>
              </w:rPr>
            </w:pP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А. С. Хомяков. «Кремлевская заутреня на Пасху»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C478DF" w:rsidP="001F62D5">
            <w:pPr>
              <w:rPr>
                <w:sz w:val="28"/>
                <w:szCs w:val="28"/>
              </w:rPr>
            </w:pP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А. А. Фет. «Христос Воскресе!» (П. П. Боткину)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C478DF" w:rsidP="001F62D5">
            <w:pPr>
              <w:rPr>
                <w:b/>
                <w:sz w:val="28"/>
                <w:szCs w:val="28"/>
              </w:rPr>
            </w:pPr>
            <w:r w:rsidRPr="00EF2195">
              <w:rPr>
                <w:color w:val="000000"/>
                <w:sz w:val="28"/>
                <w:szCs w:val="28"/>
                <w:shd w:val="clear" w:color="auto" w:fill="FFFFFF"/>
              </w:rPr>
              <w:t>А. П. Чехов. «Казак»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4F084E" w:rsidRPr="00EF2195" w:rsidTr="004F084E">
        <w:tc>
          <w:tcPr>
            <w:tcW w:w="501" w:type="pct"/>
            <w:shd w:val="clear" w:color="auto" w:fill="auto"/>
          </w:tcPr>
          <w:p w:rsidR="00D43DC2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92" w:type="pct"/>
            <w:shd w:val="clear" w:color="auto" w:fill="auto"/>
          </w:tcPr>
          <w:p w:rsidR="00D43DC2" w:rsidRPr="00EF2195" w:rsidRDefault="00C478DF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478DF">
              <w:rPr>
                <w:b/>
                <w:bCs/>
                <w:color w:val="000000"/>
                <w:sz w:val="28"/>
                <w:szCs w:val="28"/>
              </w:rPr>
              <w:t>Русские мастера: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C478DF">
              <w:rPr>
                <w:color w:val="000000"/>
                <w:sz w:val="28"/>
                <w:szCs w:val="28"/>
              </w:rPr>
              <w:t>С. А. Есенин. «Ключи Марии» (фрагмент)</w:t>
            </w:r>
          </w:p>
        </w:tc>
        <w:tc>
          <w:tcPr>
            <w:tcW w:w="446" w:type="pct"/>
          </w:tcPr>
          <w:p w:rsidR="00D43DC2" w:rsidRPr="00EF2195" w:rsidRDefault="00D43DC2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D43DC2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084" w:type="pct"/>
          </w:tcPr>
          <w:p w:rsidR="00D43DC2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D43DC2" w:rsidRPr="00EF2195" w:rsidRDefault="00D43DC2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C478DF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478DF">
              <w:rPr>
                <w:b/>
                <w:bCs/>
                <w:color w:val="000000"/>
                <w:sz w:val="28"/>
                <w:szCs w:val="28"/>
              </w:rPr>
              <w:t>Русские мастера: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C478DF">
              <w:rPr>
                <w:color w:val="000000"/>
                <w:sz w:val="28"/>
                <w:szCs w:val="28"/>
              </w:rPr>
              <w:t>Ф. А. Абрамов. «Дом» (фрагмент)</w:t>
            </w:r>
          </w:p>
        </w:tc>
        <w:tc>
          <w:tcPr>
            <w:tcW w:w="446" w:type="pct"/>
          </w:tcPr>
          <w:p w:rsidR="00C478DF" w:rsidRPr="00EF2195" w:rsidRDefault="00C478DF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C478DF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478DF">
              <w:rPr>
                <w:b/>
                <w:bCs/>
                <w:color w:val="000000"/>
                <w:sz w:val="28"/>
                <w:szCs w:val="28"/>
              </w:rPr>
              <w:t>Русские мастера:</w:t>
            </w:r>
            <w:r w:rsidR="00385D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478DF">
              <w:rPr>
                <w:color w:val="000000"/>
                <w:sz w:val="28"/>
                <w:szCs w:val="28"/>
              </w:rPr>
              <w:t>В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C478DF">
              <w:rPr>
                <w:color w:val="000000"/>
                <w:sz w:val="28"/>
                <w:szCs w:val="28"/>
              </w:rPr>
              <w:t>. А. Солоухин. «Камешки на ладони»</w:t>
            </w:r>
          </w:p>
        </w:tc>
        <w:tc>
          <w:tcPr>
            <w:tcW w:w="446" w:type="pct"/>
          </w:tcPr>
          <w:p w:rsidR="00C478DF" w:rsidRPr="00EF2195" w:rsidRDefault="00C478DF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FF1CF1" w:rsidP="001F62D5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FF1CF1">
              <w:rPr>
                <w:sz w:val="28"/>
                <w:szCs w:val="28"/>
                <w:shd w:val="clear" w:color="auto" w:fill="FFFFFF"/>
              </w:rPr>
              <w:t>Повторение изученного по теме</w:t>
            </w:r>
            <w:r w:rsidR="00C478DF" w:rsidRPr="00FF1CF1">
              <w:rPr>
                <w:sz w:val="28"/>
                <w:szCs w:val="28"/>
                <w:shd w:val="clear" w:color="auto" w:fill="FFFFFF"/>
              </w:rPr>
              <w:t xml:space="preserve"> "Русские традиции"</w:t>
            </w:r>
          </w:p>
        </w:tc>
        <w:tc>
          <w:tcPr>
            <w:tcW w:w="446" w:type="pct"/>
          </w:tcPr>
          <w:p w:rsidR="00C478DF" w:rsidRPr="00EF2195" w:rsidRDefault="00C478DF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92" w:type="pct"/>
            <w:shd w:val="clear" w:color="auto" w:fill="auto"/>
          </w:tcPr>
          <w:p w:rsidR="00C478DF" w:rsidRPr="00FF1CF1" w:rsidRDefault="00FF1CF1" w:rsidP="001F62D5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FF1CF1">
              <w:rPr>
                <w:sz w:val="28"/>
                <w:szCs w:val="28"/>
                <w:shd w:val="clear" w:color="auto" w:fill="FFFFFF"/>
              </w:rPr>
              <w:t xml:space="preserve">Просмотр презентаций </w:t>
            </w:r>
            <w:r w:rsidR="00C478DF" w:rsidRPr="00FF1CF1">
              <w:rPr>
                <w:sz w:val="28"/>
                <w:szCs w:val="28"/>
                <w:shd w:val="clear" w:color="auto" w:fill="FFFFFF"/>
              </w:rPr>
              <w:t>по темам: "Праздники русского мира ", "Тепло родного дома"</w:t>
            </w:r>
          </w:p>
        </w:tc>
        <w:tc>
          <w:tcPr>
            <w:tcW w:w="446" w:type="pct"/>
          </w:tcPr>
          <w:p w:rsidR="00C478DF" w:rsidRPr="00EF2195" w:rsidRDefault="00C478DF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C478DF">
        <w:tc>
          <w:tcPr>
            <w:tcW w:w="5000" w:type="pct"/>
            <w:gridSpan w:val="6"/>
            <w:shd w:val="clear" w:color="auto" w:fill="auto"/>
          </w:tcPr>
          <w:p w:rsidR="00C478DF" w:rsidRPr="00EF2195" w:rsidRDefault="00C478DF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РУССКИЙ ХАРАКТЕР - РУССКАЯ ДУША (13 ч.)</w:t>
            </w: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C478DF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478DF">
              <w:rPr>
                <w:b/>
                <w:bCs/>
                <w:color w:val="000000"/>
                <w:sz w:val="28"/>
                <w:szCs w:val="28"/>
              </w:rPr>
              <w:t>На Первой мировой войне: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C478DF">
              <w:rPr>
                <w:color w:val="000000"/>
                <w:sz w:val="28"/>
                <w:szCs w:val="28"/>
              </w:rPr>
              <w:t>С. М. Городецкий. «Воздушный витязь»; Г. М. Иванов. «О, твёрдость, о, мудрость прекрасная…», «Георгий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C478DF">
              <w:rPr>
                <w:color w:val="000000"/>
                <w:sz w:val="28"/>
                <w:szCs w:val="28"/>
              </w:rPr>
              <w:t>Победоносец»</w:t>
            </w:r>
          </w:p>
        </w:tc>
        <w:tc>
          <w:tcPr>
            <w:tcW w:w="446" w:type="pct"/>
          </w:tcPr>
          <w:p w:rsidR="00C478DF" w:rsidRPr="00EF2195" w:rsidRDefault="00C478DF" w:rsidP="00385D97">
            <w:pPr>
              <w:ind w:firstLine="567"/>
              <w:jc w:val="center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C478DF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478DF">
              <w:rPr>
                <w:b/>
                <w:bCs/>
                <w:color w:val="000000"/>
                <w:sz w:val="28"/>
                <w:szCs w:val="28"/>
              </w:rPr>
              <w:t>На Первой мировой войне:</w:t>
            </w:r>
            <w:r w:rsidR="00D565AA" w:rsidRPr="00EF2195">
              <w:rPr>
                <w:color w:val="000000"/>
                <w:sz w:val="28"/>
                <w:szCs w:val="28"/>
              </w:rPr>
              <w:t xml:space="preserve"> </w:t>
            </w:r>
            <w:r w:rsidRPr="00C478DF">
              <w:rPr>
                <w:color w:val="000000"/>
                <w:sz w:val="28"/>
                <w:szCs w:val="28"/>
              </w:rPr>
              <w:t>Н. С. Гумилёв. «Наступление», «Война»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D565AA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565AA">
              <w:rPr>
                <w:b/>
                <w:bCs/>
                <w:color w:val="000000"/>
                <w:sz w:val="28"/>
                <w:szCs w:val="28"/>
              </w:rPr>
              <w:t>На Первой мировой войне: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D565AA">
              <w:rPr>
                <w:color w:val="000000"/>
                <w:sz w:val="28"/>
                <w:szCs w:val="28"/>
              </w:rPr>
              <w:t xml:space="preserve">М. М. Пришвин. «Голубая </w:t>
            </w:r>
            <w:r w:rsidRPr="00D565AA">
              <w:rPr>
                <w:color w:val="000000"/>
                <w:sz w:val="28"/>
                <w:szCs w:val="28"/>
              </w:rPr>
              <w:lastRenderedPageBreak/>
              <w:t>стрекоза»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D565AA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565AA">
              <w:rPr>
                <w:b/>
                <w:bCs/>
                <w:color w:val="000000"/>
                <w:sz w:val="28"/>
                <w:szCs w:val="28"/>
              </w:rPr>
              <w:t>Долюшка женская: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D565AA">
              <w:rPr>
                <w:color w:val="000000"/>
                <w:sz w:val="28"/>
                <w:szCs w:val="28"/>
              </w:rPr>
              <w:t>Ф. И. Тютчев. «Русской женщине»,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D565AA">
              <w:rPr>
                <w:color w:val="000000"/>
                <w:sz w:val="28"/>
                <w:szCs w:val="28"/>
              </w:rPr>
              <w:t>Н. А. Некрасов. «Внимая ужасам войны…», Ю. В. Друнина. «И откуда вдруг берутся силы…»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D565AA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565AA">
              <w:rPr>
                <w:b/>
                <w:bCs/>
                <w:color w:val="000000"/>
                <w:sz w:val="28"/>
                <w:szCs w:val="28"/>
              </w:rPr>
              <w:t>Долюшка женская: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D565AA">
              <w:rPr>
                <w:color w:val="000000"/>
                <w:sz w:val="28"/>
                <w:szCs w:val="28"/>
              </w:rPr>
              <w:t>Ф. А. Абрамов. «Золотые руки»</w:t>
            </w:r>
            <w:r w:rsidRPr="00EF2195">
              <w:rPr>
                <w:color w:val="000000"/>
                <w:sz w:val="28"/>
                <w:szCs w:val="28"/>
              </w:rPr>
              <w:t xml:space="preserve">, </w:t>
            </w:r>
            <w:r w:rsidRPr="00D565AA">
              <w:rPr>
                <w:color w:val="000000"/>
                <w:sz w:val="28"/>
                <w:szCs w:val="28"/>
              </w:rPr>
              <w:t>В. М. Тушнова. «Вот говорят: Россия…»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D565AA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565AA">
              <w:rPr>
                <w:b/>
                <w:bCs/>
                <w:color w:val="000000"/>
                <w:sz w:val="28"/>
                <w:szCs w:val="28"/>
              </w:rPr>
              <w:t>Взрослые детские проблемы:</w:t>
            </w:r>
            <w:r w:rsidRPr="00EF2195">
              <w:rPr>
                <w:color w:val="000000"/>
                <w:sz w:val="28"/>
                <w:szCs w:val="28"/>
              </w:rPr>
              <w:t xml:space="preserve"> </w:t>
            </w:r>
            <w:r w:rsidRPr="00D565AA">
              <w:rPr>
                <w:color w:val="000000"/>
                <w:sz w:val="28"/>
                <w:szCs w:val="28"/>
              </w:rPr>
              <w:t>А. С. Игнатова. «Джинн Сева»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EF2195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</w:rPr>
              <w:t>Взрослые детские проблемы:</w:t>
            </w:r>
            <w:r w:rsidRPr="00EF2195">
              <w:rPr>
                <w:color w:val="000000"/>
                <w:sz w:val="28"/>
                <w:szCs w:val="28"/>
              </w:rPr>
              <w:t xml:space="preserve"> Н. Н. Назаркин. «Изумрудная рыбка» (главы «Изумрудная рыбка», «Ах, миледи!», «Про личную жизнь»).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EF2195" w:rsidP="001F62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F2195">
              <w:rPr>
                <w:b/>
                <w:bCs/>
                <w:color w:val="000000"/>
                <w:sz w:val="28"/>
                <w:szCs w:val="28"/>
              </w:rPr>
              <w:t>Такого языка на свете не бывало:</w:t>
            </w:r>
            <w:r w:rsidRPr="00EF2195">
              <w:rPr>
                <w:color w:val="000000"/>
                <w:sz w:val="28"/>
                <w:szCs w:val="28"/>
              </w:rPr>
              <w:t xml:space="preserve"> В. А. Рождественский. «В родной поэзии совсем не старовер…»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FF1CF1" w:rsidP="001F62D5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Проверочная работа за второе полугодие с элементами промежуточной аттестации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92" w:type="pct"/>
            <w:shd w:val="clear" w:color="auto" w:fill="auto"/>
          </w:tcPr>
          <w:p w:rsidR="00C478DF" w:rsidRPr="00EF2195" w:rsidRDefault="001F62D5" w:rsidP="001F62D5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1F62D5">
              <w:rPr>
                <w:sz w:val="28"/>
                <w:szCs w:val="28"/>
                <w:shd w:val="clear" w:color="auto" w:fill="FFFFFF"/>
              </w:rPr>
              <w:t xml:space="preserve">Просмотр презентаций </w:t>
            </w:r>
            <w:r w:rsidR="00EF2195" w:rsidRPr="001F62D5">
              <w:rPr>
                <w:sz w:val="28"/>
                <w:szCs w:val="28"/>
                <w:shd w:val="clear" w:color="auto" w:fill="FFFFFF"/>
              </w:rPr>
              <w:t xml:space="preserve">по темам: "Не до ордена – была бы Родина", "Загадки русской души", "О </w:t>
            </w:r>
            <w:r w:rsidR="00EF2195" w:rsidRPr="001F62D5">
              <w:rPr>
                <w:sz w:val="28"/>
                <w:szCs w:val="28"/>
                <w:shd w:val="clear" w:color="auto" w:fill="FFFFFF"/>
              </w:rPr>
              <w:lastRenderedPageBreak/>
              <w:t>ваших ровесниках", "Лишь слову жизнь дана"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C478DF" w:rsidRPr="00EF2195" w:rsidTr="004F084E">
        <w:tc>
          <w:tcPr>
            <w:tcW w:w="501" w:type="pct"/>
            <w:shd w:val="clear" w:color="auto" w:fill="auto"/>
          </w:tcPr>
          <w:p w:rsidR="00C478DF" w:rsidRPr="00EF2195" w:rsidRDefault="00FF1CF1" w:rsidP="001F62D5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292" w:type="pct"/>
            <w:shd w:val="clear" w:color="auto" w:fill="auto"/>
          </w:tcPr>
          <w:p w:rsidR="00C478DF" w:rsidRPr="001F62D5" w:rsidRDefault="00EF2195" w:rsidP="001F62D5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F62D5">
              <w:rPr>
                <w:sz w:val="28"/>
                <w:szCs w:val="28"/>
                <w:shd w:val="clear" w:color="auto" w:fill="FFFFFF"/>
              </w:rPr>
              <w:t>Капли звонкие стихов…</w:t>
            </w:r>
            <w:r w:rsidR="001F62D5" w:rsidRPr="001F62D5">
              <w:rPr>
                <w:sz w:val="28"/>
                <w:szCs w:val="28"/>
                <w:shd w:val="clear" w:color="auto" w:fill="FFFFFF"/>
              </w:rPr>
              <w:t xml:space="preserve"> Знакомство с Курскими</w:t>
            </w:r>
            <w:r w:rsidRPr="001F62D5">
              <w:rPr>
                <w:sz w:val="28"/>
                <w:szCs w:val="28"/>
                <w:shd w:val="clear" w:color="auto" w:fill="FFFFFF"/>
              </w:rPr>
              <w:t xml:space="preserve"> поэтами.</w:t>
            </w:r>
          </w:p>
        </w:tc>
        <w:tc>
          <w:tcPr>
            <w:tcW w:w="446" w:type="pct"/>
          </w:tcPr>
          <w:p w:rsidR="00C478DF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C478DF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084" w:type="pct"/>
          </w:tcPr>
          <w:p w:rsidR="00C478DF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C478DF" w:rsidRPr="00EF2195" w:rsidRDefault="00C478DF" w:rsidP="00550DF3">
            <w:pPr>
              <w:ind w:firstLine="567"/>
              <w:rPr>
                <w:sz w:val="28"/>
                <w:szCs w:val="28"/>
              </w:rPr>
            </w:pPr>
          </w:p>
        </w:tc>
      </w:tr>
      <w:tr w:rsidR="00EF2195" w:rsidRPr="00EF2195" w:rsidTr="004F084E">
        <w:tc>
          <w:tcPr>
            <w:tcW w:w="501" w:type="pct"/>
            <w:shd w:val="clear" w:color="auto" w:fill="auto"/>
          </w:tcPr>
          <w:p w:rsidR="00EF2195" w:rsidRPr="00EF2195" w:rsidRDefault="00EF2195" w:rsidP="001F62D5">
            <w:pPr>
              <w:ind w:firstLine="142"/>
              <w:rPr>
                <w:sz w:val="28"/>
                <w:szCs w:val="28"/>
              </w:rPr>
            </w:pPr>
            <w:r w:rsidRPr="00EF2195">
              <w:rPr>
                <w:sz w:val="28"/>
                <w:szCs w:val="28"/>
              </w:rPr>
              <w:t>34</w:t>
            </w:r>
          </w:p>
        </w:tc>
        <w:tc>
          <w:tcPr>
            <w:tcW w:w="1292" w:type="pct"/>
            <w:shd w:val="clear" w:color="auto" w:fill="auto"/>
          </w:tcPr>
          <w:p w:rsidR="00EF2195" w:rsidRPr="001F62D5" w:rsidRDefault="00EF2195" w:rsidP="001F62D5">
            <w:pPr>
              <w:shd w:val="clear" w:color="auto" w:fill="FFFFFF"/>
              <w:spacing w:before="100" w:beforeAutospacing="1" w:after="100" w:afterAutospacing="1"/>
              <w:rPr>
                <w:bCs/>
                <w:sz w:val="28"/>
                <w:szCs w:val="28"/>
                <w:shd w:val="clear" w:color="auto" w:fill="FFFFFF"/>
              </w:rPr>
            </w:pPr>
            <w:r w:rsidRPr="001F62D5">
              <w:rPr>
                <w:bCs/>
                <w:sz w:val="28"/>
                <w:szCs w:val="28"/>
                <w:shd w:val="clear" w:color="auto" w:fill="FFFFFF"/>
              </w:rPr>
              <w:t>Итоговое занятие</w:t>
            </w:r>
          </w:p>
        </w:tc>
        <w:tc>
          <w:tcPr>
            <w:tcW w:w="446" w:type="pct"/>
          </w:tcPr>
          <w:p w:rsidR="00EF2195" w:rsidRPr="00EF2195" w:rsidRDefault="001F62D5" w:rsidP="00385D9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</w:tcPr>
          <w:p w:rsidR="00EF2195" w:rsidRPr="00EF2195" w:rsidRDefault="00385D97" w:rsidP="00385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084" w:type="pct"/>
          </w:tcPr>
          <w:p w:rsidR="00EF2195" w:rsidRPr="00EF2195" w:rsidRDefault="001F62D5" w:rsidP="00550DF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1,2,3,4,5,8</w:t>
            </w:r>
          </w:p>
        </w:tc>
        <w:tc>
          <w:tcPr>
            <w:tcW w:w="868" w:type="pct"/>
          </w:tcPr>
          <w:p w:rsidR="00EF2195" w:rsidRPr="00EF2195" w:rsidRDefault="00EF2195" w:rsidP="00550DF3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C141DB" w:rsidRPr="00980768" w:rsidRDefault="00C141DB" w:rsidP="00C141DB">
      <w:pPr>
        <w:rPr>
          <w:b/>
          <w:sz w:val="28"/>
          <w:szCs w:val="28"/>
        </w:rPr>
      </w:pPr>
    </w:p>
    <w:p w:rsidR="001C40F6" w:rsidRDefault="001C40F6"/>
    <w:sectPr w:rsidR="001C40F6" w:rsidSect="00792D8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E9" w:rsidRDefault="00D829E9" w:rsidP="00792D8E">
      <w:r>
        <w:separator/>
      </w:r>
    </w:p>
  </w:endnote>
  <w:endnote w:type="continuationSeparator" w:id="0">
    <w:p w:rsidR="00D829E9" w:rsidRDefault="00D829E9" w:rsidP="0079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E9" w:rsidRDefault="00D829E9" w:rsidP="00792D8E">
      <w:r>
        <w:separator/>
      </w:r>
    </w:p>
  </w:footnote>
  <w:footnote w:type="continuationSeparator" w:id="0">
    <w:p w:rsidR="00D829E9" w:rsidRDefault="00D829E9" w:rsidP="0079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241431"/>
      <w:docPartObj>
        <w:docPartGallery w:val="Page Numbers (Top of Page)"/>
        <w:docPartUnique/>
      </w:docPartObj>
    </w:sdtPr>
    <w:sdtEndPr/>
    <w:sdtContent>
      <w:p w:rsidR="00792D8E" w:rsidRDefault="00792D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E3">
          <w:rPr>
            <w:noProof/>
          </w:rPr>
          <w:t>2</w:t>
        </w:r>
        <w:r>
          <w:fldChar w:fldCharType="end"/>
        </w:r>
      </w:p>
    </w:sdtContent>
  </w:sdt>
  <w:p w:rsidR="00792D8E" w:rsidRDefault="00792D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7319"/>
    <w:multiLevelType w:val="multilevel"/>
    <w:tmpl w:val="C2E4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FC"/>
    <w:rsid w:val="000215A2"/>
    <w:rsid w:val="000675BA"/>
    <w:rsid w:val="001C40F6"/>
    <w:rsid w:val="001F62D5"/>
    <w:rsid w:val="002536EF"/>
    <w:rsid w:val="00385D97"/>
    <w:rsid w:val="004F084E"/>
    <w:rsid w:val="00512ED1"/>
    <w:rsid w:val="00753195"/>
    <w:rsid w:val="00792D8E"/>
    <w:rsid w:val="00AD6852"/>
    <w:rsid w:val="00B93CFC"/>
    <w:rsid w:val="00C141DB"/>
    <w:rsid w:val="00C478DF"/>
    <w:rsid w:val="00D12BE3"/>
    <w:rsid w:val="00D43DC2"/>
    <w:rsid w:val="00D565AA"/>
    <w:rsid w:val="00D829E9"/>
    <w:rsid w:val="00EF2195"/>
    <w:rsid w:val="00F63F8B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FB45-D9E9-4F34-AA70-E9597FC2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C141DB"/>
    <w:rPr>
      <w:rFonts w:ascii="Cambria" w:hAnsi="Cambria" w:cs="Cambria"/>
      <w:sz w:val="20"/>
      <w:szCs w:val="20"/>
    </w:rPr>
  </w:style>
  <w:style w:type="character" w:customStyle="1" w:styleId="c19">
    <w:name w:val="c19"/>
    <w:basedOn w:val="a0"/>
    <w:rsid w:val="00C141DB"/>
  </w:style>
  <w:style w:type="paragraph" w:customStyle="1" w:styleId="c35">
    <w:name w:val="c35"/>
    <w:basedOn w:val="a"/>
    <w:rsid w:val="00C141DB"/>
    <w:pPr>
      <w:spacing w:before="100" w:beforeAutospacing="1" w:after="100" w:afterAutospacing="1"/>
    </w:pPr>
  </w:style>
  <w:style w:type="character" w:customStyle="1" w:styleId="c29">
    <w:name w:val="c29"/>
    <w:basedOn w:val="a0"/>
    <w:rsid w:val="00C141DB"/>
  </w:style>
  <w:style w:type="character" w:customStyle="1" w:styleId="c0">
    <w:name w:val="c0"/>
    <w:basedOn w:val="a0"/>
    <w:rsid w:val="00C141DB"/>
  </w:style>
  <w:style w:type="paragraph" w:styleId="a3">
    <w:name w:val="Normal (Web)"/>
    <w:basedOn w:val="a"/>
    <w:uiPriority w:val="99"/>
    <w:unhideWhenUsed/>
    <w:rsid w:val="00D43DC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92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2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2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73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58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1334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8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B7B5-764A-4E52-B4B8-F7B0F8EF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oem</cp:lastModifiedBy>
  <cp:revision>12</cp:revision>
  <dcterms:created xsi:type="dcterms:W3CDTF">2023-09-06T08:11:00Z</dcterms:created>
  <dcterms:modified xsi:type="dcterms:W3CDTF">2023-10-04T06:30:00Z</dcterms:modified>
</cp:coreProperties>
</file>