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5EBF" w14:textId="77777777" w:rsidR="00915512" w:rsidRPr="004E7BDF" w:rsidRDefault="00915512" w:rsidP="00915512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u w:val="single"/>
        </w:rPr>
      </w:pPr>
      <w:r w:rsidRPr="004E7BDF">
        <w:rPr>
          <w:rFonts w:ascii="Times New Roman" w:hAnsi="Times New Roman"/>
          <w:b/>
          <w:kern w:val="28"/>
          <w:sz w:val="28"/>
          <w:szCs w:val="28"/>
          <w:u w:val="single"/>
        </w:rPr>
        <w:t>Муниципальное бюджетное общеобразовательное учреждение</w:t>
      </w:r>
    </w:p>
    <w:p w14:paraId="77C29196" w14:textId="77777777" w:rsidR="00915512" w:rsidRPr="004E7BDF" w:rsidRDefault="00915512" w:rsidP="00915512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u w:val="single"/>
        </w:rPr>
      </w:pPr>
      <w:r w:rsidRPr="004E7BDF">
        <w:rPr>
          <w:rFonts w:ascii="Times New Roman" w:hAnsi="Times New Roman"/>
          <w:b/>
          <w:kern w:val="28"/>
          <w:sz w:val="28"/>
          <w:szCs w:val="28"/>
          <w:u w:val="single"/>
        </w:rPr>
        <w:t>«Чекмаревская основная общеобразовательная школа»</w:t>
      </w:r>
    </w:p>
    <w:p w14:paraId="7E581D47" w14:textId="77777777" w:rsidR="00915512" w:rsidRDefault="00915512" w:rsidP="00915512">
      <w:pPr>
        <w:spacing w:after="0" w:line="240" w:lineRule="auto"/>
        <w:jc w:val="center"/>
      </w:pPr>
      <w:r w:rsidRPr="004E7BDF">
        <w:rPr>
          <w:rFonts w:ascii="Times New Roman" w:hAnsi="Times New Roman"/>
          <w:kern w:val="28"/>
          <w:sz w:val="28"/>
          <w:szCs w:val="28"/>
          <w:u w:val="single"/>
        </w:rPr>
        <w:t>306252</w:t>
      </w:r>
      <w:r>
        <w:rPr>
          <w:rFonts w:ascii="Times New Roman" w:hAnsi="Times New Roman"/>
          <w:kern w:val="28"/>
          <w:sz w:val="28"/>
          <w:szCs w:val="28"/>
          <w:u w:val="single"/>
        </w:rPr>
        <w:t>,</w:t>
      </w:r>
      <w:r w:rsidRPr="004E7BDF">
        <w:rPr>
          <w:rFonts w:ascii="Times New Roman" w:hAnsi="Times New Roman"/>
          <w:kern w:val="28"/>
          <w:sz w:val="28"/>
          <w:szCs w:val="28"/>
          <w:u w:val="single"/>
        </w:rPr>
        <w:t xml:space="preserve"> Курская область</w:t>
      </w:r>
      <w:r>
        <w:rPr>
          <w:rFonts w:ascii="Times New Roman" w:hAnsi="Times New Roman"/>
          <w:kern w:val="28"/>
          <w:sz w:val="28"/>
          <w:szCs w:val="28"/>
          <w:u w:val="single"/>
        </w:rPr>
        <w:t>,</w:t>
      </w:r>
      <w:r w:rsidRPr="004E7BDF">
        <w:rPr>
          <w:rFonts w:ascii="Times New Roman" w:hAnsi="Times New Roman"/>
          <w:kern w:val="28"/>
          <w:sz w:val="28"/>
          <w:szCs w:val="28"/>
          <w:u w:val="single"/>
        </w:rPr>
        <w:t xml:space="preserve"> Обоянский район</w:t>
      </w:r>
      <w:r>
        <w:rPr>
          <w:rFonts w:ascii="Times New Roman" w:hAnsi="Times New Roman"/>
          <w:kern w:val="28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kern w:val="28"/>
          <w:sz w:val="28"/>
          <w:szCs w:val="28"/>
          <w:u w:val="single"/>
        </w:rPr>
        <w:t>с.</w:t>
      </w:r>
      <w:r w:rsidRPr="004E7BDF">
        <w:rPr>
          <w:rFonts w:ascii="Times New Roman" w:hAnsi="Times New Roman"/>
          <w:kern w:val="28"/>
          <w:sz w:val="28"/>
          <w:szCs w:val="28"/>
          <w:u w:val="single"/>
        </w:rPr>
        <w:t>Чекмаревка</w:t>
      </w:r>
      <w:proofErr w:type="spellEnd"/>
      <w:r>
        <w:rPr>
          <w:rFonts w:ascii="Times New Roman" w:hAnsi="Times New Roman"/>
          <w:kern w:val="28"/>
          <w:sz w:val="28"/>
          <w:szCs w:val="28"/>
          <w:u w:val="single"/>
        </w:rPr>
        <w:t>,</w:t>
      </w:r>
      <w:r w:rsidRPr="004E7BDF">
        <w:rPr>
          <w:rFonts w:ascii="Times New Roman" w:hAnsi="Times New Roman"/>
          <w:kern w:val="28"/>
          <w:sz w:val="28"/>
          <w:szCs w:val="28"/>
          <w:u w:val="single"/>
        </w:rPr>
        <w:t xml:space="preserve"> улица Выгон</w:t>
      </w:r>
      <w:r>
        <w:rPr>
          <w:rFonts w:ascii="Times New Roman" w:hAnsi="Times New Roman"/>
          <w:kern w:val="28"/>
          <w:sz w:val="28"/>
          <w:szCs w:val="28"/>
          <w:u w:val="single"/>
        </w:rPr>
        <w:t>, 7Б 8(47141)316</w:t>
      </w:r>
      <w:r w:rsidRPr="004E7BDF">
        <w:rPr>
          <w:rFonts w:ascii="Times New Roman" w:hAnsi="Times New Roman"/>
          <w:kern w:val="28"/>
          <w:sz w:val="28"/>
          <w:szCs w:val="28"/>
          <w:u w:val="single"/>
        </w:rPr>
        <w:t>44</w:t>
      </w:r>
      <w:r>
        <w:rPr>
          <w:rFonts w:ascii="Times New Roman" w:hAnsi="Times New Roman"/>
          <w:kern w:val="28"/>
          <w:sz w:val="28"/>
          <w:szCs w:val="28"/>
          <w:u w:val="single"/>
        </w:rPr>
        <w:t xml:space="preserve">, </w:t>
      </w:r>
      <w:hyperlink r:id="rId4" w:history="1">
        <w:r w:rsidRPr="004E7BDF">
          <w:rPr>
            <w:rStyle w:val="a4"/>
            <w:rFonts w:ascii="Times New Roman" w:hAnsi="Times New Roman"/>
            <w:kern w:val="28"/>
            <w:sz w:val="28"/>
            <w:szCs w:val="28"/>
          </w:rPr>
          <w:t>оboyan111@mail.ru</w:t>
        </w:r>
      </w:hyperlink>
      <w:r w:rsidRPr="004E7BDF">
        <w:rPr>
          <w:rFonts w:ascii="Times New Roman" w:hAnsi="Times New Roman"/>
          <w:kern w:val="28"/>
          <w:sz w:val="28"/>
          <w:szCs w:val="28"/>
          <w:u w:val="single"/>
        </w:rPr>
        <w:t>,</w:t>
      </w:r>
      <w:r>
        <w:rPr>
          <w:rFonts w:ascii="Times New Roman" w:hAnsi="Times New Roman"/>
          <w:kern w:val="28"/>
          <w:sz w:val="28"/>
          <w:szCs w:val="28"/>
          <w:u w:val="single"/>
        </w:rPr>
        <w:br/>
      </w:r>
      <w:r w:rsidRPr="004E7BDF">
        <w:rPr>
          <w:rFonts w:ascii="Times New Roman" w:hAnsi="Times New Roman"/>
          <w:kern w:val="28"/>
          <w:sz w:val="28"/>
          <w:szCs w:val="28"/>
          <w:u w:val="single"/>
        </w:rPr>
        <w:t xml:space="preserve"> </w:t>
      </w:r>
      <w:hyperlink r:id="rId5" w:history="1">
        <w:r w:rsidRPr="00F43FC8">
          <w:rPr>
            <w:rStyle w:val="a4"/>
            <w:rFonts w:ascii="Times New Roman" w:hAnsi="Times New Roman"/>
            <w:sz w:val="28"/>
            <w:szCs w:val="28"/>
          </w:rPr>
          <w:t>https://sh-chekmarevskaya-r38.gosweb.gosuslugi.ru/</w:t>
        </w:r>
      </w:hyperlink>
      <w:r>
        <w:t xml:space="preserve"> </w:t>
      </w:r>
    </w:p>
    <w:p w14:paraId="15681B51" w14:textId="77777777" w:rsidR="00915512" w:rsidRDefault="00915512" w:rsidP="00915512">
      <w:pPr>
        <w:spacing w:after="0" w:line="240" w:lineRule="auto"/>
        <w:jc w:val="center"/>
      </w:pPr>
    </w:p>
    <w:p w14:paraId="1276CE9F" w14:textId="77777777" w:rsidR="00915512" w:rsidRDefault="00915512" w:rsidP="00915512">
      <w:pPr>
        <w:spacing w:after="0" w:line="240" w:lineRule="auto"/>
        <w:jc w:val="center"/>
      </w:pPr>
    </w:p>
    <w:p w14:paraId="4C88EA66" w14:textId="7D6947D0" w:rsidR="00915512" w:rsidRPr="003C0F90" w:rsidRDefault="00915512" w:rsidP="0091551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ероприяти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межведомственной комплексной оперативно-профилактической операции «Чистое поколение – 2024»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480"/>
        <w:gridCol w:w="3970"/>
        <w:gridCol w:w="2693"/>
        <w:gridCol w:w="2749"/>
      </w:tblGrid>
      <w:tr w:rsidR="00915512" w14:paraId="095F6044" w14:textId="77777777" w:rsidTr="00321C69">
        <w:tc>
          <w:tcPr>
            <w:tcW w:w="675" w:type="dxa"/>
          </w:tcPr>
          <w:p w14:paraId="3B95257E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63CC35D4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053" w:type="dxa"/>
          </w:tcPr>
          <w:p w14:paraId="2C39E4CD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описание/основные результаты</w:t>
            </w:r>
          </w:p>
        </w:tc>
        <w:tc>
          <w:tcPr>
            <w:tcW w:w="2758" w:type="dxa"/>
          </w:tcPr>
          <w:p w14:paraId="440B5DB2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758" w:type="dxa"/>
          </w:tcPr>
          <w:p w14:paraId="03164B9C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Ссылки на размещенные в сети Интернет материалы о проведении мероприятия</w:t>
            </w:r>
          </w:p>
        </w:tc>
      </w:tr>
      <w:tr w:rsidR="00915512" w14:paraId="3B8C5D92" w14:textId="77777777" w:rsidTr="00321C69">
        <w:tc>
          <w:tcPr>
            <w:tcW w:w="13788" w:type="dxa"/>
            <w:gridSpan w:val="5"/>
          </w:tcPr>
          <w:p w14:paraId="2AFCB3D9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межведомственной комплексной оперативно-профилактической операции «Чистое поколение – 2024»</w:t>
            </w:r>
          </w:p>
        </w:tc>
      </w:tr>
      <w:tr w:rsidR="00915512" w14:paraId="416B68AD" w14:textId="77777777" w:rsidTr="00321C69">
        <w:tc>
          <w:tcPr>
            <w:tcW w:w="675" w:type="dxa"/>
          </w:tcPr>
          <w:p w14:paraId="12EE7B27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61F73F83" w14:textId="77777777" w:rsidR="00915512" w:rsidRPr="000F6DC7" w:rsidRDefault="00915512" w:rsidP="00321C69">
            <w:pPr>
              <w:rPr>
                <w:rFonts w:ascii="Times New Roman" w:hAnsi="Times New Roman"/>
                <w:sz w:val="24"/>
                <w:szCs w:val="24"/>
              </w:rPr>
            </w:pPr>
            <w:r w:rsidRPr="000F6DC7">
              <w:rPr>
                <w:rFonts w:ascii="Times New Roman" w:hAnsi="Times New Roman"/>
                <w:sz w:val="24"/>
                <w:szCs w:val="24"/>
              </w:rPr>
              <w:t>Рейд по проверке мест массового пребывания несовершеннолетних и молодежи в СДК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4C7535" w14:textId="77777777" w:rsidR="00915512" w:rsidRPr="000F6DC7" w:rsidRDefault="00915512" w:rsidP="0032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14:paraId="41394C51" w14:textId="77777777" w:rsidR="00915512" w:rsidRPr="001371E9" w:rsidRDefault="00915512" w:rsidP="003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71E9">
              <w:rPr>
                <w:rFonts w:ascii="Times New Roman" w:hAnsi="Times New Roman"/>
                <w:sz w:val="24"/>
                <w:szCs w:val="24"/>
              </w:rPr>
              <w:t xml:space="preserve">ыявления несовершеннолетних, находящихся в состоянии </w:t>
            </w:r>
            <w:hyperlink r:id="rId6" w:tooltip="наркотического" w:history="1">
              <w:r w:rsidRPr="001371E9">
                <w:rPr>
                  <w:rStyle w:val="a4"/>
                  <w:rFonts w:ascii="Times New Roman" w:hAnsi="Times New Roman"/>
                  <w:sz w:val="24"/>
                  <w:szCs w:val="24"/>
                </w:rPr>
                <w:t>наркотического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опьянения/Не выявлены</w:t>
            </w:r>
          </w:p>
        </w:tc>
        <w:tc>
          <w:tcPr>
            <w:tcW w:w="2758" w:type="dxa"/>
          </w:tcPr>
          <w:p w14:paraId="4E31A601" w14:textId="77777777" w:rsidR="00915512" w:rsidRPr="007D3D2A" w:rsidRDefault="00915512" w:rsidP="003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61BA4163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87362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https://sh-chekmarevskaya-r38.</w:t>
              </w:r>
              <w:r w:rsidRPr="00873624">
                <w:rPr>
                  <w:rStyle w:val="a4"/>
                  <w:rFonts w:ascii="Times New Roman" w:hAnsi="Times New Roman"/>
                  <w:sz w:val="28"/>
                  <w:szCs w:val="28"/>
                </w:rPr>
                <w:br/>
                <w:t>gosweb.gosuslugi.ru/</w:t>
              </w:r>
            </w:hyperlink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15512" w14:paraId="26E221D3" w14:textId="77777777" w:rsidTr="00321C69">
        <w:tc>
          <w:tcPr>
            <w:tcW w:w="675" w:type="dxa"/>
          </w:tcPr>
          <w:p w14:paraId="509B9C66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7CCBCFF0" w14:textId="77777777" w:rsidR="00915512" w:rsidRPr="003C0F90" w:rsidRDefault="00915512" w:rsidP="003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общения </w:t>
            </w:r>
            <w:r w:rsidRPr="007D3D2A">
              <w:rPr>
                <w:rFonts w:ascii="Times New Roman" w:hAnsi="Times New Roman"/>
                <w:sz w:val="24"/>
                <w:szCs w:val="24"/>
              </w:rPr>
              <w:t>«Употребление наркотиков и психотропных веществ. Уголовная и административная ответственность».</w:t>
            </w:r>
          </w:p>
        </w:tc>
        <w:tc>
          <w:tcPr>
            <w:tcW w:w="4053" w:type="dxa"/>
          </w:tcPr>
          <w:p w14:paraId="31F5370E" w14:textId="77777777" w:rsidR="00915512" w:rsidRPr="00CD5E6B" w:rsidRDefault="00915512" w:rsidP="0032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D3D2A">
              <w:rPr>
                <w:rFonts w:ascii="Times New Roman" w:hAnsi="Times New Roman"/>
                <w:sz w:val="24"/>
                <w:szCs w:val="24"/>
              </w:rPr>
              <w:t xml:space="preserve"> негативном влиянии наркомании на здоровье молодых людей и о последствиях употребления запрещенных средств, также разъяснили подросткам, какие бывают формы принуждения, под давлением которых несовершеннолетние начинают пробовать, а затем употре</w:t>
            </w:r>
            <w:r>
              <w:rPr>
                <w:rFonts w:ascii="Times New Roman" w:hAnsi="Times New Roman"/>
                <w:sz w:val="24"/>
                <w:szCs w:val="24"/>
              </w:rPr>
              <w:t>блять наркотики. Б</w:t>
            </w:r>
            <w:r w:rsidRPr="007D3D2A">
              <w:rPr>
                <w:rFonts w:ascii="Times New Roman" w:hAnsi="Times New Roman"/>
                <w:sz w:val="24"/>
                <w:szCs w:val="24"/>
              </w:rPr>
              <w:t xml:space="preserve">ыла затронута тема уголовной и административной ответственности. Ребята узнали о том, за какие преступления и правонарушения и с какого возраста подросток может привлекаться по закону, а также какое может понести </w:t>
            </w:r>
            <w:r w:rsidRPr="007D3D2A">
              <w:rPr>
                <w:rFonts w:ascii="Times New Roman" w:hAnsi="Times New Roman"/>
                <w:sz w:val="24"/>
                <w:szCs w:val="24"/>
              </w:rPr>
              <w:lastRenderedPageBreak/>
              <w:t>наказание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D5E6B">
              <w:rPr>
                <w:rFonts w:ascii="Times New Roman" w:hAnsi="Times New Roman"/>
                <w:sz w:val="24"/>
                <w:szCs w:val="24"/>
              </w:rPr>
              <w:t>овышение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ровня осведомленности </w:t>
            </w:r>
            <w:r w:rsidRPr="00CD5E6B">
              <w:rPr>
                <w:rFonts w:ascii="Times New Roman" w:hAnsi="Times New Roman"/>
                <w:sz w:val="24"/>
                <w:szCs w:val="24"/>
              </w:rPr>
              <w:t xml:space="preserve">о последствиях незаконного потребления наркотиков и об ответственности за участие в их незаконном обороте. </w:t>
            </w:r>
          </w:p>
        </w:tc>
        <w:tc>
          <w:tcPr>
            <w:tcW w:w="2758" w:type="dxa"/>
          </w:tcPr>
          <w:p w14:paraId="274DDA25" w14:textId="77777777" w:rsidR="00915512" w:rsidRPr="007D3D2A" w:rsidRDefault="00915512" w:rsidP="003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58" w:type="dxa"/>
          </w:tcPr>
          <w:p w14:paraId="70B690E9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87362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https://sh-chekmarevskaya-r38.</w:t>
              </w:r>
              <w:r w:rsidRPr="00873624">
                <w:rPr>
                  <w:rStyle w:val="a4"/>
                  <w:rFonts w:ascii="Times New Roman" w:hAnsi="Times New Roman"/>
                  <w:sz w:val="28"/>
                  <w:szCs w:val="28"/>
                </w:rPr>
                <w:br/>
                <w:t>gosweb.gosuslugi.ru/</w:t>
              </w:r>
            </w:hyperlink>
          </w:p>
        </w:tc>
      </w:tr>
      <w:tr w:rsidR="00915512" w14:paraId="27F2AEA5" w14:textId="77777777" w:rsidTr="00321C69">
        <w:tc>
          <w:tcPr>
            <w:tcW w:w="13788" w:type="dxa"/>
            <w:gridSpan w:val="5"/>
          </w:tcPr>
          <w:p w14:paraId="4C3853C6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межведомственной комплексной оперативно-профилактической операции «Чистое поколение – 2024»</w:t>
            </w:r>
          </w:p>
        </w:tc>
      </w:tr>
      <w:tr w:rsidR="00915512" w14:paraId="0245BB6D" w14:textId="77777777" w:rsidTr="00321C69">
        <w:tc>
          <w:tcPr>
            <w:tcW w:w="675" w:type="dxa"/>
          </w:tcPr>
          <w:p w14:paraId="2422B002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61C6FBD0" w14:textId="77777777" w:rsidR="00915512" w:rsidRPr="003C0F90" w:rsidRDefault="00915512" w:rsidP="00321C69">
            <w:pPr>
              <w:rPr>
                <w:rFonts w:ascii="Times New Roman" w:hAnsi="Times New Roman"/>
                <w:sz w:val="24"/>
                <w:szCs w:val="24"/>
              </w:rPr>
            </w:pPr>
            <w:r w:rsidRPr="003C0F90">
              <w:rPr>
                <w:rFonts w:ascii="Times New Roman" w:hAnsi="Times New Roman"/>
                <w:sz w:val="24"/>
                <w:szCs w:val="24"/>
              </w:rPr>
              <w:t xml:space="preserve">Час общения «О последствиях потребления наркотических веществ для организма подростка и ответственность, предусмотренная законодательством Российской Федерации за их незаконный оборот». </w:t>
            </w:r>
          </w:p>
        </w:tc>
        <w:tc>
          <w:tcPr>
            <w:tcW w:w="4053" w:type="dxa"/>
          </w:tcPr>
          <w:p w14:paraId="29B75885" w14:textId="77777777" w:rsidR="00915512" w:rsidRPr="003C0F90" w:rsidRDefault="00915512" w:rsidP="00321C69">
            <w:pPr>
              <w:rPr>
                <w:rFonts w:ascii="Times New Roman" w:hAnsi="Times New Roman"/>
                <w:sz w:val="24"/>
                <w:szCs w:val="24"/>
              </w:rPr>
            </w:pPr>
            <w:r w:rsidRPr="003C0F90">
              <w:rPr>
                <w:rFonts w:ascii="Times New Roman" w:hAnsi="Times New Roman"/>
                <w:sz w:val="24"/>
                <w:szCs w:val="24"/>
              </w:rPr>
              <w:t>Привлечение внимания несовершеннолетних к проблеме наркомании и незаконного оборота наркотических веществ, пропаганду здорового образа жизни среди несовершеннолетних и молодёжи, а также на формирование правого сознания и законопослушного поведения/ Формирование навыков здорового образа жизни.</w:t>
            </w:r>
          </w:p>
        </w:tc>
        <w:tc>
          <w:tcPr>
            <w:tcW w:w="2758" w:type="dxa"/>
          </w:tcPr>
          <w:p w14:paraId="79CBA6C0" w14:textId="77777777" w:rsidR="00915512" w:rsidRPr="007D3D2A" w:rsidRDefault="00915512" w:rsidP="003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8" w:type="dxa"/>
          </w:tcPr>
          <w:p w14:paraId="14C91C0C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87362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https://sh-chekmarevskaya-r38.</w:t>
              </w:r>
              <w:r w:rsidRPr="00873624">
                <w:rPr>
                  <w:rStyle w:val="a4"/>
                  <w:rFonts w:ascii="Times New Roman" w:hAnsi="Times New Roman"/>
                  <w:sz w:val="28"/>
                  <w:szCs w:val="28"/>
                </w:rPr>
                <w:br/>
                <w:t>gosweb.gosuslugi.ru/</w:t>
              </w:r>
            </w:hyperlink>
          </w:p>
        </w:tc>
      </w:tr>
      <w:tr w:rsidR="00915512" w14:paraId="43CCFE85" w14:textId="77777777" w:rsidTr="00321C69">
        <w:tc>
          <w:tcPr>
            <w:tcW w:w="675" w:type="dxa"/>
          </w:tcPr>
          <w:p w14:paraId="4833E784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0A457F29" w14:textId="77777777" w:rsidR="00915512" w:rsidRPr="003C0F90" w:rsidRDefault="00915512" w:rsidP="00321C69">
            <w:pPr>
              <w:rPr>
                <w:rFonts w:ascii="Times New Roman" w:hAnsi="Times New Roman"/>
                <w:sz w:val="24"/>
                <w:szCs w:val="24"/>
              </w:rPr>
            </w:pPr>
            <w:r w:rsidRPr="003C0F90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14:paraId="272C07F6" w14:textId="77777777" w:rsidR="00915512" w:rsidRPr="003C0F90" w:rsidRDefault="00915512" w:rsidP="00321C69">
            <w:pPr>
              <w:rPr>
                <w:rFonts w:ascii="Times New Roman" w:hAnsi="Times New Roman"/>
                <w:sz w:val="24"/>
                <w:szCs w:val="24"/>
              </w:rPr>
            </w:pPr>
            <w:r w:rsidRPr="003C0F90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жизни.</w:t>
            </w:r>
          </w:p>
        </w:tc>
        <w:tc>
          <w:tcPr>
            <w:tcW w:w="2758" w:type="dxa"/>
          </w:tcPr>
          <w:p w14:paraId="5F3A2775" w14:textId="77777777" w:rsidR="00915512" w:rsidRPr="007D3D2A" w:rsidRDefault="00915512" w:rsidP="0032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8" w:type="dxa"/>
          </w:tcPr>
          <w:p w14:paraId="55088B18" w14:textId="77777777" w:rsidR="00915512" w:rsidRDefault="00915512" w:rsidP="0032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87362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https://sh-chekmarevskaya-r38.</w:t>
              </w:r>
              <w:r w:rsidRPr="00873624">
                <w:rPr>
                  <w:rStyle w:val="a4"/>
                  <w:rFonts w:ascii="Times New Roman" w:hAnsi="Times New Roman"/>
                  <w:sz w:val="28"/>
                  <w:szCs w:val="28"/>
                </w:rPr>
                <w:br/>
                <w:t>gosweb.gosuslugi.ru/</w:t>
              </w:r>
            </w:hyperlink>
          </w:p>
        </w:tc>
      </w:tr>
    </w:tbl>
    <w:p w14:paraId="2A4D1640" w14:textId="77777777" w:rsidR="00915512" w:rsidRDefault="00915512" w:rsidP="009155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C9D135" wp14:editId="6D47A430">
            <wp:simplePos x="0" y="0"/>
            <wp:positionH relativeFrom="column">
              <wp:posOffset>2175510</wp:posOffset>
            </wp:positionH>
            <wp:positionV relativeFrom="paragraph">
              <wp:posOffset>263525</wp:posOffset>
            </wp:positionV>
            <wp:extent cx="16954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57" y="21333"/>
                <wp:lineTo x="21357" y="0"/>
                <wp:lineTo x="0" y="0"/>
              </wp:wrapPolygon>
            </wp:wrapTight>
            <wp:docPr id="1" name="Рисунок 1" descr="C:\Users\школа\Desktop\печать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ечать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B583C" w14:textId="77777777" w:rsidR="00915512" w:rsidRDefault="00915512" w:rsidP="0091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14:paraId="4D54DE79" w14:textId="77777777" w:rsidR="00915512" w:rsidRDefault="00915512" w:rsidP="00915512">
      <w:pPr>
        <w:rPr>
          <w:rFonts w:ascii="Times New Roman" w:hAnsi="Times New Roman"/>
          <w:sz w:val="28"/>
          <w:szCs w:val="28"/>
        </w:rPr>
      </w:pPr>
    </w:p>
    <w:p w14:paraId="4BE79848" w14:textId="4AF4E3E2" w:rsidR="00915512" w:rsidRPr="004B2115" w:rsidRDefault="00915512" w:rsidP="0091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Н.Г. Картамышева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369FE5A5" w14:textId="77777777" w:rsidR="00E738E1" w:rsidRDefault="00E738E1"/>
    <w:sectPr w:rsidR="00E738E1" w:rsidSect="00915512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12"/>
    <w:rsid w:val="00380FAD"/>
    <w:rsid w:val="00915512"/>
    <w:rsid w:val="00E7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B97A"/>
  <w15:chartTrackingRefBased/>
  <w15:docId w15:val="{DA7F9D42-271E-4CCF-972D-3FFD4123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12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12"/>
    <w:pPr>
      <w:spacing w:after="0" w:line="240" w:lineRule="auto"/>
    </w:pPr>
    <w:rPr>
      <w:rFonts w:eastAsiaTheme="minorEastAsia" w:cs="Times New Roman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chekmarevskaya-r38.gosweb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-chekmarevskaya-r38.gosweb.gosuslug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ganrog.bezformata.com/word/narkoticheskim/9909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sh-chekmarevskaya-r38.gosweb.gosuslugi.ru/" TargetMode="External"/><Relationship Id="rId10" Type="http://schemas.openxmlformats.org/officeDocument/2006/relationships/hyperlink" Target="https://sh-chekmarevskaya-r38.gosweb.gosuslugi.ru/" TargetMode="External"/><Relationship Id="rId4" Type="http://schemas.openxmlformats.org/officeDocument/2006/relationships/hyperlink" Target="mailto:&#1086;boyan111@mail.ru" TargetMode="External"/><Relationship Id="rId9" Type="http://schemas.openxmlformats.org/officeDocument/2006/relationships/hyperlink" Target="https://sh-chekmarevskaya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2024-06-17T07:22:00Z</dcterms:created>
  <dcterms:modified xsi:type="dcterms:W3CDTF">2024-06-17T07:22:00Z</dcterms:modified>
</cp:coreProperties>
</file>